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496" w14:textId="041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проживающим на территории Жаксынского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24 марта 2011 года № А-2/97. Зарегистрировано Управлением юстиции Жаксынского района Акмолинской области 6 апреля 2011 года № 1-13-130.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проживающим на территории Жаксынского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заведении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