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4572" w14:textId="6ba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 Аршалынского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марта 2011 года № 36/2. Зарегистрировано Управлением юстиции Аршалынского района Акмолинской области 12 апреля 2011 года № 1-4-188. Утратило силу - решением Аршалынского районного маслихата Акмолинской области от 29 июня 2012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29.06.2012 № 6/4.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рассмотрев письмо акима Аршалынского района от 8 февраля 2011 года № 01-02-23/107,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Аршалынского районного маслихата Акмолинской области от 07.09.2011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Аршалынского района»            Е.Андрух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