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6727" w14:textId="c7e6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свободы, в размере одного процента от общей численности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23 декабря 2011 года А-12/366. Зарегистрировано Управлением юстиции Аккольского района Акмолинской области 26 января 2012 года № 1-3-170. Утратило силу - постановлением акимата Аккольского района Акмолинской области от 27 июня 2012 года № А-6/260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Аккольского района Акмолинской области от 27.06.2012 № А-6/260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свободы, в размере одного процента от общей численности рабочих мест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