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37f5" w14:textId="0d53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Аккольского районного маслихата от 26 сентября 2011 года № С 43-3 "Об утверждении Правил предоставления жилищной помощи малообеспеченным семьям (гражданам) проживающим в Аккольском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декабря 2011 года № С 45-4. Зарегистрировано Управлением юстиции Аккольского района Акмолинской области 18 января 2012 года № 1-3-167. Утратило силу решением Аккольского районного маслихата Акмолинской области от 25 февраля 2015 года № С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25.02.2015 № С 44-4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от 16 апреля 1997 года,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26 сентября 2011 года № С 43-3 «Об утверждении Правил предоставления жилищной помощи малообеспеченным семьям (гражданам) проживающим в Аккольском районе» (зарегистрировано в Реестре государственной регистрации нормативных правовых актов № 1-3-163 и опубликованного 4 ноября 2011 года в районных газетах «Ақкөл өмірі» и «Знамя Родины KZ»)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 малообеспеченным семьям (гражданам) проживающим в Аккольском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«Жилищная помощь назначается малообеспеченным семьям (гражданам), за исключением семей (граждан), имеющих в частной собственности более одной единицы жилья (квартиры, дома) или сдающих жилые помещения в наем (поднаем), а также семей, трудоспособные члены которых, не работают, не учатся и не зарегистрированы как безработные в уполномоченном органе по вопросу занятости, за исключением инвалидов, лиц осуществляющих уход за инвалидами, признанными нуждающимися в уходе, детьми в возрасте до семи лет, лицами старше восьмидесяти лет, а также получателей специального государственного пособия по спискам № 1 и № 2, утвержденным постановлением Правительства Республики Казахстан «Об утверждении Списка №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 и Списка № 2 производств, работ, профессий, должностей и показателей на работах с вредными и тяжелыми условиями труда» от 19 декабря 1999 года № 1930.»;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нормы возмещения коммунальных услуг устанавливаются исходя из фактического потребления, но не более предельных величин: газоснабжения в размере 4 киллограммов на человека, но не более 16 киллограммов или 2 баллонов на семью в месяц, электроснабжения по показаниям счетчика, но не более 50 киловатт на человека и 200 киловатт на семью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нормы на потребление твердого топлива для жилища с местным отоплением установить в размере 83 килограмма на 1 квадратный метр полезной площади (на отопительный сезон с октября по апрель месяцы), но не более 5 тонн на семью. Стоимость угля принимать усредненную по данным статистики, сложившуюся за предыдущий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сезонностью закупки угля, расходы на твердое топливо в пределах компенсационных норм, при начислении жилищной помощи учитывать раз в год за три месяца в квартал обращения в период отопительного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Норму расхода и стоимость другого вида топлива используемого для местного отопления при расчете жилищной помощи, считать эквивалентной норме расхода и стоимости угля.».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Г.Сеитова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