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37f5" w14:textId="0d53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Аккольского районного маслихата от 26 сентября 2011 года № С 43-3 "Об утверждении Правил предоставления жилищной помощи малообеспеченным семьям (гражданам) проживающим в Аккольском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12 декабря 2011 года № С 45-4. Зарегистрировано Управлением юстиции Аккольского района Акмолинской области 18 января 2012 года № 1-3-167. Утратило силу решением Аккольского районного маслихата Акмолинской области от 25 февраля 2015 года № С 44-4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Аккольского районного маслихата Акмолинской области от 25.02.2015 № С 44-4 (вступает в силу и 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от 16 апреля 1997 года, Аккольский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26 сентября 2011 года № С 43-3 «Об утверждении Правил предоставления жилищной помощи малообеспеченным семьям (гражданам) проживающим в Аккольском районе» (зарегистрировано в Реестре государственной регистрации нормативных правовых актов № 1-3-163 и опубликованного 4 ноября 2011 года в районных газетах «Ақкөл өмірі» и «Знамя Родины KZ») следующее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жилищной помощи малообеспеченным семьям (гражданам) проживающим в Аккольском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«Жилищная помощь назначается малообеспеченным семьям (гражданам), за исключением семей (граждан), имеющих в частной собственности более одной единицы жилья (квартиры, дома) или сдающих жилые помещения в наем (поднаем), а также семей, трудоспособные члены которых, не работают, не учатся и не зарегистрированы как безработные в уполномоченном органе по вопросу занятости, за исключением инвалидов, лиц осуществляющих уход за инвалидами, признанными нуждающимися в уходе, детьми в возрасте до семи лет, лицами старше восьмидесяти лет, а также получателей специального государственного пособия по спискам № 1 и № 2, утвержденным постановлением Правительства Республики Казахстан «Об утверждении Списка № 1 производств, работ, профессий, должностей и показателей на подземных и открытых горных работах, на работах с особо вредными и особо тяжелыми условиями труда и Списка № 2 производств, работ, профессий, должностей и показателей на работах с вредными и тяжелыми условиями труда» от 19 декабря 1999 года № 1930.»;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нормы возмещения коммунальных услуг устанавливаются исходя из фактического потребления, но не более предельных величин: газоснабжения в размере 4 киллограммов на человека, но не более 16 киллограммов или 2 баллонов на семью в месяц, электроснабжения по показаниям счетчика, но не более 50 киловатт на человека и 200 киловатт на семью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Компенсационные нормы на потребление твердого топлива для жилища с местным отоплением установить в размере 83 килограмма на 1 квадратный метр полезной площади (на отопительный сезон с октября по апрель месяцы), но не более 5 тонн на семью. Стоимость угля принимать усредненную по данным статистики, сложившуюся за предыдущий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сезонностью закупки угля, расходы на твердое топливо в пределах компенсационных норм, при начислении жилищной помощи учитывать раз в год за три месяца в квартал обращения в период отопительного сезона.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Норму расхода и стоимость другого вида топлива используемого для местного отопления при расчете жилищной помощи, считать эквивалентной норме расхода и стоимости угля.».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Г.Сеитова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Ю.Ужакин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Аккольского района                    А.С.Уисимбаев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