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8139" w14:textId="00d8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6 апреля 2011 года № А-3/112 "Об утверждении перечня областного коммунального имущества, подлежащего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августа 2011 года № А-7/307. Зарегистрировано Департаментом юстиции Акмолинской области 16 сентября 2011 года № 3403. Утратило силу постановлением акимата Акмолинской области от 28 апреля 2012 года № А-6/218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Акмолинской области от 28.04.2012 № А-6/218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имуществе»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областного коммунального имущества, подлежащего приватизации» от 6 апреля 2011 года № А-3/112 (зарегистрировано в Реестре государственной регистрации нормативных правовых актов № 3388, опубликовано 26 апреля 2011 года в газетах «Акмолинская правда» и «Арқа Ажары»)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областного коммунального имущества, подлежащих приватизации,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под порядковым номером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Аким области          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