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d59b" w14:textId="000d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в категорию иных поселений некоторых сел Акмолинской области по Бурабайскому и Жаксынскому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июня 2011 года № А-5/217 и решение Акмолинского областного маслихата от 10 июня 2011 года № 4С-33-8. Зарегистрировано Департаментом юстиции Акмолинской области 11 июля 2011 года № 3394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Заголовке и по всему тексту внесены изменения на государственном языке, текст на русском языке не изменяется постановлением акимата Акмолинской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А-7/287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на основании постановления акимата Бурабайского района от 29 октября 2010 года № а-10/478 и решения Бурабайского районного маслихата от 29 октября 2010 года № С-28/6, постановления акимата Жаксынского района от 1 марта 2010 года № а-2/60 и решения Жаксынского районного маслихата от 4 марта 2010 года № С-33-8,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Перевести в категорию иных поселений некоторые села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Бурабайскому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Мезгильсор Абылайханского сельского округа перевести в категорию иных поселений, включив в состав села Кызылагаш Абылайханского сельского округа и исключить его из учетных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Жаксынскому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Новочудное Запорожского сельского округа перевести в категорию иных поселений, включив в состав села Лозовое Запорожского сельского округа и исключить его из учетных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С.Дьяченко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С.Авдеюк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