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b42f" w14:textId="036b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 маслихата города Астаны от 26 мая 2005 года № 143/18-III "О Перечне категорий граждан, нуждающихся в оказании социальной помощи за счет средств бюджета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августа 2011 года № 474/67-IV. Зарегистрировано Департаментом юстиции города Астаны 25 августа 2011 года № 692.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мая 2005 года № 143/18-III «О Перечне категорий граждан, нуждающихся в оказании социальной помощи за счет средств бюджета города Астаны» (зарегистрировано в Реестре государственной регистрации нормативных правовых актов 1 июля 2005 года за № 395, опубликовано в газетах «Астана хабары» № 90 от 5 июля 2005 года, «Вечерняя Астана» № 103-104 от 9 июля 2005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нуждающихся в оказании социальной помощи за счет средств бюджета города Астаны,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Граждане, удостоенные звания «Астана қаласының құрметті азаматы».».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Х.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секретаря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