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bbde" w14:textId="ff4b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Астаны от 12 апреля 2010 года № 22-291п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16 июня 2011 года № 22-544п. Зарегистрировано Департаментом юстиции города Астаны 28 июня 2011 года № 679. Утратило силу постановлением акимата города Астаны от 27 июня 2014 года № 107-1050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27 июня 2014 года </w:t>
      </w:r>
      <w:r>
        <w:rPr>
          <w:rFonts w:ascii="Times New Roman"/>
          <w:b w:val="false"/>
          <w:i w:val="false"/>
          <w:color w:val="ff0000"/>
          <w:sz w:val="28"/>
        </w:rPr>
        <w:t>№ 107-1050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</w:t>
      </w:r>
      <w:r>
        <w:rPr>
          <w:rFonts w:ascii="Times New Roman"/>
          <w:b w:val="false"/>
          <w:i w:val="false"/>
          <w:color w:val="000000"/>
          <w:sz w:val="28"/>
        </w:rPr>
        <w:t>3 статьи 6 Закона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разделом 4.1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Президента Республики Казахстан народу Казахстана от 29 января 2010 года "Новое десятилетие – новый экономический подъем – новые возможности Казахстана" и со Стратегическим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Республики Казахстан до 2020 года, утвержденным Указом Президента Республики Казахстан от 1 февраля 2010 года № 922,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апреля 2010 года № 22-291п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2010-2011 учебный год" (зарегистрировано в Реестре государственной регистрации нормативных правовых актов от 17 мая 2010 года за № 630, в газетах "Астана Ақшамы" № 53 (2519) от 22 мая 2010 года, "Вечерняя Астана" № 65 (2522) от 8 июня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2010-2014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"на 2010-2011 учебный год" заменить цифрами и словами "на 2010-2014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"Государственного образовательного заказа на подготовку специалистов с техническим и профессиональным, послесредним образованием на 2010-2014 учебные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"Гуманитарный колледж":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0101000 "Дошкольное воспитание и обучение" цифры "75" заменить цифрами "130";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"9 класс":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 казахским языком обучения" цифры "25" заменить цифрами "55";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 русским языком обучения" цифры "25" заменить цифрами "50";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0105000 "Начальное образование" цифру "214" заменить цифрами "133";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"9 класс":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 казахским языком обучения" цифры "138" заменить цифрами "82";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 русским языком обучения" цифры "76" заменить цифрами "51";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593"/>
        <w:gridCol w:w="3453"/>
        <w:gridCol w:w="913"/>
        <w:gridCol w:w="813"/>
        <w:gridCol w:w="813"/>
        <w:gridCol w:w="813"/>
        <w:gridCol w:w="713"/>
        <w:gridCol w:w="6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"Всего" цифры "2483", "1001" и "1177" заменить соответственно цифрами "2858", "1195" и "1358".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дополнения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Управления образования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И. Тасмагамбетов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 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от 16 июня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№ 22-544п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послесредним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образованием на 2010-2014 учебные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4"/>
        <w:gridCol w:w="4703"/>
        <w:gridCol w:w="1073"/>
        <w:gridCol w:w="1570"/>
        <w:gridCol w:w="1570"/>
        <w:gridCol w:w="1549"/>
        <w:gridCol w:w="1571"/>
      </w:tblGrid>
      <w:tr>
        <w:trPr>
          <w:trHeight w:val="285" w:hRule="atLeast"/>
        </w:trPr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техническим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послесредним образованием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учащихся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класс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профессиональные лицеи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7</w:t>
            </w:r>
          </w:p>
        </w:tc>
      </w:tr>
      <w:tr>
        <w:trPr>
          <w:trHeight w:val="24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архивоведение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