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caf" w14:textId="fa77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14 ноября 2011 года № 60/100. Зарегистрировано в Министерстве юстиции Республики Казахстан 21 ноября 2011 года № 7303. Утратило силу постановлением Центральной избирательной комиссии Республики Казахстан от 11 сентября 2020 года № 21/323.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(зарегистрированное в Реестре государственной регистрации нормативных правовых актов за № 838)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местном государственном управлении и самоуправлении в Республике Казахстан" Центральная избирательная комиссия Республики Казахстан постановляет:";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количества избираемых депутатов маслихатов в административно-территориальных единицах в соответствии с численностью населения,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Правил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"Число депутатов (верхний и нижний предел)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в пределах: в областной маслихат, маслихаты городов Астаны и Алматы - до 50; в городской маслихат - до 30; в районный маслихат - до 25.";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строку, порядковый номер 19,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"Бурабайский-Акмолинская 81645 25 - 543 - 0,03 15".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акиму Акмолинской области, Акмолинской областной избирательной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