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ed2" w14:textId="7b3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23 сентября 2011 года № 582. Зарегистрирован в Министерстве юстиции Республики Казахстан 28 октября 2011 года № 7284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и совершенствования организации работы постов транспортного контроля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(зарегистрированный в Реестре государственной регистрации нормативных правовых актов Республики Казахстан под № 6472, опубликованный в газете "Казахстанская правда" от 9 октября 2010 года № 267-268 (26328-26329))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Сотрудники поста транспортного контроля территориальных органов Комитета при осуществлении государственного контроля в сфере автомобильного транспорта должны быть в форменной одежде (без погон), иметь номерные нагрудные знаки и предъявлять по требованию служебные удостоверения.";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График работы смены стационарного и передвижного ПТК разрабатывается в соответствии с Трудовым кодексом Республики Казахстан и утверждается: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Межрегиональной инспекции транспортного контроля Комитета (далее - Инспекция) - начальником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филиале Инспекции - руководителем филиала Инспекции.";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Стационарный ПТК работает круглосуточно.";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На каждую смену передвижного ПТК составляется карточка маршрута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передвижного ПТК составляется в двух экземплярах, один из которых хранится в Инспекции, другой вручается смене передвижного ПТК.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маршрута хранятся в Инспекции в течение одного календарного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При проведении транспортного контроля должностные лица ПТК обеспечивают соблюдение физическими и юридическими лицами, осуществляющими перевозки грузов, пассажиров и багажа: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требований законодательства Республики Казахстан в области безопасности автомобильного транспорта,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 и багажа автомобильным транспортом,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02 июля 2011 года № 767;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грузов автомобильным транспортом,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организаций труда и отдыха водителей, а также применения тахографов,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допуска автомобильных перевозчиков к осуществлению международных автомобильных перевозок грузов,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опасных грузов автотранспортными средствами, их проезда по территории Республики Казахстан и квалификационные требования к водителям и автотранспортным средствам, перевозящие опасные грузы,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2004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 организации и осуществления перевозок неделимых крупногабаритных и тяжеловесных грузов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24 января 2005 года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утверждении допустимых параметров автотранспортных средств, предназначенных для передвижения по автомобильным дорогам Республики Казахстан, установленных на территории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требований к подвижному составу, выполняющему перевозки скоропортящихся грузов в международном сообщении,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перевозках скоропортящихся пищевых продуктов и о специальных транспортных средствах, предназначенных для этих перевозок от 21 ноября 1976 г. (Женева 1 сентября 1970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экипировки автотранспортного средства требованиям международных договоров в части наличия и исправности на автотранспортном средстве тахографа, а также соответствия установленных топливных баков требованиям завода-изготовителя, в соответствии с Европейским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>, касающимся работы экипажей транспортных средств, производящих международные автомобильные перевозки (Женева 1 июля 1970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о лицензировании в сфере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требований налогового законодательства Республики Казахстан в части оплаты сбора за проезд автотранспортных средств по территории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Прохождение контроля оформляется путем проставления на транспортных документах, предъявляемых перевозчиком, штампа ПТК в соответствии с образцом штампа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владельцев (пользователей) транспортных средств - нерезидентов Республики Казахстан на оборотной стороне разрешения или талона регистрации.";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 штампе сотрудник ПТК указывает должность, фамилию, имя, отчество, (далее - Ф.И.О.) дату и подпись.";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Проведение транспортного контроля автотранспортного средства, осуществляющего перевозку грузов, пассажиров и багажа, сотрудником ПТК обеспечивается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останавливает автотранспортное средство (автобусы, микроавтобусы, такси, грузовые автомобили, специализированные и специальные автомобили);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подходит к водителю, представляется, назвав свою фамилию, должность и наименование государственного органа, предъявляет по требованию водителя или сопровождающих лиц служебное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сообщает о причине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водительское удостоверение (временное удостоверение, выданное взамен водительского удостоверения и документ, удостоверяющий личность водителя), свидетельство о регистрации транспортного средства, сопроводительные и разрешительные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проверяет наличие, исправность и правильность использования контрольных устройств регистрации режима труда и отдыха водителей (тахограф) и надлежащее заполнение регистрационных листков учета труда и отдыха 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проверки диаграммного диска тахографа и регистрационных листков учета труда и отдыха водителей на них проставляет штамп в соответствии с образцом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измерение габаритных и весовых параметров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измерение содержания загрязняющих веществ в выбросах.";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проверяет наличие документов для осуществления перевозки груза, пассажиров и багажа автомобильным транспортом и их соответствие требованиям законодательства Республики Казахстан в области автомобильного транспорта;";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Автотранспортное средство задерживается, доставляется на стоянку для временного хранения и запрещается его эксплуатация при совершении нарушений,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приложения 4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"31-1.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приложения 5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4, 5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коммуникации Республики Казахстан (Барменкулов А.Н.):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его до сведения территориальных органов Комитета транспортного контроля Министерства транспорта и коммуникации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опубликования, за исключением абзаца шестнадцатого пункта 1 настоящего приказа, который вводится в действие с 1 февраля 2012 года.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Скляр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582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постов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КАРТОЧКА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передвижного поста транспортного контроля №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органа транспортного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 осуществления транспортного контроля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автодороги, с указанием километров)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(дата и время проведения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Протяженность, км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смены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13"/>
        <w:gridCol w:w="3453"/>
        <w:gridCol w:w="3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и км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 ППТК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маршрута выдана 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должность)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(дата)"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582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постов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штампа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Оформление прохождения контроля автотранспортным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средством осуществляется проставлением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штампа нижеприведенного образца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3"/>
      </w:tblGrid>
      <w:tr>
        <w:trPr>
          <w:trHeight w:val="30" w:hRule="atLeast"/>
        </w:trPr>
        <w:tc>
          <w:tcPr>
            <w:tcW w:w="1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или № поста транспортного контроля)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ПРОЙДЕН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Ф.И.О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г.              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Штамп изготавливается в виде прямоугольника размером 50x30 мм синего цвета."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582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постов транспортного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штампа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Оформление проверки диаграммного диска тахографа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листков учета труда и отдыха 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проставлением штампа нижеприведенного образца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74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Штамп изготавливается в круглой форме диаметром 23 мм синего цвета."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582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постов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имущества стационарного</w:t>
      </w:r>
      <w:r>
        <w:br/>
      </w:r>
      <w:r>
        <w:rPr>
          <w:rFonts w:ascii="Times New Roman"/>
          <w:b/>
          <w:i w:val="false"/>
          <w:color w:val="000000"/>
        </w:rPr>
        <w:t>
поста транспортного контроля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Стационарное весовое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Дымомер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Газоанализатор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Компьютер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Ксерокс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Средство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Прибор, считывающий диаграммные диски тахографов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измерения (габаритная рамка, рулетка)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Термометр (для контроля в летний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Средства пожаротушения и оказания первой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Сейф для хранения бланков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Рабочие места для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Спецавтотранспорт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Информационный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Нормативно-техническая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Жезл для остановки автотранспортных средств"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582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постов транспортного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имущества передвижного</w:t>
      </w:r>
      <w:r>
        <w:br/>
      </w:r>
      <w:r>
        <w:rPr>
          <w:rFonts w:ascii="Times New Roman"/>
          <w:b/>
          <w:i w:val="false"/>
          <w:color w:val="000000"/>
        </w:rPr>
        <w:t>
поста транспортного контроля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Переносное весовое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Дымомер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Газоанализатор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Компьютер или переносной ноутбук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Ксерокс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Средство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Прибор, считывающий диаграммные диски тахографов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измерения (рулетка)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Термометр (для контроля в летний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Средства пожаротушения и оказания первой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Сейф для хранения бланков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Нормативно-техническая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Жезл для остановки автотранспортных средств"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