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463e" w14:textId="cf24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охраны окружающей среды Республики Казахстан от 28 июня 2007 года № 207-п "Об утверждении Правил проведения государственной экологической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23 сентября 2011 года № 248-ө. Зарегистрирован в Министерстве юстиции Республики Казахстан 19 октября 2011 года № 7265. Утратил силу приказом Министра энергетики Республики Казахстан от 16 февраля 2015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16.02.2015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28 июня 2007 года № 207-п "Об утверждении Правил проведении государственной экологической экспертизы" (зарегистрированный в Реестре государственной регистрации нормативных правовых актов за № 4844, опубликованный в "Юридической газете" от 17 августа 2007 года № 126 (1329)),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экологической экспертизы,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Обязательной государственной экологической экспертизе подлежат следующие объекты: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предпроектная и проектная документация намечаемой деятельности, оказывающей воздействие на окружающую среду, с сопровождающими их материалами оценки воздействия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государственных, отраслевых и региональных программ с сопровождающими их материалами оценки воздействия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проекты нормативов эмиссий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проекты контрактов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проекты естественно-научных и технико-экономических обоснований по созданию и расширению особо охраняемых природных территорий, упразднению государственных природных заказников и государственных заповедных зон республиканского значения и уменьшению 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биологические обоснования на добычу и использование ресурсов животного и растительного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проекты генеральных планов застройки (развития) городов и территорий, в том числе территорий специальных экономических зон и территорий с особым режимом ведения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материалы обследования территорий, обосновывающие отнесение этих территорий к зонам экологического бедствия или чрезвычайной экологической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проекты хозяйственной и иной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комплекс "Байконур", определенные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документация по применению технологий, техники, за исключением транспортных средств, и оборудования, в том числе перемещаемых (ввозимых) в Республику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"33. Государственная экологическая экспертиза проводится не более двух месяца для объектов I категории, и одного месяца для объектов II, III и IV категорий с момента передачи органам, осуществляющим государственную экологическую экспертизу, всей необходимой документации, прошедшей предварительную экспертизу.";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Предварительная экспертиза проводится не более пяти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"37. Объекты государственной экологической экспертизы проходят повторную государственную экологическую экспертизу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доработки объекта государственной экологической экспертизы по замечаниям проведенной ранее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внесения в проектную и иную документацию изменений после получения положительного заключения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судебного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Повторная государственная экологическая экспертиза для объектов I категории проводится не более одного месяца, для объектов II, III и IV категорий проводится не более десяти рабочих дней со дня регистрации.".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среды Республики Казахстан                 Н. Ашим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