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1e3" w14:textId="646e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мая 2011 года № 203 "Об утверждении Правил государственной регистрации диссертаций, защищенных на соискание ученой степени доктора философии (PhD), доктора по профилю"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сентября 2011 года № 394. Зарегистрирован в Министерстве юстиции Республики Казахстан 17 октября 2011 года № 7255. Утратил силу приказом Министра науки и высшего образования Республики Казахстан от 1 октября 2024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01.10.2024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2011 года № 203 "Правила государственной регистрации диссертаций, защищенных на соискание ученой степени доктора философии (PhD), доктора по профилю" (зарегистрированный в Реестре государственной регистрации нормативных правовых актов № 7014, опубликованный в газетах "Егемен Қазақстан" от 16 июля 2011 года № 301-302 (26696) и "Казахстанская правда" от 21 июля 2011 года № 225 (26646))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диссертаций, защищенных на соискание ученой степени доктора философии (PhD), доктора по профилю,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регистрация осуществляется Акционерным обществом "Национальный центр научно-технической информации" (далее -АО "НЦНТИ);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государственной регистрации в Республике Казахстан диссертаций, защищенных на соискание ученой степени доктора философии (PhD), доктора по профилю, АО "НЦНТИ" формирует государственные фонды информационных материалов о диссертациях, защищенных на соискание ученой степени доктора философии (PhD), доктора по профилю, и обеспечивает доступ физических и юридических лиц к информационным материалам.";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Диссертационный совет в течение семи календарных дней после защиты диссертации на соискание ученой степени доктора философии (PhD), доктора по профилю направляет в АО "НЦНТИ" для государственной регистрации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"АО "НЦНТИ", получив вышеназванные документы, присваивает диссертациям на соискание ученой степени доктора философии (PhD), доктора по профилю номер государственной регистрации и в течение семи календарных дней направляет в диссертационный совет извещение, подтверждающее государственную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диссертационным советом в АО "НЦНТИ", не подлежат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контролю в сфере образования и науки ежемесячно предоставляет в АО "НЦНТИ" сведения о лицах, которым присуждена ученая степень доктора философии (PhD), доктора по профилю.";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защищенных диссертаций на соискание ученой степени доктора философии (PhD), доктора по профилю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(Касымбеков Б. А.):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2011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защищенных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диссертаций на соискание 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доктора философии (PhD),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 профилю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диссертации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5013 УЧЕТНАЯ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ДИССЕРТАЦИИ         Куда: 050096,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Доктор философии (PhD)   07 Доктор по профилю      ул. Богенбай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батыра, 221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 Исходящий №, дата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 Инвентарный 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6147 Фамилия имя и отчество докторанта / год рождения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 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Научные консультанты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Рецензенты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                  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5742        |_____|  5472 Патентов  |_____|  5481 Публикаций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 |                                7344 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|______|  5112 Условия распространения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55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5751 Прило- |_____|  5787 Использо- |_____|  35 внедрено  64 С возме-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жений  |             вано               53 не вне-      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|             источни-              дрено       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 № государственной                     7020 Шифр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|____________________|                   |________________________|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2088 Сведения об организации, в которой докторант проходил обучение и где выполнена диссертация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 Код ОКПО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 Город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Страна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 Телефон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 e-mail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(ведомства)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 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 Адрес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2034 </w:t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организации, в диссертационном совете которой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проходила защита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 Код ОКПО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 Город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Страна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Телефон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 e-mail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(ведомства)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 Адрес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Сведения о диссертационном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 Телефон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Наименование диссертации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Реферат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исследования и цель работы.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 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результаты. Степень и эффективность внедрения. Область применения).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Продукция, предлагаемая к реализации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Методическая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Программная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Методы,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Модель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Сорта с.-х.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Породы с.-х.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Коллекции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Базы, банки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Стандарты,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Образец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Автоматизированная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Серийная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Другая (укажите)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Индексы УДК|                                                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 (МРНТИ)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учетной карточки диссертации, защищенной на</w:t>
      </w:r>
      <w:r>
        <w:br/>
      </w:r>
      <w:r>
        <w:rPr>
          <w:rFonts w:ascii="Times New Roman"/>
          <w:b/>
          <w:i w:val="false"/>
          <w:color w:val="000000"/>
        </w:rPr>
        <w:t>соискание ученой степени доктора философии (PhD), доктора по</w:t>
      </w:r>
      <w:r>
        <w:br/>
      </w:r>
      <w:r>
        <w:rPr>
          <w:rFonts w:ascii="Times New Roman"/>
          <w:b/>
          <w:i w:val="false"/>
          <w:color w:val="000000"/>
        </w:rPr>
        <w:t>профилю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представляет собой машиноориентированный информационный документ для государственной регистрации диссертаций.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выполняется с помощью печатающих компьютерных устройств на обеих сторонах листа плотной белой бумаги формата А 4 с обязательным сохранением размеров и расположения полей образца бланка.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заполняется докторантом и утверждается председателем диссертационного совета, в которой проходила защита диссертации.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разбита на блоки, которым присвоены цифровые обозначения. В каждом блоке выделены реквизитные зоны, в которых размещены код реквизита, а также поля для записи значения реквизита. Код поля значения реквизита (в дальнейшем код поля) обводится, текст впечатывается в поле реквизита. Шрифт должен быть четким, контрастным, размер шрифта - не менее 12. Текст реферата печатается через один межстрочный интервал.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полей Учетной карточки диссертации обязательно.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Учетную карточку диссертации при ее заполнении вносятся следующие данные.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5013 - Учетная карточка диссертации - в поле реквизита обводится соответствующий код: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06 - при оформлении учетной карточки диссертации на присуждение ученой степени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 философии (PhD);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при оформлении учетной карточки диссертации на присуждение ученой степени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 по профилю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5418 - Исходящий №, дата - указываются исходящий номер письма, зарегистрированного диссертационным советом или организацией, при которой функционирует совет, и под ним - дата отправки диссертационных документов в АО "НЦНТИ".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5436 - Инвентарный № - заполняется АО "НЦНТИ"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поле реквизита указывается инвентарный номер диссертационных документов, принятых в фонд.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6147 - Фамилия, имя, отчество и год рождения докторанта - указывается фамилия, имя и отчество докторанта в приведенной последовательности. Фамилию следует отделять от имени и отчества вертикальной чертой. Год рождения проставляется в следующей последовательности: год, месяц, число. Например: 82.01.23 (23 января 1982 г.).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7434 - Дата защиты - указывается дата защиты диссертации в диссертационном совете. Дата проставляется в следующей последовательности: год, месяц, число. Например: 99.03.13 (13 марта 1999 г.).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6444 - шифр специальности докторантуры - указывается шифр специальности в соответствии с Классификатором специальностей высшего и послевузовского образования Республики Казахстан, действующим на момент защиты диссертации.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7425 - наименование специальности докторантуры - указывается наименование специальности в соответствии с Классификатором специальностей высшего и послевузовского образования Республики Казахстан, действующим на момент защиты диссертации.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5715 - Язык диссертации - указывается язык, на котором выполнена представляемая диссертация.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- в полях реквизитов указываются сведения о научных консультантах и организации, в которых они работают: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6156 - Фамилия, имя, отчество.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6255 - Сокращенные наименования ученой степени и ученого звания.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6453 - Шифр научной специальности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2286, 2700, 2808, 2907 - Сокращенное наименование организации, название города, в котором она находится, страна, номер телефона.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2808 - Заполняется в том случае, если организация находится за пределами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Рецензенты - указываются сведения о рецензентах и организациях, в которых они работают. Поля реквизитов 6165, 6264, 6462, 2295, 2664, 2809, 2961 - заполняются аналогично полям реквизитов 6156, 6255, 6453, 2286, 2700, 2808, 2907.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5742 - Общее количество страниц - указывается арабскими цифрами общее количество страниц во всех представляемых томах диссертации.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5751 - Приложений, 5472 - Патентов, 5787 - Использовано источников, 5481 - Публикаций - указывается арабскими цифрами соответственно общее количество приложений к диссертации; патентов, полученных при выполнении диссертации; источников, использованных при подготовке диссертации; публикаций по теме защищенной диссертации (монографии, учебники, статьи, препринты, обзоры, тезисы, доклады, патенты, депонированные рукописи).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7344 - Внедрение - обводится один из указанных кодов.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5112 - Условия распространения - обводится один из кодов: код 55 - безвозмездно или код 64 - с возмещением финансовых затрат. Определяется руководством организации, в которой выполнялась диссертация.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4417 - № госрегистрации работ - указываются номера зарегистрированных в АО "НЦНТИ" НИОКР, результаты которых использованы в диссертации.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7020 - Шифр программы - поле реквизита заполняется, если диссертация выполнялась в рамках работ, проводимых по научным или научно-техническим программам. При этом указывается только шифр программы без конкретизации заданий и этапов.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2088 - Сведения об организации, в которой докторант проходил обучение и где выполнялась диссертация, 2484, 2781, 2810, 2988, 3087, 2385, 1350, 2187, 2682 - указываются код организации по общему классификатору предприятий и организаций (ОКПО), город, страна, телефон, электронный адрес, сокращенное наименование организации (без указания присвоенных ему имени и государственных наград), сокращенное наименование министерства (ведомства) по подчиненности, полное наименование организации и ее местонахождение.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2034 - Сведения об организации, в диссертационном совете которой проходила защита - поля реквизитов 2430, 2736, 2811, 2935, 3033, 2331, 1332, 2304, 2637 - заполняются соответственно аналогичным полям реквизитов 2088 - Сведения об организации, в которой докторант проходил обучение и где выполнялась диссертация.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7407 - Сведения о диссертационном совете - в поле реквизита 7461 - указывается номер телефона ученого секретаря совета.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9045 - Наименование диссертации - указывается полное наименование диссертации.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9117 - Реферат - в краткой форме отражается основное содержание результатов диссертации (Объект исследования и цель работы. Методы исследования. Теоретические и практические результаты. Степень и эффективность внедрения. Область применения).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7326 - Продукция, предлагаемая к реализации - обводится один или несколько кодов классификатора в соответствии с наличием научно-технической продукции по защищенной диссертации. Например, комплект конструкторской и технологической документации, готовой к тиражированию и использованию для постановки продукции на производство; опытные образцы продукции (изделия, материалы, препараты), готовые к работе или применению.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5634 - Индексы универсальной десятичной классификации (УДК) - указываются индексы по таблицам универсальной десятичной классификации.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6174, 6273 - В полях реквизитов указываются сведения о председателе диссертационного совета: фамилия, имя, отчество; ученая степень; ученое звание.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председателя диссертационного совета заверяется печатью организации, в совете которой проходила защита диссертации.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5616 - Коды тематических рубрик по межгосударственному рубрикатору научно-технической информации.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5641 - Ключевые слова, 7435 - Дата - заполняются АО "НЦНТИ"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