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997d0" w14:textId="c8997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и.о. Министра транспорта и коммуникаций Республики Казахстан от 15 октября 2010 года № 457 "Об утверждении видов и форм пропусков на право прохода, проезда в контролируемую зону аэропорта"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транспорта и коммуникаций Республики Казахстан от 5 августа 2011 года № 492. Зарегистрирован в Министерстве юстиции Республики Казахстан 1 сентября 2011 года № 7153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29)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14 Закона Республики Казахстан от 15 июля 2010 года "Об использовании воздушного пространства Республики Казахстан и деятельности авиации",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транспорта и коммуникаций Республики Казахстан от 15 октября 2010 года № 457 "Об утверждении видов и форм пропусков на право прохода, проезда в контролируемую зону аэропорта", зарегистрированный в реестре нормативных правовых актов за № 6621, опубликованный в газете "Казахстанская правда" от 7 января 2011 года № 3 (26424),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гражданской авиации Министерства транспорта и коммуникаций Республики Казахстан (Адимолда Р.О.) обеспечить представление настоящего приказа в Министерство юстиции Республики Казахстан для государственной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транспорта и коммуникаций Республики Казахстан Бектурова А.Г.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И.о. Министра                              А. Бектуров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и.о. Министра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транспорта и коммуникаций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5 августа 2011 года № 492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и.о. Министра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транспорта и коммуникаций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15 октября 2010 года № 457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 </w:t>
      </w:r>
      <w:r>
        <w:rPr>
          <w:rFonts w:ascii="Times New Roman"/>
          <w:b/>
          <w:i w:val="false"/>
          <w:color w:val="000000"/>
          <w:sz w:val="28"/>
        </w:rPr>
        <w:t>Пропуск сотрудника уполномоченного органа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 </w:t>
      </w:r>
      <w:r>
        <w:rPr>
          <w:rFonts w:ascii="Times New Roman"/>
          <w:b/>
          <w:i w:val="false"/>
          <w:color w:val="000000"/>
          <w:sz w:val="28"/>
        </w:rPr>
        <w:t>в сфере гражданской авиации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Лицевая сторона (размер 85 х 55 мм)     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77"/>
      </w:tblGrid>
      <w:tr>
        <w:trPr>
          <w:trHeight w:val="30" w:hRule="atLeast"/>
        </w:trPr>
        <w:tc>
          <w:tcPr>
            <w:tcW w:w="1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3573"/>
              <w:gridCol w:w="3393"/>
              <w:gridCol w:w="1698"/>
              <w:gridCol w:w="2353"/>
              <w:gridCol w:w="2853"/>
            </w:tblGrid>
            <w:tr>
              <w:trPr>
                <w:trHeight w:val="30" w:hRule="atLeast"/>
              </w:trPr>
              <w:tc>
                <w:tcPr>
                  <w:tcW w:w="0" w:type="auto"/>
                  <w:gridSpan w:val="2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Комитет гражданской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авиации Министерства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транспорта и коммуникаций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Республики Казахстан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</w:tc>
              <w:tc>
                <w:tcPr>
                  <w:tcW w:w="0" w:type="auto"/>
                  <w:gridSpan w:val="3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Пропуск сотрудника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уполномоченного органа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в сфере гражданской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авиации</w:t>
                  </w:r>
                </w:p>
              </w:tc>
            </w:tr>
            <w:tr>
              <w:trPr>
                <w:trHeight w:val="1455" w:hRule="atLeast"/>
              </w:trPr>
              <w:tc>
                <w:tcPr>
                  <w:tcW w:w="3573" w:type="dxa"/>
                  <w:vMerge w:val="restart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  <w:tbl>
                  <w:tblPr>
                    <w:tblW w:w="0" w:type="auto"/>
                    <w:tblCellSpacing w:w="0" w:type="auto"/>
                    <w:tblInd w:w="115" w:type="dxa"/>
                    <w:tblBorders>
                      <w:top w:val="single" w:color="cfcfcf" w:sz="5"/>
                      <w:left w:val="single" w:color="cfcfcf" w:sz="5"/>
                      <w:bottom w:val="single" w:color="cfcfcf" w:sz="5"/>
                      <w:right w:val="single" w:color="cfcfcf" w:sz="5"/>
                      <w:insideH w:val="none"/>
                      <w:insideV w:val="none"/>
                    </w:tblBorders>
                  </w:tblPr>
                  <w:tblGrid>
                    <w:gridCol w:w="2713"/>
                  </w:tblGrid>
                  <w:tr>
                    <w:trPr>
                      <w:trHeight w:val="30" w:hRule="atLeast"/>
                    </w:trPr>
                    <w:tc>
                      <w:tcPr>
                        <w:tcW w:w="2713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0"/>
                          <w:ind w:left="0"/>
                          <w:jc w:val="both"/>
                        </w:pPr>
                        <w:r>
                          <w:br/>
                        </w: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</w:t>
                        </w:r>
                        <w:r>
                          <w:br/>
                        </w: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</w:t>
                        </w:r>
                      </w:p>
                      <w:p>
                        <w:pPr>
                          <w:spacing w:after="20"/>
                          <w:ind w:left="20"/>
                          <w:jc w:val="both"/>
                        </w:pP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Фотография владельца удостоверения</w:t>
                        </w:r>
                        <w:r>
                          <w:br/>
                        </w: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 </w:t>
                        </w:r>
                        <w:r>
                          <w:br/>
                        </w: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 </w:t>
                        </w:r>
                      </w:p>
                    </w:tc>
                  </w:tr>
                </w:tbl>
                <w:p/>
              </w:tc>
              <w:tc>
                <w:tcPr>
                  <w:tcW w:w="0" w:type="auto"/>
                  <w:gridSpan w:val="2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Фамилия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Пол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Место работы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Номер документа</w:t>
                  </w:r>
                </w:p>
              </w:tc>
              <w:tc>
                <w:tcPr>
                  <w:tcW w:w="235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Гражданство</w:t>
                  </w:r>
                </w:p>
              </w:tc>
              <w:tc>
                <w:tcPr>
                  <w:tcW w:w="285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Имя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Дата рождения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Должность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Срок действия</w:t>
                  </w:r>
                </w:p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0" w:type="auto"/>
                  <w:vMerge/>
                  <w:tcBorders>
                    <w:top w:val="nil"/>
                    <w:left w:val="single" w:color="cfcfcf" w:sz="5"/>
                    <w:bottom w:val="single" w:color="cfcfcf" w:sz="5"/>
                    <w:right w:val="single" w:color="cfcfcf" w:sz="5"/>
                  </w:tcBorders>
                </w:tcPr>
                <w:p/>
              </w:tc>
              <w:tc>
                <w:tcPr>
                  <w:tcW w:w="0" w:type="auto"/>
                  <w:gridSpan w:val="4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(Подпись владельца)</w:t>
                  </w:r>
                </w:p>
              </w:tc>
            </w:tr>
          </w:tbl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Примечание: допускается заполнение на английском языке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Оборотная сторона           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73"/>
      </w:tblGrid>
      <w:tr>
        <w:trPr>
          <w:trHeight w:val="30" w:hRule="atLeast"/>
        </w:trPr>
        <w:tc>
          <w:tcPr>
            <w:tcW w:w="1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Государство выдачи  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Машиносчитываемая зона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 заполняется, если удостоверение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предназначено для машинного считывания)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 Владелец данного пропуска проходит во все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контролируемые зоны аэропортов согласно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подпункта 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 2 статьи 14 Закона Республики Казахстан от 15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года "Об использовании воздушного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и деятельности авиации"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 Выдано в                  Подпись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(место и                  должностного 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дата выдачи)              уполномоченного органа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 сфере гражданской авиации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Примечание: допускается заполнение на английском языке </w:t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и.о. Министра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транспорта и коммуникаций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5 августа 2011 года № 492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и.о. Министра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транспорта и коммуникаций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15 октября 2010 года № 457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 </w:t>
      </w:r>
      <w:r>
        <w:rPr>
          <w:rFonts w:ascii="Times New Roman"/>
          <w:b/>
          <w:i w:val="false"/>
          <w:color w:val="000000"/>
          <w:sz w:val="28"/>
        </w:rPr>
        <w:t>Удостоверение члена экипажа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Лицевая сторона (размер 85 х 55 мм)     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77"/>
      </w:tblGrid>
      <w:tr>
        <w:trPr>
          <w:trHeight w:val="30" w:hRule="atLeast"/>
        </w:trPr>
        <w:tc>
          <w:tcPr>
            <w:tcW w:w="1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3573"/>
              <w:gridCol w:w="3393"/>
              <w:gridCol w:w="1698"/>
              <w:gridCol w:w="2353"/>
              <w:gridCol w:w="2853"/>
            </w:tblGrid>
            <w:tr>
              <w:trPr>
                <w:trHeight w:val="30" w:hRule="atLeast"/>
              </w:trPr>
              <w:tc>
                <w:tcPr>
                  <w:tcW w:w="0" w:type="auto"/>
                  <w:gridSpan w:val="2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Комитет гражданской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авиации Министерства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транспорта и коммуникаций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Республики Казахстан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</w:tc>
              <w:tc>
                <w:tcPr>
                  <w:tcW w:w="0" w:type="auto"/>
                  <w:gridSpan w:val="3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Удостоверение члена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экипажа</w:t>
                  </w:r>
                </w:p>
              </w:tc>
            </w:tr>
            <w:tr>
              <w:trPr>
                <w:trHeight w:val="1455" w:hRule="atLeast"/>
              </w:trPr>
              <w:tc>
                <w:tcPr>
                  <w:tcW w:w="3573" w:type="dxa"/>
                  <w:vMerge w:val="restart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  <w:tbl>
                  <w:tblPr>
                    <w:tblW w:w="0" w:type="auto"/>
                    <w:tblCellSpacing w:w="0" w:type="auto"/>
                    <w:tblInd w:w="115" w:type="dxa"/>
                    <w:tblBorders>
                      <w:top w:val="single" w:color="cfcfcf" w:sz="5"/>
                      <w:left w:val="single" w:color="cfcfcf" w:sz="5"/>
                      <w:bottom w:val="single" w:color="cfcfcf" w:sz="5"/>
                      <w:right w:val="single" w:color="cfcfcf" w:sz="5"/>
                      <w:insideH w:val="none"/>
                      <w:insideV w:val="none"/>
                    </w:tblBorders>
                  </w:tblPr>
                  <w:tblGrid>
                    <w:gridCol w:w="2713"/>
                  </w:tblGrid>
                  <w:tr>
                    <w:trPr>
                      <w:trHeight w:val="30" w:hRule="atLeast"/>
                    </w:trPr>
                    <w:tc>
                      <w:tcPr>
                        <w:tcW w:w="2713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0"/>
                          <w:ind w:left="0"/>
                          <w:jc w:val="both"/>
                        </w:pPr>
                        <w:r>
                          <w:br/>
                        </w: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</w:t>
                        </w:r>
                        <w:r>
                          <w:br/>
                        </w: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</w:t>
                        </w:r>
                      </w:p>
                      <w:p>
                        <w:pPr>
                          <w:spacing w:after="20"/>
                          <w:ind w:left="20"/>
                          <w:jc w:val="both"/>
                        </w:pP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Фотография владельца удостоверения</w:t>
                        </w:r>
                        <w:r>
                          <w:br/>
                        </w: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 </w:t>
                        </w:r>
                        <w:r>
                          <w:br/>
                        </w: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 </w:t>
                        </w:r>
                      </w:p>
                    </w:tc>
                  </w:tr>
                </w:tbl>
                <w:p/>
              </w:tc>
              <w:tc>
                <w:tcPr>
                  <w:tcW w:w="0" w:type="auto"/>
                  <w:gridSpan w:val="2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Фамилия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Пол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Место работы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Номер документа</w:t>
                  </w:r>
                </w:p>
              </w:tc>
              <w:tc>
                <w:tcPr>
                  <w:tcW w:w="235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Гражданство</w:t>
                  </w:r>
                </w:p>
              </w:tc>
              <w:tc>
                <w:tcPr>
                  <w:tcW w:w="285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Имя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Дата рождения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Должность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Срок действия</w:t>
                  </w:r>
                </w:p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0" w:type="auto"/>
                  <w:vMerge/>
                  <w:tcBorders>
                    <w:top w:val="nil"/>
                    <w:left w:val="single" w:color="cfcfcf" w:sz="5"/>
                    <w:bottom w:val="single" w:color="cfcfcf" w:sz="5"/>
                    <w:right w:val="single" w:color="cfcfcf" w:sz="5"/>
                  </w:tcBorders>
                </w:tcPr>
                <w:p/>
              </w:tc>
              <w:tc>
                <w:tcPr>
                  <w:tcW w:w="0" w:type="auto"/>
                  <w:gridSpan w:val="4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(Подпись владельца)</w:t>
                  </w:r>
                </w:p>
              </w:tc>
            </w:tr>
          </w:tbl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Примечание: допускается заполнение на английском языке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Оборотная сторона           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73"/>
      </w:tblGrid>
      <w:tr>
        <w:trPr>
          <w:trHeight w:val="30" w:hRule="atLeast"/>
        </w:trPr>
        <w:tc>
          <w:tcPr>
            <w:tcW w:w="1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Машиносчитываемая зона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 заполняется, если удостоверение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предназначено для машинного считывания)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Государство выдачи  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 Владелец имеет право въехать в 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                            (указывается государство выдачи)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по предъявлении действительного удостоверения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 Выдано в                  Подпись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(место и                  должностного 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дата выдачи)              уполномоченного органа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 сфере гражданской авиации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Примечание: допускается заполнение на английском языке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