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209f5" w14:textId="60209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статистических форм общегосударственного статистического наблюдения по статистике занятости и инструкции по их заполнению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статистике от 10 августа 2011 года № 220. Зарегистрирован в Министерстве юстиции Республики Казахстан 31 августа 2011 года № 7149. Утратил силу приказом Председателя Комитета по статистике Министерства национальной экономики Республики Казахстан от 8 декабря 2014 года № 71</w:t>
      </w:r>
    </w:p>
    <w:p>
      <w:pPr>
        <w:spacing w:after="0"/>
        <w:ind w:left="0"/>
        <w:jc w:val="both"/>
      </w:pPr>
      <w:r>
        <w:rPr>
          <w:rFonts w:ascii="Times New Roman"/>
          <w:b w:val="false"/>
          <w:i w:val="false"/>
          <w:color w:val="ff0000"/>
          <w:sz w:val="28"/>
        </w:rPr>
        <w:t xml:space="preserve">      Сноска. Утратил силу приказом Председателя Комитета по статистике Министерства национальной экономики РК от 08.12.2014 </w:t>
      </w:r>
      <w:r>
        <w:rPr>
          <w:rFonts w:ascii="Times New Roman"/>
          <w:b w:val="false"/>
          <w:i w:val="false"/>
          <w:color w:val="ff0000"/>
          <w:sz w:val="28"/>
        </w:rPr>
        <w:t>№ 71</w:t>
      </w:r>
      <w:r>
        <w:rPr>
          <w:rFonts w:ascii="Times New Roman"/>
          <w:b w:val="false"/>
          <w:i w:val="false"/>
          <w:color w:val="ff0000"/>
          <w:sz w:val="28"/>
        </w:rPr>
        <w:t xml:space="preserve"> (вводится в действие с 01.01.2015).</w:t>
      </w:r>
    </w:p>
    <w:bookmarkStart w:name="z2" w:id="0"/>
    <w:p>
      <w:pPr>
        <w:spacing w:after="0"/>
        <w:ind w:left="0"/>
        <w:jc w:val="both"/>
      </w:pPr>
      <w:r>
        <w:rPr>
          <w:rFonts w:ascii="Times New Roman"/>
          <w:b w:val="false"/>
          <w:i w:val="false"/>
          <w:color w:val="000000"/>
          <w:sz w:val="28"/>
        </w:rPr>
        <w:t>      В соответствии с подпунктами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12 Закона Республики Казахстан "О государственной статистике" от 19 марта 2010 года,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утратил силу приказом и.о. Председателя Агентства РК по статистике от 30.07.2013</w:t>
      </w:r>
      <w:r>
        <w:rPr>
          <w:rFonts w:ascii="Times New Roman"/>
          <w:b w:val="false"/>
          <w:i w:val="false"/>
          <w:color w:val="000000"/>
          <w:sz w:val="28"/>
        </w:rPr>
        <w:t> </w:t>
      </w:r>
      <w:r>
        <w:rPr>
          <w:rFonts w:ascii="Times New Roman"/>
          <w:b w:val="false"/>
          <w:i w:val="false"/>
          <w:color w:val="000000"/>
          <w:sz w:val="28"/>
        </w:rPr>
        <w:t>№ 168</w:t>
      </w:r>
      <w:r>
        <w:rPr>
          <w:rFonts w:ascii="Times New Roman"/>
          <w:b w:val="false"/>
          <w:i w:val="false"/>
          <w:color w:val="000000"/>
          <w:sz w:val="28"/>
        </w:rPr>
        <w:t> </w:t>
      </w:r>
      <w:r>
        <w:rPr>
          <w:rFonts w:ascii="Times New Roman"/>
          <w:b w:val="false"/>
          <w:i w:val="false"/>
          <w:color w:val="ff0000"/>
          <w:sz w:val="28"/>
        </w:rPr>
        <w:t>(вводится в действие с 01.01.2014).</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утратил силу приказом и.о. Председателя Агентства РК по статистике от 30.07.2013</w:t>
      </w:r>
      <w:r>
        <w:rPr>
          <w:rFonts w:ascii="Times New Roman"/>
          <w:b w:val="false"/>
          <w:i w:val="false"/>
          <w:color w:val="000000"/>
          <w:sz w:val="28"/>
        </w:rPr>
        <w:t> </w:t>
      </w:r>
      <w:r>
        <w:rPr>
          <w:rFonts w:ascii="Times New Roman"/>
          <w:b w:val="false"/>
          <w:i w:val="false"/>
          <w:color w:val="000000"/>
          <w:sz w:val="28"/>
        </w:rPr>
        <w:t>№ 168</w:t>
      </w:r>
      <w:r>
        <w:rPr>
          <w:rFonts w:ascii="Times New Roman"/>
          <w:b w:val="false"/>
          <w:i w:val="false"/>
          <w:color w:val="000000"/>
          <w:sz w:val="28"/>
        </w:rPr>
        <w:t> </w:t>
      </w:r>
      <w:r>
        <w:rPr>
          <w:rFonts w:ascii="Times New Roman"/>
          <w:b w:val="false"/>
          <w:i w:val="false"/>
          <w:color w:val="ff0000"/>
          <w:sz w:val="28"/>
        </w:rPr>
        <w:t>(вводится в действие с 01.01.2014).</w:t>
      </w:r>
      <w:r>
        <w:br/>
      </w:r>
      <w:r>
        <w:rPr>
          <w:rFonts w:ascii="Times New Roman"/>
          <w:b w:val="false"/>
          <w:i w:val="false"/>
          <w:color w:val="000000"/>
          <w:sz w:val="28"/>
        </w:rPr>
        <w:t>
</w:t>
      </w:r>
      <w:r>
        <w:rPr>
          <w:rFonts w:ascii="Times New Roman"/>
          <w:b w:val="false"/>
          <w:i w:val="false"/>
          <w:color w:val="000000"/>
          <w:sz w:val="28"/>
        </w:rPr>
        <w:t>
      3) Статистическую форму общегосударственного статистического наблюдения "Молодежь на рынке труда" (код 1862105, индекс Т-003, периодичность единовременная)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4) Инструкцию по заполнению статистической формы общегосударственного статистического наблюдения "Молодежь на рынке труда" (код 1862105, индекс Т-003, периодичность единовременная)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5) Статистическую форму общегосударственного статистического наблюдения "Достойный труд" (код 1872104, индекс Т-004, периодичность годовая)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6) Инструкцию по заполнению статистической формы общегосударственного статистического наблюдения "Достойный труд" (код 1872104, индекс Т-004, периодичность годовая)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xml:space="preserve">
      2. Департаменту правового и организационного обеспечения совместно с Департаментом стратегического развития Агентства Республики Казахстан по статистике обеспечить в установленном законодательством порядке: </w:t>
      </w:r>
      <w:r>
        <w:br/>
      </w:r>
      <w:r>
        <w:rPr>
          <w:rFonts w:ascii="Times New Roman"/>
          <w:b w:val="false"/>
          <w:i w:val="false"/>
          <w:color w:val="000000"/>
          <w:sz w:val="28"/>
        </w:rPr>
        <w:t>
</w:t>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официальное опубликование в средствах массовой информации настоящего приказа после государственной регистрации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ответственного секретаря Агентства Республики Казахстан по статистике.</w:t>
      </w:r>
      <w:r>
        <w:br/>
      </w:r>
      <w:r>
        <w:rPr>
          <w:rFonts w:ascii="Times New Roman"/>
          <w:b w:val="false"/>
          <w:i w:val="false"/>
          <w:color w:val="000000"/>
          <w:sz w:val="28"/>
        </w:rPr>
        <w:t>
</w:t>
      </w:r>
      <w:r>
        <w:rPr>
          <w:rFonts w:ascii="Times New Roman"/>
          <w:b w:val="false"/>
          <w:i w:val="false"/>
          <w:color w:val="000000"/>
          <w:sz w:val="28"/>
        </w:rPr>
        <w:t>
      4. Настоящий приказ подлежит официальному опубликованию и вводится в действие с 1 января 2012 года.</w:t>
      </w:r>
    </w:p>
    <w:bookmarkEnd w:id="0"/>
    <w:p>
      <w:pPr>
        <w:spacing w:after="0"/>
        <w:ind w:left="0"/>
        <w:jc w:val="both"/>
      </w:pPr>
      <w:r>
        <w:rPr>
          <w:rFonts w:ascii="Times New Roman"/>
          <w:b w:val="false"/>
          <w:i/>
          <w:color w:val="000000"/>
          <w:sz w:val="28"/>
        </w:rPr>
        <w:t>      Председатель                               А. Смаилов</w:t>
      </w:r>
    </w:p>
    <w:bookmarkStart w:name="z14"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приказу Председателя Агентства </w:t>
      </w:r>
      <w:r>
        <w:br/>
      </w:r>
      <w:r>
        <w:rPr>
          <w:rFonts w:ascii="Times New Roman"/>
          <w:b w:val="false"/>
          <w:i w:val="false"/>
          <w:color w:val="000000"/>
          <w:sz w:val="28"/>
        </w:rPr>
        <w:t>
Республики Казахстан по статистике</w:t>
      </w:r>
      <w:r>
        <w:br/>
      </w:r>
      <w:r>
        <w:rPr>
          <w:rFonts w:ascii="Times New Roman"/>
          <w:b w:val="false"/>
          <w:i w:val="false"/>
          <w:color w:val="000000"/>
          <w:sz w:val="28"/>
        </w:rPr>
        <w:t xml:space="preserve">
от 10 августа 2011 года № 220  </w:t>
      </w:r>
    </w:p>
    <w:bookmarkEnd w:id="1"/>
    <w:p>
      <w:pPr>
        <w:spacing w:after="0"/>
        <w:ind w:left="0"/>
        <w:jc w:val="both"/>
      </w:pPr>
      <w:r>
        <w:rPr>
          <w:rFonts w:ascii="Times New Roman"/>
          <w:b w:val="false"/>
          <w:i w:val="false"/>
          <w:color w:val="ff0000"/>
          <w:sz w:val="28"/>
        </w:rPr>
        <w:t>      Сноска. Приложение 1 утратило силу приказом и.о. Председателя Агентства РК по статистике от 30.07.2013 </w:t>
      </w:r>
      <w:r>
        <w:rPr>
          <w:rFonts w:ascii="Times New Roman"/>
          <w:b w:val="false"/>
          <w:i w:val="false"/>
          <w:color w:val="ff0000"/>
          <w:sz w:val="28"/>
        </w:rPr>
        <w:t>№ 168</w:t>
      </w:r>
      <w:r>
        <w:rPr>
          <w:rFonts w:ascii="Times New Roman"/>
          <w:b w:val="false"/>
          <w:i w:val="false"/>
          <w:color w:val="ff0000"/>
          <w:sz w:val="28"/>
        </w:rPr>
        <w:t> (вводится в действие с 01.01.2014).</w:t>
      </w:r>
    </w:p>
    <w:bookmarkStart w:name="z19" w:id="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приказу Председателя Агентства </w:t>
      </w:r>
      <w:r>
        <w:br/>
      </w:r>
      <w:r>
        <w:rPr>
          <w:rFonts w:ascii="Times New Roman"/>
          <w:b w:val="false"/>
          <w:i w:val="false"/>
          <w:color w:val="000000"/>
          <w:sz w:val="28"/>
        </w:rPr>
        <w:t>
Республики Казахстан по статистике</w:t>
      </w:r>
      <w:r>
        <w:br/>
      </w:r>
      <w:r>
        <w:rPr>
          <w:rFonts w:ascii="Times New Roman"/>
          <w:b w:val="false"/>
          <w:i w:val="false"/>
          <w:color w:val="000000"/>
          <w:sz w:val="28"/>
        </w:rPr>
        <w:t xml:space="preserve">
от 10 августа 2011 года № 220  </w:t>
      </w:r>
    </w:p>
    <w:bookmarkEnd w:id="2"/>
    <w:p>
      <w:pPr>
        <w:spacing w:after="0"/>
        <w:ind w:left="0"/>
        <w:jc w:val="both"/>
      </w:pPr>
      <w:r>
        <w:rPr>
          <w:rFonts w:ascii="Times New Roman"/>
          <w:b w:val="false"/>
          <w:i w:val="false"/>
          <w:color w:val="ff0000"/>
          <w:sz w:val="28"/>
        </w:rPr>
        <w:t>      Сноска. Приложение 2 утратило силу приказом и.о. Председателя Агентства РК по статистике от 30.07.2013 </w:t>
      </w:r>
      <w:r>
        <w:rPr>
          <w:rFonts w:ascii="Times New Roman"/>
          <w:b w:val="false"/>
          <w:i w:val="false"/>
          <w:color w:val="ff0000"/>
          <w:sz w:val="28"/>
        </w:rPr>
        <w:t>№ 168</w:t>
      </w:r>
      <w:r>
        <w:rPr>
          <w:rFonts w:ascii="Times New Roman"/>
          <w:b w:val="false"/>
          <w:i w:val="false"/>
          <w:color w:val="ff0000"/>
          <w:sz w:val="28"/>
        </w:rPr>
        <w:t> (вводится в действие с 01.01.2014).</w:t>
      </w:r>
    </w:p>
    <w:bookmarkStart w:name="z44" w:id="3"/>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приказу Председателя Агентства </w:t>
      </w:r>
      <w:r>
        <w:br/>
      </w:r>
      <w:r>
        <w:rPr>
          <w:rFonts w:ascii="Times New Roman"/>
          <w:b w:val="false"/>
          <w:i w:val="false"/>
          <w:color w:val="000000"/>
          <w:sz w:val="28"/>
        </w:rPr>
        <w:t>
Республики Казахстан по статистике</w:t>
      </w:r>
      <w:r>
        <w:br/>
      </w:r>
      <w:r>
        <w:rPr>
          <w:rFonts w:ascii="Times New Roman"/>
          <w:b w:val="false"/>
          <w:i w:val="false"/>
          <w:color w:val="000000"/>
          <w:sz w:val="28"/>
        </w:rPr>
        <w:t xml:space="preserve">
от 10 августа 2011 года № 220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5"/>
        <w:gridCol w:w="4633"/>
        <w:gridCol w:w="4712"/>
      </w:tblGrid>
      <w:tr>
        <w:trPr>
          <w:trHeight w:val="885" w:hRule="atLeast"/>
        </w:trPr>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510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51000" cy="1155700"/>
                          </a:xfrm>
                          <a:prstGeom prst="rect">
                            <a:avLst/>
                          </a:prstGeom>
                        </pic:spPr>
                      </pic:pic>
                    </a:graphicData>
                  </a:graphic>
                </wp:inline>
              </w:drawing>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Конфиденциальность</w:t>
            </w:r>
            <w:r>
              <w:br/>
            </w:r>
            <w:r>
              <w:rPr>
                <w:rFonts w:ascii="Times New Roman"/>
                <w:b w:val="false"/>
                <w:i w:val="false"/>
                <w:color w:val="000000"/>
                <w:sz w:val="20"/>
              </w:rPr>
              <w:t>
</w:t>
            </w:r>
            <w:r>
              <w:rPr>
                <w:rFonts w:ascii="Times New Roman"/>
                <w:b w:val="false"/>
                <w:i w:val="false"/>
                <w:color w:val="000000"/>
                <w:sz w:val="20"/>
              </w:rPr>
              <w:t>гарантируется органами</w:t>
            </w:r>
            <w:r>
              <w:br/>
            </w:r>
            <w:r>
              <w:rPr>
                <w:rFonts w:ascii="Times New Roman"/>
                <w:b w:val="false"/>
                <w:i w:val="false"/>
                <w:color w:val="000000"/>
                <w:sz w:val="20"/>
              </w:rPr>
              <w:t>
</w:t>
            </w:r>
            <w:r>
              <w:rPr>
                <w:rFonts w:ascii="Times New Roman"/>
                <w:b w:val="false"/>
                <w:i w:val="false"/>
                <w:color w:val="000000"/>
                <w:sz w:val="20"/>
              </w:rPr>
              <w:t>государственной статистики</w:t>
            </w:r>
          </w:p>
          <w:p>
            <w:pPr>
              <w:spacing w:after="20"/>
              <w:ind w:left="20"/>
              <w:jc w:val="both"/>
            </w:pPr>
            <w:r>
              <w:rPr>
                <w:rFonts w:ascii="Times New Roman"/>
                <w:b w:val="false"/>
                <w:i w:val="false"/>
                <w:color w:val="000000"/>
                <w:sz w:val="20"/>
              </w:rPr>
              <w:t>Статистическая форма по</w:t>
            </w:r>
            <w:r>
              <w:br/>
            </w:r>
            <w:r>
              <w:rPr>
                <w:rFonts w:ascii="Times New Roman"/>
                <w:b w:val="false"/>
                <w:i w:val="false"/>
                <w:color w:val="000000"/>
                <w:sz w:val="20"/>
              </w:rPr>
              <w:t>
</w:t>
            </w:r>
            <w:r>
              <w:rPr>
                <w:rFonts w:ascii="Times New Roman"/>
                <w:b w:val="false"/>
                <w:i w:val="false"/>
                <w:color w:val="000000"/>
                <w:sz w:val="20"/>
              </w:rPr>
              <w:t>общегосударственному</w:t>
            </w:r>
            <w:r>
              <w:br/>
            </w:r>
            <w:r>
              <w:rPr>
                <w:rFonts w:ascii="Times New Roman"/>
                <w:b w:val="false"/>
                <w:i w:val="false"/>
                <w:color w:val="000000"/>
                <w:sz w:val="20"/>
              </w:rPr>
              <w:t>
</w:t>
            </w:r>
            <w:r>
              <w:rPr>
                <w:rFonts w:ascii="Times New Roman"/>
                <w:b w:val="false"/>
                <w:i w:val="false"/>
                <w:color w:val="000000"/>
                <w:sz w:val="20"/>
              </w:rPr>
              <w:t>статистическому наблюдению</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Представляется</w:t>
            </w:r>
            <w:r>
              <w:br/>
            </w:r>
            <w:r>
              <w:rPr>
                <w:rFonts w:ascii="Times New Roman"/>
                <w:b w:val="false"/>
                <w:i w:val="false"/>
                <w:color w:val="000000"/>
                <w:sz w:val="20"/>
              </w:rPr>
              <w:t>
</w:t>
            </w:r>
            <w:r>
              <w:rPr>
                <w:rFonts w:ascii="Times New Roman"/>
                <w:b w:val="false"/>
                <w:i w:val="false"/>
                <w:color w:val="000000"/>
                <w:sz w:val="20"/>
              </w:rPr>
              <w:t xml:space="preserve">территориальному органу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4"/>
              <w:gridCol w:w="947"/>
              <w:gridCol w:w="947"/>
              <w:gridCol w:w="948"/>
              <w:gridCol w:w="948"/>
              <w:gridCol w:w="1216"/>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затраченное на заполнение</w:t>
                  </w:r>
                  <w:r>
                    <w:br/>
                  </w:r>
                  <w:r>
                    <w:rPr>
                      <w:rFonts w:ascii="Times New Roman"/>
                      <w:b w:val="false"/>
                      <w:i w:val="false"/>
                      <w:color w:val="000000"/>
                      <w:sz w:val="20"/>
                    </w:rPr>
                    <w:t>
</w:t>
                  </w:r>
                  <w:r>
                    <w:rPr>
                      <w:rFonts w:ascii="Times New Roman"/>
                      <w:b w:val="false"/>
                      <w:i w:val="false"/>
                      <w:color w:val="000000"/>
                      <w:sz w:val="20"/>
                    </w:rPr>
                    <w:t>статистической формы, час</w:t>
                  </w:r>
                  <w:r>
                    <w:br/>
                  </w:r>
                  <w:r>
                    <w:rPr>
                      <w:rFonts w:ascii="Times New Roman"/>
                      <w:b w:val="false"/>
                      <w:i w:val="false"/>
                      <w:color w:val="000000"/>
                      <w:sz w:val="20"/>
                    </w:rPr>
                    <w:t>
</w:t>
                  </w:r>
                  <w:r>
                    <w:rPr>
                      <w:rFonts w:ascii="Times New Roman"/>
                      <w:b w:val="false"/>
                      <w:i w:val="false"/>
                      <w:color w:val="000000"/>
                      <w:sz w:val="20"/>
                    </w:rPr>
                    <w:t>(нужное обвести)</w:t>
                  </w:r>
                </w:p>
              </w:tc>
            </w:tr>
            <w:tr>
              <w:trPr>
                <w:trHeight w:val="6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r>
                    <w:br/>
                  </w:r>
                  <w:r>
                    <w:rPr>
                      <w:rFonts w:ascii="Times New Roman"/>
                      <w:b w:val="false"/>
                      <w:i w:val="false"/>
                      <w:color w:val="000000"/>
                      <w:sz w:val="20"/>
                    </w:rPr>
                    <w:t>
</w:t>
                  </w:r>
                  <w:r>
                    <w:rPr>
                      <w:rFonts w:ascii="Times New Roman"/>
                      <w:b w:val="false"/>
                      <w:i w:val="false"/>
                      <w:color w:val="000000"/>
                      <w:sz w:val="20"/>
                    </w:rPr>
                    <w:t>часа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w:t>
                  </w:r>
                  <w:r>
                    <w:br/>
                  </w:r>
                  <w:r>
                    <w:rPr>
                      <w:rFonts w:ascii="Times New Roman"/>
                      <w:b w:val="false"/>
                      <w:i w:val="false"/>
                      <w:color w:val="000000"/>
                      <w:sz w:val="20"/>
                    </w:rPr>
                    <w:t>
</w:t>
                  </w:r>
                  <w:r>
                    <w:rPr>
                      <w:rFonts w:ascii="Times New Roman"/>
                      <w:b w:val="false"/>
                      <w:i w:val="false"/>
                      <w:color w:val="000000"/>
                      <w:sz w:val="20"/>
                    </w:rPr>
                    <w:t>40 часов</w:t>
                  </w:r>
                </w:p>
              </w:tc>
            </w:tr>
          </w:tbl>
          <w:p/>
        </w:tc>
      </w:tr>
      <w:tr>
        <w:trPr>
          <w:trHeight w:val="900" w:hRule="atLeast"/>
        </w:trPr>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Статистическую форму</w:t>
            </w:r>
            <w:r>
              <w:br/>
            </w:r>
            <w:r>
              <w:rPr>
                <w:rFonts w:ascii="Times New Roman"/>
                <w:b w:val="false"/>
                <w:i w:val="false"/>
                <w:color w:val="000000"/>
                <w:sz w:val="20"/>
              </w:rPr>
              <w:t>
</w:t>
            </w:r>
            <w:r>
              <w:rPr>
                <w:rFonts w:ascii="Times New Roman"/>
                <w:b w:val="false"/>
                <w:i w:val="false"/>
                <w:color w:val="000000"/>
                <w:sz w:val="20"/>
              </w:rPr>
              <w:t>можно получить на сайте</w:t>
            </w:r>
            <w:r>
              <w:br/>
            </w:r>
            <w:r>
              <w:rPr>
                <w:rFonts w:ascii="Times New Roman"/>
                <w:b w:val="false"/>
                <w:i w:val="false"/>
                <w:color w:val="000000"/>
                <w:sz w:val="20"/>
              </w:rPr>
              <w:t>
</w:t>
            </w:r>
            <w:r>
              <w:rPr>
                <w:rFonts w:ascii="Times New Roman"/>
                <w:b w:val="false"/>
                <w:i w:val="false"/>
                <w:color w:val="000000"/>
                <w:sz w:val="20"/>
                <w:u w:val="single"/>
              </w:rPr>
              <w:t>www.stat.gov.kz</w:t>
            </w:r>
          </w:p>
        </w:tc>
        <w:tc>
          <w:tcPr>
            <w:tcW w:w="0" w:type="auto"/>
            <w:gridSpan w:val="2"/>
            <w:vMerge/>
            <w:tcBorders>
              <w:top w:val="nil"/>
              <w:left w:val="single" w:color="cfcfcf" w:sz="5"/>
              <w:bottom w:val="single" w:color="cfcfcf" w:sz="5"/>
              <w:right w:val="single" w:color="cfcfcf" w:sz="5"/>
            </w:tcBorders>
          </w:tcPr>
          <w:p/>
        </w:tc>
      </w:tr>
      <w:tr>
        <w:trPr>
          <w:trHeight w:val="645" w:hRule="atLeast"/>
        </w:trPr>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статистической формы</w:t>
            </w:r>
            <w:r>
              <w:br/>
            </w:r>
            <w:r>
              <w:rPr>
                <w:rFonts w:ascii="Times New Roman"/>
                <w:b w:val="false"/>
                <w:i w:val="false"/>
                <w:color w:val="000000"/>
                <w:sz w:val="20"/>
              </w:rPr>
              <w:t>
</w:t>
            </w:r>
            <w:r>
              <w:rPr>
                <w:rFonts w:ascii="Times New Roman"/>
                <w:b w:val="false"/>
                <w:i w:val="false"/>
                <w:color w:val="000000"/>
                <w:sz w:val="20"/>
              </w:rPr>
              <w:t>1862105</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Молодежь на рынке труда
</w:t>
            </w:r>
          </w:p>
        </w:tc>
      </w:tr>
      <w:tr>
        <w:trPr>
          <w:trHeight w:val="405" w:hRule="atLeast"/>
        </w:trPr>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Индекс Т-003 </w:t>
            </w:r>
          </w:p>
        </w:tc>
      </w:tr>
      <w:tr>
        <w:trPr>
          <w:trHeight w:val="390" w:hRule="atLeast"/>
        </w:trPr>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Единовременная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Отчетный период </w:t>
            </w:r>
            <w:r>
              <w:drawing>
                <wp:inline distT="0" distB="0" distL="0" distR="0">
                  <wp:extent cx="1003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03300" cy="266700"/>
                          </a:xfrm>
                          <a:prstGeom prst="rect">
                            <a:avLst/>
                          </a:prstGeom>
                        </pic:spPr>
                      </pic:pic>
                    </a:graphicData>
                  </a:graphic>
                </wp:inline>
              </w:drawing>
            </w:r>
            <w:r>
              <w:rPr>
                <w:rFonts w:ascii="Times New Roman"/>
                <w:b w:val="false"/>
                <w:i w:val="false"/>
                <w:color w:val="000000"/>
                <w:sz w:val="20"/>
              </w:rPr>
              <w:t>год</w:t>
            </w:r>
          </w:p>
        </w:tc>
      </w:tr>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Опрашиваются только члены домашних хозяйств в возрасте от 15 до 29 лет включительно </w:t>
            </w:r>
          </w:p>
          <w:p>
            <w:pPr>
              <w:spacing w:after="20"/>
              <w:ind w:left="20"/>
              <w:jc w:val="both"/>
            </w:pPr>
            <w:r>
              <w:rPr>
                <w:rFonts w:ascii="Times New Roman"/>
                <w:b w:val="false"/>
                <w:i w:val="false"/>
                <w:color w:val="000000"/>
                <w:sz w:val="20"/>
              </w:rPr>
              <w:t xml:space="preserve">Срок представления – август </w:t>
            </w:r>
          </w:p>
        </w:tc>
      </w:tr>
    </w:tbl>
    <w:p>
      <w:pPr>
        <w:spacing w:after="0"/>
        <w:ind w:left="0"/>
        <w:jc w:val="both"/>
      </w:pPr>
      <w:r>
        <w:rPr>
          <w:rFonts w:ascii="Times New Roman"/>
          <w:b w:val="false"/>
          <w:i w:val="false"/>
          <w:color w:val="000000"/>
          <w:sz w:val="28"/>
        </w:rPr>
        <w:t>1. Наименование территории (населенного пункта) _____________________</w:t>
      </w:r>
    </w:p>
    <w:p>
      <w:pPr>
        <w:spacing w:after="0"/>
        <w:ind w:left="0"/>
        <w:jc w:val="both"/>
      </w:pPr>
      <w:r>
        <w:rPr>
          <w:rFonts w:ascii="Times New Roman"/>
          <w:b w:val="false"/>
          <w:i w:val="false"/>
          <w:color w:val="000000"/>
          <w:sz w:val="28"/>
        </w:rPr>
        <w:t>2. Код населенного пункта по КАТО*..................</w:t>
      </w:r>
      <w:r>
        <w:drawing>
          <wp:inline distT="0" distB="0" distL="0" distR="0">
            <wp:extent cx="2222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22500" cy="279400"/>
                    </a:xfrm>
                    <a:prstGeom prst="rect">
                      <a:avLst/>
                    </a:prstGeom>
                  </pic:spPr>
                </pic:pic>
              </a:graphicData>
            </a:graphic>
          </wp:inline>
        </w:drawing>
      </w:r>
    </w:p>
    <w:p>
      <w:pPr>
        <w:spacing w:after="0"/>
        <w:ind w:left="0"/>
        <w:jc w:val="both"/>
      </w:pPr>
      <w:r>
        <w:rPr>
          <w:rFonts w:ascii="Times New Roman"/>
          <w:b w:val="false"/>
          <w:i w:val="false"/>
          <w:color w:val="000000"/>
          <w:sz w:val="28"/>
        </w:rPr>
        <w:t>3. Код типа населенного пункта (1 - город, 2 - село)...............</w:t>
      </w: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66700" cy="266700"/>
                    </a:xfrm>
                    <a:prstGeom prst="rect">
                      <a:avLst/>
                    </a:prstGeom>
                  </pic:spPr>
                </pic:pic>
              </a:graphicData>
            </a:graphic>
          </wp:inline>
        </w:drawing>
      </w:r>
    </w:p>
    <w:p>
      <w:pPr>
        <w:spacing w:after="0"/>
        <w:ind w:left="0"/>
        <w:jc w:val="both"/>
      </w:pPr>
      <w:r>
        <w:rPr>
          <w:rFonts w:ascii="Times New Roman"/>
          <w:b w:val="false"/>
          <w:i w:val="false"/>
          <w:color w:val="000000"/>
          <w:sz w:val="28"/>
        </w:rPr>
        <w:t>4. Проспект, улица, площадь, переулок _______________________________</w:t>
      </w:r>
    </w:p>
    <w:p>
      <w:pPr>
        <w:spacing w:after="0"/>
        <w:ind w:left="0"/>
        <w:jc w:val="both"/>
      </w:pPr>
      <w:r>
        <w:rPr>
          <w:rFonts w:ascii="Times New Roman"/>
          <w:b w:val="false"/>
          <w:i w:val="false"/>
          <w:color w:val="000000"/>
          <w:sz w:val="28"/>
        </w:rPr>
        <w:t>5. № дома....................................................</w:t>
      </w:r>
      <w:r>
        <w:drawing>
          <wp:inline distT="0" distB="0" distL="0" distR="0">
            <wp:extent cx="1003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003300" cy="266700"/>
                    </a:xfrm>
                    <a:prstGeom prst="rect">
                      <a:avLst/>
                    </a:prstGeom>
                  </pic:spPr>
                </pic:pic>
              </a:graphicData>
            </a:graphic>
          </wp:inline>
        </w:drawing>
      </w:r>
    </w:p>
    <w:p>
      <w:pPr>
        <w:spacing w:after="0"/>
        <w:ind w:left="0"/>
        <w:jc w:val="both"/>
      </w:pPr>
      <w:r>
        <w:rPr>
          <w:rFonts w:ascii="Times New Roman"/>
          <w:b w:val="false"/>
          <w:i w:val="false"/>
          <w:color w:val="000000"/>
          <w:sz w:val="28"/>
        </w:rPr>
        <w:t>6. № квартиры................................................</w:t>
      </w:r>
      <w:r>
        <w:drawing>
          <wp:inline distT="0" distB="0" distL="0" distR="0">
            <wp:extent cx="1003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003300" cy="266700"/>
                    </a:xfrm>
                    <a:prstGeom prst="rect">
                      <a:avLst/>
                    </a:prstGeom>
                  </pic:spPr>
                </pic:pic>
              </a:graphicData>
            </a:graphic>
          </wp:inline>
        </w:drawing>
      </w:r>
    </w:p>
    <w:p>
      <w:pPr>
        <w:spacing w:after="0"/>
        <w:ind w:left="0"/>
        <w:jc w:val="both"/>
      </w:pPr>
      <w:r>
        <w:rPr>
          <w:rFonts w:ascii="Times New Roman"/>
          <w:b w:val="false"/>
          <w:i w:val="false"/>
          <w:color w:val="000000"/>
          <w:sz w:val="28"/>
        </w:rPr>
        <w:t>7. № домашнего хозяйства.....................................</w:t>
      </w:r>
      <w:r>
        <w:drawing>
          <wp:inline distT="0" distB="0" distL="0" distR="0">
            <wp:extent cx="1003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003300" cy="266700"/>
                    </a:xfrm>
                    <a:prstGeom prst="rect">
                      <a:avLst/>
                    </a:prstGeom>
                  </pic:spPr>
                </pic:pic>
              </a:graphicData>
            </a:graphic>
          </wp:inline>
        </w:drawing>
      </w:r>
    </w:p>
    <w:p>
      <w:pPr>
        <w:spacing w:after="0"/>
        <w:ind w:left="0"/>
        <w:jc w:val="both"/>
      </w:pPr>
      <w:r>
        <w:rPr>
          <w:rFonts w:ascii="Times New Roman"/>
          <w:b w:val="false"/>
          <w:i w:val="false"/>
          <w:color w:val="000000"/>
          <w:sz w:val="28"/>
        </w:rPr>
        <w:t>8. Код выборки...........................................</w:t>
      </w:r>
      <w:r>
        <w:drawing>
          <wp:inline distT="0" distB="0" distL="0" distR="0">
            <wp:extent cx="148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485900" cy="266700"/>
                    </a:xfrm>
                    <a:prstGeom prst="rect">
                      <a:avLst/>
                    </a:prstGeom>
                  </pic:spPr>
                </pic:pic>
              </a:graphicData>
            </a:graphic>
          </wp:inline>
        </w:drawing>
      </w:r>
    </w:p>
    <w:p>
      <w:pPr>
        <w:spacing w:after="0"/>
        <w:ind w:left="0"/>
        <w:jc w:val="both"/>
      </w:pPr>
      <w:r>
        <w:rPr>
          <w:rFonts w:ascii="Times New Roman"/>
          <w:b w:val="false"/>
          <w:i w:val="false"/>
          <w:color w:val="000000"/>
          <w:sz w:val="28"/>
        </w:rPr>
        <w:t>9. Респондент 1 _____________________________________________________</w:t>
      </w:r>
      <w:r>
        <w:br/>
      </w: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 xml:space="preserve">10. Дата проведения интервью:      число </w:t>
      </w:r>
      <w:r>
        <w:drawing>
          <wp:inline distT="0" distB="0" distL="0" distR="0">
            <wp:extent cx="520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20700" cy="266700"/>
                    </a:xfrm>
                    <a:prstGeom prst="rect">
                      <a:avLst/>
                    </a:prstGeom>
                  </pic:spPr>
                </pic:pic>
              </a:graphicData>
            </a:graphic>
          </wp:inline>
        </w:drawing>
      </w:r>
      <w:r>
        <w:rPr>
          <w:rFonts w:ascii="Times New Roman"/>
          <w:b w:val="false"/>
          <w:i w:val="false"/>
          <w:color w:val="000000"/>
          <w:sz w:val="28"/>
        </w:rPr>
        <w:t xml:space="preserve"> месяц </w:t>
      </w:r>
      <w:r>
        <w:drawing>
          <wp:inline distT="0" distB="0" distL="0" distR="0">
            <wp:extent cx="520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20700" cy="266700"/>
                    </a:xfrm>
                    <a:prstGeom prst="rect">
                      <a:avLst/>
                    </a:prstGeom>
                  </pic:spPr>
                </pic:pic>
              </a:graphicData>
            </a:graphic>
          </wp:inline>
        </w:drawing>
      </w:r>
      <w:r>
        <w:rPr>
          <w:rFonts w:ascii="Times New Roman"/>
          <w:b w:val="false"/>
          <w:i w:val="false"/>
          <w:color w:val="000000"/>
          <w:sz w:val="28"/>
        </w:rPr>
        <w:t xml:space="preserve"> год </w:t>
      </w:r>
      <w:r>
        <w:drawing>
          <wp:inline distT="0" distB="0" distL="0" distR="0">
            <wp:extent cx="1003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003300" cy="266700"/>
                    </a:xfrm>
                    <a:prstGeom prst="rect">
                      <a:avLst/>
                    </a:prstGeom>
                  </pic:spPr>
                </pic:pic>
              </a:graphicData>
            </a:graphic>
          </wp:inline>
        </w:drawing>
      </w:r>
    </w:p>
    <w:p>
      <w:pPr>
        <w:spacing w:after="0"/>
        <w:ind w:left="0"/>
        <w:jc w:val="both"/>
      </w:pPr>
      <w:r>
        <w:rPr>
          <w:rFonts w:ascii="Times New Roman"/>
          <w:b w:val="false"/>
          <w:i w:val="false"/>
          <w:color w:val="000000"/>
          <w:sz w:val="28"/>
        </w:rPr>
        <w:t>11. Интервьюер _________________________________________  ___________</w:t>
      </w:r>
      <w:r>
        <w:br/>
      </w:r>
      <w:r>
        <w:rPr>
          <w:rFonts w:ascii="Times New Roman"/>
          <w:b w:val="false"/>
          <w:i w:val="false"/>
          <w:color w:val="000000"/>
          <w:sz w:val="28"/>
        </w:rPr>
        <w:t>
                        (фамилия, имя, отчество)           (подпись)</w:t>
      </w:r>
    </w:p>
    <w:p>
      <w:pPr>
        <w:spacing w:after="0"/>
        <w:ind w:left="0"/>
        <w:jc w:val="both"/>
      </w:pPr>
      <w:r>
        <w:rPr>
          <w:rFonts w:ascii="Times New Roman"/>
          <w:b w:val="false"/>
          <w:i w:val="false"/>
          <w:color w:val="000000"/>
          <w:sz w:val="28"/>
        </w:rPr>
        <w:t>*) Классификатор административно-территориальных объектов ГК РК 11-2009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8"/>
        <w:gridCol w:w="1118"/>
        <w:gridCol w:w="1118"/>
        <w:gridCol w:w="1118"/>
        <w:gridCol w:w="1139"/>
        <w:gridCol w:w="1119"/>
        <w:gridCol w:w="3080"/>
      </w:tblGrid>
      <w:tr>
        <w:trPr>
          <w:trHeight w:val="1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Внимание: </w:t>
            </w:r>
            <w:r>
              <w:rPr>
                <w:rFonts w:ascii="Times New Roman"/>
                <w:b w:val="false"/>
                <w:i/>
                <w:color w:val="000000"/>
                <w:sz w:val="20"/>
              </w:rPr>
              <w:t>Вопросник заполняется на респондентов в возрасте 15-29 лет</w:t>
            </w:r>
          </w:p>
        </w:tc>
      </w:tr>
      <w:tr>
        <w:trPr>
          <w:trHeight w:val="1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Сведения о членах домохозяйства в возрасте 15-29 лет</w:t>
            </w:r>
          </w:p>
        </w:tc>
      </w:tr>
      <w:tr>
        <w:trPr>
          <w:trHeight w:val="1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Сколько человек проживает в Вашем домашнем хозяйстве от 15-29 лет? </w:t>
            </w:r>
            <w:r>
              <w:br/>
            </w:r>
            <w:r>
              <w:rPr>
                <w:rFonts w:ascii="Times New Roman"/>
                <w:b w:val="false"/>
                <w:i w:val="false"/>
                <w:color w:val="000000"/>
                <w:sz w:val="20"/>
              </w:rPr>
              <w:t>
</w:t>
            </w:r>
            <w:r>
              <w:rPr>
                <w:rFonts w:ascii="Times New Roman"/>
                <w:b w:val="false"/>
                <w:i w:val="false"/>
                <w:color w:val="000000"/>
                <w:sz w:val="20"/>
              </w:rPr>
              <w:t xml:space="preserve">  (вопрос задается только респонденту, опрошенному первым)               </w:t>
            </w:r>
            <w:r>
              <w:drawing>
                <wp:inline distT="0" distB="0" distL="0" distR="0">
                  <wp:extent cx="495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95300" cy="241300"/>
                          </a:xfrm>
                          <a:prstGeom prst="rect">
                            <a:avLst/>
                          </a:prstGeom>
                        </pic:spPr>
                      </pic:pic>
                    </a:graphicData>
                  </a:graphic>
                </wp:inline>
              </w:drawing>
            </w:r>
            <w:r>
              <w:rPr>
                <w:rFonts w:ascii="Times New Roman"/>
                <w:b w:val="false"/>
                <w:i w:val="false"/>
                <w:color w:val="000000"/>
                <w:sz w:val="20"/>
              </w:rPr>
              <w:t>человек</w:t>
            </w:r>
            <w:r>
              <w:br/>
            </w:r>
            <w:r>
              <w:rPr>
                <w:rFonts w:ascii="Times New Roman"/>
                <w:b w:val="false"/>
                <w:i w:val="false"/>
                <w:color w:val="000000"/>
                <w:sz w:val="20"/>
              </w:rPr>
              <w:t>
</w:t>
            </w:r>
            <w:r>
              <w:rPr>
                <w:rFonts w:ascii="Times New Roman"/>
                <w:b/>
                <w:i w:val="false"/>
                <w:color w:val="000000"/>
                <w:sz w:val="20"/>
              </w:rPr>
              <w:t>KOLVOPROZH*</w:t>
            </w:r>
            <w:r>
              <w:rPr>
                <w:rFonts w:ascii="Times New Roman"/>
                <w:b w:val="false"/>
                <w:i w:val="false"/>
                <w:color w:val="000000"/>
                <w:sz w:val="20"/>
              </w:rPr>
              <w:t> </w:t>
            </w:r>
          </w:p>
        </w:tc>
      </w:tr>
      <w:tr>
        <w:trPr>
          <w:trHeight w:val="1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Внимание: </w:t>
            </w:r>
            <w:r>
              <w:rPr>
                <w:rFonts w:ascii="Times New Roman"/>
                <w:b w:val="false"/>
                <w:i/>
                <w:color w:val="000000"/>
                <w:sz w:val="20"/>
              </w:rPr>
              <w:t>Заполните номер респондента согласно Контрольной карточке состава</w:t>
            </w:r>
            <w:r>
              <w:br/>
            </w:r>
            <w:r>
              <w:rPr>
                <w:rFonts w:ascii="Times New Roman"/>
                <w:b w:val="false"/>
                <w:i w:val="false"/>
                <w:color w:val="000000"/>
                <w:sz w:val="20"/>
              </w:rPr>
              <w:t>
</w:t>
            </w:r>
            <w:r>
              <w:rPr>
                <w:rFonts w:ascii="Times New Roman"/>
                <w:b w:val="false"/>
                <w:i/>
                <w:color w:val="000000"/>
                <w:sz w:val="20"/>
              </w:rPr>
              <w:t>домохозяйства (код ________, индекс Т-002, периодичность квартальная)</w:t>
            </w:r>
          </w:p>
        </w:tc>
      </w:tr>
      <w:tr>
        <w:trPr>
          <w:trHeight w:val="60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66700" cy="266700"/>
                          </a:xfrm>
                          <a:prstGeom prst="rect">
                            <a:avLst/>
                          </a:prstGeom>
                        </pic:spPr>
                      </pic:pic>
                    </a:graphicData>
                  </a:graphic>
                </wp:inline>
              </w:drawing>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66700" cy="266700"/>
                          </a:xfrm>
                          <a:prstGeom prst="rect">
                            <a:avLst/>
                          </a:prstGeom>
                        </pic:spPr>
                      </pic:pic>
                    </a:graphicData>
                  </a:graphic>
                </wp:inline>
              </w:drawing>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66700" cy="266700"/>
                          </a:xfrm>
                          <a:prstGeom prst="rect">
                            <a:avLst/>
                          </a:prstGeom>
                        </pic:spPr>
                      </pic:pic>
                    </a:graphicData>
                  </a:graphic>
                </wp:inline>
              </w:drawing>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66700" cy="266700"/>
                          </a:xfrm>
                          <a:prstGeom prst="rect">
                            <a:avLst/>
                          </a:prstGeom>
                        </pic:spPr>
                      </pic:pic>
                    </a:graphicData>
                  </a:graphic>
                </wp:inline>
              </w:drawing>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66700" cy="266700"/>
                          </a:xfrm>
                          <a:prstGeom prst="rect">
                            <a:avLst/>
                          </a:prstGeom>
                        </pic:spPr>
                      </pic:pic>
                    </a:graphicData>
                  </a:graphic>
                </wp:inline>
              </w:drawing>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Переход к</w:t>
            </w:r>
            <w:r>
              <w:br/>
            </w:r>
            <w:r>
              <w:rPr>
                <w:rFonts w:ascii="Times New Roman"/>
                <w:b w:val="false"/>
                <w:i w:val="false"/>
                <w:color w:val="000000"/>
                <w:sz w:val="20"/>
              </w:rPr>
              <w:t>
</w:t>
            </w:r>
            <w:r>
              <w:rPr>
                <w:rFonts w:ascii="Times New Roman"/>
                <w:b w:val="false"/>
                <w:i w:val="false"/>
                <w:color w:val="000000"/>
                <w:sz w:val="20"/>
              </w:rPr>
              <w:t>вопросу</w:t>
            </w:r>
          </w:p>
        </w:tc>
      </w:tr>
      <w:tr>
        <w:trPr>
          <w:trHeight w:val="195"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Работали ли Вы в течение</w:t>
            </w:r>
            <w:r>
              <w:br/>
            </w:r>
            <w:r>
              <w:rPr>
                <w:rFonts w:ascii="Times New Roman"/>
                <w:b w:val="false"/>
                <w:i w:val="false"/>
                <w:color w:val="000000"/>
                <w:sz w:val="20"/>
              </w:rPr>
              <w:t>
</w:t>
            </w:r>
            <w:r>
              <w:rPr>
                <w:rFonts w:ascii="Times New Roman"/>
                <w:b/>
                <w:i w:val="false"/>
                <w:color w:val="000000"/>
                <w:sz w:val="20"/>
              </w:rPr>
              <w:t>прошлой недели?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3</w:t>
            </w:r>
          </w:p>
        </w:tc>
      </w:tr>
      <w:tr>
        <w:trPr>
          <w:trHeight w:val="195"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Нет</w:t>
            </w:r>
          </w:p>
          <w:p>
            <w:pPr>
              <w:spacing w:after="20"/>
              <w:ind w:left="20"/>
              <w:jc w:val="both"/>
            </w:pPr>
            <w:r>
              <w:rPr>
                <w:rFonts w:ascii="Times New Roman"/>
                <w:b/>
                <w:i w:val="false"/>
                <w:color w:val="000000"/>
                <w:sz w:val="20"/>
              </w:rPr>
              <w:t>RABOTALIPN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17</w:t>
            </w:r>
          </w:p>
        </w:tc>
      </w:tr>
      <w:tr>
        <w:trPr>
          <w:trHeight w:val="1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Внимание:</w:t>
            </w:r>
            <w:r>
              <w:rPr>
                <w:rFonts w:ascii="Times New Roman"/>
                <w:b w:val="false"/>
                <w:i/>
                <w:color w:val="000000"/>
                <w:sz w:val="20"/>
              </w:rPr>
              <w:t xml:space="preserve"> Вопросы относятся к той деятельности, которую Вы считаете основной</w:t>
            </w:r>
          </w:p>
        </w:tc>
      </w:tr>
      <w:tr>
        <w:trPr>
          <w:trHeight w:val="525"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Как давно Вы работаете</w:t>
            </w:r>
            <w:r>
              <w:br/>
            </w:r>
            <w:r>
              <w:rPr>
                <w:rFonts w:ascii="Times New Roman"/>
                <w:b w:val="false"/>
                <w:i w:val="false"/>
                <w:color w:val="000000"/>
                <w:sz w:val="20"/>
              </w:rPr>
              <w:t>
</w:t>
            </w:r>
            <w:r>
              <w:rPr>
                <w:rFonts w:ascii="Times New Roman"/>
                <w:b/>
                <w:i w:val="false"/>
                <w:color w:val="000000"/>
                <w:sz w:val="20"/>
              </w:rPr>
              <w:t>на настоящем месте работы?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Менее 6 месяцев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4</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От 6 до 12 месяцев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4</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От 1 года до 3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4</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От 3 до 5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4</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Более 5 лет</w:t>
            </w:r>
          </w:p>
          <w:p>
            <w:pPr>
              <w:spacing w:after="20"/>
              <w:ind w:left="20"/>
              <w:jc w:val="both"/>
            </w:pPr>
            <w:r>
              <w:rPr>
                <w:rFonts w:ascii="Times New Roman"/>
                <w:b/>
                <w:i w:val="false"/>
                <w:color w:val="000000"/>
                <w:sz w:val="20"/>
              </w:rPr>
              <w:t>RAB_S_SROK</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4</w:t>
            </w:r>
          </w:p>
        </w:tc>
      </w:tr>
      <w:tr>
        <w:trPr>
          <w:trHeight w:val="195"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Каким способом Вы нашли</w:t>
            </w:r>
            <w:r>
              <w:br/>
            </w:r>
            <w:r>
              <w:rPr>
                <w:rFonts w:ascii="Times New Roman"/>
                <w:b w:val="false"/>
                <w:i w:val="false"/>
                <w:color w:val="000000"/>
                <w:sz w:val="20"/>
              </w:rPr>
              <w:t>
</w:t>
            </w:r>
            <w:r>
              <w:rPr>
                <w:rFonts w:ascii="Times New Roman"/>
                <w:b/>
                <w:i w:val="false"/>
                <w:color w:val="000000"/>
                <w:sz w:val="20"/>
              </w:rPr>
              <w:t>настоящее место работы?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Обращался в государственные</w:t>
            </w:r>
            <w:r>
              <w:br/>
            </w:r>
            <w:r>
              <w:rPr>
                <w:rFonts w:ascii="Times New Roman"/>
                <w:b w:val="false"/>
                <w:i w:val="false"/>
                <w:color w:val="000000"/>
                <w:sz w:val="20"/>
              </w:rPr>
              <w:t>
</w:t>
            </w:r>
            <w:r>
              <w:rPr>
                <w:rFonts w:ascii="Times New Roman"/>
                <w:b w:val="false"/>
                <w:i w:val="false"/>
                <w:color w:val="000000"/>
                <w:sz w:val="20"/>
              </w:rPr>
              <w:t>органы занятости населения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5</w:t>
            </w:r>
          </w:p>
        </w:tc>
      </w:tr>
      <w:tr>
        <w:trPr>
          <w:trHeight w:val="195"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Обращался в частные агентства </w:t>
            </w:r>
            <w:r>
              <w:rPr>
                <w:rFonts w:ascii="Times New Roman"/>
                <w:b w:val="false"/>
                <w:i w:val="false"/>
                <w:color w:val="000000"/>
                <w:sz w:val="20"/>
              </w:rPr>
              <w:t>занятости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5</w:t>
            </w:r>
          </w:p>
        </w:tc>
      </w:tr>
      <w:tr>
        <w:trPr>
          <w:trHeight w:val="195"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Размещал объявления в печати, </w:t>
            </w:r>
            <w:r>
              <w:rPr>
                <w:rFonts w:ascii="Times New Roman"/>
                <w:b w:val="false"/>
                <w:i w:val="false"/>
                <w:color w:val="000000"/>
                <w:sz w:val="20"/>
              </w:rPr>
              <w:t xml:space="preserve">Интернете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5</w:t>
            </w:r>
          </w:p>
        </w:tc>
      </w:tr>
      <w:tr>
        <w:trPr>
          <w:trHeight w:val="195"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Искал через объявления в</w:t>
            </w:r>
            <w:r>
              <w:br/>
            </w:r>
            <w:r>
              <w:rPr>
                <w:rFonts w:ascii="Times New Roman"/>
                <w:b w:val="false"/>
                <w:i w:val="false"/>
                <w:color w:val="000000"/>
                <w:sz w:val="20"/>
              </w:rPr>
              <w:t>
</w:t>
            </w:r>
            <w:r>
              <w:rPr>
                <w:rFonts w:ascii="Times New Roman"/>
                <w:b w:val="false"/>
                <w:i w:val="false"/>
                <w:color w:val="000000"/>
                <w:sz w:val="20"/>
              </w:rPr>
              <w:t xml:space="preserve">печати, Интернете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5</w:t>
            </w:r>
          </w:p>
        </w:tc>
      </w:tr>
      <w:tr>
        <w:trPr>
          <w:trHeight w:val="195"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Обращался к друзьям, знакомым, </w:t>
            </w:r>
            <w:r>
              <w:rPr>
                <w:rFonts w:ascii="Times New Roman"/>
                <w:b w:val="false"/>
                <w:i w:val="false"/>
                <w:color w:val="000000"/>
                <w:sz w:val="20"/>
              </w:rPr>
              <w:t>родственникам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5</w:t>
            </w:r>
          </w:p>
        </w:tc>
      </w:tr>
      <w:tr>
        <w:trPr>
          <w:trHeight w:val="195"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Контактировал</w:t>
            </w:r>
            <w:r>
              <w:br/>
            </w:r>
            <w:r>
              <w:rPr>
                <w:rFonts w:ascii="Times New Roman"/>
                <w:b w:val="false"/>
                <w:i w:val="false"/>
                <w:color w:val="000000"/>
                <w:sz w:val="20"/>
              </w:rPr>
              <w:t>
</w:t>
            </w:r>
            <w:r>
              <w:rPr>
                <w:rFonts w:ascii="Times New Roman"/>
                <w:b w:val="false"/>
                <w:i w:val="false"/>
                <w:color w:val="000000"/>
                <w:sz w:val="20"/>
              </w:rPr>
              <w:t xml:space="preserve">непосредственно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работодателем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5</w:t>
            </w:r>
          </w:p>
        </w:tc>
      </w:tr>
      <w:tr>
        <w:trPr>
          <w:trHeight w:val="195"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Открыл собственное дело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5</w:t>
            </w:r>
          </w:p>
        </w:tc>
      </w:tr>
      <w:tr>
        <w:trPr>
          <w:trHeight w:val="195"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Работа на личном подворье</w:t>
            </w:r>
            <w:r>
              <w:br/>
            </w:r>
            <w:r>
              <w:rPr>
                <w:rFonts w:ascii="Times New Roman"/>
                <w:b w:val="false"/>
                <w:i w:val="false"/>
                <w:color w:val="000000"/>
                <w:sz w:val="20"/>
              </w:rPr>
              <w:t>
</w:t>
            </w:r>
            <w:r>
              <w:rPr>
                <w:rFonts w:ascii="Times New Roman"/>
                <w:b w:val="false"/>
                <w:i w:val="false"/>
                <w:color w:val="000000"/>
                <w:sz w:val="20"/>
              </w:rPr>
              <w:t>(родственников, собственное)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5</w:t>
            </w:r>
          </w:p>
        </w:tc>
      </w:tr>
      <w:tr>
        <w:trPr>
          <w:trHeight w:val="195"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Направление, приглашение</w:t>
            </w:r>
          </w:p>
          <w:p>
            <w:pPr>
              <w:spacing w:after="20"/>
              <w:ind w:left="20"/>
              <w:jc w:val="both"/>
            </w:pPr>
            <w:r>
              <w:rPr>
                <w:rFonts w:ascii="Times New Roman"/>
                <w:b/>
                <w:i w:val="false"/>
                <w:color w:val="000000"/>
                <w:sz w:val="20"/>
              </w:rPr>
              <w:t>NASHLIRBSP</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5</w:t>
            </w:r>
          </w:p>
        </w:tc>
      </w:tr>
      <w:tr>
        <w:trPr>
          <w:trHeight w:val="36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Вас устраивает настоящее место работы?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7</w:t>
            </w:r>
          </w:p>
        </w:tc>
      </w:tr>
      <w:tr>
        <w:trPr>
          <w:trHeight w:val="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Нет</w:t>
            </w:r>
          </w:p>
          <w:p>
            <w:pPr>
              <w:spacing w:after="20"/>
              <w:ind w:left="20"/>
              <w:jc w:val="both"/>
            </w:pPr>
            <w:r>
              <w:rPr>
                <w:rFonts w:ascii="Times New Roman"/>
                <w:b/>
                <w:i w:val="false"/>
                <w:color w:val="000000"/>
                <w:sz w:val="20"/>
              </w:rPr>
              <w:t>RAB_S_UDOV</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6</w:t>
            </w:r>
          </w:p>
        </w:tc>
      </w:tr>
      <w:tr>
        <w:trPr>
          <w:trHeight w:val="6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Назовите причины, по</w:t>
            </w:r>
            <w:r>
              <w:br/>
            </w:r>
            <w:r>
              <w:rPr>
                <w:rFonts w:ascii="Times New Roman"/>
                <w:b w:val="false"/>
                <w:i w:val="false"/>
                <w:color w:val="000000"/>
                <w:sz w:val="20"/>
              </w:rPr>
              <w:t>
</w:t>
            </w:r>
            <w:r>
              <w:rPr>
                <w:rFonts w:ascii="Times New Roman"/>
                <w:b/>
                <w:i w:val="false"/>
                <w:color w:val="000000"/>
                <w:sz w:val="20"/>
              </w:rPr>
              <w:t>которым Вас не устраивает</w:t>
            </w:r>
            <w:r>
              <w:br/>
            </w:r>
            <w:r>
              <w:rPr>
                <w:rFonts w:ascii="Times New Roman"/>
                <w:b w:val="false"/>
                <w:i w:val="false"/>
                <w:color w:val="000000"/>
                <w:sz w:val="20"/>
              </w:rPr>
              <w:t>
</w:t>
            </w:r>
            <w:r>
              <w:rPr>
                <w:rFonts w:ascii="Times New Roman"/>
                <w:b/>
                <w:i w:val="false"/>
                <w:color w:val="000000"/>
                <w:sz w:val="20"/>
              </w:rPr>
              <w:t>настоящее место работы?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 соответствует интересам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7</w:t>
            </w:r>
          </w:p>
        </w:tc>
      </w:tr>
      <w:tr>
        <w:trPr>
          <w:trHeight w:val="6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 соответствует уровню</w:t>
            </w:r>
            <w:r>
              <w:br/>
            </w:r>
            <w:r>
              <w:rPr>
                <w:rFonts w:ascii="Times New Roman"/>
                <w:b w:val="false"/>
                <w:i w:val="false"/>
                <w:color w:val="000000"/>
                <w:sz w:val="20"/>
              </w:rPr>
              <w:t>
</w:t>
            </w:r>
            <w:r>
              <w:rPr>
                <w:rFonts w:ascii="Times New Roman"/>
                <w:b w:val="false"/>
                <w:i w:val="false"/>
                <w:color w:val="000000"/>
                <w:sz w:val="20"/>
              </w:rPr>
              <w:t>образования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7</w:t>
            </w:r>
          </w:p>
        </w:tc>
      </w:tr>
      <w:tr>
        <w:trPr>
          <w:trHeight w:val="6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Нет возможности</w:t>
            </w:r>
            <w:r>
              <w:br/>
            </w:r>
            <w:r>
              <w:rPr>
                <w:rFonts w:ascii="Times New Roman"/>
                <w:b w:val="false"/>
                <w:i w:val="false"/>
                <w:color w:val="000000"/>
                <w:sz w:val="20"/>
              </w:rPr>
              <w:t>
</w:t>
            </w:r>
            <w:r>
              <w:rPr>
                <w:rFonts w:ascii="Times New Roman"/>
                <w:b w:val="false"/>
                <w:i w:val="false"/>
                <w:color w:val="000000"/>
                <w:sz w:val="20"/>
              </w:rPr>
              <w:t>профессионального развития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7</w:t>
            </w:r>
          </w:p>
        </w:tc>
      </w:tr>
      <w:tr>
        <w:trPr>
          <w:trHeight w:val="6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Низкая заработная 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7</w:t>
            </w:r>
          </w:p>
        </w:tc>
      </w:tr>
      <w:tr>
        <w:trPr>
          <w:trHeight w:val="6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Неблагоприятные условия труда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7</w:t>
            </w:r>
          </w:p>
        </w:tc>
      </w:tr>
      <w:tr>
        <w:trPr>
          <w:trHeight w:val="6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Неадекватные трудовые</w:t>
            </w:r>
            <w:r>
              <w:br/>
            </w:r>
            <w:r>
              <w:rPr>
                <w:rFonts w:ascii="Times New Roman"/>
                <w:b w:val="false"/>
                <w:i w:val="false"/>
                <w:color w:val="000000"/>
                <w:sz w:val="20"/>
              </w:rPr>
              <w:t>
</w:t>
            </w:r>
            <w:r>
              <w:rPr>
                <w:rFonts w:ascii="Times New Roman"/>
                <w:b w:val="false"/>
                <w:i w:val="false"/>
                <w:color w:val="000000"/>
                <w:sz w:val="20"/>
              </w:rPr>
              <w:t>отношения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7</w:t>
            </w:r>
          </w:p>
        </w:tc>
      </w:tr>
      <w:tr>
        <w:trPr>
          <w:trHeight w:val="6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Работа не стабильна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7</w:t>
            </w:r>
          </w:p>
        </w:tc>
      </w:tr>
      <w:tr>
        <w:trPr>
          <w:trHeight w:val="630" w:hRule="atLeast"/>
        </w:trPr>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Другие</w:t>
            </w:r>
          </w:p>
          <w:p>
            <w:pPr>
              <w:spacing w:after="20"/>
              <w:ind w:left="20"/>
              <w:jc w:val="both"/>
            </w:pPr>
            <w:r>
              <w:rPr>
                <w:rFonts w:ascii="Times New Roman"/>
                <w:b/>
                <w:i w:val="false"/>
                <w:color w:val="000000"/>
                <w:sz w:val="20"/>
              </w:rPr>
              <w:t>PRICH_NEUD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 Здесь и далее код вопроса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5"/>
        <w:gridCol w:w="1010"/>
        <w:gridCol w:w="1010"/>
        <w:gridCol w:w="1097"/>
        <w:gridCol w:w="967"/>
        <w:gridCol w:w="1118"/>
        <w:gridCol w:w="1553"/>
      </w:tblGrid>
      <w:tr>
        <w:trPr>
          <w:trHeight w:val="195"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Работали ли Вы по вечерам?</w:t>
            </w:r>
            <w:r>
              <w:br/>
            </w:r>
            <w:r>
              <w:rPr>
                <w:rFonts w:ascii="Times New Roman"/>
                <w:b w:val="false"/>
                <w:i w:val="false"/>
                <w:color w:val="000000"/>
                <w:sz w:val="20"/>
              </w:rPr>
              <w:t>
</w:t>
            </w:r>
            <w:r>
              <w:rPr>
                <w:rFonts w:ascii="Times New Roman"/>
                <w:b w:val="false"/>
                <w:i w:val="false"/>
                <w:color w:val="000000"/>
                <w:sz w:val="20"/>
              </w:rPr>
              <w:t>(вечер с 18.00-22.00 часa)</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8</w:t>
            </w:r>
          </w:p>
        </w:tc>
      </w:tr>
      <w:tr>
        <w:trPr>
          <w:trHeight w:val="195"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Нет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8</w:t>
            </w:r>
          </w:p>
        </w:tc>
      </w:tr>
      <w:tr>
        <w:trPr>
          <w:trHeight w:val="195"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Иногда</w:t>
            </w:r>
          </w:p>
          <w:p>
            <w:pPr>
              <w:spacing w:after="20"/>
              <w:ind w:left="20"/>
              <w:jc w:val="both"/>
            </w:pPr>
            <w:r>
              <w:rPr>
                <w:rFonts w:ascii="Times New Roman"/>
                <w:b/>
                <w:i w:val="false"/>
                <w:color w:val="000000"/>
                <w:sz w:val="20"/>
              </w:rPr>
              <w:t>RAB_VECHER</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8</w:t>
            </w:r>
          </w:p>
        </w:tc>
      </w:tr>
      <w:tr>
        <w:trPr>
          <w:trHeight w:val="195"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Работали ли Вы ночью?</w:t>
            </w:r>
            <w:r>
              <w:br/>
            </w:r>
            <w:r>
              <w:rPr>
                <w:rFonts w:ascii="Times New Roman"/>
                <w:b w:val="false"/>
                <w:i w:val="false"/>
                <w:color w:val="000000"/>
                <w:sz w:val="20"/>
              </w:rPr>
              <w:t>
</w:t>
            </w:r>
            <w:r>
              <w:rPr>
                <w:rFonts w:ascii="Times New Roman"/>
                <w:b w:val="false"/>
                <w:i w:val="false"/>
                <w:color w:val="000000"/>
                <w:sz w:val="20"/>
              </w:rPr>
              <w:t>(ночью считается 22.00-6.00 часов утра)</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9</w:t>
            </w:r>
          </w:p>
        </w:tc>
      </w:tr>
      <w:tr>
        <w:trPr>
          <w:trHeight w:val="195"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Нет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9</w:t>
            </w:r>
          </w:p>
        </w:tc>
      </w:tr>
      <w:tr>
        <w:trPr>
          <w:trHeight w:val="195"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Иногда</w:t>
            </w:r>
          </w:p>
          <w:p>
            <w:pPr>
              <w:spacing w:after="20"/>
              <w:ind w:left="20"/>
              <w:jc w:val="both"/>
            </w:pPr>
            <w:r>
              <w:rPr>
                <w:rFonts w:ascii="Times New Roman"/>
                <w:b/>
                <w:i w:val="false"/>
                <w:color w:val="000000"/>
                <w:sz w:val="20"/>
              </w:rPr>
              <w:t>RABOT_NOCH</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9</w:t>
            </w:r>
          </w:p>
        </w:tc>
      </w:tr>
      <w:tr>
        <w:trPr>
          <w:trHeight w:val="195"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Работали ли Вы по субботам?</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10</w:t>
            </w:r>
          </w:p>
        </w:tc>
      </w:tr>
      <w:tr>
        <w:trPr>
          <w:trHeight w:val="195"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Нет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10</w:t>
            </w:r>
          </w:p>
        </w:tc>
      </w:tr>
      <w:tr>
        <w:trPr>
          <w:trHeight w:val="195"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Иногда</w:t>
            </w:r>
          </w:p>
          <w:p>
            <w:pPr>
              <w:spacing w:after="20"/>
              <w:ind w:left="20"/>
              <w:jc w:val="both"/>
            </w:pPr>
            <w:r>
              <w:rPr>
                <w:rFonts w:ascii="Times New Roman"/>
                <w:b/>
                <w:i w:val="false"/>
                <w:color w:val="000000"/>
                <w:sz w:val="20"/>
              </w:rPr>
              <w:t>RB_SUBBOTA</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10</w:t>
            </w:r>
          </w:p>
        </w:tc>
      </w:tr>
      <w:tr>
        <w:trPr>
          <w:trHeight w:val="195"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Работали ли Вы по воскресениям?</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11</w:t>
            </w:r>
          </w:p>
        </w:tc>
      </w:tr>
      <w:tr>
        <w:trPr>
          <w:trHeight w:val="195"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Нет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11</w:t>
            </w:r>
          </w:p>
        </w:tc>
      </w:tr>
      <w:tr>
        <w:trPr>
          <w:trHeight w:val="195"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Иногда</w:t>
            </w:r>
          </w:p>
          <w:p>
            <w:pPr>
              <w:spacing w:after="20"/>
              <w:ind w:left="20"/>
              <w:jc w:val="both"/>
            </w:pPr>
            <w:r>
              <w:rPr>
                <w:rFonts w:ascii="Times New Roman"/>
                <w:b/>
                <w:i w:val="false"/>
                <w:color w:val="000000"/>
                <w:sz w:val="20"/>
              </w:rPr>
              <w:t>RB_VOSKRES</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11</w:t>
            </w:r>
          </w:p>
        </w:tc>
      </w:tr>
      <w:tr>
        <w:trPr>
          <w:trHeight w:val="195"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Работали ли Вы по сменам?</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12</w:t>
            </w:r>
          </w:p>
        </w:tc>
      </w:tr>
      <w:tr>
        <w:trPr>
          <w:trHeight w:val="195"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Нет</w:t>
            </w:r>
          </w:p>
          <w:p>
            <w:pPr>
              <w:spacing w:after="20"/>
              <w:ind w:left="20"/>
              <w:jc w:val="both"/>
            </w:pPr>
            <w:r>
              <w:rPr>
                <w:rFonts w:ascii="Times New Roman"/>
                <w:b/>
                <w:i w:val="false"/>
                <w:color w:val="000000"/>
                <w:sz w:val="20"/>
              </w:rPr>
              <w:t>RABOTSMENA</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12</w:t>
            </w:r>
          </w:p>
        </w:tc>
      </w:tr>
      <w:tr>
        <w:trPr>
          <w:trHeight w:val="195"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Посещали ли Вы какие-нибудь курсы</w:t>
            </w:r>
            <w:r>
              <w:br/>
            </w:r>
            <w:r>
              <w:rPr>
                <w:rFonts w:ascii="Times New Roman"/>
                <w:b w:val="false"/>
                <w:i w:val="false"/>
                <w:color w:val="000000"/>
                <w:sz w:val="20"/>
              </w:rPr>
              <w:t>
</w:t>
            </w:r>
            <w:r>
              <w:rPr>
                <w:rFonts w:ascii="Times New Roman"/>
                <w:b/>
                <w:i w:val="false"/>
                <w:color w:val="000000"/>
                <w:sz w:val="20"/>
              </w:rPr>
              <w:t>профессионального обучения с тех пор</w:t>
            </w:r>
            <w:r>
              <w:br/>
            </w:r>
            <w:r>
              <w:rPr>
                <w:rFonts w:ascii="Times New Roman"/>
                <w:b w:val="false"/>
                <w:i w:val="false"/>
                <w:color w:val="000000"/>
                <w:sz w:val="20"/>
              </w:rPr>
              <w:t>
</w:t>
            </w:r>
            <w:r>
              <w:rPr>
                <w:rFonts w:ascii="Times New Roman"/>
                <w:b/>
                <w:i w:val="false"/>
                <w:color w:val="000000"/>
                <w:sz w:val="20"/>
              </w:rPr>
              <w:t>как работаете?</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13</w:t>
            </w:r>
          </w:p>
        </w:tc>
      </w:tr>
      <w:tr>
        <w:trPr>
          <w:trHeight w:val="195"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Нет </w:t>
            </w:r>
          </w:p>
          <w:p>
            <w:pPr>
              <w:spacing w:after="20"/>
              <w:ind w:left="20"/>
              <w:jc w:val="both"/>
            </w:pPr>
            <w:r>
              <w:rPr>
                <w:rFonts w:ascii="Times New Roman"/>
                <w:b/>
                <w:i w:val="false"/>
                <w:color w:val="000000"/>
                <w:sz w:val="20"/>
              </w:rPr>
              <w:t>POSEWKURSI</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13</w:t>
            </w:r>
          </w:p>
        </w:tc>
      </w:tr>
      <w:tr>
        <w:trPr>
          <w:trHeight w:val="195"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Какие курсы Вам необходимы, чтоб</w:t>
            </w:r>
            <w:r>
              <w:br/>
            </w:r>
            <w:r>
              <w:rPr>
                <w:rFonts w:ascii="Times New Roman"/>
                <w:b w:val="false"/>
                <w:i w:val="false"/>
                <w:color w:val="000000"/>
                <w:sz w:val="20"/>
              </w:rPr>
              <w:t>
</w:t>
            </w:r>
            <w:r>
              <w:rPr>
                <w:rFonts w:ascii="Times New Roman"/>
                <w:b/>
                <w:i w:val="false"/>
                <w:color w:val="000000"/>
                <w:sz w:val="20"/>
              </w:rPr>
              <w:t>улучшить уровень Вашей квалификации?</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Языковые</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14</w:t>
            </w:r>
          </w:p>
        </w:tc>
      </w:tr>
      <w:tr>
        <w:trPr>
          <w:trHeight w:val="30"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Автомобильные</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14</w:t>
            </w:r>
          </w:p>
        </w:tc>
      </w:tr>
      <w:tr>
        <w:trPr>
          <w:trHeight w:val="30"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Компьютерные</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14</w:t>
            </w:r>
          </w:p>
        </w:tc>
      </w:tr>
      <w:tr>
        <w:trPr>
          <w:trHeight w:val="30"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Бухгалтерские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14</w:t>
            </w:r>
          </w:p>
        </w:tc>
      </w:tr>
      <w:tr>
        <w:trPr>
          <w:trHeight w:val="75"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Кулинарные</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14</w:t>
            </w:r>
          </w:p>
        </w:tc>
      </w:tr>
      <w:tr>
        <w:trPr>
          <w:trHeight w:val="135"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Творческие</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14</w:t>
            </w:r>
          </w:p>
        </w:tc>
      </w:tr>
      <w:tr>
        <w:trPr>
          <w:trHeight w:val="210"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Улучшение деятельности на рабочем месте</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14</w:t>
            </w:r>
          </w:p>
        </w:tc>
      </w:tr>
      <w:tr>
        <w:trPr>
          <w:trHeight w:val="75"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Делопроизводство</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14</w:t>
            </w:r>
          </w:p>
        </w:tc>
      </w:tr>
      <w:tr>
        <w:trPr>
          <w:trHeight w:val="210"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Другие__________________________</w:t>
            </w:r>
          </w:p>
          <w:p>
            <w:pPr>
              <w:spacing w:after="20"/>
              <w:ind w:left="20"/>
              <w:jc w:val="both"/>
            </w:pPr>
            <w:r>
              <w:rPr>
                <w:rFonts w:ascii="Times New Roman"/>
                <w:b/>
                <w:i w:val="false"/>
                <w:color w:val="000000"/>
                <w:sz w:val="20"/>
              </w:rPr>
              <w:t>NEOBHKURSI</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14</w:t>
            </w:r>
          </w:p>
        </w:tc>
      </w:tr>
      <w:tr>
        <w:trPr>
          <w:trHeight w:val="195"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Хотели бы Вы сменить место работы</w:t>
            </w:r>
            <w:r>
              <w:br/>
            </w:r>
            <w:r>
              <w:rPr>
                <w:rFonts w:ascii="Times New Roman"/>
                <w:b w:val="false"/>
                <w:i w:val="false"/>
                <w:color w:val="000000"/>
                <w:sz w:val="20"/>
              </w:rPr>
              <w:t>
</w:t>
            </w:r>
            <w:r>
              <w:rPr>
                <w:rFonts w:ascii="Times New Roman"/>
                <w:b/>
                <w:i w:val="false"/>
                <w:color w:val="000000"/>
                <w:sz w:val="20"/>
              </w:rPr>
              <w:t>в ближайшем будущем?</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15</w:t>
            </w:r>
          </w:p>
        </w:tc>
      </w:tr>
      <w:tr>
        <w:trPr>
          <w:trHeight w:val="195"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Нет</w:t>
            </w:r>
          </w:p>
          <w:p>
            <w:pPr>
              <w:spacing w:after="20"/>
              <w:ind w:left="20"/>
              <w:jc w:val="both"/>
            </w:pPr>
            <w:r>
              <w:rPr>
                <w:rFonts w:ascii="Times New Roman"/>
                <w:b/>
                <w:i w:val="false"/>
                <w:color w:val="000000"/>
                <w:sz w:val="20"/>
              </w:rPr>
              <w:t>ZHELSMENRB</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16</w:t>
            </w:r>
          </w:p>
        </w:tc>
      </w:tr>
      <w:tr>
        <w:trPr>
          <w:trHeight w:val="150"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По каким причинам Вы хотели бы</w:t>
            </w:r>
            <w:r>
              <w:br/>
            </w:r>
            <w:r>
              <w:rPr>
                <w:rFonts w:ascii="Times New Roman"/>
                <w:b w:val="false"/>
                <w:i w:val="false"/>
                <w:color w:val="000000"/>
                <w:sz w:val="20"/>
              </w:rPr>
              <w:t>
</w:t>
            </w:r>
            <w:r>
              <w:rPr>
                <w:rFonts w:ascii="Times New Roman"/>
                <w:b/>
                <w:i w:val="false"/>
                <w:color w:val="000000"/>
                <w:sz w:val="20"/>
              </w:rPr>
              <w:t>сменить место работы?</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Низкие доходы</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16</w:t>
            </w:r>
          </w:p>
        </w:tc>
      </w:tr>
      <w:tr>
        <w:trPr>
          <w:trHeight w:val="195"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Желание открыть собственное дело</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16</w:t>
            </w:r>
          </w:p>
        </w:tc>
      </w:tr>
      <w:tr>
        <w:trPr>
          <w:trHeight w:val="195"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Неблагоприятные условия труда</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16</w:t>
            </w:r>
          </w:p>
        </w:tc>
      </w:tr>
      <w:tr>
        <w:trPr>
          <w:trHeight w:val="195"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Занятие не соответствует квалификации</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16</w:t>
            </w:r>
          </w:p>
        </w:tc>
      </w:tr>
      <w:tr>
        <w:trPr>
          <w:trHeight w:val="195"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Желание иметь другую деятельность</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16</w:t>
            </w:r>
          </w:p>
        </w:tc>
      </w:tr>
      <w:tr>
        <w:trPr>
          <w:trHeight w:val="195"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Сложные взаимоотношения с коллегами,</w:t>
            </w:r>
            <w:r>
              <w:br/>
            </w:r>
            <w:r>
              <w:rPr>
                <w:rFonts w:ascii="Times New Roman"/>
                <w:b w:val="false"/>
                <w:i w:val="false"/>
                <w:color w:val="000000"/>
                <w:sz w:val="20"/>
              </w:rPr>
              <w:t>
</w:t>
            </w:r>
            <w:r>
              <w:rPr>
                <w:rFonts w:ascii="Times New Roman"/>
                <w:b w:val="false"/>
                <w:i w:val="false"/>
                <w:color w:val="000000"/>
                <w:sz w:val="20"/>
              </w:rPr>
              <w:t>работодателем</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16</w:t>
            </w:r>
          </w:p>
        </w:tc>
      </w:tr>
      <w:tr>
        <w:trPr>
          <w:trHeight w:val="195"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Ликвидация предприятия, сокращение,</w:t>
            </w:r>
            <w:r>
              <w:br/>
            </w:r>
            <w:r>
              <w:rPr>
                <w:rFonts w:ascii="Times New Roman"/>
                <w:b w:val="false"/>
                <w:i w:val="false"/>
                <w:color w:val="000000"/>
                <w:sz w:val="20"/>
              </w:rPr>
              <w:t>
</w:t>
            </w:r>
            <w:r>
              <w:rPr>
                <w:rFonts w:ascii="Times New Roman"/>
                <w:b w:val="false"/>
                <w:i w:val="false"/>
                <w:color w:val="000000"/>
                <w:sz w:val="20"/>
              </w:rPr>
              <w:t>временная работа</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16</w:t>
            </w:r>
          </w:p>
        </w:tc>
      </w:tr>
      <w:tr>
        <w:trPr>
          <w:trHeight w:val="480"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Другие причины ____________________</w:t>
            </w:r>
          </w:p>
          <w:p>
            <w:pPr>
              <w:spacing w:after="20"/>
              <w:ind w:left="20"/>
              <w:jc w:val="both"/>
            </w:pPr>
            <w:r>
              <w:rPr>
                <w:rFonts w:ascii="Times New Roman"/>
                <w:b/>
                <w:i w:val="false"/>
                <w:color w:val="000000"/>
                <w:sz w:val="20"/>
              </w:rPr>
              <w:t>PRICH_SMRB</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16</w:t>
            </w:r>
          </w:p>
        </w:tc>
      </w:tr>
      <w:tr>
        <w:trPr>
          <w:trHeight w:val="195"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Что Вы предпримете в случае</w:t>
            </w:r>
            <w:r>
              <w:br/>
            </w:r>
            <w:r>
              <w:rPr>
                <w:rFonts w:ascii="Times New Roman"/>
                <w:b w:val="false"/>
                <w:i w:val="false"/>
                <w:color w:val="000000"/>
                <w:sz w:val="20"/>
              </w:rPr>
              <w:t>
</w:t>
            </w:r>
            <w:r>
              <w:rPr>
                <w:rFonts w:ascii="Times New Roman"/>
                <w:b/>
                <w:i w:val="false"/>
                <w:color w:val="000000"/>
                <w:sz w:val="20"/>
              </w:rPr>
              <w:t>потери работы?</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Обратитесь в государственные органы</w:t>
            </w:r>
            <w:r>
              <w:br/>
            </w:r>
            <w:r>
              <w:rPr>
                <w:rFonts w:ascii="Times New Roman"/>
                <w:b w:val="false"/>
                <w:i w:val="false"/>
                <w:color w:val="000000"/>
                <w:sz w:val="20"/>
              </w:rPr>
              <w:t>
</w:t>
            </w:r>
            <w:r>
              <w:rPr>
                <w:rFonts w:ascii="Times New Roman"/>
                <w:b w:val="false"/>
                <w:i w:val="false"/>
                <w:color w:val="000000"/>
                <w:sz w:val="20"/>
              </w:rPr>
              <w:t xml:space="preserve">занятости населения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17</w:t>
            </w:r>
          </w:p>
        </w:tc>
      </w:tr>
      <w:tr>
        <w:trPr>
          <w:trHeight w:val="450"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Обратитесь в частные агентства</w:t>
            </w:r>
            <w:r>
              <w:br/>
            </w:r>
            <w:r>
              <w:rPr>
                <w:rFonts w:ascii="Times New Roman"/>
                <w:b w:val="false"/>
                <w:i w:val="false"/>
                <w:color w:val="000000"/>
                <w:sz w:val="20"/>
              </w:rPr>
              <w:t>
</w:t>
            </w:r>
            <w:r>
              <w:rPr>
                <w:rFonts w:ascii="Times New Roman"/>
                <w:b w:val="false"/>
                <w:i w:val="false"/>
                <w:color w:val="000000"/>
                <w:sz w:val="20"/>
              </w:rPr>
              <w:t xml:space="preserve">занятости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17</w:t>
            </w:r>
          </w:p>
        </w:tc>
      </w:tr>
      <w:tr>
        <w:trPr>
          <w:trHeight w:val="195"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Будете искать работу через объявления</w:t>
            </w:r>
            <w:r>
              <w:br/>
            </w:r>
            <w:r>
              <w:rPr>
                <w:rFonts w:ascii="Times New Roman"/>
                <w:b w:val="false"/>
                <w:i w:val="false"/>
                <w:color w:val="000000"/>
                <w:sz w:val="20"/>
              </w:rPr>
              <w:t>
</w:t>
            </w:r>
            <w:r>
              <w:rPr>
                <w:rFonts w:ascii="Times New Roman"/>
                <w:b w:val="false"/>
                <w:i w:val="false"/>
                <w:color w:val="000000"/>
                <w:sz w:val="20"/>
              </w:rPr>
              <w:t xml:space="preserve">в печати, Интернете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17</w:t>
            </w:r>
          </w:p>
        </w:tc>
      </w:tr>
      <w:tr>
        <w:trPr>
          <w:trHeight w:val="195"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Обратитесь к друзьям, родственникам,</w:t>
            </w:r>
            <w:r>
              <w:br/>
            </w:r>
            <w:r>
              <w:rPr>
                <w:rFonts w:ascii="Times New Roman"/>
                <w:b w:val="false"/>
                <w:i w:val="false"/>
                <w:color w:val="000000"/>
                <w:sz w:val="20"/>
              </w:rPr>
              <w:t>
</w:t>
            </w:r>
            <w:r>
              <w:rPr>
                <w:rFonts w:ascii="Times New Roman"/>
                <w:b w:val="false"/>
                <w:i w:val="false"/>
                <w:color w:val="000000"/>
                <w:sz w:val="20"/>
              </w:rPr>
              <w:t>коллегам</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17</w:t>
            </w:r>
          </w:p>
        </w:tc>
      </w:tr>
      <w:tr>
        <w:trPr>
          <w:trHeight w:val="195"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Будете искать работу путем</w:t>
            </w:r>
            <w:r>
              <w:br/>
            </w:r>
            <w:r>
              <w:rPr>
                <w:rFonts w:ascii="Times New Roman"/>
                <w:b w:val="false"/>
                <w:i w:val="false"/>
                <w:color w:val="000000"/>
                <w:sz w:val="20"/>
              </w:rPr>
              <w:t>
</w:t>
            </w:r>
            <w:r>
              <w:rPr>
                <w:rFonts w:ascii="Times New Roman"/>
                <w:b w:val="false"/>
                <w:i w:val="false"/>
                <w:color w:val="000000"/>
                <w:sz w:val="20"/>
              </w:rPr>
              <w:t>непосредственных контактов с</w:t>
            </w:r>
            <w:r>
              <w:br/>
            </w:r>
            <w:r>
              <w:rPr>
                <w:rFonts w:ascii="Times New Roman"/>
                <w:b w:val="false"/>
                <w:i w:val="false"/>
                <w:color w:val="000000"/>
                <w:sz w:val="20"/>
              </w:rPr>
              <w:t>
</w:t>
            </w:r>
            <w:r>
              <w:rPr>
                <w:rFonts w:ascii="Times New Roman"/>
                <w:b w:val="false"/>
                <w:i w:val="false"/>
                <w:color w:val="000000"/>
                <w:sz w:val="20"/>
              </w:rPr>
              <w:t xml:space="preserve">работодателями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17</w:t>
            </w:r>
          </w:p>
        </w:tc>
      </w:tr>
      <w:tr>
        <w:trPr>
          <w:trHeight w:val="195"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Предпримите меры для открытия</w:t>
            </w:r>
            <w:r>
              <w:br/>
            </w:r>
            <w:r>
              <w:rPr>
                <w:rFonts w:ascii="Times New Roman"/>
                <w:b w:val="false"/>
                <w:i w:val="false"/>
                <w:color w:val="000000"/>
                <w:sz w:val="20"/>
              </w:rPr>
              <w:t>
</w:t>
            </w:r>
            <w:r>
              <w:rPr>
                <w:rFonts w:ascii="Times New Roman"/>
                <w:b w:val="false"/>
                <w:i w:val="false"/>
                <w:color w:val="000000"/>
                <w:sz w:val="20"/>
              </w:rPr>
              <w:t>собственного дела</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17</w:t>
            </w:r>
          </w:p>
        </w:tc>
      </w:tr>
      <w:tr>
        <w:trPr>
          <w:trHeight w:val="195"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Будете искать работу за границей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17</w:t>
            </w:r>
          </w:p>
        </w:tc>
      </w:tr>
      <w:tr>
        <w:trPr>
          <w:trHeight w:val="195"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Не знает</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17</w:t>
            </w:r>
          </w:p>
        </w:tc>
      </w:tr>
      <w:tr>
        <w:trPr>
          <w:trHeight w:val="675"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Другое (указать) __________________</w:t>
            </w:r>
          </w:p>
          <w:p>
            <w:pPr>
              <w:spacing w:after="20"/>
              <w:ind w:left="20"/>
              <w:jc w:val="both"/>
            </w:pPr>
            <w:r>
              <w:rPr>
                <w:rFonts w:ascii="Times New Roman"/>
                <w:b/>
                <w:i w:val="false"/>
                <w:color w:val="000000"/>
                <w:sz w:val="20"/>
              </w:rPr>
              <w:t>POTERRAB_M</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17</w:t>
            </w:r>
          </w:p>
        </w:tc>
      </w:tr>
      <w:tr>
        <w:trPr>
          <w:trHeight w:val="540"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На предприятии какой формы</w:t>
            </w:r>
            <w:r>
              <w:br/>
            </w:r>
            <w:r>
              <w:rPr>
                <w:rFonts w:ascii="Times New Roman"/>
                <w:b w:val="false"/>
                <w:i w:val="false"/>
                <w:color w:val="000000"/>
                <w:sz w:val="20"/>
              </w:rPr>
              <w:t>
</w:t>
            </w:r>
            <w:r>
              <w:rPr>
                <w:rFonts w:ascii="Times New Roman"/>
                <w:b/>
                <w:i w:val="false"/>
                <w:color w:val="000000"/>
                <w:sz w:val="20"/>
              </w:rPr>
              <w:t>собственности Вы предпочли бы</w:t>
            </w:r>
            <w:r>
              <w:br/>
            </w:r>
            <w:r>
              <w:rPr>
                <w:rFonts w:ascii="Times New Roman"/>
                <w:b w:val="false"/>
                <w:i w:val="false"/>
                <w:color w:val="000000"/>
                <w:sz w:val="20"/>
              </w:rPr>
              <w:t>
</w:t>
            </w:r>
            <w:r>
              <w:rPr>
                <w:rFonts w:ascii="Times New Roman"/>
                <w:b/>
                <w:i w:val="false"/>
                <w:color w:val="000000"/>
                <w:sz w:val="20"/>
              </w:rPr>
              <w:t>работать?</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Государственной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18</w:t>
            </w:r>
          </w:p>
        </w:tc>
      </w:tr>
      <w:tr>
        <w:trPr>
          <w:trHeight w:val="195"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Частной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18</w:t>
            </w:r>
          </w:p>
        </w:tc>
      </w:tr>
      <w:tr>
        <w:trPr>
          <w:trHeight w:val="30"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Любой</w:t>
            </w:r>
          </w:p>
          <w:p>
            <w:pPr>
              <w:spacing w:after="20"/>
              <w:ind w:left="20"/>
              <w:jc w:val="both"/>
            </w:pPr>
            <w:r>
              <w:rPr>
                <w:rFonts w:ascii="Times New Roman"/>
                <w:b/>
                <w:i w:val="false"/>
                <w:color w:val="000000"/>
                <w:sz w:val="20"/>
              </w:rPr>
              <w:t>PREDPOC_FS</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18</w:t>
            </w:r>
          </w:p>
        </w:tc>
      </w:tr>
      <w:tr>
        <w:trPr>
          <w:trHeight w:val="195"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За какую минимальную зарплату</w:t>
            </w:r>
            <w:r>
              <w:br/>
            </w:r>
            <w:r>
              <w:rPr>
                <w:rFonts w:ascii="Times New Roman"/>
                <w:b w:val="false"/>
                <w:i w:val="false"/>
                <w:color w:val="000000"/>
                <w:sz w:val="20"/>
              </w:rPr>
              <w:t>
</w:t>
            </w:r>
            <w:r>
              <w:rPr>
                <w:rFonts w:ascii="Times New Roman"/>
                <w:b/>
                <w:i w:val="false"/>
                <w:color w:val="000000"/>
                <w:sz w:val="20"/>
              </w:rPr>
              <w:t>(доход) Вы согласились бы работать?</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От 15999 до 32000 тенге</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19</w:t>
            </w:r>
          </w:p>
        </w:tc>
      </w:tr>
      <w:tr>
        <w:trPr>
          <w:trHeight w:val="195"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От 32001 до 48000 тенге</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19</w:t>
            </w:r>
          </w:p>
        </w:tc>
      </w:tr>
      <w:tr>
        <w:trPr>
          <w:trHeight w:val="195"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От 48001 до 64000 тенге</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19</w:t>
            </w:r>
          </w:p>
        </w:tc>
      </w:tr>
      <w:tr>
        <w:trPr>
          <w:trHeight w:val="195"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От 64001 до 80000 тенге</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19</w:t>
            </w:r>
          </w:p>
        </w:tc>
      </w:tr>
      <w:tr>
        <w:trPr>
          <w:trHeight w:val="195"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От 80001 до 96000 тенге</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19</w:t>
            </w:r>
          </w:p>
        </w:tc>
      </w:tr>
      <w:tr>
        <w:trPr>
          <w:trHeight w:val="420"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Свыше 96000 тенге</w:t>
            </w:r>
          </w:p>
          <w:p>
            <w:pPr>
              <w:spacing w:after="20"/>
              <w:ind w:left="20"/>
              <w:jc w:val="both"/>
            </w:pPr>
            <w:r>
              <w:rPr>
                <w:rFonts w:ascii="Times New Roman"/>
                <w:b/>
                <w:i w:val="false"/>
                <w:color w:val="000000"/>
                <w:sz w:val="20"/>
              </w:rPr>
              <w:t>ZLELAEM_ZP</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19</w:t>
            </w:r>
          </w:p>
        </w:tc>
      </w:tr>
      <w:tr>
        <w:trPr>
          <w:trHeight w:val="195"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Если бы у Вас появилась</w:t>
            </w:r>
            <w:r>
              <w:br/>
            </w:r>
            <w:r>
              <w:rPr>
                <w:rFonts w:ascii="Times New Roman"/>
                <w:b w:val="false"/>
                <w:i w:val="false"/>
                <w:color w:val="000000"/>
                <w:sz w:val="20"/>
              </w:rPr>
              <w:t>
</w:t>
            </w:r>
            <w:r>
              <w:rPr>
                <w:rFonts w:ascii="Times New Roman"/>
                <w:b/>
                <w:i w:val="false"/>
                <w:color w:val="000000"/>
                <w:sz w:val="20"/>
              </w:rPr>
              <w:t>возможность работать за границей,</w:t>
            </w:r>
            <w:r>
              <w:br/>
            </w:r>
            <w:r>
              <w:rPr>
                <w:rFonts w:ascii="Times New Roman"/>
                <w:b w:val="false"/>
                <w:i w:val="false"/>
                <w:color w:val="000000"/>
                <w:sz w:val="20"/>
              </w:rPr>
              <w:t>
</w:t>
            </w:r>
            <w:r>
              <w:rPr>
                <w:rFonts w:ascii="Times New Roman"/>
                <w:b/>
                <w:i w:val="false"/>
                <w:color w:val="000000"/>
                <w:sz w:val="20"/>
              </w:rPr>
              <w:t>Вы согласились бы?</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Да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20</w:t>
            </w:r>
          </w:p>
        </w:tc>
      </w:tr>
      <w:tr>
        <w:trPr>
          <w:trHeight w:val="510"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Нет </w:t>
            </w:r>
          </w:p>
          <w:p>
            <w:pPr>
              <w:spacing w:after="20"/>
              <w:ind w:left="20"/>
              <w:jc w:val="both"/>
            </w:pPr>
            <w:r>
              <w:rPr>
                <w:rFonts w:ascii="Times New Roman"/>
                <w:b/>
                <w:i w:val="false"/>
                <w:color w:val="000000"/>
                <w:sz w:val="20"/>
              </w:rPr>
              <w:t>VOZMRBZAGR</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21</w:t>
            </w:r>
          </w:p>
        </w:tc>
      </w:tr>
      <w:tr>
        <w:trPr>
          <w:trHeight w:val="195"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На какую работу за границей Вы</w:t>
            </w:r>
            <w:r>
              <w:br/>
            </w:r>
            <w:r>
              <w:rPr>
                <w:rFonts w:ascii="Times New Roman"/>
                <w:b w:val="false"/>
                <w:i w:val="false"/>
                <w:color w:val="000000"/>
                <w:sz w:val="20"/>
              </w:rPr>
              <w:t>
</w:t>
            </w:r>
            <w:r>
              <w:rPr>
                <w:rFonts w:ascii="Times New Roman"/>
                <w:b/>
                <w:i w:val="false"/>
                <w:color w:val="000000"/>
                <w:sz w:val="20"/>
              </w:rPr>
              <w:t>согласились бы?</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 квалифицированную работу</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21</w:t>
            </w:r>
          </w:p>
        </w:tc>
      </w:tr>
      <w:tr>
        <w:trPr>
          <w:trHeight w:val="195"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На неквалифицированную работу, но</w:t>
            </w:r>
            <w:r>
              <w:br/>
            </w:r>
            <w:r>
              <w:rPr>
                <w:rFonts w:ascii="Times New Roman"/>
                <w:b w:val="false"/>
                <w:i w:val="false"/>
                <w:color w:val="000000"/>
                <w:sz w:val="20"/>
              </w:rPr>
              <w:t>
</w:t>
            </w:r>
            <w:r>
              <w:rPr>
                <w:rFonts w:ascii="Times New Roman"/>
                <w:b w:val="false"/>
                <w:i w:val="false"/>
                <w:color w:val="000000"/>
                <w:sz w:val="20"/>
              </w:rPr>
              <w:t>хорошо оплачиваемую</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21</w:t>
            </w:r>
          </w:p>
        </w:tc>
      </w:tr>
      <w:tr>
        <w:trPr>
          <w:trHeight w:val="420"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На любую работу </w:t>
            </w:r>
          </w:p>
          <w:p>
            <w:pPr>
              <w:spacing w:after="20"/>
              <w:ind w:left="20"/>
              <w:jc w:val="both"/>
            </w:pPr>
            <w:r>
              <w:rPr>
                <w:rFonts w:ascii="Times New Roman"/>
                <w:b/>
                <w:i w:val="false"/>
                <w:color w:val="000000"/>
                <w:sz w:val="20"/>
              </w:rPr>
              <w:t>RAB_ZAGRAN</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21</w:t>
            </w:r>
          </w:p>
        </w:tc>
      </w:tr>
      <w:tr>
        <w:trPr>
          <w:trHeight w:val="195"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Как Вы считаете, какой уровень</w:t>
            </w:r>
            <w:r>
              <w:br/>
            </w:r>
            <w:r>
              <w:rPr>
                <w:rFonts w:ascii="Times New Roman"/>
                <w:b w:val="false"/>
                <w:i w:val="false"/>
                <w:color w:val="000000"/>
                <w:sz w:val="20"/>
              </w:rPr>
              <w:t>
</w:t>
            </w:r>
            <w:r>
              <w:rPr>
                <w:rFonts w:ascii="Times New Roman"/>
                <w:b/>
                <w:i w:val="false"/>
                <w:color w:val="000000"/>
                <w:sz w:val="20"/>
              </w:rPr>
              <w:t>профессиональной подготовки Вам</w:t>
            </w:r>
            <w:r>
              <w:br/>
            </w:r>
            <w:r>
              <w:rPr>
                <w:rFonts w:ascii="Times New Roman"/>
                <w:b w:val="false"/>
                <w:i w:val="false"/>
                <w:color w:val="000000"/>
                <w:sz w:val="20"/>
              </w:rPr>
              <w:t>
</w:t>
            </w:r>
            <w:r>
              <w:rPr>
                <w:rFonts w:ascii="Times New Roman"/>
                <w:b/>
                <w:i w:val="false"/>
                <w:color w:val="000000"/>
                <w:sz w:val="20"/>
              </w:rPr>
              <w:t>необходим, чтобы легче</w:t>
            </w:r>
            <w:r>
              <w:br/>
            </w:r>
            <w:r>
              <w:rPr>
                <w:rFonts w:ascii="Times New Roman"/>
                <w:b w:val="false"/>
                <w:i w:val="false"/>
                <w:color w:val="000000"/>
                <w:sz w:val="20"/>
              </w:rPr>
              <w:t>
</w:t>
            </w:r>
            <w:r>
              <w:rPr>
                <w:rFonts w:ascii="Times New Roman"/>
                <w:b/>
                <w:i w:val="false"/>
                <w:color w:val="000000"/>
                <w:sz w:val="20"/>
              </w:rPr>
              <w:t>трудоустроиться?</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Профессиональные курсы</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22</w:t>
            </w:r>
          </w:p>
        </w:tc>
      </w:tr>
      <w:tr>
        <w:trPr>
          <w:trHeight w:val="195"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Профессионально-технический лицей</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22</w:t>
            </w:r>
          </w:p>
        </w:tc>
      </w:tr>
      <w:tr>
        <w:trPr>
          <w:trHeight w:val="195"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Колледж</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22</w:t>
            </w:r>
          </w:p>
        </w:tc>
      </w:tr>
      <w:tr>
        <w:trPr>
          <w:trHeight w:val="195"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Университет, институт</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22</w:t>
            </w:r>
          </w:p>
        </w:tc>
      </w:tr>
      <w:tr>
        <w:trPr>
          <w:trHeight w:val="195"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Послевузовское образование</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22</w:t>
            </w:r>
          </w:p>
        </w:tc>
      </w:tr>
      <w:tr>
        <w:trPr>
          <w:trHeight w:val="195"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Не имеет значения</w:t>
            </w:r>
          </w:p>
          <w:p>
            <w:pPr>
              <w:spacing w:after="20"/>
              <w:ind w:left="20"/>
              <w:jc w:val="both"/>
            </w:pPr>
            <w:r>
              <w:rPr>
                <w:rFonts w:ascii="Times New Roman"/>
                <w:b/>
                <w:i w:val="false"/>
                <w:color w:val="000000"/>
                <w:sz w:val="20"/>
              </w:rPr>
              <w:t>NEOBHPROFP</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22</w:t>
            </w:r>
          </w:p>
        </w:tc>
      </w:tr>
      <w:tr>
        <w:trPr>
          <w:trHeight w:val="195"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Каким иностранным языком Вы</w:t>
            </w:r>
            <w:r>
              <w:br/>
            </w:r>
            <w:r>
              <w:rPr>
                <w:rFonts w:ascii="Times New Roman"/>
                <w:b w:val="false"/>
                <w:i w:val="false"/>
                <w:color w:val="000000"/>
                <w:sz w:val="20"/>
              </w:rPr>
              <w:t>
</w:t>
            </w:r>
            <w:r>
              <w:rPr>
                <w:rFonts w:ascii="Times New Roman"/>
                <w:b/>
                <w:i w:val="false"/>
                <w:color w:val="000000"/>
                <w:sz w:val="20"/>
              </w:rPr>
              <w:t xml:space="preserve">владеете?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Английский</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23</w:t>
            </w:r>
          </w:p>
        </w:tc>
      </w:tr>
      <w:tr>
        <w:trPr>
          <w:trHeight w:val="195"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Французский</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23</w:t>
            </w:r>
          </w:p>
        </w:tc>
      </w:tr>
      <w:tr>
        <w:trPr>
          <w:trHeight w:val="195"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Немецкий</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23</w:t>
            </w:r>
          </w:p>
        </w:tc>
      </w:tr>
      <w:tr>
        <w:trPr>
          <w:trHeight w:val="195"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Китайский</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23</w:t>
            </w:r>
          </w:p>
        </w:tc>
      </w:tr>
      <w:tr>
        <w:trPr>
          <w:trHeight w:val="195"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Не владею</w:t>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23</w:t>
            </w:r>
          </w:p>
        </w:tc>
      </w:tr>
      <w:tr>
        <w:trPr>
          <w:trHeight w:val="195"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Другой ____________________________ </w:t>
            </w:r>
          </w:p>
          <w:p>
            <w:pPr>
              <w:spacing w:after="20"/>
              <w:ind w:left="20"/>
              <w:jc w:val="both"/>
            </w:pPr>
            <w:r>
              <w:rPr>
                <w:rFonts w:ascii="Times New Roman"/>
                <w:b/>
                <w:i w:val="false"/>
                <w:color w:val="000000"/>
                <w:sz w:val="20"/>
              </w:rPr>
              <w:t>INOSTR_YAZ</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23</w:t>
            </w:r>
          </w:p>
        </w:tc>
      </w:tr>
      <w:tr>
        <w:trPr>
          <w:trHeight w:val="195"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Владеете ли Вы достаточными</w:t>
            </w:r>
            <w:r>
              <w:br/>
            </w:r>
            <w:r>
              <w:rPr>
                <w:rFonts w:ascii="Times New Roman"/>
                <w:b w:val="false"/>
                <w:i w:val="false"/>
                <w:color w:val="000000"/>
                <w:sz w:val="20"/>
              </w:rPr>
              <w:t>
</w:t>
            </w:r>
            <w:r>
              <w:rPr>
                <w:rFonts w:ascii="Times New Roman"/>
                <w:b/>
                <w:i w:val="false"/>
                <w:color w:val="000000"/>
                <w:sz w:val="20"/>
              </w:rPr>
              <w:t>навыками работы на компьютере?</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Отлично владею</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24</w:t>
            </w:r>
          </w:p>
        </w:tc>
      </w:tr>
      <w:tr>
        <w:trPr>
          <w:trHeight w:val="195"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Хорошо владею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24</w:t>
            </w:r>
          </w:p>
        </w:tc>
      </w:tr>
      <w:tr>
        <w:trPr>
          <w:trHeight w:val="195"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Имею элементарные навыки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24</w:t>
            </w:r>
          </w:p>
        </w:tc>
      </w:tr>
      <w:tr>
        <w:trPr>
          <w:trHeight w:val="330"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Не владею</w:t>
            </w:r>
            <w:r>
              <w:rPr>
                <w:rFonts w:ascii="Times New Roman"/>
                <w:b w:val="false"/>
                <w:i w:val="false"/>
                <w:color w:val="000000"/>
                <w:sz w:val="20"/>
              </w:rPr>
              <w:t> </w:t>
            </w:r>
          </w:p>
          <w:p>
            <w:pPr>
              <w:spacing w:after="20"/>
              <w:ind w:left="20"/>
              <w:jc w:val="both"/>
            </w:pPr>
            <w:r>
              <w:rPr>
                <w:rFonts w:ascii="Times New Roman"/>
                <w:b/>
                <w:i w:val="false"/>
                <w:color w:val="000000"/>
                <w:sz w:val="20"/>
              </w:rPr>
              <w:t>KOMPNAVIKI</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24</w:t>
            </w:r>
          </w:p>
        </w:tc>
      </w:tr>
      <w:tr>
        <w:trPr>
          <w:trHeight w:val="195"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Как Вы считаете, какие знания</w:t>
            </w:r>
            <w:r>
              <w:br/>
            </w:r>
            <w:r>
              <w:rPr>
                <w:rFonts w:ascii="Times New Roman"/>
                <w:b w:val="false"/>
                <w:i w:val="false"/>
                <w:color w:val="000000"/>
                <w:sz w:val="20"/>
              </w:rPr>
              <w:t>
</w:t>
            </w:r>
            <w:r>
              <w:rPr>
                <w:rFonts w:ascii="Times New Roman"/>
                <w:b/>
                <w:i w:val="false"/>
                <w:color w:val="000000"/>
                <w:sz w:val="20"/>
              </w:rPr>
              <w:t>могли бы облегчить получение работы?</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Знание компьютера</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25</w:t>
            </w:r>
          </w:p>
        </w:tc>
      </w:tr>
      <w:tr>
        <w:trPr>
          <w:trHeight w:val="195"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Знание иностранных языков</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25</w:t>
            </w:r>
          </w:p>
        </w:tc>
      </w:tr>
      <w:tr>
        <w:trPr>
          <w:trHeight w:val="195"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И то, и другое</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Ни одно, ни другое</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25</w:t>
            </w:r>
          </w:p>
        </w:tc>
      </w:tr>
      <w:tr>
        <w:trPr>
          <w:trHeight w:val="420"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Не знаю </w:t>
            </w:r>
            <w:r>
              <w:rPr>
                <w:rFonts w:ascii="Times New Roman"/>
                <w:b w:val="false"/>
                <w:i w:val="false"/>
                <w:color w:val="000000"/>
                <w:sz w:val="20"/>
              </w:rPr>
              <w:t> </w:t>
            </w:r>
          </w:p>
          <w:p>
            <w:pPr>
              <w:spacing w:after="20"/>
              <w:ind w:left="20"/>
              <w:jc w:val="both"/>
            </w:pPr>
            <w:r>
              <w:rPr>
                <w:rFonts w:ascii="Times New Roman"/>
                <w:b/>
                <w:i w:val="false"/>
                <w:color w:val="000000"/>
                <w:sz w:val="20"/>
              </w:rPr>
              <w:t>NEOBH_ZNAN</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25</w:t>
            </w:r>
          </w:p>
        </w:tc>
      </w:tr>
      <w:tr>
        <w:trPr>
          <w:trHeight w:val="195"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Были у Вас трудности с</w:t>
            </w:r>
            <w:r>
              <w:br/>
            </w:r>
            <w:r>
              <w:rPr>
                <w:rFonts w:ascii="Times New Roman"/>
                <w:b w:val="false"/>
                <w:i w:val="false"/>
                <w:color w:val="000000"/>
                <w:sz w:val="20"/>
              </w:rPr>
              <w:t>
</w:t>
            </w:r>
            <w:r>
              <w:rPr>
                <w:rFonts w:ascii="Times New Roman"/>
                <w:b/>
                <w:i w:val="false"/>
                <w:color w:val="000000"/>
                <w:sz w:val="20"/>
              </w:rPr>
              <w:t>трудоустройством из-за отсутствия</w:t>
            </w:r>
            <w:r>
              <w:br/>
            </w:r>
            <w:r>
              <w:rPr>
                <w:rFonts w:ascii="Times New Roman"/>
                <w:b w:val="false"/>
                <w:i w:val="false"/>
                <w:color w:val="000000"/>
                <w:sz w:val="20"/>
              </w:rPr>
              <w:t>
</w:t>
            </w:r>
            <w:r>
              <w:rPr>
                <w:rFonts w:ascii="Times New Roman"/>
                <w:b/>
                <w:i w:val="false"/>
                <w:color w:val="000000"/>
                <w:sz w:val="20"/>
              </w:rPr>
              <w:t xml:space="preserve">стажа работы?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26</w:t>
            </w:r>
          </w:p>
        </w:tc>
      </w:tr>
      <w:tr>
        <w:trPr>
          <w:trHeight w:val="435"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Нет</w:t>
            </w:r>
            <w:r>
              <w:rPr>
                <w:rFonts w:ascii="Times New Roman"/>
                <w:b w:val="false"/>
                <w:i w:val="false"/>
                <w:color w:val="000000"/>
                <w:sz w:val="20"/>
              </w:rPr>
              <w:t> </w:t>
            </w:r>
          </w:p>
          <w:p>
            <w:pPr>
              <w:spacing w:after="20"/>
              <w:ind w:left="20"/>
              <w:jc w:val="both"/>
            </w:pPr>
            <w:r>
              <w:rPr>
                <w:rFonts w:ascii="Times New Roman"/>
                <w:b/>
                <w:i w:val="false"/>
                <w:color w:val="000000"/>
                <w:sz w:val="20"/>
              </w:rPr>
              <w:t>TRUD_STAZH</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26</w:t>
            </w:r>
          </w:p>
        </w:tc>
      </w:tr>
      <w:tr>
        <w:trPr>
          <w:trHeight w:val="195"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 Обращались ли Вы когда-либо в</w:t>
            </w:r>
            <w:r>
              <w:br/>
            </w:r>
            <w:r>
              <w:rPr>
                <w:rFonts w:ascii="Times New Roman"/>
                <w:b w:val="false"/>
                <w:i w:val="false"/>
                <w:color w:val="000000"/>
                <w:sz w:val="20"/>
              </w:rPr>
              <w:t>
</w:t>
            </w:r>
            <w:r>
              <w:rPr>
                <w:rFonts w:ascii="Times New Roman"/>
                <w:b/>
                <w:i w:val="false"/>
                <w:color w:val="000000"/>
                <w:sz w:val="20"/>
              </w:rPr>
              <w:t xml:space="preserve">органы занятости населения?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27</w:t>
            </w:r>
          </w:p>
        </w:tc>
      </w:tr>
      <w:tr>
        <w:trPr>
          <w:trHeight w:val="195"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Нет </w:t>
            </w:r>
          </w:p>
          <w:p>
            <w:pPr>
              <w:spacing w:after="20"/>
              <w:ind w:left="20"/>
              <w:jc w:val="both"/>
            </w:pPr>
            <w:r>
              <w:rPr>
                <w:rFonts w:ascii="Times New Roman"/>
                <w:b/>
                <w:i w:val="false"/>
                <w:color w:val="000000"/>
                <w:sz w:val="20"/>
              </w:rPr>
              <w:t>OBRAW_OZAN</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31</w:t>
            </w:r>
          </w:p>
        </w:tc>
      </w:tr>
      <w:tr>
        <w:trPr>
          <w:trHeight w:val="195"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 По какой причине Вы обращались</w:t>
            </w:r>
            <w:r>
              <w:br/>
            </w:r>
            <w:r>
              <w:rPr>
                <w:rFonts w:ascii="Times New Roman"/>
                <w:b w:val="false"/>
                <w:i w:val="false"/>
                <w:color w:val="000000"/>
                <w:sz w:val="20"/>
              </w:rPr>
              <w:t>
</w:t>
            </w:r>
            <w:r>
              <w:rPr>
                <w:rFonts w:ascii="Times New Roman"/>
                <w:b/>
                <w:i w:val="false"/>
                <w:color w:val="000000"/>
                <w:sz w:val="20"/>
              </w:rPr>
              <w:t>в органы занятости населения?</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Поиск места работы</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28</w:t>
            </w:r>
          </w:p>
        </w:tc>
      </w:tr>
      <w:tr>
        <w:trPr>
          <w:trHeight w:val="195"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Желание получить профессиональную</w:t>
            </w:r>
            <w:r>
              <w:br/>
            </w:r>
            <w:r>
              <w:rPr>
                <w:rFonts w:ascii="Times New Roman"/>
                <w:b w:val="false"/>
                <w:i w:val="false"/>
                <w:color w:val="000000"/>
                <w:sz w:val="20"/>
              </w:rPr>
              <w:t>
</w:t>
            </w:r>
            <w:r>
              <w:rPr>
                <w:rFonts w:ascii="Times New Roman"/>
                <w:b w:val="false"/>
                <w:i w:val="false"/>
                <w:color w:val="000000"/>
                <w:sz w:val="20"/>
              </w:rPr>
              <w:t>подготовку</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28</w:t>
            </w:r>
          </w:p>
        </w:tc>
      </w:tr>
      <w:tr>
        <w:trPr>
          <w:trHeight w:val="315"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Другая причина _____________________</w:t>
            </w:r>
          </w:p>
          <w:p>
            <w:pPr>
              <w:spacing w:after="20"/>
              <w:ind w:left="20"/>
              <w:jc w:val="both"/>
            </w:pPr>
            <w:r>
              <w:rPr>
                <w:rFonts w:ascii="Times New Roman"/>
                <w:b/>
                <w:i w:val="false"/>
                <w:color w:val="000000"/>
                <w:sz w:val="20"/>
              </w:rPr>
              <w:t>PRICHOBRAW</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28</w:t>
            </w:r>
          </w:p>
        </w:tc>
      </w:tr>
      <w:tr>
        <w:trPr>
          <w:trHeight w:val="195"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 Укажите одну из услуг,</w:t>
            </w:r>
            <w:r>
              <w:br/>
            </w:r>
            <w:r>
              <w:rPr>
                <w:rFonts w:ascii="Times New Roman"/>
                <w:b w:val="false"/>
                <w:i w:val="false"/>
                <w:color w:val="000000"/>
                <w:sz w:val="20"/>
              </w:rPr>
              <w:t>
</w:t>
            </w:r>
            <w:r>
              <w:rPr>
                <w:rFonts w:ascii="Times New Roman"/>
                <w:b/>
                <w:i w:val="false"/>
                <w:color w:val="000000"/>
                <w:sz w:val="20"/>
              </w:rPr>
              <w:t>предоставленных органами занятости</w:t>
            </w:r>
            <w:r>
              <w:br/>
            </w:r>
            <w:r>
              <w:rPr>
                <w:rFonts w:ascii="Times New Roman"/>
                <w:b w:val="false"/>
                <w:i w:val="false"/>
                <w:color w:val="000000"/>
                <w:sz w:val="20"/>
              </w:rPr>
              <w:t>
</w:t>
            </w:r>
            <w:r>
              <w:rPr>
                <w:rFonts w:ascii="Times New Roman"/>
                <w:b/>
                <w:i w:val="false"/>
                <w:color w:val="000000"/>
                <w:sz w:val="20"/>
              </w:rPr>
              <w:t>населения, которую Вы считаете</w:t>
            </w:r>
            <w:r>
              <w:br/>
            </w:r>
            <w:r>
              <w:rPr>
                <w:rFonts w:ascii="Times New Roman"/>
                <w:b w:val="false"/>
                <w:i w:val="false"/>
                <w:color w:val="000000"/>
                <w:sz w:val="20"/>
              </w:rPr>
              <w:t>
</w:t>
            </w:r>
            <w:r>
              <w:rPr>
                <w:rFonts w:ascii="Times New Roman"/>
                <w:b/>
                <w:i w:val="false"/>
                <w:color w:val="000000"/>
                <w:sz w:val="20"/>
              </w:rPr>
              <w:t>наиболее значимой?</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Информирование о наличии вакантных</w:t>
            </w:r>
            <w:r>
              <w:br/>
            </w:r>
            <w:r>
              <w:rPr>
                <w:rFonts w:ascii="Times New Roman"/>
                <w:b w:val="false"/>
                <w:i w:val="false"/>
                <w:color w:val="000000"/>
                <w:sz w:val="20"/>
              </w:rPr>
              <w:t>
</w:t>
            </w:r>
            <w:r>
              <w:rPr>
                <w:rFonts w:ascii="Times New Roman"/>
                <w:b w:val="false"/>
                <w:i w:val="false"/>
                <w:color w:val="000000"/>
                <w:sz w:val="20"/>
              </w:rPr>
              <w:t>мест и оказание содействия в</w:t>
            </w:r>
            <w:r>
              <w:br/>
            </w:r>
            <w:r>
              <w:rPr>
                <w:rFonts w:ascii="Times New Roman"/>
                <w:b w:val="false"/>
                <w:i w:val="false"/>
                <w:color w:val="000000"/>
                <w:sz w:val="20"/>
              </w:rPr>
              <w:t>
</w:t>
            </w:r>
            <w:r>
              <w:rPr>
                <w:rFonts w:ascii="Times New Roman"/>
                <w:b w:val="false"/>
                <w:i w:val="false"/>
                <w:color w:val="000000"/>
                <w:sz w:val="20"/>
              </w:rPr>
              <w:t>трудоустройстве</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29</w:t>
            </w:r>
          </w:p>
        </w:tc>
      </w:tr>
      <w:tr>
        <w:trPr>
          <w:trHeight w:val="195"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Профессиональная подготовка</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29</w:t>
            </w:r>
          </w:p>
        </w:tc>
      </w:tr>
      <w:tr>
        <w:trPr>
          <w:trHeight w:val="180"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Другое (указать) __________________</w:t>
            </w:r>
            <w:r>
              <w:rPr>
                <w:rFonts w:ascii="Times New Roman"/>
                <w:b w:val="false"/>
                <w:i w:val="false"/>
                <w:color w:val="000000"/>
                <w:sz w:val="20"/>
              </w:rPr>
              <w:t> </w:t>
            </w:r>
          </w:p>
          <w:p>
            <w:pPr>
              <w:spacing w:after="20"/>
              <w:ind w:left="20"/>
              <w:jc w:val="both"/>
            </w:pPr>
            <w:r>
              <w:rPr>
                <w:rFonts w:ascii="Times New Roman"/>
                <w:b/>
                <w:i w:val="false"/>
                <w:color w:val="000000"/>
                <w:sz w:val="20"/>
              </w:rPr>
              <w:t>ZNACHYSLOZ</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29</w:t>
            </w:r>
          </w:p>
        </w:tc>
      </w:tr>
      <w:tr>
        <w:trPr>
          <w:trHeight w:val="195"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 Посещали ли Вы курсы по</w:t>
            </w:r>
            <w:r>
              <w:br/>
            </w:r>
            <w:r>
              <w:rPr>
                <w:rFonts w:ascii="Times New Roman"/>
                <w:b w:val="false"/>
                <w:i w:val="false"/>
                <w:color w:val="000000"/>
                <w:sz w:val="20"/>
              </w:rPr>
              <w:t>
</w:t>
            </w:r>
            <w:r>
              <w:rPr>
                <w:rFonts w:ascii="Times New Roman"/>
                <w:b/>
                <w:i w:val="false"/>
                <w:color w:val="000000"/>
                <w:sz w:val="20"/>
              </w:rPr>
              <w:t>профессиональной подготовке по</w:t>
            </w:r>
            <w:r>
              <w:br/>
            </w:r>
            <w:r>
              <w:rPr>
                <w:rFonts w:ascii="Times New Roman"/>
                <w:b w:val="false"/>
                <w:i w:val="false"/>
                <w:color w:val="000000"/>
                <w:sz w:val="20"/>
              </w:rPr>
              <w:t>
</w:t>
            </w:r>
            <w:r>
              <w:rPr>
                <w:rFonts w:ascii="Times New Roman"/>
                <w:b/>
                <w:i w:val="false"/>
                <w:color w:val="000000"/>
                <w:sz w:val="20"/>
              </w:rPr>
              <w:t>направлению органов занятости</w:t>
            </w:r>
            <w:r>
              <w:br/>
            </w:r>
            <w:r>
              <w:rPr>
                <w:rFonts w:ascii="Times New Roman"/>
                <w:b w:val="false"/>
                <w:i w:val="false"/>
                <w:color w:val="000000"/>
                <w:sz w:val="20"/>
              </w:rPr>
              <w:t>
</w:t>
            </w:r>
            <w:r>
              <w:rPr>
                <w:rFonts w:ascii="Times New Roman"/>
                <w:b/>
                <w:i w:val="false"/>
                <w:color w:val="000000"/>
                <w:sz w:val="20"/>
              </w:rPr>
              <w:t>населения?</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 посещал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30</w:t>
            </w:r>
          </w:p>
        </w:tc>
      </w:tr>
      <w:tr>
        <w:trPr>
          <w:trHeight w:val="195"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Нет, не предложили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30</w:t>
            </w:r>
          </w:p>
        </w:tc>
      </w:tr>
      <w:tr>
        <w:trPr>
          <w:trHeight w:val="195"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Нет, отказался от предложения </w:t>
            </w:r>
          </w:p>
          <w:p>
            <w:pPr>
              <w:spacing w:after="20"/>
              <w:ind w:left="20"/>
              <w:jc w:val="both"/>
            </w:pPr>
            <w:r>
              <w:rPr>
                <w:rFonts w:ascii="Times New Roman"/>
                <w:b/>
                <w:i w:val="false"/>
                <w:color w:val="000000"/>
                <w:sz w:val="20"/>
              </w:rPr>
              <w:t>PROFP_OZAN</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30</w:t>
            </w:r>
          </w:p>
        </w:tc>
      </w:tr>
      <w:tr>
        <w:trPr>
          <w:trHeight w:val="195"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Когда Вы в последний раз</w:t>
            </w:r>
            <w:r>
              <w:br/>
            </w:r>
            <w:r>
              <w:rPr>
                <w:rFonts w:ascii="Times New Roman"/>
                <w:b w:val="false"/>
                <w:i w:val="false"/>
                <w:color w:val="000000"/>
                <w:sz w:val="20"/>
              </w:rPr>
              <w:t>
</w:t>
            </w:r>
            <w:r>
              <w:rPr>
                <w:rFonts w:ascii="Times New Roman"/>
                <w:b/>
                <w:i w:val="false"/>
                <w:color w:val="000000"/>
                <w:sz w:val="20"/>
              </w:rPr>
              <w:t>обращались в органы занятости</w:t>
            </w:r>
            <w:r>
              <w:br/>
            </w:r>
            <w:r>
              <w:rPr>
                <w:rFonts w:ascii="Times New Roman"/>
                <w:b w:val="false"/>
                <w:i w:val="false"/>
                <w:color w:val="000000"/>
                <w:sz w:val="20"/>
              </w:rPr>
              <w:t>
</w:t>
            </w:r>
            <w:r>
              <w:rPr>
                <w:rFonts w:ascii="Times New Roman"/>
                <w:b/>
                <w:i w:val="false"/>
                <w:color w:val="000000"/>
                <w:sz w:val="20"/>
              </w:rPr>
              <w:t>населения?</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После потери места работы</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32</w:t>
            </w:r>
          </w:p>
        </w:tc>
      </w:tr>
      <w:tr>
        <w:trPr>
          <w:trHeight w:val="195"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После окончания учебы</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32</w:t>
            </w:r>
          </w:p>
        </w:tc>
      </w:tr>
      <w:tr>
        <w:trPr>
          <w:trHeight w:val="495"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После ухода с учебного заведения</w:t>
            </w:r>
          </w:p>
          <w:p>
            <w:pPr>
              <w:spacing w:after="20"/>
              <w:ind w:left="20"/>
              <w:jc w:val="both"/>
            </w:pPr>
            <w:r>
              <w:rPr>
                <w:rFonts w:ascii="Times New Roman"/>
                <w:b/>
                <w:i w:val="false"/>
                <w:color w:val="000000"/>
                <w:sz w:val="20"/>
              </w:rPr>
              <w:t>OBROZ_SROK</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32</w:t>
            </w:r>
          </w:p>
        </w:tc>
      </w:tr>
      <w:tr>
        <w:trPr>
          <w:trHeight w:val="195"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Почему Вы не обращались в органы</w:t>
            </w:r>
            <w:r>
              <w:br/>
            </w:r>
            <w:r>
              <w:rPr>
                <w:rFonts w:ascii="Times New Roman"/>
                <w:b w:val="false"/>
                <w:i w:val="false"/>
                <w:color w:val="000000"/>
                <w:sz w:val="20"/>
              </w:rPr>
              <w:t>
</w:t>
            </w:r>
            <w:r>
              <w:rPr>
                <w:rFonts w:ascii="Times New Roman"/>
                <w:b/>
                <w:i w:val="false"/>
                <w:color w:val="000000"/>
                <w:sz w:val="20"/>
              </w:rPr>
              <w:t>занятости населения?</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 знал о существовании службы</w:t>
            </w:r>
            <w:r>
              <w:br/>
            </w:r>
            <w:r>
              <w:rPr>
                <w:rFonts w:ascii="Times New Roman"/>
                <w:b w:val="false"/>
                <w:i w:val="false"/>
                <w:color w:val="000000"/>
                <w:sz w:val="20"/>
              </w:rPr>
              <w:t>
</w:t>
            </w:r>
            <w:r>
              <w:rPr>
                <w:rFonts w:ascii="Times New Roman"/>
                <w:b w:val="false"/>
                <w:i w:val="false"/>
                <w:color w:val="000000"/>
                <w:sz w:val="20"/>
              </w:rPr>
              <w:t>занятости</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32</w:t>
            </w:r>
          </w:p>
        </w:tc>
      </w:tr>
      <w:tr>
        <w:trPr>
          <w:trHeight w:val="195"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 уверен, что помогут с</w:t>
            </w:r>
            <w:r>
              <w:br/>
            </w:r>
            <w:r>
              <w:rPr>
                <w:rFonts w:ascii="Times New Roman"/>
                <w:b w:val="false"/>
                <w:i w:val="false"/>
                <w:color w:val="000000"/>
                <w:sz w:val="20"/>
              </w:rPr>
              <w:t>
</w:t>
            </w:r>
            <w:r>
              <w:rPr>
                <w:rFonts w:ascii="Times New Roman"/>
                <w:b w:val="false"/>
                <w:i w:val="false"/>
                <w:color w:val="000000"/>
                <w:sz w:val="20"/>
              </w:rPr>
              <w:t>трудоустройством</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32</w:t>
            </w:r>
          </w:p>
        </w:tc>
      </w:tr>
      <w:tr>
        <w:trPr>
          <w:trHeight w:val="195"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Слишком сложная процедура оформления</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32</w:t>
            </w:r>
          </w:p>
        </w:tc>
      </w:tr>
      <w:tr>
        <w:trPr>
          <w:trHeight w:val="195"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Отсутствие средств на транспортные</w:t>
            </w:r>
            <w:r>
              <w:br/>
            </w:r>
            <w:r>
              <w:rPr>
                <w:rFonts w:ascii="Times New Roman"/>
                <w:b w:val="false"/>
                <w:i w:val="false"/>
                <w:color w:val="000000"/>
                <w:sz w:val="20"/>
              </w:rPr>
              <w:t>
</w:t>
            </w:r>
            <w:r>
              <w:rPr>
                <w:rFonts w:ascii="Times New Roman"/>
                <w:b w:val="false"/>
                <w:i w:val="false"/>
                <w:color w:val="000000"/>
                <w:sz w:val="20"/>
              </w:rPr>
              <w:t>расходы (далеко ехать)</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32</w:t>
            </w:r>
          </w:p>
        </w:tc>
      </w:tr>
      <w:tr>
        <w:trPr>
          <w:trHeight w:val="195"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Имею иной источник средств</w:t>
            </w:r>
            <w:r>
              <w:br/>
            </w:r>
            <w:r>
              <w:rPr>
                <w:rFonts w:ascii="Times New Roman"/>
                <w:b w:val="false"/>
                <w:i w:val="false"/>
                <w:color w:val="000000"/>
                <w:sz w:val="20"/>
              </w:rPr>
              <w:t>
</w:t>
            </w:r>
            <w:r>
              <w:rPr>
                <w:rFonts w:ascii="Times New Roman"/>
                <w:b w:val="false"/>
                <w:i w:val="false"/>
                <w:color w:val="000000"/>
                <w:sz w:val="20"/>
              </w:rPr>
              <w:t>существования</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32</w:t>
            </w:r>
          </w:p>
        </w:tc>
      </w:tr>
      <w:tr>
        <w:trPr>
          <w:trHeight w:val="480"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Другое_____________________________</w:t>
            </w:r>
          </w:p>
          <w:p>
            <w:pPr>
              <w:spacing w:after="20"/>
              <w:ind w:left="20"/>
              <w:jc w:val="both"/>
            </w:pPr>
            <w:r>
              <w:rPr>
                <w:rFonts w:ascii="Times New Roman"/>
                <w:b/>
                <w:i w:val="false"/>
                <w:color w:val="000000"/>
                <w:sz w:val="20"/>
              </w:rPr>
              <w:t>PRICHNEOBR</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32</w:t>
            </w:r>
          </w:p>
        </w:tc>
      </w:tr>
      <w:tr>
        <w:trPr>
          <w:trHeight w:val="195"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 Важно ли для Вас иметь работу?</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33</w:t>
            </w:r>
          </w:p>
        </w:tc>
      </w:tr>
      <w:tr>
        <w:trPr>
          <w:trHeight w:val="480"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Нет</w:t>
            </w:r>
          </w:p>
          <w:p>
            <w:pPr>
              <w:spacing w:after="20"/>
              <w:ind w:left="20"/>
              <w:jc w:val="both"/>
            </w:pPr>
            <w:r>
              <w:rPr>
                <w:rFonts w:ascii="Times New Roman"/>
                <w:b/>
                <w:i w:val="false"/>
                <w:color w:val="000000"/>
                <w:sz w:val="20"/>
              </w:rPr>
              <w:t>ZHACHENRAB</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33</w:t>
            </w:r>
          </w:p>
        </w:tc>
      </w:tr>
      <w:tr>
        <w:trPr>
          <w:trHeight w:val="195"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 Пытались ли Вы открыть</w:t>
            </w:r>
            <w:r>
              <w:br/>
            </w:r>
            <w:r>
              <w:rPr>
                <w:rFonts w:ascii="Times New Roman"/>
                <w:b w:val="false"/>
                <w:i w:val="false"/>
                <w:color w:val="000000"/>
                <w:sz w:val="20"/>
              </w:rPr>
              <w:t>
</w:t>
            </w:r>
            <w:r>
              <w:rPr>
                <w:rFonts w:ascii="Times New Roman"/>
                <w:b/>
                <w:i w:val="false"/>
                <w:color w:val="000000"/>
                <w:sz w:val="20"/>
              </w:rPr>
              <w:t>собственное дело?</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34</w:t>
            </w:r>
          </w:p>
        </w:tc>
      </w:tr>
      <w:tr>
        <w:trPr>
          <w:trHeight w:val="405"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Нет </w:t>
            </w:r>
            <w:r>
              <w:rPr>
                <w:rFonts w:ascii="Times New Roman"/>
                <w:b w:val="false"/>
                <w:i w:val="false"/>
                <w:color w:val="000000"/>
                <w:sz w:val="20"/>
              </w:rPr>
              <w:t> </w:t>
            </w:r>
          </w:p>
          <w:p>
            <w:pPr>
              <w:spacing w:after="20"/>
              <w:ind w:left="20"/>
              <w:jc w:val="both"/>
            </w:pPr>
            <w:r>
              <w:rPr>
                <w:rFonts w:ascii="Times New Roman"/>
                <w:b/>
                <w:i w:val="false"/>
                <w:color w:val="000000"/>
                <w:sz w:val="20"/>
              </w:rPr>
              <w:t>SOBSTVDELO</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34</w:t>
            </w:r>
          </w:p>
        </w:tc>
      </w:tr>
      <w:tr>
        <w:trPr>
          <w:trHeight w:val="495"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 Какие меры, по Вашему мнению,</w:t>
            </w:r>
            <w:r>
              <w:br/>
            </w:r>
            <w:r>
              <w:rPr>
                <w:rFonts w:ascii="Times New Roman"/>
                <w:b w:val="false"/>
                <w:i w:val="false"/>
                <w:color w:val="000000"/>
                <w:sz w:val="20"/>
              </w:rPr>
              <w:t>
</w:t>
            </w:r>
            <w:r>
              <w:rPr>
                <w:rFonts w:ascii="Times New Roman"/>
                <w:b/>
                <w:i w:val="false"/>
                <w:color w:val="000000"/>
                <w:sz w:val="20"/>
              </w:rPr>
              <w:t>необходимо предпринять для улучшения</w:t>
            </w:r>
            <w:r>
              <w:br/>
            </w:r>
            <w:r>
              <w:rPr>
                <w:rFonts w:ascii="Times New Roman"/>
                <w:b w:val="false"/>
                <w:i w:val="false"/>
                <w:color w:val="000000"/>
                <w:sz w:val="20"/>
              </w:rPr>
              <w:t>
</w:t>
            </w:r>
            <w:r>
              <w:rPr>
                <w:rFonts w:ascii="Times New Roman"/>
                <w:b/>
                <w:i w:val="false"/>
                <w:color w:val="000000"/>
                <w:sz w:val="20"/>
              </w:rPr>
              <w:t xml:space="preserve">положения молодежи на рынке труда?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Создание новых рабочих мест</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35</w:t>
            </w:r>
          </w:p>
        </w:tc>
      </w:tr>
      <w:tr>
        <w:trPr>
          <w:trHeight w:val="195"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Улучшение системы оплаты труда</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35</w:t>
            </w:r>
          </w:p>
        </w:tc>
      </w:tr>
      <w:tr>
        <w:trPr>
          <w:trHeight w:val="195"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Улучшение условий труда</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35</w:t>
            </w:r>
          </w:p>
        </w:tc>
      </w:tr>
      <w:tr>
        <w:trPr>
          <w:trHeight w:val="195"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Расширение возможностей прохождения</w:t>
            </w:r>
            <w:r>
              <w:br/>
            </w:r>
            <w:r>
              <w:rPr>
                <w:rFonts w:ascii="Times New Roman"/>
                <w:b w:val="false"/>
                <w:i w:val="false"/>
                <w:color w:val="000000"/>
                <w:sz w:val="20"/>
              </w:rPr>
              <w:t>
</w:t>
            </w:r>
            <w:r>
              <w:rPr>
                <w:rFonts w:ascii="Times New Roman"/>
                <w:b w:val="false"/>
                <w:i w:val="false"/>
                <w:color w:val="000000"/>
                <w:sz w:val="20"/>
              </w:rPr>
              <w:t>курсов профессиональной подготовки</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35</w:t>
            </w:r>
          </w:p>
        </w:tc>
      </w:tr>
      <w:tr>
        <w:trPr>
          <w:trHeight w:val="195"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Содействие при открытии собственного</w:t>
            </w:r>
            <w:r>
              <w:br/>
            </w:r>
            <w:r>
              <w:rPr>
                <w:rFonts w:ascii="Times New Roman"/>
                <w:b w:val="false"/>
                <w:i w:val="false"/>
                <w:color w:val="000000"/>
                <w:sz w:val="20"/>
              </w:rPr>
              <w:t>
</w:t>
            </w:r>
            <w:r>
              <w:rPr>
                <w:rFonts w:ascii="Times New Roman"/>
                <w:b w:val="false"/>
                <w:i w:val="false"/>
                <w:color w:val="000000"/>
                <w:sz w:val="20"/>
              </w:rPr>
              <w:t>дела</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35</w:t>
            </w:r>
          </w:p>
        </w:tc>
      </w:tr>
      <w:tr>
        <w:trPr>
          <w:trHeight w:val="195"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Предоставление возможностей для</w:t>
            </w:r>
            <w:r>
              <w:br/>
            </w:r>
            <w:r>
              <w:rPr>
                <w:rFonts w:ascii="Times New Roman"/>
                <w:b w:val="false"/>
                <w:i w:val="false"/>
                <w:color w:val="000000"/>
                <w:sz w:val="20"/>
              </w:rPr>
              <w:t>
</w:t>
            </w:r>
            <w:r>
              <w:rPr>
                <w:rFonts w:ascii="Times New Roman"/>
                <w:b w:val="false"/>
                <w:i w:val="false"/>
                <w:color w:val="000000"/>
                <w:sz w:val="20"/>
              </w:rPr>
              <w:t>законного трудоустройства за границей</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35</w:t>
            </w:r>
          </w:p>
        </w:tc>
      </w:tr>
      <w:tr>
        <w:trPr>
          <w:trHeight w:val="435"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Другое (указать) __________________</w:t>
            </w:r>
          </w:p>
          <w:p>
            <w:pPr>
              <w:spacing w:after="20"/>
              <w:ind w:left="20"/>
              <w:jc w:val="both"/>
            </w:pPr>
            <w:r>
              <w:rPr>
                <w:rFonts w:ascii="Times New Roman"/>
                <w:b/>
                <w:i w:val="false"/>
                <w:color w:val="000000"/>
                <w:sz w:val="20"/>
              </w:rPr>
              <w:t>MOLODEZH_M</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35</w:t>
            </w:r>
          </w:p>
        </w:tc>
      </w:tr>
      <w:tr>
        <w:trPr>
          <w:trHeight w:val="300"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 Кто ответил на вопросы?</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Респондент сам (сама)</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Другой член домашнего хозяйства</w:t>
            </w:r>
          </w:p>
          <w:p>
            <w:pPr>
              <w:spacing w:after="20"/>
              <w:ind w:left="20"/>
              <w:jc w:val="both"/>
            </w:pPr>
            <w:r>
              <w:rPr>
                <w:rFonts w:ascii="Times New Roman"/>
                <w:b/>
                <w:i w:val="false"/>
                <w:color w:val="000000"/>
                <w:sz w:val="20"/>
              </w:rPr>
              <w:t>OTVET_LICO</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БЛАГОДАРИМ ВАС ЗА ПОНИМАНИЕ И СОТРУДНИЧЕСТВО!</w:t>
      </w:r>
    </w:p>
    <w:bookmarkStart w:name="z45" w:id="4"/>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приказу Председателя Агентства </w:t>
      </w:r>
      <w:r>
        <w:br/>
      </w:r>
      <w:r>
        <w:rPr>
          <w:rFonts w:ascii="Times New Roman"/>
          <w:b w:val="false"/>
          <w:i w:val="false"/>
          <w:color w:val="000000"/>
          <w:sz w:val="28"/>
        </w:rPr>
        <w:t>
Республики Казахстан по статистике</w:t>
      </w:r>
      <w:r>
        <w:br/>
      </w:r>
      <w:r>
        <w:rPr>
          <w:rFonts w:ascii="Times New Roman"/>
          <w:b w:val="false"/>
          <w:i w:val="false"/>
          <w:color w:val="000000"/>
          <w:sz w:val="28"/>
        </w:rPr>
        <w:t xml:space="preserve">
от 10 августа 2011 года № 220  </w:t>
      </w:r>
    </w:p>
    <w:bookmarkEnd w:id="4"/>
    <w:bookmarkStart w:name="z46" w:id="5"/>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"Молодежь на рынке труда"</w:t>
      </w:r>
      <w:r>
        <w:br/>
      </w:r>
      <w:r>
        <w:rPr>
          <w:rFonts w:ascii="Times New Roman"/>
          <w:b/>
          <w:i w:val="false"/>
          <w:color w:val="000000"/>
        </w:rPr>
        <w:t xml:space="preserve">
(код 1862105, индекс Т-003, периодичность единовременная) </w:t>
      </w:r>
    </w:p>
    <w:bookmarkEnd w:id="5"/>
    <w:bookmarkStart w:name="z47" w:id="6"/>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заполнения статистической формы общегосударственного статистического наблюдения "Молодежь на рынке труда" (код 1862105, индекс Т-003, периодичность единовременная).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код - номер варианта ответа.</w:t>
      </w:r>
      <w:r>
        <w:br/>
      </w:r>
      <w:r>
        <w:rPr>
          <w:rFonts w:ascii="Times New Roman"/>
          <w:b w:val="false"/>
          <w:i w:val="false"/>
          <w:color w:val="000000"/>
          <w:sz w:val="28"/>
        </w:rPr>
        <w:t>
</w:t>
      </w:r>
      <w:r>
        <w:rPr>
          <w:rFonts w:ascii="Times New Roman"/>
          <w:b w:val="false"/>
          <w:i w:val="false"/>
          <w:color w:val="000000"/>
          <w:sz w:val="28"/>
        </w:rPr>
        <w:t>
      2) домашнее хозяйство - экономический субъект, состоящий из одного или более физических лиц, проживающих совместно, объединяющих полностью или частично свои доходы и имущество и совместно потребляющих товары и услуги.</w:t>
      </w:r>
      <w:r>
        <w:br/>
      </w:r>
      <w:r>
        <w:rPr>
          <w:rFonts w:ascii="Times New Roman"/>
          <w:b w:val="false"/>
          <w:i w:val="false"/>
          <w:color w:val="000000"/>
          <w:sz w:val="28"/>
        </w:rPr>
        <w:t>
</w:t>
      </w:r>
      <w:r>
        <w:rPr>
          <w:rFonts w:ascii="Times New Roman"/>
          <w:b w:val="false"/>
          <w:i w:val="false"/>
          <w:color w:val="000000"/>
          <w:sz w:val="28"/>
        </w:rPr>
        <w:t>
      3) респондент - физическое лицо, представляющие данные по объекту статистического наблюдения в соответствии со статистической методологией.</w:t>
      </w:r>
      <w:r>
        <w:br/>
      </w:r>
      <w:r>
        <w:rPr>
          <w:rFonts w:ascii="Times New Roman"/>
          <w:b w:val="false"/>
          <w:i w:val="false"/>
          <w:color w:val="000000"/>
          <w:sz w:val="28"/>
        </w:rPr>
        <w:t>
</w:t>
      </w:r>
      <w:r>
        <w:rPr>
          <w:rFonts w:ascii="Times New Roman"/>
          <w:b w:val="false"/>
          <w:i w:val="false"/>
          <w:color w:val="000000"/>
          <w:sz w:val="28"/>
        </w:rPr>
        <w:t>
      3. Периодом обследования является август месяц, а критической (обследуемой) неделей устанавливается предпоследняя неделя августа месяца.</w:t>
      </w:r>
      <w:r>
        <w:br/>
      </w:r>
      <w:r>
        <w:rPr>
          <w:rFonts w:ascii="Times New Roman"/>
          <w:b w:val="false"/>
          <w:i w:val="false"/>
          <w:color w:val="000000"/>
          <w:sz w:val="28"/>
        </w:rPr>
        <w:t>
</w:t>
      </w:r>
      <w:r>
        <w:rPr>
          <w:rFonts w:ascii="Times New Roman"/>
          <w:b w:val="false"/>
          <w:i w:val="false"/>
          <w:color w:val="000000"/>
          <w:sz w:val="28"/>
        </w:rPr>
        <w:t>
      4. Статистическая форма заполняется на каждое отдельно взятое домохозяйство (семью), попавшее в выборку. Не допускается объединение в одном бланке статистической формы записи информации по респондентам, относящимся к разным домашним хозяйствам, даже если они проживают в пределах одного помещения. Если по одному и тому же адресу проживают две или три разные семьи (родственные или неродственные) или же появилась "вновь созданная" молодая семья, то на них заполняются разные (отдельные) бланки статистических форм.</w:t>
      </w:r>
      <w:r>
        <w:br/>
      </w:r>
      <w:r>
        <w:rPr>
          <w:rFonts w:ascii="Times New Roman"/>
          <w:b w:val="false"/>
          <w:i w:val="false"/>
          <w:color w:val="000000"/>
          <w:sz w:val="28"/>
        </w:rPr>
        <w:t>
</w:t>
      </w:r>
      <w:r>
        <w:rPr>
          <w:rFonts w:ascii="Times New Roman"/>
          <w:b w:val="false"/>
          <w:i w:val="false"/>
          <w:color w:val="000000"/>
          <w:sz w:val="28"/>
        </w:rPr>
        <w:t>
      5. Статистическая форма не заполняется на лиц, отсутствующих продолжительное время, независимо от того, что они считают этот адрес своим основным местом жительства:</w:t>
      </w:r>
      <w:r>
        <w:br/>
      </w:r>
      <w:r>
        <w:rPr>
          <w:rFonts w:ascii="Times New Roman"/>
          <w:b w:val="false"/>
          <w:i w:val="false"/>
          <w:color w:val="000000"/>
          <w:sz w:val="28"/>
        </w:rPr>
        <w:t>
</w:t>
      </w:r>
      <w:r>
        <w:rPr>
          <w:rFonts w:ascii="Times New Roman"/>
          <w:b w:val="false"/>
          <w:i w:val="false"/>
          <w:color w:val="000000"/>
          <w:sz w:val="28"/>
        </w:rPr>
        <w:t>
      студентов и учащихся всех учебных заведений, проживающих по месту учебы;</w:t>
      </w:r>
      <w:r>
        <w:br/>
      </w:r>
      <w:r>
        <w:rPr>
          <w:rFonts w:ascii="Times New Roman"/>
          <w:b w:val="false"/>
          <w:i w:val="false"/>
          <w:color w:val="000000"/>
          <w:sz w:val="28"/>
        </w:rPr>
        <w:t>
</w:t>
      </w:r>
      <w:r>
        <w:rPr>
          <w:rFonts w:ascii="Times New Roman"/>
          <w:b w:val="false"/>
          <w:i w:val="false"/>
          <w:color w:val="000000"/>
          <w:sz w:val="28"/>
        </w:rPr>
        <w:t>
      находящихся в командировке в других населенных пунктах или за рубежом шесть месяцев и более;</w:t>
      </w:r>
      <w:r>
        <w:br/>
      </w:r>
      <w:r>
        <w:rPr>
          <w:rFonts w:ascii="Times New Roman"/>
          <w:b w:val="false"/>
          <w:i w:val="false"/>
          <w:color w:val="000000"/>
          <w:sz w:val="28"/>
        </w:rPr>
        <w:t>
</w:t>
      </w:r>
      <w:r>
        <w:rPr>
          <w:rFonts w:ascii="Times New Roman"/>
          <w:b w:val="false"/>
          <w:i w:val="false"/>
          <w:color w:val="000000"/>
          <w:sz w:val="28"/>
        </w:rPr>
        <w:t>
      военнослужащих срочной службы в Вооруженных Силах, проживающих в казармах и военных зонах;</w:t>
      </w:r>
      <w:r>
        <w:br/>
      </w:r>
      <w:r>
        <w:rPr>
          <w:rFonts w:ascii="Times New Roman"/>
          <w:b w:val="false"/>
          <w:i w:val="false"/>
          <w:color w:val="000000"/>
          <w:sz w:val="28"/>
        </w:rPr>
        <w:t>
</w:t>
      </w:r>
      <w:r>
        <w:rPr>
          <w:rFonts w:ascii="Times New Roman"/>
          <w:b w:val="false"/>
          <w:i w:val="false"/>
          <w:color w:val="000000"/>
          <w:sz w:val="28"/>
        </w:rPr>
        <w:t>
      находящихся на лечении в больницах (шесть месяцев и более);</w:t>
      </w:r>
      <w:r>
        <w:br/>
      </w:r>
      <w:r>
        <w:rPr>
          <w:rFonts w:ascii="Times New Roman"/>
          <w:b w:val="false"/>
          <w:i w:val="false"/>
          <w:color w:val="000000"/>
          <w:sz w:val="28"/>
        </w:rPr>
        <w:t>
</w:t>
      </w:r>
      <w:r>
        <w:rPr>
          <w:rFonts w:ascii="Times New Roman"/>
          <w:b w:val="false"/>
          <w:i w:val="false"/>
          <w:color w:val="000000"/>
          <w:sz w:val="28"/>
        </w:rPr>
        <w:t>
      осужденных к наказанию в виде лишения свободы, проживающих в учреждениях уголовно-исполнительной системы;</w:t>
      </w:r>
      <w:r>
        <w:br/>
      </w:r>
      <w:r>
        <w:rPr>
          <w:rFonts w:ascii="Times New Roman"/>
          <w:b w:val="false"/>
          <w:i w:val="false"/>
          <w:color w:val="000000"/>
          <w:sz w:val="28"/>
        </w:rPr>
        <w:t>
</w:t>
      </w:r>
      <w:r>
        <w:rPr>
          <w:rFonts w:ascii="Times New Roman"/>
          <w:b w:val="false"/>
          <w:i w:val="false"/>
          <w:color w:val="000000"/>
          <w:sz w:val="28"/>
        </w:rPr>
        <w:t>
      всех выбывших за шесть месяцев и более до обследуемой недели.</w:t>
      </w:r>
      <w:r>
        <w:br/>
      </w:r>
      <w:r>
        <w:rPr>
          <w:rFonts w:ascii="Times New Roman"/>
          <w:b w:val="false"/>
          <w:i w:val="false"/>
          <w:color w:val="000000"/>
          <w:sz w:val="28"/>
        </w:rPr>
        <w:t>
</w:t>
      </w:r>
      <w:r>
        <w:rPr>
          <w:rFonts w:ascii="Times New Roman"/>
          <w:b w:val="false"/>
          <w:i w:val="false"/>
          <w:color w:val="000000"/>
          <w:sz w:val="28"/>
        </w:rPr>
        <w:t>
      6. Статистическая форма заполняется на всех членов семьи в возрасте от 15 до 29 лет (включительно), каждому из них, лицо, уполномоченное на проведение опроса (далее - интервьюер), присваивает порядковый номер в соответствии с Контрольной карточкой состава домохозяйства (код 1856102, индекс Т-002, периодичность квартальная). Если число опрашиваемых в домохозяйстве превышает 5 человек, то на данное домохозяйство заполняются две и более статистических форм, на титульном листе которых делается пометка "Продолжение".</w:t>
      </w:r>
      <w:r>
        <w:br/>
      </w:r>
      <w:r>
        <w:rPr>
          <w:rFonts w:ascii="Times New Roman"/>
          <w:b w:val="false"/>
          <w:i w:val="false"/>
          <w:color w:val="000000"/>
          <w:sz w:val="28"/>
        </w:rPr>
        <w:t>
</w:t>
      </w:r>
      <w:r>
        <w:rPr>
          <w:rFonts w:ascii="Times New Roman"/>
          <w:b w:val="false"/>
          <w:i w:val="false"/>
          <w:color w:val="000000"/>
          <w:sz w:val="28"/>
        </w:rPr>
        <w:t>
      Фамилия, имя, отчество респондента, записанного первым, приводится полностью без сокращения (в том числе и на статистических формах с пометкой "Продолжение").</w:t>
      </w:r>
      <w:r>
        <w:br/>
      </w:r>
      <w:r>
        <w:rPr>
          <w:rFonts w:ascii="Times New Roman"/>
          <w:b w:val="false"/>
          <w:i w:val="false"/>
          <w:color w:val="000000"/>
          <w:sz w:val="28"/>
        </w:rPr>
        <w:t>
</w:t>
      </w:r>
      <w:r>
        <w:rPr>
          <w:rFonts w:ascii="Times New Roman"/>
          <w:b w:val="false"/>
          <w:i w:val="false"/>
          <w:color w:val="000000"/>
          <w:sz w:val="28"/>
        </w:rPr>
        <w:t>
      7. При интервью зачитываются вопросы и делаются соответствующие отметки, записи в перечисленных вариантах. Код варианта ответа респондента обводится кружком.</w:t>
      </w:r>
      <w:r>
        <w:br/>
      </w:r>
      <w:r>
        <w:rPr>
          <w:rFonts w:ascii="Times New Roman"/>
          <w:b w:val="false"/>
          <w:i w:val="false"/>
          <w:color w:val="000000"/>
          <w:sz w:val="28"/>
        </w:rPr>
        <w:t>
</w:t>
      </w:r>
      <w:r>
        <w:rPr>
          <w:rFonts w:ascii="Times New Roman"/>
          <w:b w:val="false"/>
          <w:i w:val="false"/>
          <w:color w:val="000000"/>
          <w:sz w:val="28"/>
        </w:rPr>
        <w:t>
      Обращаем особое внимание на то, что при проведении интервью интервьюер зачитывает респондентам вопросы так, как они приведены в статистической форме и не отклоняется от приведенной формулировки вопроса.</w:t>
      </w:r>
      <w:r>
        <w:br/>
      </w:r>
      <w:r>
        <w:rPr>
          <w:rFonts w:ascii="Times New Roman"/>
          <w:b w:val="false"/>
          <w:i w:val="false"/>
          <w:color w:val="000000"/>
          <w:sz w:val="28"/>
        </w:rPr>
        <w:t>
</w:t>
      </w:r>
      <w:r>
        <w:rPr>
          <w:rFonts w:ascii="Times New Roman"/>
          <w:b w:val="false"/>
          <w:i w:val="false"/>
          <w:color w:val="000000"/>
          <w:sz w:val="28"/>
        </w:rPr>
        <w:t>
      Все ответы записываются со слов опрашиваемых, представление подтверждающих документов не требуется. На поставленные вопросы отвечают непосредственно сами респонденты, или совместно проживающие взрослые члены семьи, если последние могут дать исчерпывающие ответы на все вопросы статистической формы.</w:t>
      </w:r>
      <w:r>
        <w:br/>
      </w:r>
      <w:r>
        <w:rPr>
          <w:rFonts w:ascii="Times New Roman"/>
          <w:b w:val="false"/>
          <w:i w:val="false"/>
          <w:color w:val="000000"/>
          <w:sz w:val="28"/>
        </w:rPr>
        <w:t>
</w:t>
      </w:r>
      <w:r>
        <w:rPr>
          <w:rFonts w:ascii="Times New Roman"/>
          <w:b w:val="false"/>
          <w:i w:val="false"/>
          <w:color w:val="000000"/>
          <w:sz w:val="28"/>
        </w:rPr>
        <w:t>
      8. Особое внимание при проведении опроса интервьюер обращает на подсказы в графе "Переход к вопросу", где указан номер вопроса, к которому обращается после того или иного выбранного варианта ответа.</w:t>
      </w:r>
      <w:r>
        <w:br/>
      </w:r>
      <w:r>
        <w:rPr>
          <w:rFonts w:ascii="Times New Roman"/>
          <w:b w:val="false"/>
          <w:i w:val="false"/>
          <w:color w:val="000000"/>
          <w:sz w:val="28"/>
        </w:rPr>
        <w:t>
</w:t>
      </w:r>
      <w:r>
        <w:rPr>
          <w:rFonts w:ascii="Times New Roman"/>
          <w:b w:val="false"/>
          <w:i w:val="false"/>
          <w:color w:val="000000"/>
          <w:sz w:val="28"/>
        </w:rPr>
        <w:t>
      9. По завершении опроса интервьюер проверяет, не пропущены ли какие-либо вопросы, и, в обязательном порядке, благодарит респондентов за их помощь и сотрудничество. За пределами домохозяйства интервьюер повторно просматривает статистическую форму и, если все таки обнаруживает какие-либо несоответствия, то вновь обращается в домохозяйство (лично или по телефону) и выясняет недостающую информацию.</w:t>
      </w:r>
    </w:p>
    <w:bookmarkEnd w:id="6"/>
    <w:bookmarkStart w:name="z68" w:id="7"/>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приказу Председателя Агентства </w:t>
      </w:r>
      <w:r>
        <w:br/>
      </w:r>
      <w:r>
        <w:rPr>
          <w:rFonts w:ascii="Times New Roman"/>
          <w:b w:val="false"/>
          <w:i w:val="false"/>
          <w:color w:val="000000"/>
          <w:sz w:val="28"/>
        </w:rPr>
        <w:t>
Республики Казахстан по статистике</w:t>
      </w:r>
      <w:r>
        <w:br/>
      </w:r>
      <w:r>
        <w:rPr>
          <w:rFonts w:ascii="Times New Roman"/>
          <w:b w:val="false"/>
          <w:i w:val="false"/>
          <w:color w:val="000000"/>
          <w:sz w:val="28"/>
        </w:rPr>
        <w:t xml:space="preserve">
от 10 августа 2011 года № 220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3"/>
        <w:gridCol w:w="6099"/>
        <w:gridCol w:w="3268"/>
      </w:tblGrid>
      <w:tr>
        <w:trPr>
          <w:trHeight w:val="885"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13462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1346200" cy="939800"/>
                          </a:xfrm>
                          <a:prstGeom prst="rect">
                            <a:avLst/>
                          </a:prstGeom>
                        </pic:spPr>
                      </pic:pic>
                    </a:graphicData>
                  </a:graphic>
                </wp:inline>
              </w:drawing>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Конфиденциальность гарантируется</w:t>
            </w:r>
            <w:r>
              <w:br/>
            </w:r>
            <w:r>
              <w:rPr>
                <w:rFonts w:ascii="Times New Roman"/>
                <w:b w:val="false"/>
                <w:i w:val="false"/>
                <w:color w:val="000000"/>
                <w:sz w:val="20"/>
              </w:rPr>
              <w:t>
</w:t>
            </w:r>
            <w:r>
              <w:rPr>
                <w:rFonts w:ascii="Times New Roman"/>
                <w:b w:val="false"/>
                <w:i w:val="false"/>
                <w:color w:val="000000"/>
                <w:sz w:val="20"/>
              </w:rPr>
              <w:t>органами государственной статистики</w:t>
            </w:r>
          </w:p>
          <w:p>
            <w:pPr>
              <w:spacing w:after="20"/>
              <w:ind w:left="20"/>
              <w:jc w:val="both"/>
            </w:pPr>
            <w:r>
              <w:rPr>
                <w:rFonts w:ascii="Times New Roman"/>
                <w:b w:val="false"/>
                <w:i w:val="false"/>
                <w:color w:val="000000"/>
                <w:sz w:val="20"/>
              </w:rPr>
              <w:t>Статистическая форма по</w:t>
            </w:r>
            <w:r>
              <w:br/>
            </w:r>
            <w:r>
              <w:rPr>
                <w:rFonts w:ascii="Times New Roman"/>
                <w:b w:val="false"/>
                <w:i w:val="false"/>
                <w:color w:val="000000"/>
                <w:sz w:val="20"/>
              </w:rPr>
              <w:t>
</w:t>
            </w:r>
            <w:r>
              <w:rPr>
                <w:rFonts w:ascii="Times New Roman"/>
                <w:b w:val="false"/>
                <w:i w:val="false"/>
                <w:color w:val="000000"/>
                <w:sz w:val="20"/>
              </w:rPr>
              <w:t>общегосударственному статистическому</w:t>
            </w:r>
            <w:r>
              <w:br/>
            </w:r>
            <w:r>
              <w:rPr>
                <w:rFonts w:ascii="Times New Roman"/>
                <w:b w:val="false"/>
                <w:i w:val="false"/>
                <w:color w:val="000000"/>
                <w:sz w:val="20"/>
              </w:rPr>
              <w:t>
</w:t>
            </w:r>
            <w:r>
              <w:rPr>
                <w:rFonts w:ascii="Times New Roman"/>
                <w:b w:val="false"/>
                <w:i w:val="false"/>
                <w:color w:val="000000"/>
                <w:sz w:val="20"/>
              </w:rPr>
              <w:t>наблюдению</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Представляется</w:t>
            </w:r>
            <w:r>
              <w:br/>
            </w:r>
            <w:r>
              <w:rPr>
                <w:rFonts w:ascii="Times New Roman"/>
                <w:b w:val="false"/>
                <w:i w:val="false"/>
                <w:color w:val="000000"/>
                <w:sz w:val="20"/>
              </w:rPr>
              <w:t>
</w:t>
            </w:r>
            <w:r>
              <w:rPr>
                <w:rFonts w:ascii="Times New Roman"/>
                <w:b w:val="false"/>
                <w:i w:val="false"/>
                <w:color w:val="000000"/>
                <w:sz w:val="20"/>
              </w:rPr>
              <w:t>территориальному органу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1"/>
              <w:gridCol w:w="961"/>
              <w:gridCol w:w="962"/>
              <w:gridCol w:w="962"/>
              <w:gridCol w:w="962"/>
              <w:gridCol w:w="1632"/>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затраченное на заполнение</w:t>
                  </w:r>
                  <w:r>
                    <w:br/>
                  </w:r>
                  <w:r>
                    <w:rPr>
                      <w:rFonts w:ascii="Times New Roman"/>
                      <w:b w:val="false"/>
                      <w:i w:val="false"/>
                      <w:color w:val="000000"/>
                      <w:sz w:val="20"/>
                    </w:rPr>
                    <w:t>
</w:t>
                  </w:r>
                  <w:r>
                    <w:rPr>
                      <w:rFonts w:ascii="Times New Roman"/>
                      <w:b w:val="false"/>
                      <w:i w:val="false"/>
                      <w:color w:val="000000"/>
                      <w:sz w:val="20"/>
                    </w:rPr>
                    <w:t>статистической формы, час</w:t>
                  </w:r>
                  <w:r>
                    <w:br/>
                  </w:r>
                  <w:r>
                    <w:rPr>
                      <w:rFonts w:ascii="Times New Roman"/>
                      <w:b w:val="false"/>
                      <w:i w:val="false"/>
                      <w:color w:val="000000"/>
                      <w:sz w:val="20"/>
                    </w:rPr>
                    <w:t>
</w:t>
                  </w:r>
                  <w:r>
                    <w:rPr>
                      <w:rFonts w:ascii="Times New Roman"/>
                      <w:b w:val="false"/>
                      <w:i w:val="false"/>
                      <w:color w:val="000000"/>
                      <w:sz w:val="20"/>
                    </w:rPr>
                    <w:t>(нужное обвести)</w:t>
                  </w:r>
                </w:p>
              </w:tc>
            </w:tr>
            <w:tr>
              <w:trPr>
                <w:trHeight w:val="6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r>
                    <w:br/>
                  </w:r>
                  <w:r>
                    <w:rPr>
                      <w:rFonts w:ascii="Times New Roman"/>
                      <w:b w:val="false"/>
                      <w:i w:val="false"/>
                      <w:color w:val="000000"/>
                      <w:sz w:val="20"/>
                    </w:rPr>
                    <w:t>
</w:t>
                  </w:r>
                  <w:r>
                    <w:rPr>
                      <w:rFonts w:ascii="Times New Roman"/>
                      <w:b w:val="false"/>
                      <w:i w:val="false"/>
                      <w:color w:val="000000"/>
                      <w:sz w:val="20"/>
                    </w:rPr>
                    <w:t>часа</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w:t>
                  </w:r>
                  <w:r>
                    <w:br/>
                  </w:r>
                  <w:r>
                    <w:rPr>
                      <w:rFonts w:ascii="Times New Roman"/>
                      <w:b w:val="false"/>
                      <w:i w:val="false"/>
                      <w:color w:val="000000"/>
                      <w:sz w:val="20"/>
                    </w:rPr>
                    <w:t>
</w:t>
                  </w:r>
                  <w:r>
                    <w:rPr>
                      <w:rFonts w:ascii="Times New Roman"/>
                      <w:b w:val="false"/>
                      <w:i w:val="false"/>
                      <w:color w:val="000000"/>
                      <w:sz w:val="20"/>
                    </w:rPr>
                    <w:t>часов</w:t>
                  </w:r>
                </w:p>
              </w:tc>
            </w:tr>
          </w:tbl>
          <w:p/>
        </w:tc>
      </w:tr>
      <w:tr>
        <w:trPr>
          <w:trHeight w:val="90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Статистическую форму можно</w:t>
            </w:r>
            <w:r>
              <w:br/>
            </w:r>
            <w:r>
              <w:rPr>
                <w:rFonts w:ascii="Times New Roman"/>
                <w:b w:val="false"/>
                <w:i w:val="false"/>
                <w:color w:val="000000"/>
                <w:sz w:val="20"/>
              </w:rPr>
              <w:t>
</w:t>
            </w:r>
            <w:r>
              <w:rPr>
                <w:rFonts w:ascii="Times New Roman"/>
                <w:b w:val="false"/>
                <w:i w:val="false"/>
                <w:color w:val="000000"/>
                <w:sz w:val="20"/>
              </w:rPr>
              <w:t>получить на сайте</w:t>
            </w:r>
            <w:r>
              <w:br/>
            </w:r>
            <w:r>
              <w:rPr>
                <w:rFonts w:ascii="Times New Roman"/>
                <w:b w:val="false"/>
                <w:i w:val="false"/>
                <w:color w:val="000000"/>
                <w:sz w:val="20"/>
              </w:rPr>
              <w:t>
</w:t>
            </w:r>
            <w:r>
              <w:rPr>
                <w:rFonts w:ascii="Times New Roman"/>
                <w:b w:val="false"/>
                <w:i w:val="false"/>
                <w:color w:val="000000"/>
                <w:sz w:val="20"/>
                <w:u w:val="single"/>
              </w:rPr>
              <w:t>www.stat.gov.kz</w:t>
            </w:r>
          </w:p>
        </w:tc>
        <w:tc>
          <w:tcPr>
            <w:tcW w:w="0" w:type="auto"/>
            <w:gridSpan w:val="2"/>
            <w:vMerge/>
            <w:tcBorders>
              <w:top w:val="nil"/>
              <w:left w:val="single" w:color="cfcfcf" w:sz="5"/>
              <w:bottom w:val="single" w:color="cfcfcf" w:sz="5"/>
              <w:right w:val="single" w:color="cfcfcf" w:sz="5"/>
            </w:tcBorders>
          </w:tcPr>
          <w:p/>
        </w:tc>
      </w:tr>
      <w:tr>
        <w:trPr>
          <w:trHeight w:val="465"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статистической формы</w:t>
            </w:r>
            <w:r>
              <w:br/>
            </w:r>
            <w:r>
              <w:rPr>
                <w:rFonts w:ascii="Times New Roman"/>
                <w:b w:val="false"/>
                <w:i w:val="false"/>
                <w:color w:val="000000"/>
                <w:sz w:val="20"/>
              </w:rPr>
              <w:t>
</w:t>
            </w:r>
            <w:r>
              <w:rPr>
                <w:rFonts w:ascii="Times New Roman"/>
                <w:b w:val="false"/>
                <w:i w:val="false"/>
                <w:color w:val="000000"/>
                <w:sz w:val="20"/>
              </w:rPr>
              <w:t>1872104</w:t>
            </w:r>
          </w:p>
          <w:p>
            <w:pPr>
              <w:spacing w:after="20"/>
              <w:ind w:left="20"/>
              <w:jc w:val="both"/>
            </w:pPr>
            <w:r>
              <w:rPr>
                <w:rFonts w:ascii="Times New Roman"/>
                <w:b w:val="false"/>
                <w:i w:val="false"/>
                <w:color w:val="000000"/>
                <w:sz w:val="20"/>
              </w:rPr>
              <w:t>Индекс Т-004</w:t>
            </w:r>
          </w:p>
          <w:p>
            <w:pPr>
              <w:spacing w:after="20"/>
              <w:ind w:left="20"/>
              <w:jc w:val="both"/>
            </w:pPr>
            <w:r>
              <w:rPr>
                <w:rFonts w:ascii="Times New Roman"/>
                <w:b w:val="false"/>
                <w:i w:val="false"/>
                <w:color w:val="000000"/>
                <w:sz w:val="20"/>
              </w:rPr>
              <w:t>Годовая</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Достойный труд
Отчетный период </w:t>
            </w:r>
            <w:r>
              <w:drawing>
                <wp:inline distT="0" distB="0" distL="0" distR="0">
                  <wp:extent cx="1003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1003300" cy="266700"/>
                          </a:xfrm>
                          <a:prstGeom prst="rect">
                            <a:avLst/>
                          </a:prstGeom>
                        </pic:spPr>
                      </pic:pic>
                    </a:graphicData>
                  </a:graphic>
                </wp:inline>
              </w:drawing>
            </w:r>
            <w:r>
              <w:rPr>
                <w:rFonts w:ascii="Times New Roman"/>
                <w:b/>
                <w:i w:val="false"/>
                <w:color w:val="000000"/>
                <w:sz w:val="20"/>
              </w:rPr>
              <w:t>год
</w:t>
            </w:r>
          </w:p>
        </w:tc>
      </w:tr>
      <w:tr>
        <w:trPr>
          <w:trHeight w:val="4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Опрашиваются члены домашних хозяйств в возрасте 15 лет и старше</w:t>
            </w:r>
          </w:p>
          <w:p>
            <w:pPr>
              <w:spacing w:after="20"/>
              <w:ind w:left="20"/>
              <w:jc w:val="both"/>
            </w:pPr>
            <w:r>
              <w:rPr>
                <w:rFonts w:ascii="Times New Roman"/>
                <w:b w:val="false"/>
                <w:i w:val="false"/>
                <w:color w:val="000000"/>
                <w:sz w:val="20"/>
              </w:rPr>
              <w:t>Срок представления – ноябрь</w:t>
            </w:r>
          </w:p>
        </w:tc>
      </w:tr>
    </w:tbl>
    <w:p>
      <w:pPr>
        <w:spacing w:after="0"/>
        <w:ind w:left="0"/>
        <w:jc w:val="both"/>
      </w:pPr>
      <w:r>
        <w:rPr>
          <w:rFonts w:ascii="Times New Roman"/>
          <w:b w:val="false"/>
          <w:i w:val="false"/>
          <w:color w:val="000000"/>
          <w:sz w:val="28"/>
        </w:rPr>
        <w:t>1. Наименование территории (населенного пункта) _____________________</w:t>
      </w:r>
    </w:p>
    <w:p>
      <w:pPr>
        <w:spacing w:after="0"/>
        <w:ind w:left="0"/>
        <w:jc w:val="both"/>
      </w:pPr>
      <w:r>
        <w:rPr>
          <w:rFonts w:ascii="Times New Roman"/>
          <w:b w:val="false"/>
          <w:i w:val="false"/>
          <w:color w:val="000000"/>
          <w:sz w:val="28"/>
        </w:rPr>
        <w:t>2. Код населенного пункта по КАТО*..................</w:t>
      </w:r>
      <w:r>
        <w:drawing>
          <wp:inline distT="0" distB="0" distL="0" distR="0">
            <wp:extent cx="2222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2222500" cy="279400"/>
                    </a:xfrm>
                    <a:prstGeom prst="rect">
                      <a:avLst/>
                    </a:prstGeom>
                  </pic:spPr>
                </pic:pic>
              </a:graphicData>
            </a:graphic>
          </wp:inline>
        </w:drawing>
      </w:r>
    </w:p>
    <w:p>
      <w:pPr>
        <w:spacing w:after="0"/>
        <w:ind w:left="0"/>
        <w:jc w:val="both"/>
      </w:pPr>
      <w:r>
        <w:rPr>
          <w:rFonts w:ascii="Times New Roman"/>
          <w:b w:val="false"/>
          <w:i w:val="false"/>
          <w:color w:val="000000"/>
          <w:sz w:val="28"/>
        </w:rPr>
        <w:t>3. Код типа населенного пункта (1 - город, 2 - село)...............</w:t>
      </w: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266700" cy="266700"/>
                    </a:xfrm>
                    <a:prstGeom prst="rect">
                      <a:avLst/>
                    </a:prstGeom>
                  </pic:spPr>
                </pic:pic>
              </a:graphicData>
            </a:graphic>
          </wp:inline>
        </w:drawing>
      </w:r>
    </w:p>
    <w:p>
      <w:pPr>
        <w:spacing w:after="0"/>
        <w:ind w:left="0"/>
        <w:jc w:val="both"/>
      </w:pPr>
      <w:r>
        <w:rPr>
          <w:rFonts w:ascii="Times New Roman"/>
          <w:b w:val="false"/>
          <w:i w:val="false"/>
          <w:color w:val="000000"/>
          <w:sz w:val="28"/>
        </w:rPr>
        <w:t>4. Проспект, улица, площадь, переулок _______________________________</w:t>
      </w:r>
    </w:p>
    <w:p>
      <w:pPr>
        <w:spacing w:after="0"/>
        <w:ind w:left="0"/>
        <w:jc w:val="both"/>
      </w:pPr>
      <w:r>
        <w:rPr>
          <w:rFonts w:ascii="Times New Roman"/>
          <w:b w:val="false"/>
          <w:i w:val="false"/>
          <w:color w:val="000000"/>
          <w:sz w:val="28"/>
        </w:rPr>
        <w:t>5. № дома....................................................</w:t>
      </w:r>
      <w:r>
        <w:drawing>
          <wp:inline distT="0" distB="0" distL="0" distR="0">
            <wp:extent cx="1003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1003300" cy="266700"/>
                    </a:xfrm>
                    <a:prstGeom prst="rect">
                      <a:avLst/>
                    </a:prstGeom>
                  </pic:spPr>
                </pic:pic>
              </a:graphicData>
            </a:graphic>
          </wp:inline>
        </w:drawing>
      </w:r>
    </w:p>
    <w:p>
      <w:pPr>
        <w:spacing w:after="0"/>
        <w:ind w:left="0"/>
        <w:jc w:val="both"/>
      </w:pPr>
      <w:r>
        <w:rPr>
          <w:rFonts w:ascii="Times New Roman"/>
          <w:b w:val="false"/>
          <w:i w:val="false"/>
          <w:color w:val="000000"/>
          <w:sz w:val="28"/>
        </w:rPr>
        <w:t>6. № квартиры................................................</w:t>
      </w:r>
      <w:r>
        <w:drawing>
          <wp:inline distT="0" distB="0" distL="0" distR="0">
            <wp:extent cx="1003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1003300" cy="266700"/>
                    </a:xfrm>
                    <a:prstGeom prst="rect">
                      <a:avLst/>
                    </a:prstGeom>
                  </pic:spPr>
                </pic:pic>
              </a:graphicData>
            </a:graphic>
          </wp:inline>
        </w:drawing>
      </w:r>
    </w:p>
    <w:p>
      <w:pPr>
        <w:spacing w:after="0"/>
        <w:ind w:left="0"/>
        <w:jc w:val="both"/>
      </w:pPr>
      <w:r>
        <w:rPr>
          <w:rFonts w:ascii="Times New Roman"/>
          <w:b w:val="false"/>
          <w:i w:val="false"/>
          <w:color w:val="000000"/>
          <w:sz w:val="28"/>
        </w:rPr>
        <w:t>7. № домашнего хозяйства.....................................</w:t>
      </w:r>
      <w:r>
        <w:drawing>
          <wp:inline distT="0" distB="0" distL="0" distR="0">
            <wp:extent cx="1003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1003300" cy="266700"/>
                    </a:xfrm>
                    <a:prstGeom prst="rect">
                      <a:avLst/>
                    </a:prstGeom>
                  </pic:spPr>
                </pic:pic>
              </a:graphicData>
            </a:graphic>
          </wp:inline>
        </w:drawing>
      </w:r>
    </w:p>
    <w:p>
      <w:pPr>
        <w:spacing w:after="0"/>
        <w:ind w:left="0"/>
        <w:jc w:val="both"/>
      </w:pPr>
      <w:r>
        <w:rPr>
          <w:rFonts w:ascii="Times New Roman"/>
          <w:b w:val="false"/>
          <w:i w:val="false"/>
          <w:color w:val="000000"/>
          <w:sz w:val="28"/>
        </w:rPr>
        <w:t>8. Код выборки...........................................</w:t>
      </w:r>
      <w:r>
        <w:drawing>
          <wp:inline distT="0" distB="0" distL="0" distR="0">
            <wp:extent cx="148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1485900" cy="266700"/>
                    </a:xfrm>
                    <a:prstGeom prst="rect">
                      <a:avLst/>
                    </a:prstGeom>
                  </pic:spPr>
                </pic:pic>
              </a:graphicData>
            </a:graphic>
          </wp:inline>
        </w:drawing>
      </w:r>
    </w:p>
    <w:p>
      <w:pPr>
        <w:spacing w:after="0"/>
        <w:ind w:left="0"/>
        <w:jc w:val="both"/>
      </w:pPr>
      <w:r>
        <w:rPr>
          <w:rFonts w:ascii="Times New Roman"/>
          <w:b w:val="false"/>
          <w:i w:val="false"/>
          <w:color w:val="000000"/>
          <w:sz w:val="28"/>
        </w:rPr>
        <w:t>9. Респондент 1 _____________________________________________________</w:t>
      </w:r>
      <w:r>
        <w:br/>
      </w: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 xml:space="preserve">10. Дата проведения интервью:      число </w:t>
      </w:r>
      <w:r>
        <w:drawing>
          <wp:inline distT="0" distB="0" distL="0" distR="0">
            <wp:extent cx="520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520700" cy="266700"/>
                    </a:xfrm>
                    <a:prstGeom prst="rect">
                      <a:avLst/>
                    </a:prstGeom>
                  </pic:spPr>
                </pic:pic>
              </a:graphicData>
            </a:graphic>
          </wp:inline>
        </w:drawing>
      </w:r>
      <w:r>
        <w:rPr>
          <w:rFonts w:ascii="Times New Roman"/>
          <w:b w:val="false"/>
          <w:i w:val="false"/>
          <w:color w:val="000000"/>
          <w:sz w:val="28"/>
        </w:rPr>
        <w:t xml:space="preserve"> месяц </w:t>
      </w:r>
      <w:r>
        <w:drawing>
          <wp:inline distT="0" distB="0" distL="0" distR="0">
            <wp:extent cx="520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520700" cy="266700"/>
                    </a:xfrm>
                    <a:prstGeom prst="rect">
                      <a:avLst/>
                    </a:prstGeom>
                  </pic:spPr>
                </pic:pic>
              </a:graphicData>
            </a:graphic>
          </wp:inline>
        </w:drawing>
      </w:r>
      <w:r>
        <w:rPr>
          <w:rFonts w:ascii="Times New Roman"/>
          <w:b w:val="false"/>
          <w:i w:val="false"/>
          <w:color w:val="000000"/>
          <w:sz w:val="28"/>
        </w:rPr>
        <w:t xml:space="preserve"> год </w:t>
      </w:r>
      <w:r>
        <w:drawing>
          <wp:inline distT="0" distB="0" distL="0" distR="0">
            <wp:extent cx="1003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1003300" cy="266700"/>
                    </a:xfrm>
                    <a:prstGeom prst="rect">
                      <a:avLst/>
                    </a:prstGeom>
                  </pic:spPr>
                </pic:pic>
              </a:graphicData>
            </a:graphic>
          </wp:inline>
        </w:drawing>
      </w:r>
    </w:p>
    <w:p>
      <w:pPr>
        <w:spacing w:after="0"/>
        <w:ind w:left="0"/>
        <w:jc w:val="both"/>
      </w:pPr>
      <w:r>
        <w:rPr>
          <w:rFonts w:ascii="Times New Roman"/>
          <w:b w:val="false"/>
          <w:i w:val="false"/>
          <w:color w:val="000000"/>
          <w:sz w:val="28"/>
        </w:rPr>
        <w:t>11. Интервьюер _________________________________________  ___________</w:t>
      </w:r>
      <w:r>
        <w:br/>
      </w:r>
      <w:r>
        <w:rPr>
          <w:rFonts w:ascii="Times New Roman"/>
          <w:b w:val="false"/>
          <w:i w:val="false"/>
          <w:color w:val="000000"/>
          <w:sz w:val="28"/>
        </w:rPr>
        <w:t>
                        (фамилия, имя, отчество)           (подпись)</w:t>
      </w:r>
    </w:p>
    <w:p>
      <w:pPr>
        <w:spacing w:after="0"/>
        <w:ind w:left="0"/>
        <w:jc w:val="both"/>
      </w:pPr>
      <w:r>
        <w:rPr>
          <w:rFonts w:ascii="Times New Roman"/>
          <w:b w:val="false"/>
          <w:i w:val="false"/>
          <w:color w:val="000000"/>
          <w:sz w:val="28"/>
        </w:rPr>
        <w:t>*) Классификатор административно-территориальных объектов ГК РК 11-2009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1"/>
        <w:gridCol w:w="1158"/>
        <w:gridCol w:w="1093"/>
        <w:gridCol w:w="1115"/>
        <w:gridCol w:w="1007"/>
        <w:gridCol w:w="1115"/>
        <w:gridCol w:w="1721"/>
      </w:tblGrid>
      <w:tr>
        <w:trPr>
          <w:trHeight w:val="1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Внимание: Вопросник заполняется на респондентов, ответивших в статистической</w:t>
            </w:r>
            <w:r>
              <w:br/>
            </w:r>
            <w:r>
              <w:rPr>
                <w:rFonts w:ascii="Times New Roman"/>
                <w:b w:val="false"/>
                <w:i w:val="false"/>
                <w:color w:val="000000"/>
                <w:sz w:val="20"/>
              </w:rPr>
              <w:t>
</w:t>
            </w:r>
            <w:r>
              <w:rPr>
                <w:rFonts w:ascii="Times New Roman"/>
                <w:b w:val="false"/>
                <w:i/>
                <w:color w:val="000000"/>
                <w:sz w:val="20"/>
              </w:rPr>
              <w:t>форме “Анкета выборочного обследования занятости населения” (индекс Т-001,</w:t>
            </w:r>
            <w:r>
              <w:br/>
            </w:r>
            <w:r>
              <w:rPr>
                <w:rFonts w:ascii="Times New Roman"/>
                <w:b w:val="false"/>
                <w:i w:val="false"/>
                <w:color w:val="000000"/>
                <w:sz w:val="20"/>
              </w:rPr>
              <w:t>
</w:t>
            </w:r>
            <w:r>
              <w:rPr>
                <w:rFonts w:ascii="Times New Roman"/>
                <w:b w:val="false"/>
                <w:i/>
                <w:color w:val="000000"/>
                <w:sz w:val="20"/>
              </w:rPr>
              <w:t>периодичность квартальная) на вопрос 13 (Имел ли респондент на прошлой</w:t>
            </w:r>
            <w:r>
              <w:br/>
            </w:r>
            <w:r>
              <w:rPr>
                <w:rFonts w:ascii="Times New Roman"/>
                <w:b w:val="false"/>
                <w:i w:val="false"/>
                <w:color w:val="000000"/>
                <w:sz w:val="20"/>
              </w:rPr>
              <w:t>
</w:t>
            </w:r>
            <w:r>
              <w:rPr>
                <w:rFonts w:ascii="Times New Roman"/>
                <w:b w:val="false"/>
                <w:i/>
                <w:color w:val="000000"/>
                <w:sz w:val="20"/>
              </w:rPr>
              <w:t>неделе работу или занятие хотя бы один час для получения дохода?) код 1(да)</w:t>
            </w:r>
          </w:p>
        </w:tc>
      </w:tr>
      <w:tr>
        <w:trPr>
          <w:trHeight w:val="1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Внимание</w:t>
            </w:r>
            <w:r>
              <w:rPr>
                <w:rFonts w:ascii="Times New Roman"/>
                <w:b w:val="false"/>
                <w:i/>
                <w:color w:val="000000"/>
                <w:sz w:val="20"/>
              </w:rPr>
              <w:t>: Интервьюер, заполните номер респондента согласно статистической форме</w:t>
            </w:r>
            <w:r>
              <w:br/>
            </w:r>
            <w:r>
              <w:rPr>
                <w:rFonts w:ascii="Times New Roman"/>
                <w:b w:val="false"/>
                <w:i w:val="false"/>
                <w:color w:val="000000"/>
                <w:sz w:val="20"/>
              </w:rPr>
              <w:t>
</w:t>
            </w:r>
            <w:r>
              <w:rPr>
                <w:rFonts w:ascii="Times New Roman"/>
                <w:b w:val="false"/>
                <w:i/>
                <w:color w:val="000000"/>
                <w:sz w:val="20"/>
              </w:rPr>
              <w:t>“Контрольная карточка состава домохозяйства” (индекс Т-002, периодичность квартальная)</w:t>
            </w:r>
          </w:p>
        </w:tc>
      </w:tr>
      <w:tr>
        <w:trPr>
          <w:trHeight w:val="195" w:hRule="atLeast"/>
        </w:trPr>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266700" cy="266700"/>
                          </a:xfrm>
                          <a:prstGeom prst="rect">
                            <a:avLst/>
                          </a:prstGeom>
                        </pic:spPr>
                      </pic:pic>
                    </a:graphicData>
                  </a:graphic>
                </wp:inline>
              </w:drawing>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266700" cy="266700"/>
                          </a:xfrm>
                          <a:prstGeom prst="rect">
                            <a:avLst/>
                          </a:prstGeom>
                        </pic:spPr>
                      </pic:pic>
                    </a:graphicData>
                  </a:graphic>
                </wp:inline>
              </w:drawing>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266700" cy="266700"/>
                          </a:xfrm>
                          <a:prstGeom prst="rect">
                            <a:avLst/>
                          </a:prstGeom>
                        </pic:spPr>
                      </pic:pic>
                    </a:graphicData>
                  </a:graphic>
                </wp:inline>
              </w:drawing>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266700" cy="266700"/>
                          </a:xfrm>
                          <a:prstGeom prst="rect">
                            <a:avLst/>
                          </a:prstGeom>
                        </pic:spPr>
                      </pic:pic>
                    </a:graphicData>
                  </a:graphic>
                </wp:inline>
              </w:drawing>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266700" cy="266700"/>
                          </a:xfrm>
                          <a:prstGeom prst="rect">
                            <a:avLst/>
                          </a:prstGeom>
                        </pic:spPr>
                      </pic:pic>
                    </a:graphicData>
                  </a:graphic>
                </wp:inline>
              </w:drawing>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Переход к</w:t>
            </w:r>
            <w:r>
              <w:br/>
            </w:r>
            <w:r>
              <w:rPr>
                <w:rFonts w:ascii="Times New Roman"/>
                <w:b w:val="false"/>
                <w:i w:val="false"/>
                <w:color w:val="000000"/>
                <w:sz w:val="20"/>
              </w:rPr>
              <w:t>
</w:t>
            </w:r>
            <w:r>
              <w:rPr>
                <w:rFonts w:ascii="Times New Roman"/>
                <w:b w:val="false"/>
                <w:i w:val="false"/>
                <w:color w:val="000000"/>
                <w:sz w:val="20"/>
              </w:rPr>
              <w:t>вопросу</w:t>
            </w:r>
          </w:p>
        </w:tc>
      </w:tr>
      <w:tr>
        <w:trPr>
          <w:trHeight w:val="1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Внимание</w:t>
            </w:r>
            <w:r>
              <w:rPr>
                <w:rFonts w:ascii="Times New Roman"/>
                <w:b w:val="false"/>
                <w:i/>
                <w:color w:val="000000"/>
                <w:sz w:val="20"/>
              </w:rPr>
              <w:t>: Вопрос 1 заполняется интервьюером на основании вопроса 22 статистической</w:t>
            </w:r>
            <w:r>
              <w:br/>
            </w:r>
            <w:r>
              <w:rPr>
                <w:rFonts w:ascii="Times New Roman"/>
                <w:b w:val="false"/>
                <w:i w:val="false"/>
                <w:color w:val="000000"/>
                <w:sz w:val="20"/>
              </w:rPr>
              <w:t>
</w:t>
            </w:r>
            <w:r>
              <w:rPr>
                <w:rFonts w:ascii="Times New Roman"/>
                <w:b w:val="false"/>
                <w:i/>
                <w:color w:val="000000"/>
                <w:sz w:val="20"/>
              </w:rPr>
              <w:t>формы “Анкета выборочного обследования занятости населения”</w:t>
            </w:r>
            <w:r>
              <w:br/>
            </w:r>
            <w:r>
              <w:rPr>
                <w:rFonts w:ascii="Times New Roman"/>
                <w:b w:val="false"/>
                <w:i w:val="false"/>
                <w:color w:val="000000"/>
                <w:sz w:val="20"/>
              </w:rPr>
              <w:t>
</w:t>
            </w:r>
            <w:r>
              <w:rPr>
                <w:rFonts w:ascii="Times New Roman"/>
                <w:b w:val="false"/>
                <w:i/>
                <w:color w:val="000000"/>
                <w:sz w:val="20"/>
              </w:rPr>
              <w:t>(индекс Т-001, периодичность квартальная)</w:t>
            </w:r>
          </w:p>
        </w:tc>
      </w:tr>
      <w:tr>
        <w:trPr>
          <w:trHeight w:val="195" w:hRule="atLeast"/>
        </w:trPr>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Сколько часов Вы отработали на</w:t>
            </w:r>
            <w:r>
              <w:br/>
            </w:r>
            <w:r>
              <w:rPr>
                <w:rFonts w:ascii="Times New Roman"/>
                <w:b w:val="false"/>
                <w:i w:val="false"/>
                <w:color w:val="000000"/>
                <w:sz w:val="20"/>
              </w:rPr>
              <w:t>
</w:t>
            </w:r>
            <w:r>
              <w:rPr>
                <w:rFonts w:ascii="Times New Roman"/>
                <w:b/>
                <w:i w:val="false"/>
                <w:color w:val="000000"/>
                <w:sz w:val="20"/>
              </w:rPr>
              <w:t>основной и дополнительной работе?</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Менее 40 часов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3</w:t>
            </w:r>
          </w:p>
        </w:tc>
      </w:tr>
      <w:tr>
        <w:trPr>
          <w:trHeight w:val="195" w:hRule="atLeast"/>
        </w:trPr>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41-49 часов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2</w:t>
            </w:r>
          </w:p>
        </w:tc>
      </w:tr>
      <w:tr>
        <w:trPr>
          <w:trHeight w:val="195" w:hRule="atLeast"/>
        </w:trPr>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50-59 часов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2</w:t>
            </w:r>
          </w:p>
        </w:tc>
      </w:tr>
      <w:tr>
        <w:trPr>
          <w:trHeight w:val="195" w:hRule="atLeast"/>
        </w:trPr>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 часов и более</w:t>
            </w:r>
          </w:p>
          <w:p>
            <w:pPr>
              <w:spacing w:after="20"/>
              <w:ind w:left="20"/>
              <w:jc w:val="both"/>
            </w:pPr>
            <w:r>
              <w:rPr>
                <w:rFonts w:ascii="Times New Roman"/>
                <w:b/>
                <w:i w:val="false"/>
                <w:color w:val="000000"/>
                <w:sz w:val="20"/>
              </w:rPr>
              <w:t>OTRAB_VREM*</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2</w:t>
            </w:r>
          </w:p>
        </w:tc>
      </w:tr>
      <w:tr>
        <w:trPr>
          <w:trHeight w:val="195" w:hRule="atLeast"/>
        </w:trPr>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Назовите основную причину,</w:t>
            </w:r>
            <w:r>
              <w:br/>
            </w:r>
            <w:r>
              <w:rPr>
                <w:rFonts w:ascii="Times New Roman"/>
                <w:b w:val="false"/>
                <w:i w:val="false"/>
                <w:color w:val="000000"/>
                <w:sz w:val="20"/>
              </w:rPr>
              <w:t>
</w:t>
            </w:r>
            <w:r>
              <w:rPr>
                <w:rFonts w:ascii="Times New Roman"/>
                <w:b/>
                <w:i w:val="false"/>
                <w:color w:val="000000"/>
                <w:sz w:val="20"/>
              </w:rPr>
              <w:t>почему Вы работали на прошлой</w:t>
            </w:r>
            <w:r>
              <w:br/>
            </w:r>
            <w:r>
              <w:rPr>
                <w:rFonts w:ascii="Times New Roman"/>
                <w:b w:val="false"/>
                <w:i w:val="false"/>
                <w:color w:val="000000"/>
                <w:sz w:val="20"/>
              </w:rPr>
              <w:t>
</w:t>
            </w:r>
            <w:r>
              <w:rPr>
                <w:rFonts w:ascii="Times New Roman"/>
                <w:b/>
                <w:i w:val="false"/>
                <w:color w:val="000000"/>
                <w:sz w:val="20"/>
              </w:rPr>
              <w:t>неделе больше 40 часов</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Желание иметь больший заработок</w:t>
            </w:r>
            <w:r>
              <w:br/>
            </w:r>
            <w:r>
              <w:rPr>
                <w:rFonts w:ascii="Times New Roman"/>
                <w:b w:val="false"/>
                <w:i w:val="false"/>
                <w:color w:val="000000"/>
                <w:sz w:val="20"/>
              </w:rPr>
              <w:t>
</w:t>
            </w:r>
            <w:r>
              <w:rPr>
                <w:rFonts w:ascii="Times New Roman"/>
                <w:b w:val="false"/>
                <w:i w:val="false"/>
                <w:color w:val="000000"/>
                <w:sz w:val="20"/>
              </w:rPr>
              <w:t>(доход)</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3</w:t>
            </w:r>
          </w:p>
        </w:tc>
      </w:tr>
      <w:tr>
        <w:trPr>
          <w:trHeight w:val="195" w:hRule="atLeast"/>
        </w:trPr>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Требования, которые обычно</w:t>
            </w:r>
            <w:r>
              <w:br/>
            </w:r>
            <w:r>
              <w:rPr>
                <w:rFonts w:ascii="Times New Roman"/>
                <w:b w:val="false"/>
                <w:i w:val="false"/>
                <w:color w:val="000000"/>
                <w:sz w:val="20"/>
              </w:rPr>
              <w:t>
</w:t>
            </w:r>
            <w:r>
              <w:rPr>
                <w:rFonts w:ascii="Times New Roman"/>
                <w:b w:val="false"/>
                <w:i w:val="false"/>
                <w:color w:val="000000"/>
                <w:sz w:val="20"/>
              </w:rPr>
              <w:t>установлены работодателем</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3</w:t>
            </w:r>
          </w:p>
        </w:tc>
      </w:tr>
      <w:tr>
        <w:trPr>
          <w:trHeight w:val="195" w:hRule="atLeast"/>
        </w:trPr>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В связи с возникшей производственной</w:t>
            </w:r>
            <w:r>
              <w:br/>
            </w:r>
            <w:r>
              <w:rPr>
                <w:rFonts w:ascii="Times New Roman"/>
                <w:b w:val="false"/>
                <w:i w:val="false"/>
                <w:color w:val="000000"/>
                <w:sz w:val="20"/>
              </w:rPr>
              <w:t>
</w:t>
            </w:r>
            <w:r>
              <w:rPr>
                <w:rFonts w:ascii="Times New Roman"/>
                <w:b w:val="false"/>
                <w:i w:val="false"/>
                <w:color w:val="000000"/>
                <w:sz w:val="20"/>
              </w:rPr>
              <w:t xml:space="preserve">необходимостью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3</w:t>
            </w:r>
          </w:p>
        </w:tc>
      </w:tr>
      <w:tr>
        <w:trPr>
          <w:trHeight w:val="195" w:hRule="atLeast"/>
        </w:trPr>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Выполнение общественных обязанностей</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3</w:t>
            </w:r>
          </w:p>
        </w:tc>
      </w:tr>
      <w:tr>
        <w:trPr>
          <w:trHeight w:val="195" w:hRule="atLeast"/>
        </w:trPr>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Не было другой (дополнительной)</w:t>
            </w:r>
            <w:r>
              <w:br/>
            </w:r>
            <w:r>
              <w:rPr>
                <w:rFonts w:ascii="Times New Roman"/>
                <w:b w:val="false"/>
                <w:i w:val="false"/>
                <w:color w:val="000000"/>
                <w:sz w:val="20"/>
              </w:rPr>
              <w:t>
</w:t>
            </w:r>
            <w:r>
              <w:rPr>
                <w:rFonts w:ascii="Times New Roman"/>
                <w:b w:val="false"/>
                <w:i w:val="false"/>
                <w:color w:val="000000"/>
                <w:sz w:val="20"/>
              </w:rPr>
              <w:t>работы или занятия</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3</w:t>
            </w:r>
          </w:p>
        </w:tc>
      </w:tr>
      <w:tr>
        <w:trPr>
          <w:trHeight w:val="195" w:hRule="atLeast"/>
        </w:trPr>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Другое ____________________________</w:t>
            </w:r>
            <w:r>
              <w:br/>
            </w:r>
            <w:r>
              <w:rPr>
                <w:rFonts w:ascii="Times New Roman"/>
                <w:b w:val="false"/>
                <w:i w:val="false"/>
                <w:color w:val="000000"/>
                <w:sz w:val="20"/>
              </w:rPr>
              <w:t>
</w:t>
            </w:r>
            <w:r>
              <w:rPr>
                <w:rFonts w:ascii="Times New Roman"/>
                <w:b w:val="false"/>
                <w:i w:val="false"/>
                <w:color w:val="000000"/>
                <w:sz w:val="20"/>
              </w:rPr>
              <w:t>                   (указать)</w:t>
            </w:r>
          </w:p>
          <w:p>
            <w:pPr>
              <w:spacing w:after="20"/>
              <w:ind w:left="20"/>
              <w:jc w:val="both"/>
            </w:pPr>
            <w:r>
              <w:rPr>
                <w:rFonts w:ascii="Times New Roman"/>
                <w:b/>
                <w:i w:val="false"/>
                <w:color w:val="000000"/>
                <w:sz w:val="20"/>
              </w:rPr>
              <w:t>PR_CHREZMP</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3</w:t>
            </w:r>
          </w:p>
        </w:tc>
      </w:tr>
      <w:tr>
        <w:trPr>
          <w:trHeight w:val="195" w:hRule="atLeast"/>
        </w:trPr>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Хотели бы Вы и готовы ли</w:t>
            </w:r>
            <w:r>
              <w:br/>
            </w:r>
            <w:r>
              <w:rPr>
                <w:rFonts w:ascii="Times New Roman"/>
                <w:b w:val="false"/>
                <w:i w:val="false"/>
                <w:color w:val="000000"/>
                <w:sz w:val="20"/>
              </w:rPr>
              <w:t>
</w:t>
            </w:r>
            <w:r>
              <w:rPr>
                <w:rFonts w:ascii="Times New Roman"/>
                <w:b/>
                <w:i w:val="false"/>
                <w:color w:val="000000"/>
                <w:sz w:val="20"/>
              </w:rPr>
              <w:t>работать больше времени, при</w:t>
            </w:r>
            <w:r>
              <w:br/>
            </w:r>
            <w:r>
              <w:rPr>
                <w:rFonts w:ascii="Times New Roman"/>
                <w:b w:val="false"/>
                <w:i w:val="false"/>
                <w:color w:val="000000"/>
                <w:sz w:val="20"/>
              </w:rPr>
              <w:t>
</w:t>
            </w:r>
            <w:r>
              <w:rPr>
                <w:rFonts w:ascii="Times New Roman"/>
                <w:b/>
                <w:i w:val="false"/>
                <w:color w:val="000000"/>
                <w:sz w:val="20"/>
              </w:rPr>
              <w:t>условии, что это принесет</w:t>
            </w:r>
            <w:r>
              <w:br/>
            </w:r>
            <w:r>
              <w:rPr>
                <w:rFonts w:ascii="Times New Roman"/>
                <w:b w:val="false"/>
                <w:i w:val="false"/>
                <w:color w:val="000000"/>
                <w:sz w:val="20"/>
              </w:rPr>
              <w:t>
</w:t>
            </w:r>
            <w:r>
              <w:rPr>
                <w:rFonts w:ascii="Times New Roman"/>
                <w:b/>
                <w:i w:val="false"/>
                <w:color w:val="000000"/>
                <w:sz w:val="20"/>
              </w:rPr>
              <w:t>дополнительный заработок, доход?</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4</w:t>
            </w:r>
          </w:p>
        </w:tc>
      </w:tr>
      <w:tr>
        <w:trPr>
          <w:trHeight w:val="195" w:hRule="atLeast"/>
        </w:trPr>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Нет</w:t>
            </w:r>
          </w:p>
          <w:p>
            <w:pPr>
              <w:spacing w:after="20"/>
              <w:ind w:left="20"/>
              <w:jc w:val="both"/>
            </w:pPr>
            <w:r>
              <w:rPr>
                <w:rFonts w:ascii="Times New Roman"/>
                <w:b/>
                <w:i w:val="false"/>
                <w:color w:val="000000"/>
                <w:sz w:val="20"/>
              </w:rPr>
              <w:t>ZHEL_DOPZR</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6</w:t>
            </w:r>
          </w:p>
        </w:tc>
      </w:tr>
      <w:tr>
        <w:trPr>
          <w:trHeight w:val="195" w:hRule="atLeast"/>
        </w:trPr>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Сколько часов Вы бы хотели и</w:t>
            </w:r>
            <w:r>
              <w:br/>
            </w:r>
            <w:r>
              <w:rPr>
                <w:rFonts w:ascii="Times New Roman"/>
                <w:b w:val="false"/>
                <w:i w:val="false"/>
                <w:color w:val="000000"/>
                <w:sz w:val="20"/>
              </w:rPr>
              <w:t>
</w:t>
            </w:r>
            <w:r>
              <w:rPr>
                <w:rFonts w:ascii="Times New Roman"/>
                <w:b/>
                <w:i w:val="false"/>
                <w:color w:val="000000"/>
                <w:sz w:val="20"/>
              </w:rPr>
              <w:t>могли работать дополнительно,</w:t>
            </w:r>
            <w:r>
              <w:br/>
            </w:r>
            <w:r>
              <w:rPr>
                <w:rFonts w:ascii="Times New Roman"/>
                <w:b w:val="false"/>
                <w:i w:val="false"/>
                <w:color w:val="000000"/>
                <w:sz w:val="20"/>
              </w:rPr>
              <w:t>
</w:t>
            </w:r>
            <w:r>
              <w:rPr>
                <w:rFonts w:ascii="Times New Roman"/>
                <w:b/>
                <w:i w:val="false"/>
                <w:color w:val="000000"/>
                <w:sz w:val="20"/>
              </w:rPr>
              <w:t>помимо имеющейся продолжительности</w:t>
            </w:r>
            <w:r>
              <w:br/>
            </w:r>
            <w:r>
              <w:rPr>
                <w:rFonts w:ascii="Times New Roman"/>
                <w:b w:val="false"/>
                <w:i w:val="false"/>
                <w:color w:val="000000"/>
                <w:sz w:val="20"/>
              </w:rPr>
              <w:t>
</w:t>
            </w:r>
            <w:r>
              <w:rPr>
                <w:rFonts w:ascii="Times New Roman"/>
                <w:b/>
                <w:i w:val="false"/>
                <w:color w:val="000000"/>
                <w:sz w:val="20"/>
              </w:rPr>
              <w:t>рабочей недели?</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Часов ________________________</w:t>
            </w:r>
          </w:p>
          <w:p>
            <w:pPr>
              <w:spacing w:after="20"/>
              <w:ind w:left="20"/>
              <w:jc w:val="both"/>
            </w:pPr>
            <w:r>
              <w:rPr>
                <w:rFonts w:ascii="Times New Roman"/>
                <w:b/>
                <w:i w:val="false"/>
                <w:color w:val="000000"/>
                <w:sz w:val="20"/>
              </w:rPr>
              <w:t>ZHELDZAN_V</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20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520700" cy="266700"/>
                          </a:xfrm>
                          <a:prstGeom prst="rect">
                            <a:avLst/>
                          </a:prstGeom>
                        </pic:spPr>
                      </pic:pic>
                    </a:graphicData>
                  </a:graphic>
                </wp:inline>
              </w:drawing>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20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520700" cy="266700"/>
                          </a:xfrm>
                          <a:prstGeom prst="rect">
                            <a:avLst/>
                          </a:prstGeom>
                        </pic:spPr>
                      </pic:pic>
                    </a:graphicData>
                  </a:graphic>
                </wp:inline>
              </w:drawing>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20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520700" cy="266700"/>
                          </a:xfrm>
                          <a:prstGeom prst="rect">
                            <a:avLst/>
                          </a:prstGeom>
                        </pic:spPr>
                      </pic:pic>
                    </a:graphicData>
                  </a:graphic>
                </wp:inline>
              </w:drawing>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20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520700" cy="266700"/>
                          </a:xfrm>
                          <a:prstGeom prst="rect">
                            <a:avLst/>
                          </a:prstGeom>
                        </pic:spPr>
                      </pic:pic>
                    </a:graphicData>
                  </a:graphic>
                </wp:inline>
              </w:drawing>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20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520700" cy="266700"/>
                          </a:xfrm>
                          <a:prstGeom prst="rect">
                            <a:avLst/>
                          </a:prstGeom>
                        </pic:spPr>
                      </pic:pic>
                    </a:graphicData>
                  </a:graphic>
                </wp:inline>
              </w:drawing>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5</w:t>
            </w:r>
          </w:p>
        </w:tc>
      </w:tr>
      <w:tr>
        <w:trPr>
          <w:trHeight w:val="195" w:hRule="atLeast"/>
        </w:trPr>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Где бы Вы хотели и могли</w:t>
            </w:r>
            <w:r>
              <w:br/>
            </w:r>
            <w:r>
              <w:rPr>
                <w:rFonts w:ascii="Times New Roman"/>
                <w:b w:val="false"/>
                <w:i w:val="false"/>
                <w:color w:val="000000"/>
                <w:sz w:val="20"/>
              </w:rPr>
              <w:t>
</w:t>
            </w:r>
            <w:r>
              <w:rPr>
                <w:rFonts w:ascii="Times New Roman"/>
                <w:b/>
                <w:i w:val="false"/>
                <w:color w:val="000000"/>
                <w:sz w:val="20"/>
              </w:rPr>
              <w:t>бы работать дополнительно за</w:t>
            </w:r>
            <w:r>
              <w:br/>
            </w:r>
            <w:r>
              <w:rPr>
                <w:rFonts w:ascii="Times New Roman"/>
                <w:b w:val="false"/>
                <w:i w:val="false"/>
                <w:color w:val="000000"/>
                <w:sz w:val="20"/>
              </w:rPr>
              <w:t>
</w:t>
            </w:r>
            <w:r>
              <w:rPr>
                <w:rFonts w:ascii="Times New Roman"/>
                <w:b/>
                <w:i w:val="false"/>
                <w:color w:val="000000"/>
                <w:sz w:val="20"/>
              </w:rPr>
              <w:t>соответствующую дополнительную</w:t>
            </w:r>
            <w:r>
              <w:br/>
            </w:r>
            <w:r>
              <w:rPr>
                <w:rFonts w:ascii="Times New Roman"/>
                <w:b w:val="false"/>
                <w:i w:val="false"/>
                <w:color w:val="000000"/>
                <w:sz w:val="20"/>
              </w:rPr>
              <w:t>
</w:t>
            </w:r>
            <w:r>
              <w:rPr>
                <w:rFonts w:ascii="Times New Roman"/>
                <w:b/>
                <w:i w:val="false"/>
                <w:color w:val="000000"/>
                <w:sz w:val="20"/>
              </w:rPr>
              <w:t>оплату?</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 месту настоящей основной работы</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6</w:t>
            </w:r>
          </w:p>
        </w:tc>
      </w:tr>
      <w:tr>
        <w:trPr>
          <w:trHeight w:val="195" w:hRule="atLeast"/>
        </w:trPr>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 месту настоящей дополнительной</w:t>
            </w:r>
            <w:r>
              <w:br/>
            </w:r>
            <w:r>
              <w:rPr>
                <w:rFonts w:ascii="Times New Roman"/>
                <w:b w:val="false"/>
                <w:i w:val="false"/>
                <w:color w:val="000000"/>
                <w:sz w:val="20"/>
              </w:rPr>
              <w:t>
</w:t>
            </w:r>
            <w:r>
              <w:rPr>
                <w:rFonts w:ascii="Times New Roman"/>
                <w:b w:val="false"/>
                <w:i w:val="false"/>
                <w:color w:val="000000"/>
                <w:sz w:val="20"/>
              </w:rPr>
              <w:t>работы</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6</w:t>
            </w:r>
          </w:p>
        </w:tc>
      </w:tr>
      <w:tr>
        <w:trPr>
          <w:trHeight w:val="195" w:hRule="atLeast"/>
        </w:trPr>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На другой работе с большей</w:t>
            </w:r>
            <w:r>
              <w:br/>
            </w:r>
            <w:r>
              <w:rPr>
                <w:rFonts w:ascii="Times New Roman"/>
                <w:b w:val="false"/>
                <w:i w:val="false"/>
                <w:color w:val="000000"/>
                <w:sz w:val="20"/>
              </w:rPr>
              <w:t>
</w:t>
            </w:r>
            <w:r>
              <w:rPr>
                <w:rFonts w:ascii="Times New Roman"/>
                <w:b w:val="false"/>
                <w:i w:val="false"/>
                <w:color w:val="000000"/>
                <w:sz w:val="20"/>
              </w:rPr>
              <w:t>продолжительностью рабочего времени</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6</w:t>
            </w:r>
          </w:p>
        </w:tc>
      </w:tr>
      <w:tr>
        <w:trPr>
          <w:trHeight w:val="990" w:hRule="atLeast"/>
        </w:trPr>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Иметь дополнительную работу,</w:t>
            </w:r>
            <w:r>
              <w:br/>
            </w:r>
            <w:r>
              <w:rPr>
                <w:rFonts w:ascii="Times New Roman"/>
                <w:b w:val="false"/>
                <w:i w:val="false"/>
                <w:color w:val="000000"/>
                <w:sz w:val="20"/>
              </w:rPr>
              <w:t>
</w:t>
            </w:r>
            <w:r>
              <w:rPr>
                <w:rFonts w:ascii="Times New Roman"/>
                <w:b w:val="false"/>
                <w:i w:val="false"/>
                <w:color w:val="000000"/>
                <w:sz w:val="20"/>
              </w:rPr>
              <w:t>подработки в дополнение к настоящей</w:t>
            </w:r>
            <w:r>
              <w:br/>
            </w:r>
            <w:r>
              <w:rPr>
                <w:rFonts w:ascii="Times New Roman"/>
                <w:b w:val="false"/>
                <w:i w:val="false"/>
                <w:color w:val="000000"/>
                <w:sz w:val="20"/>
              </w:rPr>
              <w:t>
</w:t>
            </w:r>
            <w:r>
              <w:rPr>
                <w:rFonts w:ascii="Times New Roman"/>
                <w:b w:val="false"/>
                <w:i w:val="false"/>
                <w:color w:val="000000"/>
                <w:sz w:val="20"/>
              </w:rPr>
              <w:t>занятости</w:t>
            </w:r>
          </w:p>
          <w:p>
            <w:pPr>
              <w:spacing w:after="20"/>
              <w:ind w:left="20"/>
              <w:jc w:val="both"/>
            </w:pPr>
            <w:r>
              <w:rPr>
                <w:rFonts w:ascii="Times New Roman"/>
                <w:b/>
                <w:i w:val="false"/>
                <w:color w:val="000000"/>
                <w:sz w:val="20"/>
              </w:rPr>
              <w:t>ZHELDZAN_M</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 Здесь и далее код вопроса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1"/>
        <w:gridCol w:w="1153"/>
        <w:gridCol w:w="1067"/>
        <w:gridCol w:w="1110"/>
        <w:gridCol w:w="1088"/>
        <w:gridCol w:w="1024"/>
        <w:gridCol w:w="1777"/>
      </w:tblGrid>
      <w:tr>
        <w:trPr>
          <w:trHeight w:val="195"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Хотели ли бы Вы сменить свою</w:t>
            </w:r>
            <w:r>
              <w:br/>
            </w:r>
            <w:r>
              <w:rPr>
                <w:rFonts w:ascii="Times New Roman"/>
                <w:b w:val="false"/>
                <w:i w:val="false"/>
                <w:color w:val="000000"/>
                <w:sz w:val="20"/>
              </w:rPr>
              <w:t>
</w:t>
            </w:r>
            <w:r>
              <w:rPr>
                <w:rFonts w:ascii="Times New Roman"/>
                <w:b/>
                <w:i w:val="false"/>
                <w:color w:val="000000"/>
                <w:sz w:val="20"/>
              </w:rPr>
              <w:t>настоящую работу (занятие)?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7</w:t>
            </w:r>
          </w:p>
        </w:tc>
      </w:tr>
      <w:tr>
        <w:trPr>
          <w:trHeight w:val="315"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Нет</w:t>
            </w:r>
          </w:p>
          <w:p>
            <w:pPr>
              <w:spacing w:after="20"/>
              <w:ind w:left="20"/>
              <w:jc w:val="both"/>
            </w:pPr>
            <w:r>
              <w:rPr>
                <w:rFonts w:ascii="Times New Roman"/>
                <w:b/>
                <w:i w:val="false"/>
                <w:color w:val="000000"/>
                <w:sz w:val="20"/>
              </w:rPr>
              <w:t>ZHEL_NOVRB</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8</w:t>
            </w:r>
          </w:p>
        </w:tc>
      </w:tr>
      <w:tr>
        <w:trPr>
          <w:trHeight w:val="195"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Назовите основную причину</w:t>
            </w:r>
            <w:r>
              <w:br/>
            </w:r>
            <w:r>
              <w:rPr>
                <w:rFonts w:ascii="Times New Roman"/>
                <w:b w:val="false"/>
                <w:i w:val="false"/>
                <w:color w:val="000000"/>
                <w:sz w:val="20"/>
              </w:rPr>
              <w:t>
</w:t>
            </w:r>
            <w:r>
              <w:rPr>
                <w:rFonts w:ascii="Times New Roman"/>
                <w:b/>
                <w:i w:val="false"/>
                <w:color w:val="000000"/>
                <w:sz w:val="20"/>
              </w:rPr>
              <w:t>Вашего желания сменить основную</w:t>
            </w:r>
            <w:r>
              <w:br/>
            </w:r>
            <w:r>
              <w:rPr>
                <w:rFonts w:ascii="Times New Roman"/>
                <w:b w:val="false"/>
                <w:i w:val="false"/>
                <w:color w:val="000000"/>
                <w:sz w:val="20"/>
              </w:rPr>
              <w:t>
</w:t>
            </w:r>
            <w:r>
              <w:rPr>
                <w:rFonts w:ascii="Times New Roman"/>
                <w:b/>
                <w:i w:val="false"/>
                <w:color w:val="000000"/>
                <w:sz w:val="20"/>
              </w:rPr>
              <w:t>работу (занятие) или иметь</w:t>
            </w:r>
            <w:r>
              <w:br/>
            </w:r>
            <w:r>
              <w:rPr>
                <w:rFonts w:ascii="Times New Roman"/>
                <w:b w:val="false"/>
                <w:i w:val="false"/>
                <w:color w:val="000000"/>
                <w:sz w:val="20"/>
              </w:rPr>
              <w:t>
</w:t>
            </w:r>
            <w:r>
              <w:rPr>
                <w:rFonts w:ascii="Times New Roman"/>
                <w:b/>
                <w:i w:val="false"/>
                <w:color w:val="000000"/>
                <w:sz w:val="20"/>
              </w:rPr>
              <w:t>дополнительную?</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Ожидаемая реорганизация или</w:t>
            </w:r>
            <w:r>
              <w:br/>
            </w:r>
            <w:r>
              <w:rPr>
                <w:rFonts w:ascii="Times New Roman"/>
                <w:b w:val="false"/>
                <w:i w:val="false"/>
                <w:color w:val="000000"/>
                <w:sz w:val="20"/>
              </w:rPr>
              <w:t>
</w:t>
            </w:r>
            <w:r>
              <w:rPr>
                <w:rFonts w:ascii="Times New Roman"/>
                <w:b w:val="false"/>
                <w:i w:val="false"/>
                <w:color w:val="000000"/>
                <w:sz w:val="20"/>
              </w:rPr>
              <w:t>ликвидация предприятия, сокращение</w:t>
            </w:r>
            <w:r>
              <w:br/>
            </w:r>
            <w:r>
              <w:rPr>
                <w:rFonts w:ascii="Times New Roman"/>
                <w:b w:val="false"/>
                <w:i w:val="false"/>
                <w:color w:val="000000"/>
                <w:sz w:val="20"/>
              </w:rPr>
              <w:t>
</w:t>
            </w:r>
            <w:r>
              <w:rPr>
                <w:rFonts w:ascii="Times New Roman"/>
                <w:b w:val="false"/>
                <w:i w:val="false"/>
                <w:color w:val="000000"/>
                <w:sz w:val="20"/>
              </w:rPr>
              <w:t>штатов</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8</w:t>
            </w:r>
          </w:p>
        </w:tc>
      </w:tr>
      <w:tr>
        <w:trPr>
          <w:trHeight w:val="195"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Окончание срока договора (контракта)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8</w:t>
            </w:r>
          </w:p>
        </w:tc>
      </w:tr>
      <w:tr>
        <w:trPr>
          <w:trHeight w:val="195"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Низкий уровень оплаты труда или</w:t>
            </w:r>
            <w:r>
              <w:br/>
            </w:r>
            <w:r>
              <w:rPr>
                <w:rFonts w:ascii="Times New Roman"/>
                <w:b w:val="false"/>
                <w:i w:val="false"/>
                <w:color w:val="000000"/>
                <w:sz w:val="20"/>
              </w:rPr>
              <w:t>
</w:t>
            </w:r>
            <w:r>
              <w:rPr>
                <w:rFonts w:ascii="Times New Roman"/>
                <w:b w:val="false"/>
                <w:i w:val="false"/>
                <w:color w:val="000000"/>
                <w:sz w:val="20"/>
              </w:rPr>
              <w:t>дохода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8</w:t>
            </w:r>
          </w:p>
        </w:tc>
      </w:tr>
      <w:tr>
        <w:trPr>
          <w:trHeight w:val="195"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Неблагоприятные условия труда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8</w:t>
            </w:r>
          </w:p>
        </w:tc>
      </w:tr>
      <w:tr>
        <w:trPr>
          <w:trHeight w:val="195"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Желание работать по специальности, в</w:t>
            </w:r>
            <w:r>
              <w:br/>
            </w:r>
            <w:r>
              <w:rPr>
                <w:rFonts w:ascii="Times New Roman"/>
                <w:b w:val="false"/>
                <w:i w:val="false"/>
                <w:color w:val="000000"/>
                <w:sz w:val="20"/>
              </w:rPr>
              <w:t>
</w:t>
            </w:r>
            <w:r>
              <w:rPr>
                <w:rFonts w:ascii="Times New Roman"/>
                <w:b w:val="false"/>
                <w:i w:val="false"/>
                <w:color w:val="000000"/>
                <w:sz w:val="20"/>
              </w:rPr>
              <w:t>соответствии с полученной квалификацией</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8</w:t>
            </w:r>
          </w:p>
        </w:tc>
      </w:tr>
      <w:tr>
        <w:trPr>
          <w:trHeight w:val="195"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Отсутствие или недостаточность</w:t>
            </w:r>
            <w:r>
              <w:br/>
            </w:r>
            <w:r>
              <w:rPr>
                <w:rFonts w:ascii="Times New Roman"/>
                <w:b w:val="false"/>
                <w:i w:val="false"/>
                <w:color w:val="000000"/>
                <w:sz w:val="20"/>
              </w:rPr>
              <w:t>
</w:t>
            </w:r>
            <w:r>
              <w:rPr>
                <w:rFonts w:ascii="Times New Roman"/>
                <w:b w:val="false"/>
                <w:i w:val="false"/>
                <w:color w:val="000000"/>
                <w:sz w:val="20"/>
              </w:rPr>
              <w:t>социальной защиты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8</w:t>
            </w:r>
          </w:p>
        </w:tc>
      </w:tr>
      <w:tr>
        <w:trPr>
          <w:trHeight w:val="195"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Далеко или неудобно добираться к</w:t>
            </w:r>
            <w:r>
              <w:br/>
            </w:r>
            <w:r>
              <w:rPr>
                <w:rFonts w:ascii="Times New Roman"/>
                <w:b w:val="false"/>
                <w:i w:val="false"/>
                <w:color w:val="000000"/>
                <w:sz w:val="20"/>
              </w:rPr>
              <w:t>
</w:t>
            </w:r>
            <w:r>
              <w:rPr>
                <w:rFonts w:ascii="Times New Roman"/>
                <w:b w:val="false"/>
                <w:i w:val="false"/>
                <w:color w:val="000000"/>
                <w:sz w:val="20"/>
              </w:rPr>
              <w:t>месту работы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8</w:t>
            </w:r>
          </w:p>
        </w:tc>
      </w:tr>
      <w:tr>
        <w:trPr>
          <w:trHeight w:val="195"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Личные или семейные обстоятельства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8</w:t>
            </w:r>
          </w:p>
        </w:tc>
      </w:tr>
      <w:tr>
        <w:trPr>
          <w:trHeight w:val="195"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Желание работать больше часов с</w:t>
            </w:r>
            <w:r>
              <w:br/>
            </w:r>
            <w:r>
              <w:rPr>
                <w:rFonts w:ascii="Times New Roman"/>
                <w:b w:val="false"/>
                <w:i w:val="false"/>
                <w:color w:val="000000"/>
                <w:sz w:val="20"/>
              </w:rPr>
              <w:t>
</w:t>
            </w:r>
            <w:r>
              <w:rPr>
                <w:rFonts w:ascii="Times New Roman"/>
                <w:b w:val="false"/>
                <w:i w:val="false"/>
                <w:color w:val="000000"/>
                <w:sz w:val="20"/>
              </w:rPr>
              <w:t>соответствующим повышением оплаты</w:t>
            </w:r>
            <w:r>
              <w:br/>
            </w:r>
            <w:r>
              <w:rPr>
                <w:rFonts w:ascii="Times New Roman"/>
                <w:b w:val="false"/>
                <w:i w:val="false"/>
                <w:color w:val="000000"/>
                <w:sz w:val="20"/>
              </w:rPr>
              <w:t>
</w:t>
            </w:r>
            <w:r>
              <w:rPr>
                <w:rFonts w:ascii="Times New Roman"/>
                <w:b w:val="false"/>
                <w:i w:val="false"/>
                <w:color w:val="000000"/>
                <w:sz w:val="20"/>
              </w:rPr>
              <w:t xml:space="preserve">труда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8</w:t>
            </w:r>
          </w:p>
        </w:tc>
      </w:tr>
      <w:tr>
        <w:trPr>
          <w:trHeight w:val="1050"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Желание работать меньше часов с</w:t>
            </w:r>
            <w:r>
              <w:br/>
            </w:r>
            <w:r>
              <w:rPr>
                <w:rFonts w:ascii="Times New Roman"/>
                <w:b w:val="false"/>
                <w:i w:val="false"/>
                <w:color w:val="000000"/>
                <w:sz w:val="20"/>
              </w:rPr>
              <w:t>
</w:t>
            </w:r>
            <w:r>
              <w:rPr>
                <w:rFonts w:ascii="Times New Roman"/>
                <w:b w:val="false"/>
                <w:i w:val="false"/>
                <w:color w:val="000000"/>
                <w:sz w:val="20"/>
              </w:rPr>
              <w:t>соответствующим понижением оплаты</w:t>
            </w:r>
            <w:r>
              <w:br/>
            </w:r>
            <w:r>
              <w:rPr>
                <w:rFonts w:ascii="Times New Roman"/>
                <w:b w:val="false"/>
                <w:i w:val="false"/>
                <w:color w:val="000000"/>
                <w:sz w:val="20"/>
              </w:rPr>
              <w:t>
</w:t>
            </w:r>
            <w:r>
              <w:rPr>
                <w:rFonts w:ascii="Times New Roman"/>
                <w:b w:val="false"/>
                <w:i w:val="false"/>
                <w:color w:val="000000"/>
                <w:sz w:val="20"/>
              </w:rPr>
              <w:t xml:space="preserve">труда </w:t>
            </w:r>
          </w:p>
          <w:p>
            <w:pPr>
              <w:spacing w:after="20"/>
              <w:ind w:left="20"/>
              <w:jc w:val="both"/>
            </w:pPr>
            <w:r>
              <w:rPr>
                <w:rFonts w:ascii="Times New Roman"/>
                <w:b/>
                <w:i w:val="false"/>
                <w:color w:val="000000"/>
                <w:sz w:val="20"/>
              </w:rPr>
              <w:t>PR_NOVDPRB</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8</w:t>
            </w:r>
          </w:p>
        </w:tc>
      </w:tr>
      <w:tr>
        <w:trPr>
          <w:trHeight w:val="195"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Насколько Вы уверены в том, что</w:t>
            </w:r>
            <w:r>
              <w:br/>
            </w:r>
            <w:r>
              <w:rPr>
                <w:rFonts w:ascii="Times New Roman"/>
                <w:b w:val="false"/>
                <w:i w:val="false"/>
                <w:color w:val="000000"/>
                <w:sz w:val="20"/>
              </w:rPr>
              <w:t>
</w:t>
            </w:r>
            <w:r>
              <w:rPr>
                <w:rFonts w:ascii="Times New Roman"/>
                <w:b/>
                <w:i w:val="false"/>
                <w:color w:val="000000"/>
                <w:sz w:val="20"/>
              </w:rPr>
              <w:t>не потеряете настоящую работу или</w:t>
            </w:r>
            <w:r>
              <w:br/>
            </w:r>
            <w:r>
              <w:rPr>
                <w:rFonts w:ascii="Times New Roman"/>
                <w:b w:val="false"/>
                <w:i w:val="false"/>
                <w:color w:val="000000"/>
                <w:sz w:val="20"/>
              </w:rPr>
              <w:t>
</w:t>
            </w:r>
            <w:r>
              <w:rPr>
                <w:rFonts w:ascii="Times New Roman"/>
                <w:b/>
                <w:i w:val="false"/>
                <w:color w:val="000000"/>
                <w:sz w:val="20"/>
              </w:rPr>
              <w:t>прибыльное занятие в ближайшие</w:t>
            </w:r>
            <w:r>
              <w:br/>
            </w:r>
            <w:r>
              <w:rPr>
                <w:rFonts w:ascii="Times New Roman"/>
                <w:b w:val="false"/>
                <w:i w:val="false"/>
                <w:color w:val="000000"/>
                <w:sz w:val="20"/>
              </w:rPr>
              <w:t>
</w:t>
            </w:r>
            <w:r>
              <w:rPr>
                <w:rFonts w:ascii="Times New Roman"/>
                <w:b/>
                <w:i w:val="false"/>
                <w:color w:val="000000"/>
                <w:sz w:val="20"/>
              </w:rPr>
              <w:t>12 месяцев?</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Уверен, что не потеряю работу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9</w:t>
            </w:r>
          </w:p>
        </w:tc>
      </w:tr>
      <w:tr>
        <w:trPr>
          <w:trHeight w:val="195"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Надеюсь, что мне удастся сохранить</w:t>
            </w:r>
            <w:r>
              <w:br/>
            </w:r>
            <w:r>
              <w:rPr>
                <w:rFonts w:ascii="Times New Roman"/>
                <w:b w:val="false"/>
                <w:i w:val="false"/>
                <w:color w:val="000000"/>
                <w:sz w:val="20"/>
              </w:rPr>
              <w:t>
</w:t>
            </w:r>
            <w:r>
              <w:rPr>
                <w:rFonts w:ascii="Times New Roman"/>
                <w:b w:val="false"/>
                <w:i w:val="false"/>
                <w:color w:val="000000"/>
                <w:sz w:val="20"/>
              </w:rPr>
              <w:t>работу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9</w:t>
            </w:r>
          </w:p>
        </w:tc>
      </w:tr>
      <w:tr>
        <w:trPr>
          <w:trHeight w:val="195"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Думаю, я потеряю работу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9</w:t>
            </w:r>
          </w:p>
        </w:tc>
      </w:tr>
      <w:tr>
        <w:trPr>
          <w:trHeight w:val="195"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Уверен, что потеряю работу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9</w:t>
            </w:r>
          </w:p>
        </w:tc>
      </w:tr>
      <w:tr>
        <w:trPr>
          <w:trHeight w:val="465"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Не знаю</w:t>
            </w:r>
          </w:p>
          <w:p>
            <w:pPr>
              <w:spacing w:after="20"/>
              <w:ind w:left="20"/>
              <w:jc w:val="both"/>
            </w:pPr>
            <w:r>
              <w:rPr>
                <w:rFonts w:ascii="Times New Roman"/>
                <w:b/>
                <w:i w:val="false"/>
                <w:color w:val="000000"/>
                <w:sz w:val="20"/>
              </w:rPr>
              <w:t>ZAN_STABIL</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9</w:t>
            </w:r>
          </w:p>
        </w:tc>
      </w:tr>
      <w:tr>
        <w:trPr>
          <w:trHeight w:val="66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Внимание:</w:t>
            </w:r>
            <w:r>
              <w:rPr>
                <w:rFonts w:ascii="Times New Roman"/>
                <w:b w:val="false"/>
                <w:i/>
                <w:color w:val="000000"/>
                <w:sz w:val="20"/>
              </w:rPr>
              <w:t xml:space="preserve"> На вопросы 9-16 отвечают респонденты, отметившие коды 1-3 в вопросе</w:t>
            </w:r>
            <w:r>
              <w:br/>
            </w:r>
            <w:r>
              <w:rPr>
                <w:rFonts w:ascii="Times New Roman"/>
                <w:b w:val="false"/>
                <w:i w:val="false"/>
                <w:color w:val="000000"/>
                <w:sz w:val="20"/>
              </w:rPr>
              <w:t>
</w:t>
            </w:r>
            <w:r>
              <w:rPr>
                <w:rFonts w:ascii="Times New Roman"/>
                <w:b w:val="false"/>
                <w:i/>
                <w:color w:val="000000"/>
                <w:sz w:val="20"/>
              </w:rPr>
              <w:t>25 статистической формы “Анкета выборочного обследования занятости населения”</w:t>
            </w:r>
            <w:r>
              <w:br/>
            </w:r>
            <w:r>
              <w:rPr>
                <w:rFonts w:ascii="Times New Roman"/>
                <w:b w:val="false"/>
                <w:i w:val="false"/>
                <w:color w:val="000000"/>
                <w:sz w:val="20"/>
              </w:rPr>
              <w:t>
</w:t>
            </w:r>
            <w:r>
              <w:rPr>
                <w:rFonts w:ascii="Times New Roman"/>
                <w:b w:val="false"/>
                <w:i/>
                <w:color w:val="000000"/>
                <w:sz w:val="20"/>
              </w:rPr>
              <w:t>(индекс Т-001, периодичность квартальная)</w:t>
            </w:r>
          </w:p>
        </w:tc>
      </w:tr>
      <w:tr>
        <w:trPr>
          <w:trHeight w:val="195"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Выплачивает ли Ваш работодатель</w:t>
            </w:r>
            <w:r>
              <w:br/>
            </w:r>
            <w:r>
              <w:rPr>
                <w:rFonts w:ascii="Times New Roman"/>
                <w:b w:val="false"/>
                <w:i w:val="false"/>
                <w:color w:val="000000"/>
                <w:sz w:val="20"/>
              </w:rPr>
              <w:t>
</w:t>
            </w:r>
            <w:r>
              <w:rPr>
                <w:rFonts w:ascii="Times New Roman"/>
                <w:b/>
                <w:i w:val="false"/>
                <w:color w:val="000000"/>
                <w:sz w:val="20"/>
              </w:rPr>
              <w:t>Вам какие-либо социальные выплаты</w:t>
            </w:r>
            <w:r>
              <w:br/>
            </w:r>
            <w:r>
              <w:rPr>
                <w:rFonts w:ascii="Times New Roman"/>
                <w:b w:val="false"/>
                <w:i w:val="false"/>
                <w:color w:val="000000"/>
                <w:sz w:val="20"/>
              </w:rPr>
              <w:t>
</w:t>
            </w:r>
            <w:r>
              <w:rPr>
                <w:rFonts w:ascii="Times New Roman"/>
                <w:b/>
                <w:i w:val="false"/>
                <w:color w:val="000000"/>
                <w:sz w:val="20"/>
              </w:rPr>
              <w:t>(материальная помощь, оплата</w:t>
            </w:r>
            <w:r>
              <w:br/>
            </w:r>
            <w:r>
              <w:rPr>
                <w:rFonts w:ascii="Times New Roman"/>
                <w:b w:val="false"/>
                <w:i w:val="false"/>
                <w:color w:val="000000"/>
                <w:sz w:val="20"/>
              </w:rPr>
              <w:t>
</w:t>
            </w:r>
            <w:r>
              <w:rPr>
                <w:rFonts w:ascii="Times New Roman"/>
                <w:b/>
                <w:i w:val="false"/>
                <w:color w:val="000000"/>
                <w:sz w:val="20"/>
              </w:rPr>
              <w:t>медицинских услуг, организация</w:t>
            </w:r>
            <w:r>
              <w:br/>
            </w:r>
            <w:r>
              <w:rPr>
                <w:rFonts w:ascii="Times New Roman"/>
                <w:b w:val="false"/>
                <w:i w:val="false"/>
                <w:color w:val="000000"/>
                <w:sz w:val="20"/>
              </w:rPr>
              <w:t>
</w:t>
            </w:r>
            <w:r>
              <w:rPr>
                <w:rFonts w:ascii="Times New Roman"/>
                <w:b/>
                <w:i w:val="false"/>
                <w:color w:val="000000"/>
                <w:sz w:val="20"/>
              </w:rPr>
              <w:t>культурных мероприятий)?</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10</w:t>
            </w:r>
          </w:p>
        </w:tc>
      </w:tr>
      <w:tr>
        <w:trPr>
          <w:trHeight w:val="195"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Нет</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10</w:t>
            </w:r>
          </w:p>
        </w:tc>
      </w:tr>
      <w:tr>
        <w:trPr>
          <w:trHeight w:val="435"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 знаю</w:t>
            </w:r>
          </w:p>
          <w:p>
            <w:pPr>
              <w:spacing w:after="20"/>
              <w:ind w:left="20"/>
              <w:jc w:val="both"/>
            </w:pPr>
            <w:r>
              <w:rPr>
                <w:rFonts w:ascii="Times New Roman"/>
                <w:b/>
                <w:i w:val="false"/>
                <w:color w:val="000000"/>
                <w:sz w:val="20"/>
              </w:rPr>
              <w:t>ZAN_SOCVIP</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10</w:t>
            </w:r>
          </w:p>
        </w:tc>
      </w:tr>
      <w:tr>
        <w:trPr>
          <w:trHeight w:val="195"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Как Вы считаете, могли бы</w:t>
            </w:r>
            <w:r>
              <w:br/>
            </w:r>
            <w:r>
              <w:rPr>
                <w:rFonts w:ascii="Times New Roman"/>
                <w:b w:val="false"/>
                <w:i w:val="false"/>
                <w:color w:val="000000"/>
                <w:sz w:val="20"/>
              </w:rPr>
              <w:t>
</w:t>
            </w:r>
            <w:r>
              <w:rPr>
                <w:rFonts w:ascii="Times New Roman"/>
                <w:b/>
                <w:i w:val="false"/>
                <w:color w:val="000000"/>
                <w:sz w:val="20"/>
              </w:rPr>
              <w:t>Вы быть уволены неожиданно (без</w:t>
            </w:r>
            <w:r>
              <w:br/>
            </w:r>
            <w:r>
              <w:rPr>
                <w:rFonts w:ascii="Times New Roman"/>
                <w:b w:val="false"/>
                <w:i w:val="false"/>
                <w:color w:val="000000"/>
                <w:sz w:val="20"/>
              </w:rPr>
              <w:t>
</w:t>
            </w:r>
            <w:r>
              <w:rPr>
                <w:rFonts w:ascii="Times New Roman"/>
                <w:b/>
                <w:i w:val="false"/>
                <w:color w:val="000000"/>
                <w:sz w:val="20"/>
              </w:rPr>
              <w:t>предупреждения об увольнении), при</w:t>
            </w:r>
            <w:r>
              <w:br/>
            </w:r>
            <w:r>
              <w:rPr>
                <w:rFonts w:ascii="Times New Roman"/>
                <w:b w:val="false"/>
                <w:i w:val="false"/>
                <w:color w:val="000000"/>
                <w:sz w:val="20"/>
              </w:rPr>
              <w:t>
</w:t>
            </w:r>
            <w:r>
              <w:rPr>
                <w:rFonts w:ascii="Times New Roman"/>
                <w:b/>
                <w:i w:val="false"/>
                <w:color w:val="000000"/>
                <w:sz w:val="20"/>
              </w:rPr>
              <w:t>отсутствии каких-либо нарушений с</w:t>
            </w:r>
            <w:r>
              <w:br/>
            </w:r>
            <w:r>
              <w:rPr>
                <w:rFonts w:ascii="Times New Roman"/>
                <w:b w:val="false"/>
                <w:i w:val="false"/>
                <w:color w:val="000000"/>
                <w:sz w:val="20"/>
              </w:rPr>
              <w:t>
</w:t>
            </w:r>
            <w:r>
              <w:rPr>
                <w:rFonts w:ascii="Times New Roman"/>
                <w:b/>
                <w:i w:val="false"/>
                <w:color w:val="000000"/>
                <w:sz w:val="20"/>
              </w:rPr>
              <w:t>вашей стороны?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11</w:t>
            </w:r>
          </w:p>
        </w:tc>
      </w:tr>
      <w:tr>
        <w:trPr>
          <w:trHeight w:val="195"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Нет</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11</w:t>
            </w:r>
          </w:p>
        </w:tc>
      </w:tr>
      <w:tr>
        <w:trPr>
          <w:trHeight w:val="195"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 знаю</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11</w:t>
            </w:r>
          </w:p>
        </w:tc>
      </w:tr>
      <w:tr>
        <w:trPr>
          <w:trHeight w:val="195"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Возможно </w:t>
            </w:r>
          </w:p>
          <w:p>
            <w:pPr>
              <w:spacing w:after="20"/>
              <w:ind w:left="20"/>
              <w:jc w:val="both"/>
            </w:pPr>
            <w:r>
              <w:rPr>
                <w:rFonts w:ascii="Times New Roman"/>
                <w:b/>
                <w:i w:val="false"/>
                <w:color w:val="000000"/>
                <w:sz w:val="20"/>
              </w:rPr>
              <w:t>ZAN_UVOLEN</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11</w:t>
            </w:r>
          </w:p>
        </w:tc>
      </w:tr>
      <w:tr>
        <w:trPr>
          <w:trHeight w:val="195"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В случае увольнения, имеете ли</w:t>
            </w:r>
            <w:r>
              <w:br/>
            </w:r>
            <w:r>
              <w:rPr>
                <w:rFonts w:ascii="Times New Roman"/>
                <w:b w:val="false"/>
                <w:i w:val="false"/>
                <w:color w:val="000000"/>
                <w:sz w:val="20"/>
              </w:rPr>
              <w:t>
</w:t>
            </w:r>
            <w:r>
              <w:rPr>
                <w:rFonts w:ascii="Times New Roman"/>
                <w:b/>
                <w:i w:val="false"/>
                <w:color w:val="000000"/>
                <w:sz w:val="20"/>
              </w:rPr>
              <w:t>Вы право на льготы и компенсации,</w:t>
            </w:r>
            <w:r>
              <w:br/>
            </w:r>
            <w:r>
              <w:rPr>
                <w:rFonts w:ascii="Times New Roman"/>
                <w:b w:val="false"/>
                <w:i w:val="false"/>
                <w:color w:val="000000"/>
                <w:sz w:val="20"/>
              </w:rPr>
              <w:t>
</w:t>
            </w:r>
            <w:r>
              <w:rPr>
                <w:rFonts w:ascii="Times New Roman"/>
                <w:b/>
                <w:i w:val="false"/>
                <w:color w:val="000000"/>
                <w:sz w:val="20"/>
              </w:rPr>
              <w:t>предусмотренные трудовым</w:t>
            </w:r>
            <w:r>
              <w:br/>
            </w:r>
            <w:r>
              <w:rPr>
                <w:rFonts w:ascii="Times New Roman"/>
                <w:b w:val="false"/>
                <w:i w:val="false"/>
                <w:color w:val="000000"/>
                <w:sz w:val="20"/>
              </w:rPr>
              <w:t>
</w:t>
            </w:r>
            <w:r>
              <w:rPr>
                <w:rFonts w:ascii="Times New Roman"/>
                <w:b/>
                <w:i w:val="false"/>
                <w:color w:val="000000"/>
                <w:sz w:val="20"/>
              </w:rPr>
              <w:t>законодательством?</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12</w:t>
            </w:r>
          </w:p>
        </w:tc>
      </w:tr>
      <w:tr>
        <w:trPr>
          <w:trHeight w:val="195"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Нет</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12</w:t>
            </w:r>
          </w:p>
        </w:tc>
      </w:tr>
      <w:tr>
        <w:trPr>
          <w:trHeight w:val="195"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 знаю</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12</w:t>
            </w:r>
          </w:p>
        </w:tc>
      </w:tr>
      <w:tr>
        <w:trPr>
          <w:trHeight w:val="510"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Возможно</w:t>
            </w:r>
          </w:p>
          <w:p>
            <w:pPr>
              <w:spacing w:after="20"/>
              <w:ind w:left="20"/>
              <w:jc w:val="both"/>
            </w:pPr>
            <w:r>
              <w:rPr>
                <w:rFonts w:ascii="Times New Roman"/>
                <w:b/>
                <w:i w:val="false"/>
                <w:color w:val="000000"/>
                <w:sz w:val="20"/>
              </w:rPr>
              <w:t>UVOLNEN_LK</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12</w:t>
            </w:r>
          </w:p>
        </w:tc>
      </w:tr>
      <w:tr>
        <w:trPr>
          <w:trHeight w:val="195"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Являетесь ли Вы членом</w:t>
            </w:r>
            <w:r>
              <w:br/>
            </w:r>
            <w:r>
              <w:rPr>
                <w:rFonts w:ascii="Times New Roman"/>
                <w:b w:val="false"/>
                <w:i w:val="false"/>
                <w:color w:val="000000"/>
                <w:sz w:val="20"/>
              </w:rPr>
              <w:t>
</w:t>
            </w:r>
            <w:r>
              <w:rPr>
                <w:rFonts w:ascii="Times New Roman"/>
                <w:b/>
                <w:i w:val="false"/>
                <w:color w:val="000000"/>
                <w:sz w:val="20"/>
              </w:rPr>
              <w:t>профсоюза по месту основной</w:t>
            </w:r>
            <w:r>
              <w:br/>
            </w:r>
            <w:r>
              <w:rPr>
                <w:rFonts w:ascii="Times New Roman"/>
                <w:b w:val="false"/>
                <w:i w:val="false"/>
                <w:color w:val="000000"/>
                <w:sz w:val="20"/>
              </w:rPr>
              <w:t>
</w:t>
            </w:r>
            <w:r>
              <w:rPr>
                <w:rFonts w:ascii="Times New Roman"/>
                <w:b/>
                <w:i w:val="false"/>
                <w:color w:val="000000"/>
                <w:sz w:val="20"/>
              </w:rPr>
              <w:t>работы (занятия)?</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13</w:t>
            </w:r>
          </w:p>
        </w:tc>
      </w:tr>
      <w:tr>
        <w:trPr>
          <w:trHeight w:val="195"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Нет</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14</w:t>
            </w:r>
          </w:p>
        </w:tc>
      </w:tr>
      <w:tr>
        <w:trPr>
          <w:trHeight w:val="450"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 знаю</w:t>
            </w:r>
          </w:p>
          <w:p>
            <w:pPr>
              <w:spacing w:after="20"/>
              <w:ind w:left="20"/>
              <w:jc w:val="both"/>
            </w:pPr>
            <w:r>
              <w:rPr>
                <w:rFonts w:ascii="Times New Roman"/>
                <w:b/>
                <w:i w:val="false"/>
                <w:color w:val="000000"/>
                <w:sz w:val="20"/>
              </w:rPr>
              <w:t>OZAN_PROFS</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14</w:t>
            </w:r>
          </w:p>
        </w:tc>
      </w:tr>
      <w:tr>
        <w:trPr>
          <w:trHeight w:val="195"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Платите ли Вы регулярно</w:t>
            </w:r>
            <w:r>
              <w:br/>
            </w:r>
            <w:r>
              <w:rPr>
                <w:rFonts w:ascii="Times New Roman"/>
                <w:b w:val="false"/>
                <w:i w:val="false"/>
                <w:color w:val="000000"/>
                <w:sz w:val="20"/>
              </w:rPr>
              <w:t>
</w:t>
            </w:r>
            <w:r>
              <w:rPr>
                <w:rFonts w:ascii="Times New Roman"/>
                <w:b/>
                <w:i w:val="false"/>
                <w:color w:val="000000"/>
                <w:sz w:val="20"/>
              </w:rPr>
              <w:t>профсоюзные взносы?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14</w:t>
            </w:r>
          </w:p>
        </w:tc>
      </w:tr>
      <w:tr>
        <w:trPr>
          <w:trHeight w:val="450"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Нет</w:t>
            </w:r>
          </w:p>
          <w:p>
            <w:pPr>
              <w:spacing w:after="20"/>
              <w:ind w:left="20"/>
              <w:jc w:val="both"/>
            </w:pPr>
            <w:r>
              <w:rPr>
                <w:rFonts w:ascii="Times New Roman"/>
                <w:b/>
                <w:i w:val="false"/>
                <w:color w:val="000000"/>
                <w:sz w:val="20"/>
              </w:rPr>
              <w:t>P_PROFSVZN</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14</w:t>
            </w:r>
          </w:p>
        </w:tc>
      </w:tr>
      <w:tr>
        <w:trPr>
          <w:trHeight w:val="195"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Охвачены ли Вы трудовым</w:t>
            </w:r>
            <w:r>
              <w:br/>
            </w:r>
            <w:r>
              <w:rPr>
                <w:rFonts w:ascii="Times New Roman"/>
                <w:b w:val="false"/>
                <w:i w:val="false"/>
                <w:color w:val="000000"/>
                <w:sz w:val="20"/>
              </w:rPr>
              <w:t>
</w:t>
            </w:r>
            <w:r>
              <w:rPr>
                <w:rFonts w:ascii="Times New Roman"/>
                <w:b/>
                <w:i w:val="false"/>
                <w:color w:val="000000"/>
                <w:sz w:val="20"/>
              </w:rPr>
              <w:t>коллективным договором, который</w:t>
            </w:r>
            <w:r>
              <w:br/>
            </w:r>
            <w:r>
              <w:rPr>
                <w:rFonts w:ascii="Times New Roman"/>
                <w:b w:val="false"/>
                <w:i w:val="false"/>
                <w:color w:val="000000"/>
                <w:sz w:val="20"/>
              </w:rPr>
              <w:t>
</w:t>
            </w:r>
            <w:r>
              <w:rPr>
                <w:rFonts w:ascii="Times New Roman"/>
                <w:b/>
                <w:i w:val="false"/>
                <w:color w:val="000000"/>
                <w:sz w:val="20"/>
              </w:rPr>
              <w:t>регулирует вопросы оплаты труда?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15</w:t>
            </w:r>
          </w:p>
        </w:tc>
      </w:tr>
      <w:tr>
        <w:trPr>
          <w:trHeight w:val="195"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Нет</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15</w:t>
            </w:r>
          </w:p>
        </w:tc>
      </w:tr>
      <w:tr>
        <w:trPr>
          <w:trHeight w:val="465"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 знаю</w:t>
            </w:r>
          </w:p>
          <w:p>
            <w:pPr>
              <w:spacing w:after="20"/>
              <w:ind w:left="20"/>
              <w:jc w:val="both"/>
            </w:pPr>
            <w:r>
              <w:rPr>
                <w:rFonts w:ascii="Times New Roman"/>
                <w:b/>
                <w:i w:val="false"/>
                <w:color w:val="000000"/>
                <w:sz w:val="20"/>
              </w:rPr>
              <w:t>ZAN_KOLDOG</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15</w:t>
            </w:r>
          </w:p>
        </w:tc>
      </w:tr>
      <w:tr>
        <w:trPr>
          <w:trHeight w:val="195"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Получали ли Вы заработную</w:t>
            </w:r>
            <w:r>
              <w:br/>
            </w:r>
            <w:r>
              <w:rPr>
                <w:rFonts w:ascii="Times New Roman"/>
                <w:b w:val="false"/>
                <w:i w:val="false"/>
                <w:color w:val="000000"/>
                <w:sz w:val="20"/>
              </w:rPr>
              <w:t>
</w:t>
            </w:r>
            <w:r>
              <w:rPr>
                <w:rFonts w:ascii="Times New Roman"/>
                <w:b/>
                <w:i w:val="false"/>
                <w:color w:val="000000"/>
                <w:sz w:val="20"/>
              </w:rPr>
              <w:t>плату в течение последних трех</w:t>
            </w:r>
            <w:r>
              <w:br/>
            </w:r>
            <w:r>
              <w:rPr>
                <w:rFonts w:ascii="Times New Roman"/>
                <w:b w:val="false"/>
                <w:i w:val="false"/>
                <w:color w:val="000000"/>
                <w:sz w:val="20"/>
              </w:rPr>
              <w:t>
</w:t>
            </w:r>
            <w:r>
              <w:rPr>
                <w:rFonts w:ascii="Times New Roman"/>
                <w:b/>
                <w:i w:val="false"/>
                <w:color w:val="000000"/>
                <w:sz w:val="20"/>
              </w:rPr>
              <w:t>месяцев?</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Получал в полном объеме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17</w:t>
            </w:r>
          </w:p>
        </w:tc>
      </w:tr>
      <w:tr>
        <w:trPr>
          <w:trHeight w:val="195"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Получал, но частично</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17</w:t>
            </w:r>
          </w:p>
        </w:tc>
      </w:tr>
      <w:tr>
        <w:trPr>
          <w:trHeight w:val="195"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Вообще не получал</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16</w:t>
            </w:r>
          </w:p>
        </w:tc>
      </w:tr>
      <w:tr>
        <w:trPr>
          <w:trHeight w:val="465"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Работал меньше 3 месяцев</w:t>
            </w:r>
          </w:p>
          <w:p>
            <w:pPr>
              <w:spacing w:after="20"/>
              <w:ind w:left="20"/>
              <w:jc w:val="both"/>
            </w:pPr>
            <w:r>
              <w:rPr>
                <w:rFonts w:ascii="Times New Roman"/>
                <w:b/>
                <w:i w:val="false"/>
                <w:color w:val="000000"/>
                <w:sz w:val="20"/>
              </w:rPr>
              <w:t>POLUCHZARP</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17</w:t>
            </w:r>
          </w:p>
        </w:tc>
      </w:tr>
      <w:tr>
        <w:trPr>
          <w:trHeight w:val="705"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В течение какого периода Вы не</w:t>
            </w:r>
            <w:r>
              <w:br/>
            </w:r>
            <w:r>
              <w:rPr>
                <w:rFonts w:ascii="Times New Roman"/>
                <w:b w:val="false"/>
                <w:i w:val="false"/>
                <w:color w:val="000000"/>
                <w:sz w:val="20"/>
              </w:rPr>
              <w:t>
</w:t>
            </w:r>
            <w:r>
              <w:rPr>
                <w:rFonts w:ascii="Times New Roman"/>
                <w:b/>
                <w:i w:val="false"/>
                <w:color w:val="000000"/>
                <w:sz w:val="20"/>
              </w:rPr>
              <w:t>получали заработную плату?</w:t>
            </w:r>
            <w:r>
              <w:br/>
            </w:r>
            <w:r>
              <w:rPr>
                <w:rFonts w:ascii="Times New Roman"/>
                <w:b w:val="false"/>
                <w:i w:val="false"/>
                <w:color w:val="000000"/>
                <w:sz w:val="20"/>
              </w:rPr>
              <w:t>
</w:t>
            </w:r>
            <w:r>
              <w:rPr>
                <w:rFonts w:ascii="Times New Roman"/>
                <w:b w:val="false"/>
                <w:i w:val="false"/>
                <w:color w:val="000000"/>
                <w:sz w:val="20"/>
              </w:rPr>
              <w:t>(месяцев)</w:t>
            </w:r>
          </w:p>
          <w:p>
            <w:pPr>
              <w:spacing w:after="20"/>
              <w:ind w:left="20"/>
              <w:jc w:val="both"/>
            </w:pPr>
            <w:r>
              <w:rPr>
                <w:rFonts w:ascii="Times New Roman"/>
                <w:b/>
                <w:i w:val="false"/>
                <w:color w:val="000000"/>
                <w:sz w:val="20"/>
              </w:rPr>
              <w:t>ZZP_PRODOL</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20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520700" cy="266700"/>
                          </a:xfrm>
                          <a:prstGeom prst="rect">
                            <a:avLst/>
                          </a:prstGeom>
                        </pic:spPr>
                      </pic:pic>
                    </a:graphicData>
                  </a:graphic>
                </wp:inline>
              </w:drawing>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20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520700" cy="266700"/>
                          </a:xfrm>
                          <a:prstGeom prst="rect">
                            <a:avLst/>
                          </a:prstGeom>
                        </pic:spPr>
                      </pic:pic>
                    </a:graphicData>
                  </a:graphic>
                </wp:inline>
              </w:drawing>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20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520700" cy="266700"/>
                          </a:xfrm>
                          <a:prstGeom prst="rect">
                            <a:avLst/>
                          </a:prstGeom>
                        </pic:spPr>
                      </pic:pic>
                    </a:graphicData>
                  </a:graphic>
                </wp:inline>
              </w:drawing>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20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520700" cy="266700"/>
                          </a:xfrm>
                          <a:prstGeom prst="rect">
                            <a:avLst/>
                          </a:prstGeom>
                        </pic:spPr>
                      </pic:pic>
                    </a:graphicData>
                  </a:graphic>
                </wp:inline>
              </w:drawing>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20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520700" cy="266700"/>
                          </a:xfrm>
                          <a:prstGeom prst="rect">
                            <a:avLst/>
                          </a:prstGeom>
                        </pic:spPr>
                      </pic:pic>
                    </a:graphicData>
                  </a:graphic>
                </wp:inline>
              </w:drawing>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17</w:t>
            </w:r>
          </w:p>
        </w:tc>
      </w:tr>
      <w:tr>
        <w:trPr>
          <w:trHeight w:val="1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Внимание:</w:t>
            </w:r>
            <w:r>
              <w:rPr>
                <w:rFonts w:ascii="Times New Roman"/>
                <w:b w:val="false"/>
                <w:i/>
                <w:color w:val="000000"/>
                <w:sz w:val="20"/>
              </w:rPr>
              <w:t xml:space="preserve"> На вопросы 17-26 отвечают все респонденты</w:t>
            </w:r>
          </w:p>
        </w:tc>
      </w:tr>
      <w:tr>
        <w:trPr>
          <w:trHeight w:val="195"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В течение последних 12 месяцев</w:t>
            </w:r>
            <w:r>
              <w:br/>
            </w:r>
            <w:r>
              <w:rPr>
                <w:rFonts w:ascii="Times New Roman"/>
                <w:b w:val="false"/>
                <w:i w:val="false"/>
                <w:color w:val="000000"/>
                <w:sz w:val="20"/>
              </w:rPr>
              <w:t>
</w:t>
            </w:r>
            <w:r>
              <w:rPr>
                <w:rFonts w:ascii="Times New Roman"/>
                <w:b/>
                <w:i w:val="false"/>
                <w:color w:val="000000"/>
                <w:sz w:val="20"/>
              </w:rPr>
              <w:t>проходили ли Вы профессиональное</w:t>
            </w:r>
            <w:r>
              <w:br/>
            </w:r>
            <w:r>
              <w:rPr>
                <w:rFonts w:ascii="Times New Roman"/>
                <w:b w:val="false"/>
                <w:i w:val="false"/>
                <w:color w:val="000000"/>
                <w:sz w:val="20"/>
              </w:rPr>
              <w:t>
</w:t>
            </w:r>
            <w:r>
              <w:rPr>
                <w:rFonts w:ascii="Times New Roman"/>
                <w:b/>
                <w:i w:val="false"/>
                <w:color w:val="000000"/>
                <w:sz w:val="20"/>
              </w:rPr>
              <w:t>обучение (подготовку,</w:t>
            </w:r>
            <w:r>
              <w:br/>
            </w:r>
            <w:r>
              <w:rPr>
                <w:rFonts w:ascii="Times New Roman"/>
                <w:b w:val="false"/>
                <w:i w:val="false"/>
                <w:color w:val="000000"/>
                <w:sz w:val="20"/>
              </w:rPr>
              <w:t>
</w:t>
            </w:r>
            <w:r>
              <w:rPr>
                <w:rFonts w:ascii="Times New Roman"/>
                <w:b/>
                <w:i w:val="false"/>
                <w:color w:val="000000"/>
                <w:sz w:val="20"/>
              </w:rPr>
              <w:t>переподготовку, повышение</w:t>
            </w:r>
            <w:r>
              <w:br/>
            </w:r>
            <w:r>
              <w:rPr>
                <w:rFonts w:ascii="Times New Roman"/>
                <w:b w:val="false"/>
                <w:i w:val="false"/>
                <w:color w:val="000000"/>
                <w:sz w:val="20"/>
              </w:rPr>
              <w:t>
</w:t>
            </w:r>
            <w:r>
              <w:rPr>
                <w:rFonts w:ascii="Times New Roman"/>
                <w:b/>
                <w:i w:val="false"/>
                <w:color w:val="000000"/>
                <w:sz w:val="20"/>
              </w:rPr>
              <w:t>квалификации)?</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18</w:t>
            </w:r>
          </w:p>
        </w:tc>
      </w:tr>
      <w:tr>
        <w:trPr>
          <w:trHeight w:val="435"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Нет</w:t>
            </w:r>
          </w:p>
          <w:p>
            <w:pPr>
              <w:spacing w:after="20"/>
              <w:ind w:left="20"/>
              <w:jc w:val="both"/>
            </w:pPr>
            <w:r>
              <w:rPr>
                <w:rFonts w:ascii="Times New Roman"/>
                <w:b/>
                <w:i w:val="false"/>
                <w:color w:val="000000"/>
                <w:sz w:val="20"/>
              </w:rPr>
              <w:t>ZAN_PROFOB</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20</w:t>
            </w:r>
          </w:p>
        </w:tc>
      </w:tr>
      <w:tr>
        <w:trPr>
          <w:trHeight w:val="195"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Обучение (подготовку,</w:t>
            </w:r>
            <w:r>
              <w:br/>
            </w:r>
            <w:r>
              <w:rPr>
                <w:rFonts w:ascii="Times New Roman"/>
                <w:b w:val="false"/>
                <w:i w:val="false"/>
                <w:color w:val="000000"/>
                <w:sz w:val="20"/>
              </w:rPr>
              <w:t>
</w:t>
            </w:r>
            <w:r>
              <w:rPr>
                <w:rFonts w:ascii="Times New Roman"/>
                <w:b/>
                <w:i w:val="false"/>
                <w:color w:val="000000"/>
                <w:sz w:val="20"/>
              </w:rPr>
              <w:t>переподготовку, повышение</w:t>
            </w:r>
            <w:r>
              <w:br/>
            </w:r>
            <w:r>
              <w:rPr>
                <w:rFonts w:ascii="Times New Roman"/>
                <w:b w:val="false"/>
                <w:i w:val="false"/>
                <w:color w:val="000000"/>
                <w:sz w:val="20"/>
              </w:rPr>
              <w:t>
</w:t>
            </w:r>
            <w:r>
              <w:rPr>
                <w:rFonts w:ascii="Times New Roman"/>
                <w:b/>
                <w:i w:val="false"/>
                <w:color w:val="000000"/>
                <w:sz w:val="20"/>
              </w:rPr>
              <w:t>квалификации) Вы проходили по</w:t>
            </w:r>
            <w:r>
              <w:br/>
            </w:r>
            <w:r>
              <w:rPr>
                <w:rFonts w:ascii="Times New Roman"/>
                <w:b w:val="false"/>
                <w:i w:val="false"/>
                <w:color w:val="000000"/>
                <w:sz w:val="20"/>
              </w:rPr>
              <w:t>
</w:t>
            </w:r>
            <w:r>
              <w:rPr>
                <w:rFonts w:ascii="Times New Roman"/>
                <w:b/>
                <w:i w:val="false"/>
                <w:color w:val="000000"/>
                <w:sz w:val="20"/>
              </w:rPr>
              <w:t>месту своей работы?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19</w:t>
            </w:r>
          </w:p>
        </w:tc>
      </w:tr>
      <w:tr>
        <w:trPr>
          <w:trHeight w:val="480"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Нет</w:t>
            </w:r>
          </w:p>
          <w:p>
            <w:pPr>
              <w:spacing w:after="20"/>
              <w:ind w:left="20"/>
              <w:jc w:val="both"/>
            </w:pPr>
            <w:r>
              <w:rPr>
                <w:rFonts w:ascii="Times New Roman"/>
                <w:b/>
                <w:i w:val="false"/>
                <w:color w:val="000000"/>
                <w:sz w:val="20"/>
              </w:rPr>
              <w:t>PROFOB_MRB</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19</w:t>
            </w:r>
          </w:p>
        </w:tc>
      </w:tr>
      <w:tr>
        <w:trPr>
          <w:trHeight w:val="195"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Было ли обучение</w:t>
            </w:r>
            <w:r>
              <w:br/>
            </w:r>
            <w:r>
              <w:rPr>
                <w:rFonts w:ascii="Times New Roman"/>
                <w:b w:val="false"/>
                <w:i w:val="false"/>
                <w:color w:val="000000"/>
                <w:sz w:val="20"/>
              </w:rPr>
              <w:t>
</w:t>
            </w:r>
            <w:r>
              <w:rPr>
                <w:rFonts w:ascii="Times New Roman"/>
                <w:b/>
                <w:i w:val="false"/>
                <w:color w:val="000000"/>
                <w:sz w:val="20"/>
              </w:rPr>
              <w:t>(профессиональная подготовка,</w:t>
            </w:r>
            <w:r>
              <w:br/>
            </w:r>
            <w:r>
              <w:rPr>
                <w:rFonts w:ascii="Times New Roman"/>
                <w:b w:val="false"/>
                <w:i w:val="false"/>
                <w:color w:val="000000"/>
                <w:sz w:val="20"/>
              </w:rPr>
              <w:t>
</w:t>
            </w:r>
            <w:r>
              <w:rPr>
                <w:rFonts w:ascii="Times New Roman"/>
                <w:b/>
                <w:i w:val="false"/>
                <w:color w:val="000000"/>
                <w:sz w:val="20"/>
              </w:rPr>
              <w:t>переподготовка или повышение</w:t>
            </w:r>
            <w:r>
              <w:br/>
            </w:r>
            <w:r>
              <w:rPr>
                <w:rFonts w:ascii="Times New Roman"/>
                <w:b w:val="false"/>
                <w:i w:val="false"/>
                <w:color w:val="000000"/>
                <w:sz w:val="20"/>
              </w:rPr>
              <w:t>
</w:t>
            </w:r>
            <w:r>
              <w:rPr>
                <w:rFonts w:ascii="Times New Roman"/>
                <w:b/>
                <w:i w:val="false"/>
                <w:color w:val="000000"/>
                <w:sz w:val="20"/>
              </w:rPr>
              <w:t>квалификации) оплачено (полностью</w:t>
            </w:r>
            <w:r>
              <w:br/>
            </w:r>
            <w:r>
              <w:rPr>
                <w:rFonts w:ascii="Times New Roman"/>
                <w:b w:val="false"/>
                <w:i w:val="false"/>
                <w:color w:val="000000"/>
                <w:sz w:val="20"/>
              </w:rPr>
              <w:t>
</w:t>
            </w:r>
            <w:r>
              <w:rPr>
                <w:rFonts w:ascii="Times New Roman"/>
                <w:b/>
                <w:i w:val="false"/>
                <w:color w:val="000000"/>
                <w:sz w:val="20"/>
              </w:rPr>
              <w:t>или частично) Вашим работодателем</w:t>
            </w:r>
            <w:r>
              <w:br/>
            </w:r>
            <w:r>
              <w:rPr>
                <w:rFonts w:ascii="Times New Roman"/>
                <w:b w:val="false"/>
                <w:i w:val="false"/>
                <w:color w:val="000000"/>
                <w:sz w:val="20"/>
              </w:rPr>
              <w:t>
</w:t>
            </w:r>
            <w:r>
              <w:rPr>
                <w:rFonts w:ascii="Times New Roman"/>
                <w:b/>
                <w:i w:val="false"/>
                <w:color w:val="000000"/>
                <w:sz w:val="20"/>
              </w:rPr>
              <w:t>(предприятием, организацией)?</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Полностью оплачено</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20</w:t>
            </w:r>
          </w:p>
        </w:tc>
      </w:tr>
      <w:tr>
        <w:trPr>
          <w:trHeight w:val="195"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Частично оплачено</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20</w:t>
            </w:r>
          </w:p>
        </w:tc>
      </w:tr>
      <w:tr>
        <w:trPr>
          <w:trHeight w:val="465"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Обучался полностью за собственный</w:t>
            </w:r>
            <w:r>
              <w:br/>
            </w:r>
            <w:r>
              <w:rPr>
                <w:rFonts w:ascii="Times New Roman"/>
                <w:b w:val="false"/>
                <w:i w:val="false"/>
                <w:color w:val="000000"/>
                <w:sz w:val="20"/>
              </w:rPr>
              <w:t>
</w:t>
            </w:r>
            <w:r>
              <w:rPr>
                <w:rFonts w:ascii="Times New Roman"/>
                <w:b w:val="false"/>
                <w:i w:val="false"/>
                <w:color w:val="000000"/>
                <w:sz w:val="20"/>
              </w:rPr>
              <w:t>счет</w:t>
            </w:r>
          </w:p>
          <w:p>
            <w:pPr>
              <w:spacing w:after="20"/>
              <w:ind w:left="20"/>
              <w:jc w:val="both"/>
            </w:pPr>
            <w:r>
              <w:rPr>
                <w:rFonts w:ascii="Times New Roman"/>
                <w:b/>
                <w:i w:val="false"/>
                <w:color w:val="000000"/>
                <w:sz w:val="20"/>
              </w:rPr>
              <w:t>PROFOB_OPL</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20</w:t>
            </w:r>
          </w:p>
        </w:tc>
      </w:tr>
      <w:tr>
        <w:trPr>
          <w:trHeight w:val="195"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Как Вы считаете, насколько</w:t>
            </w:r>
            <w:r>
              <w:br/>
            </w:r>
            <w:r>
              <w:rPr>
                <w:rFonts w:ascii="Times New Roman"/>
                <w:b w:val="false"/>
                <w:i w:val="false"/>
                <w:color w:val="000000"/>
                <w:sz w:val="20"/>
              </w:rPr>
              <w:t>
</w:t>
            </w:r>
            <w:r>
              <w:rPr>
                <w:rFonts w:ascii="Times New Roman"/>
                <w:b/>
                <w:i w:val="false"/>
                <w:color w:val="000000"/>
                <w:sz w:val="20"/>
              </w:rPr>
              <w:t>безопасными являются условия Вашей</w:t>
            </w:r>
            <w:r>
              <w:br/>
            </w:r>
            <w:r>
              <w:rPr>
                <w:rFonts w:ascii="Times New Roman"/>
                <w:b w:val="false"/>
                <w:i w:val="false"/>
                <w:color w:val="000000"/>
                <w:sz w:val="20"/>
              </w:rPr>
              <w:t>
</w:t>
            </w:r>
            <w:r>
              <w:rPr>
                <w:rFonts w:ascii="Times New Roman"/>
                <w:b/>
                <w:i w:val="false"/>
                <w:color w:val="000000"/>
                <w:sz w:val="20"/>
              </w:rPr>
              <w:t>работы (занятия)?</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Безопасные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22</w:t>
            </w:r>
          </w:p>
        </w:tc>
      </w:tr>
      <w:tr>
        <w:trPr>
          <w:trHeight w:val="195"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Неблагоприятные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21</w:t>
            </w:r>
          </w:p>
        </w:tc>
      </w:tr>
      <w:tr>
        <w:trPr>
          <w:trHeight w:val="195"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Опасные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21</w:t>
            </w:r>
          </w:p>
        </w:tc>
      </w:tr>
      <w:tr>
        <w:trPr>
          <w:trHeight w:val="480"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Затрудняется ответить</w:t>
            </w:r>
          </w:p>
          <w:p>
            <w:pPr>
              <w:spacing w:after="20"/>
              <w:ind w:left="20"/>
              <w:jc w:val="both"/>
            </w:pPr>
            <w:r>
              <w:rPr>
                <w:rFonts w:ascii="Times New Roman"/>
                <w:b/>
                <w:i w:val="false"/>
                <w:color w:val="000000"/>
                <w:sz w:val="20"/>
              </w:rPr>
              <w:t>USLT_BEZOP</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21</w:t>
            </w:r>
          </w:p>
        </w:tc>
      </w:tr>
      <w:tr>
        <w:trPr>
          <w:trHeight w:val="195"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Почему Вы считаете условия</w:t>
            </w:r>
            <w:r>
              <w:br/>
            </w:r>
            <w:r>
              <w:rPr>
                <w:rFonts w:ascii="Times New Roman"/>
                <w:b w:val="false"/>
                <w:i w:val="false"/>
                <w:color w:val="000000"/>
                <w:sz w:val="20"/>
              </w:rPr>
              <w:t>
</w:t>
            </w:r>
            <w:r>
              <w:rPr>
                <w:rFonts w:ascii="Times New Roman"/>
                <w:b/>
                <w:i w:val="false"/>
                <w:color w:val="000000"/>
                <w:sz w:val="20"/>
              </w:rPr>
              <w:t>своей работы неблагоприятными или</w:t>
            </w:r>
            <w:r>
              <w:br/>
            </w:r>
            <w:r>
              <w:rPr>
                <w:rFonts w:ascii="Times New Roman"/>
                <w:b w:val="false"/>
                <w:i w:val="false"/>
                <w:color w:val="000000"/>
                <w:sz w:val="20"/>
              </w:rPr>
              <w:t>
</w:t>
            </w:r>
            <w:r>
              <w:rPr>
                <w:rFonts w:ascii="Times New Roman"/>
                <w:b/>
                <w:i w:val="false"/>
                <w:color w:val="000000"/>
                <w:sz w:val="20"/>
              </w:rPr>
              <w:t xml:space="preserve">опасными? </w:t>
            </w:r>
            <w:r>
              <w:rPr>
                <w:rFonts w:ascii="Times New Roman"/>
                <w:b w:val="false"/>
                <w:i w:val="false"/>
                <w:color w:val="000000"/>
                <w:sz w:val="20"/>
              </w:rPr>
              <w:t>(следует отметить все</w:t>
            </w:r>
            <w:r>
              <w:br/>
            </w:r>
            <w:r>
              <w:rPr>
                <w:rFonts w:ascii="Times New Roman"/>
                <w:b w:val="false"/>
                <w:i w:val="false"/>
                <w:color w:val="000000"/>
                <w:sz w:val="20"/>
              </w:rPr>
              <w:t>
</w:t>
            </w:r>
            <w:r>
              <w:rPr>
                <w:rFonts w:ascii="Times New Roman"/>
                <w:b w:val="false"/>
                <w:i w:val="false"/>
                <w:color w:val="000000"/>
                <w:sz w:val="20"/>
              </w:rPr>
              <w:t>возможные варианты)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Опасная концентрация химических</w:t>
            </w:r>
            <w:r>
              <w:br/>
            </w:r>
            <w:r>
              <w:rPr>
                <w:rFonts w:ascii="Times New Roman"/>
                <w:b w:val="false"/>
                <w:i w:val="false"/>
                <w:color w:val="000000"/>
                <w:sz w:val="20"/>
              </w:rPr>
              <w:t>
</w:t>
            </w:r>
            <w:r>
              <w:rPr>
                <w:rFonts w:ascii="Times New Roman"/>
                <w:b w:val="false"/>
                <w:i w:val="false"/>
                <w:color w:val="000000"/>
                <w:sz w:val="20"/>
              </w:rPr>
              <w:t>веществ</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22</w:t>
            </w:r>
          </w:p>
        </w:tc>
      </w:tr>
      <w:tr>
        <w:trPr>
          <w:trHeight w:val="195"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Работа с опасными механизмами</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22</w:t>
            </w:r>
          </w:p>
        </w:tc>
      </w:tr>
      <w:tr>
        <w:trPr>
          <w:trHeight w:val="195"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Повышенный уровень лазерного или</w:t>
            </w:r>
            <w:r>
              <w:br/>
            </w:r>
            <w:r>
              <w:rPr>
                <w:rFonts w:ascii="Times New Roman"/>
                <w:b w:val="false"/>
                <w:i w:val="false"/>
                <w:color w:val="000000"/>
                <w:sz w:val="20"/>
              </w:rPr>
              <w:t>
</w:t>
            </w:r>
            <w:r>
              <w:rPr>
                <w:rFonts w:ascii="Times New Roman"/>
                <w:b w:val="false"/>
                <w:i w:val="false"/>
                <w:color w:val="000000"/>
                <w:sz w:val="20"/>
              </w:rPr>
              <w:t>ультрафиолетового излучения</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22</w:t>
            </w:r>
          </w:p>
        </w:tc>
      </w:tr>
      <w:tr>
        <w:trPr>
          <w:trHeight w:val="195"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Неблагоприятный температурный режим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22</w:t>
            </w:r>
          </w:p>
        </w:tc>
      </w:tr>
      <w:tr>
        <w:trPr>
          <w:trHeight w:val="195"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Повышенный уровень шума, вибрации</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22</w:t>
            </w:r>
          </w:p>
        </w:tc>
      </w:tr>
      <w:tr>
        <w:trPr>
          <w:trHeight w:val="195"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Запыленность, загазованность,</w:t>
            </w:r>
            <w:r>
              <w:br/>
            </w:r>
            <w:r>
              <w:rPr>
                <w:rFonts w:ascii="Times New Roman"/>
                <w:b w:val="false"/>
                <w:i w:val="false"/>
                <w:color w:val="000000"/>
                <w:sz w:val="20"/>
              </w:rPr>
              <w:t>
</w:t>
            </w:r>
            <w:r>
              <w:rPr>
                <w:rFonts w:ascii="Times New Roman"/>
                <w:b w:val="false"/>
                <w:i w:val="false"/>
                <w:color w:val="000000"/>
                <w:sz w:val="20"/>
              </w:rPr>
              <w:t>влажность воздуха рабочей зоны,</w:t>
            </w:r>
            <w:r>
              <w:br/>
            </w:r>
            <w:r>
              <w:rPr>
                <w:rFonts w:ascii="Times New Roman"/>
                <w:b w:val="false"/>
                <w:i w:val="false"/>
                <w:color w:val="000000"/>
                <w:sz w:val="20"/>
              </w:rPr>
              <w:t>
</w:t>
            </w:r>
            <w:r>
              <w:rPr>
                <w:rFonts w:ascii="Times New Roman"/>
                <w:b w:val="false"/>
                <w:i w:val="false"/>
                <w:color w:val="000000"/>
                <w:sz w:val="20"/>
              </w:rPr>
              <w:t>превышающая ПДК (предельно допустимую</w:t>
            </w:r>
            <w:r>
              <w:br/>
            </w:r>
            <w:r>
              <w:rPr>
                <w:rFonts w:ascii="Times New Roman"/>
                <w:b w:val="false"/>
                <w:i w:val="false"/>
                <w:color w:val="000000"/>
                <w:sz w:val="20"/>
              </w:rPr>
              <w:t>
</w:t>
            </w:r>
            <w:r>
              <w:rPr>
                <w:rFonts w:ascii="Times New Roman"/>
                <w:b w:val="false"/>
                <w:i w:val="false"/>
                <w:color w:val="000000"/>
                <w:sz w:val="20"/>
              </w:rPr>
              <w:t>концентрацию)</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22</w:t>
            </w:r>
          </w:p>
        </w:tc>
      </w:tr>
      <w:tr>
        <w:trPr>
          <w:trHeight w:val="195"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Ионизирующая радиация (радиационный</w:t>
            </w:r>
            <w:r>
              <w:br/>
            </w:r>
            <w:r>
              <w:rPr>
                <w:rFonts w:ascii="Times New Roman"/>
                <w:b w:val="false"/>
                <w:i w:val="false"/>
                <w:color w:val="000000"/>
                <w:sz w:val="20"/>
              </w:rPr>
              <w:t>
</w:t>
            </w:r>
            <w:r>
              <w:rPr>
                <w:rFonts w:ascii="Times New Roman"/>
                <w:b w:val="false"/>
                <w:i w:val="false"/>
                <w:color w:val="000000"/>
                <w:sz w:val="20"/>
              </w:rPr>
              <w:t>или биологический фактор)</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22</w:t>
            </w:r>
          </w:p>
        </w:tc>
      </w:tr>
      <w:tr>
        <w:trPr>
          <w:trHeight w:val="195"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Повышенный уровень напряженности</w:t>
            </w:r>
            <w:r>
              <w:br/>
            </w:r>
            <w:r>
              <w:rPr>
                <w:rFonts w:ascii="Times New Roman"/>
                <w:b w:val="false"/>
                <w:i w:val="false"/>
                <w:color w:val="000000"/>
                <w:sz w:val="20"/>
              </w:rPr>
              <w:t>
</w:t>
            </w:r>
            <w:r>
              <w:rPr>
                <w:rFonts w:ascii="Times New Roman"/>
                <w:b w:val="false"/>
                <w:i w:val="false"/>
                <w:color w:val="000000"/>
                <w:sz w:val="20"/>
              </w:rPr>
              <w:t>электрических, магнитных,</w:t>
            </w:r>
            <w:r>
              <w:br/>
            </w:r>
            <w:r>
              <w:rPr>
                <w:rFonts w:ascii="Times New Roman"/>
                <w:b w:val="false"/>
                <w:i w:val="false"/>
                <w:color w:val="000000"/>
                <w:sz w:val="20"/>
              </w:rPr>
              <w:t>
</w:t>
            </w:r>
            <w:r>
              <w:rPr>
                <w:rFonts w:ascii="Times New Roman"/>
                <w:b w:val="false"/>
                <w:i w:val="false"/>
                <w:color w:val="000000"/>
                <w:sz w:val="20"/>
              </w:rPr>
              <w:t>электромагнитных волн, радиочастот</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22</w:t>
            </w:r>
          </w:p>
        </w:tc>
      </w:tr>
      <w:tr>
        <w:trPr>
          <w:trHeight w:val="195"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Работа на высоте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22</w:t>
            </w:r>
          </w:p>
        </w:tc>
      </w:tr>
      <w:tr>
        <w:trPr>
          <w:trHeight w:val="195"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Компьютерное излучение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22</w:t>
            </w:r>
          </w:p>
        </w:tc>
      </w:tr>
      <w:tr>
        <w:trPr>
          <w:trHeight w:val="195"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Чрезмерная монотонность труда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22</w:t>
            </w:r>
          </w:p>
        </w:tc>
      </w:tr>
      <w:tr>
        <w:trPr>
          <w:trHeight w:val="195"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Отсутствие благоустроенного</w:t>
            </w:r>
            <w:r>
              <w:br/>
            </w:r>
            <w:r>
              <w:rPr>
                <w:rFonts w:ascii="Times New Roman"/>
                <w:b w:val="false"/>
                <w:i w:val="false"/>
                <w:color w:val="000000"/>
                <w:sz w:val="20"/>
              </w:rPr>
              <w:t>
</w:t>
            </w:r>
            <w:r>
              <w:rPr>
                <w:rFonts w:ascii="Times New Roman"/>
                <w:b w:val="false"/>
                <w:i w:val="false"/>
                <w:color w:val="000000"/>
                <w:sz w:val="20"/>
              </w:rPr>
              <w:t>рабочего места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22</w:t>
            </w:r>
          </w:p>
        </w:tc>
      </w:tr>
      <w:tr>
        <w:trPr>
          <w:trHeight w:val="195"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Работа на улице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22</w:t>
            </w:r>
          </w:p>
        </w:tc>
      </w:tr>
      <w:tr>
        <w:trPr>
          <w:trHeight w:val="195"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Тяжелая, напряженная физическая</w:t>
            </w:r>
            <w:r>
              <w:br/>
            </w:r>
            <w:r>
              <w:rPr>
                <w:rFonts w:ascii="Times New Roman"/>
                <w:b w:val="false"/>
                <w:i w:val="false"/>
                <w:color w:val="000000"/>
                <w:sz w:val="20"/>
              </w:rPr>
              <w:t>
</w:t>
            </w:r>
            <w:r>
              <w:rPr>
                <w:rFonts w:ascii="Times New Roman"/>
                <w:b w:val="false"/>
                <w:i w:val="false"/>
                <w:color w:val="000000"/>
                <w:sz w:val="20"/>
              </w:rPr>
              <w:t>работа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22</w:t>
            </w:r>
          </w:p>
        </w:tc>
      </w:tr>
      <w:tr>
        <w:trPr>
          <w:trHeight w:val="195"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Напряженная умственная деятельность</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22</w:t>
            </w:r>
          </w:p>
        </w:tc>
      </w:tr>
      <w:tr>
        <w:trPr>
          <w:trHeight w:val="195"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Повышенное нервное напряжение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22</w:t>
            </w:r>
          </w:p>
        </w:tc>
      </w:tr>
      <w:tr>
        <w:trPr>
          <w:trHeight w:val="195"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Чрезмерное напряжение зрения</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22</w:t>
            </w:r>
          </w:p>
        </w:tc>
      </w:tr>
      <w:tr>
        <w:trPr>
          <w:trHeight w:val="195"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Недостаточное (или чрезмерное)</w:t>
            </w:r>
            <w:r>
              <w:br/>
            </w:r>
            <w:r>
              <w:rPr>
                <w:rFonts w:ascii="Times New Roman"/>
                <w:b w:val="false"/>
                <w:i w:val="false"/>
                <w:color w:val="000000"/>
                <w:sz w:val="20"/>
              </w:rPr>
              <w:t>
</w:t>
            </w:r>
            <w:r>
              <w:rPr>
                <w:rFonts w:ascii="Times New Roman"/>
                <w:b w:val="false"/>
                <w:i w:val="false"/>
                <w:color w:val="000000"/>
                <w:sz w:val="20"/>
              </w:rPr>
              <w:t>освещение рабочего места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22</w:t>
            </w:r>
          </w:p>
        </w:tc>
      </w:tr>
      <w:tr>
        <w:trPr>
          <w:trHeight w:val="690"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Работа сопряжена с факторами,</w:t>
            </w:r>
            <w:r>
              <w:br/>
            </w:r>
            <w:r>
              <w:rPr>
                <w:rFonts w:ascii="Times New Roman"/>
                <w:b w:val="false"/>
                <w:i w:val="false"/>
                <w:color w:val="000000"/>
                <w:sz w:val="20"/>
              </w:rPr>
              <w:t>
</w:t>
            </w:r>
            <w:r>
              <w:rPr>
                <w:rFonts w:ascii="Times New Roman"/>
                <w:b w:val="false"/>
                <w:i w:val="false"/>
                <w:color w:val="000000"/>
                <w:sz w:val="20"/>
              </w:rPr>
              <w:t>опасными для жизни</w:t>
            </w:r>
          </w:p>
          <w:p>
            <w:pPr>
              <w:spacing w:after="20"/>
              <w:ind w:left="20"/>
              <w:jc w:val="both"/>
            </w:pPr>
            <w:r>
              <w:rPr>
                <w:rFonts w:ascii="Times New Roman"/>
                <w:b/>
                <w:i w:val="false"/>
                <w:color w:val="000000"/>
                <w:sz w:val="20"/>
              </w:rPr>
              <w:t>PRC_NOUSLT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22</w:t>
            </w:r>
          </w:p>
        </w:tc>
      </w:tr>
      <w:tr>
        <w:trPr>
          <w:trHeight w:val="195"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Имеете ли Вы личный страховой</w:t>
            </w:r>
            <w:r>
              <w:br/>
            </w:r>
            <w:r>
              <w:rPr>
                <w:rFonts w:ascii="Times New Roman"/>
                <w:b w:val="false"/>
                <w:i w:val="false"/>
                <w:color w:val="000000"/>
                <w:sz w:val="20"/>
              </w:rPr>
              <w:t>
</w:t>
            </w:r>
            <w:r>
              <w:rPr>
                <w:rFonts w:ascii="Times New Roman"/>
                <w:b/>
                <w:i w:val="false"/>
                <w:color w:val="000000"/>
                <w:sz w:val="20"/>
              </w:rPr>
              <w:t>полис от несчастного случая на</w:t>
            </w:r>
            <w:r>
              <w:br/>
            </w:r>
            <w:r>
              <w:rPr>
                <w:rFonts w:ascii="Times New Roman"/>
                <w:b w:val="false"/>
                <w:i w:val="false"/>
                <w:color w:val="000000"/>
                <w:sz w:val="20"/>
              </w:rPr>
              <w:t>
</w:t>
            </w:r>
            <w:r>
              <w:rPr>
                <w:rFonts w:ascii="Times New Roman"/>
                <w:b/>
                <w:i w:val="false"/>
                <w:color w:val="000000"/>
                <w:sz w:val="20"/>
              </w:rPr>
              <w:t>производстве (производственного</w:t>
            </w:r>
            <w:r>
              <w:br/>
            </w:r>
            <w:r>
              <w:rPr>
                <w:rFonts w:ascii="Times New Roman"/>
                <w:b w:val="false"/>
                <w:i w:val="false"/>
                <w:color w:val="000000"/>
                <w:sz w:val="20"/>
              </w:rPr>
              <w:t>
</w:t>
            </w:r>
            <w:r>
              <w:rPr>
                <w:rFonts w:ascii="Times New Roman"/>
                <w:b/>
                <w:i w:val="false"/>
                <w:color w:val="000000"/>
                <w:sz w:val="20"/>
              </w:rPr>
              <w:t>травматизма)?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23</w:t>
            </w:r>
          </w:p>
        </w:tc>
      </w:tr>
      <w:tr>
        <w:trPr>
          <w:trHeight w:val="495"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Нет</w:t>
            </w:r>
          </w:p>
          <w:p>
            <w:pPr>
              <w:spacing w:after="20"/>
              <w:ind w:left="20"/>
              <w:jc w:val="both"/>
            </w:pPr>
            <w:r>
              <w:rPr>
                <w:rFonts w:ascii="Times New Roman"/>
                <w:b/>
                <w:i w:val="false"/>
                <w:color w:val="000000"/>
                <w:sz w:val="20"/>
              </w:rPr>
              <w:t>ZAN_SPOLIS</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24</w:t>
            </w:r>
          </w:p>
        </w:tc>
      </w:tr>
      <w:tr>
        <w:trPr>
          <w:trHeight w:val="195"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Кто оплачивает указанную</w:t>
            </w:r>
            <w:r>
              <w:br/>
            </w:r>
            <w:r>
              <w:rPr>
                <w:rFonts w:ascii="Times New Roman"/>
                <w:b w:val="false"/>
                <w:i w:val="false"/>
                <w:color w:val="000000"/>
                <w:sz w:val="20"/>
              </w:rPr>
              <w:t>
</w:t>
            </w:r>
            <w:r>
              <w:rPr>
                <w:rFonts w:ascii="Times New Roman"/>
                <w:b/>
                <w:i w:val="false"/>
                <w:color w:val="000000"/>
                <w:sz w:val="20"/>
              </w:rPr>
              <w:t>страховку?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Работодатель (предприятие,</w:t>
            </w:r>
            <w:r>
              <w:br/>
            </w:r>
            <w:r>
              <w:rPr>
                <w:rFonts w:ascii="Times New Roman"/>
                <w:b w:val="false"/>
                <w:i w:val="false"/>
                <w:color w:val="000000"/>
                <w:sz w:val="20"/>
              </w:rPr>
              <w:t>
</w:t>
            </w:r>
            <w:r>
              <w:rPr>
                <w:rFonts w:ascii="Times New Roman"/>
                <w:b w:val="false"/>
                <w:i w:val="false"/>
                <w:color w:val="000000"/>
                <w:sz w:val="20"/>
              </w:rPr>
              <w:t>учреждение, организация)</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24</w:t>
            </w:r>
          </w:p>
        </w:tc>
      </w:tr>
      <w:tr>
        <w:trPr>
          <w:trHeight w:val="495"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Лично, или другое лицо</w:t>
            </w:r>
          </w:p>
          <w:p>
            <w:pPr>
              <w:spacing w:after="20"/>
              <w:ind w:left="20"/>
              <w:jc w:val="both"/>
            </w:pPr>
            <w:r>
              <w:rPr>
                <w:rFonts w:ascii="Times New Roman"/>
                <w:b/>
                <w:i w:val="false"/>
                <w:color w:val="000000"/>
                <w:sz w:val="20"/>
              </w:rPr>
              <w:t>STR_OPLATA</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24</w:t>
            </w:r>
          </w:p>
        </w:tc>
      </w:tr>
      <w:tr>
        <w:trPr>
          <w:trHeight w:val="165"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Каким образом Вы добираетесь</w:t>
            </w:r>
            <w:r>
              <w:br/>
            </w:r>
            <w:r>
              <w:rPr>
                <w:rFonts w:ascii="Times New Roman"/>
                <w:b w:val="false"/>
                <w:i w:val="false"/>
                <w:color w:val="000000"/>
                <w:sz w:val="20"/>
              </w:rPr>
              <w:t>
</w:t>
            </w:r>
            <w:r>
              <w:rPr>
                <w:rFonts w:ascii="Times New Roman"/>
                <w:b/>
                <w:i w:val="false"/>
                <w:color w:val="000000"/>
                <w:sz w:val="20"/>
              </w:rPr>
              <w:t>до места работы (домой)?</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Служебным транспортом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25</w:t>
            </w:r>
          </w:p>
        </w:tc>
      </w:tr>
      <w:tr>
        <w:trPr>
          <w:trHeight w:val="165"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Общественным транспортом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25</w:t>
            </w:r>
          </w:p>
        </w:tc>
      </w:tr>
      <w:tr>
        <w:trPr>
          <w:trHeight w:val="165"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Личным транспортом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25</w:t>
            </w:r>
          </w:p>
        </w:tc>
      </w:tr>
      <w:tr>
        <w:trPr>
          <w:trHeight w:val="465"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Пешком</w:t>
            </w:r>
          </w:p>
          <w:p>
            <w:pPr>
              <w:spacing w:after="20"/>
              <w:ind w:left="20"/>
              <w:jc w:val="both"/>
            </w:pPr>
            <w:r>
              <w:rPr>
                <w:rFonts w:ascii="Times New Roman"/>
                <w:b/>
                <w:i w:val="false"/>
                <w:color w:val="000000"/>
                <w:sz w:val="20"/>
              </w:rPr>
              <w:t>MRB_TRANSP</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25</w:t>
            </w:r>
          </w:p>
        </w:tc>
      </w:tr>
      <w:tr>
        <w:trPr>
          <w:trHeight w:val="165"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Сколько времени ежедневно Вы</w:t>
            </w:r>
            <w:r>
              <w:br/>
            </w:r>
            <w:r>
              <w:rPr>
                <w:rFonts w:ascii="Times New Roman"/>
                <w:b w:val="false"/>
                <w:i w:val="false"/>
                <w:color w:val="000000"/>
                <w:sz w:val="20"/>
              </w:rPr>
              <w:t>
</w:t>
            </w:r>
            <w:r>
              <w:rPr>
                <w:rFonts w:ascii="Times New Roman"/>
                <w:b/>
                <w:i w:val="false"/>
                <w:color w:val="000000"/>
                <w:sz w:val="20"/>
              </w:rPr>
              <w:t>затрачиваете на дорогу до места</w:t>
            </w:r>
            <w:r>
              <w:br/>
            </w:r>
            <w:r>
              <w:rPr>
                <w:rFonts w:ascii="Times New Roman"/>
                <w:b w:val="false"/>
                <w:i w:val="false"/>
                <w:color w:val="000000"/>
                <w:sz w:val="20"/>
              </w:rPr>
              <w:t>
</w:t>
            </w:r>
            <w:r>
              <w:rPr>
                <w:rFonts w:ascii="Times New Roman"/>
                <w:b/>
                <w:i w:val="false"/>
                <w:color w:val="000000"/>
                <w:sz w:val="20"/>
              </w:rPr>
              <w:t>работы (укажите среднее значение)?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До 10 мин</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26</w:t>
            </w:r>
          </w:p>
        </w:tc>
      </w:tr>
      <w:tr>
        <w:trPr>
          <w:trHeight w:val="165"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От 10 до 30 мин</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26</w:t>
            </w:r>
          </w:p>
        </w:tc>
      </w:tr>
      <w:tr>
        <w:trPr>
          <w:trHeight w:val="165"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От 30 мин до 1 часа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2"/>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26</w:t>
            </w:r>
          </w:p>
        </w:tc>
      </w:tr>
      <w:tr>
        <w:trPr>
          <w:trHeight w:val="165"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От 1 часа до 2 часов</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3"/>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26</w:t>
            </w:r>
          </w:p>
        </w:tc>
      </w:tr>
      <w:tr>
        <w:trPr>
          <w:trHeight w:val="165"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 часа и более</w:t>
            </w:r>
          </w:p>
          <w:p>
            <w:pPr>
              <w:spacing w:after="20"/>
              <w:ind w:left="20"/>
              <w:jc w:val="both"/>
            </w:pPr>
            <w:r>
              <w:rPr>
                <w:rFonts w:ascii="Times New Roman"/>
                <w:b/>
                <w:i w:val="false"/>
                <w:color w:val="000000"/>
                <w:sz w:val="20"/>
              </w:rPr>
              <w:t>MRB_VREMYA</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4"/>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26</w:t>
            </w:r>
          </w:p>
        </w:tc>
      </w:tr>
      <w:tr>
        <w:trPr>
          <w:trHeight w:val="165"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 Насколько Вам удается</w:t>
            </w:r>
            <w:r>
              <w:br/>
            </w:r>
            <w:r>
              <w:rPr>
                <w:rFonts w:ascii="Times New Roman"/>
                <w:b w:val="false"/>
                <w:i w:val="false"/>
                <w:color w:val="000000"/>
                <w:sz w:val="20"/>
              </w:rPr>
              <w:t>
</w:t>
            </w:r>
            <w:r>
              <w:rPr>
                <w:rFonts w:ascii="Times New Roman"/>
                <w:b/>
                <w:i w:val="false"/>
                <w:color w:val="000000"/>
                <w:sz w:val="20"/>
              </w:rPr>
              <w:t>совмещать трудовую деятельность</w:t>
            </w:r>
            <w:r>
              <w:br/>
            </w:r>
            <w:r>
              <w:rPr>
                <w:rFonts w:ascii="Times New Roman"/>
                <w:b w:val="false"/>
                <w:i w:val="false"/>
                <w:color w:val="000000"/>
                <w:sz w:val="20"/>
              </w:rPr>
              <w:t>
</w:t>
            </w:r>
            <w:r>
              <w:rPr>
                <w:rFonts w:ascii="Times New Roman"/>
                <w:b/>
                <w:i w:val="false"/>
                <w:color w:val="000000"/>
                <w:sz w:val="20"/>
              </w:rPr>
              <w:t>и выполнение домашних (семейных)</w:t>
            </w:r>
            <w:r>
              <w:br/>
            </w:r>
            <w:r>
              <w:rPr>
                <w:rFonts w:ascii="Times New Roman"/>
                <w:b w:val="false"/>
                <w:i w:val="false"/>
                <w:color w:val="000000"/>
                <w:sz w:val="20"/>
              </w:rPr>
              <w:t>
</w:t>
            </w:r>
            <w:r>
              <w:rPr>
                <w:rFonts w:ascii="Times New Roman"/>
                <w:b/>
                <w:i w:val="false"/>
                <w:color w:val="000000"/>
                <w:sz w:val="20"/>
              </w:rPr>
              <w:t>обязанностей?</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Легко</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5"/>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27</w:t>
            </w:r>
          </w:p>
        </w:tc>
      </w:tr>
      <w:tr>
        <w:trPr>
          <w:trHeight w:val="165"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Сравнительно легко</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6"/>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27</w:t>
            </w:r>
          </w:p>
        </w:tc>
      </w:tr>
      <w:tr>
        <w:trPr>
          <w:trHeight w:val="165"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Несколько сложно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7"/>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27</w:t>
            </w:r>
          </w:p>
        </w:tc>
      </w:tr>
      <w:tr>
        <w:trPr>
          <w:trHeight w:val="165"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Сложно</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8"/>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27</w:t>
            </w:r>
          </w:p>
        </w:tc>
      </w:tr>
      <w:tr>
        <w:trPr>
          <w:trHeight w:val="165"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Не удается</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9"/>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27</w:t>
            </w:r>
          </w:p>
        </w:tc>
      </w:tr>
      <w:tr>
        <w:trPr>
          <w:trHeight w:val="165"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Не занимаюсь </w:t>
            </w:r>
          </w:p>
          <w:p>
            <w:pPr>
              <w:spacing w:after="20"/>
              <w:ind w:left="20"/>
              <w:jc w:val="both"/>
            </w:pPr>
            <w:r>
              <w:rPr>
                <w:rFonts w:ascii="Times New Roman"/>
                <w:b/>
                <w:i w:val="false"/>
                <w:color w:val="000000"/>
                <w:sz w:val="20"/>
              </w:rPr>
              <w:t>SOVM_TD_SO</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0"/>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27</w:t>
            </w:r>
          </w:p>
        </w:tc>
      </w:tr>
      <w:tr>
        <w:trPr>
          <w:trHeight w:val="1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Внимание</w:t>
            </w:r>
            <w:r>
              <w:rPr>
                <w:rFonts w:ascii="Times New Roman"/>
                <w:b w:val="false"/>
                <w:i/>
                <w:color w:val="000000"/>
                <w:sz w:val="20"/>
              </w:rPr>
              <w:t>: на вопросы 27-28 отвечают только женщины в возрасте до 49 лет</w:t>
            </w:r>
            <w:r>
              <w:br/>
            </w:r>
            <w:r>
              <w:rPr>
                <w:rFonts w:ascii="Times New Roman"/>
                <w:b w:val="false"/>
                <w:i w:val="false"/>
                <w:color w:val="000000"/>
                <w:sz w:val="20"/>
              </w:rPr>
              <w:t>
</w:t>
            </w:r>
            <w:r>
              <w:rPr>
                <w:rFonts w:ascii="Times New Roman"/>
                <w:b w:val="false"/>
                <w:i/>
                <w:color w:val="000000"/>
                <w:sz w:val="20"/>
              </w:rPr>
              <w:t>(включительно)</w:t>
            </w:r>
          </w:p>
        </w:tc>
      </w:tr>
      <w:tr>
        <w:trPr>
          <w:trHeight w:val="195"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 Имеете ли Вы детей дошкольного</w:t>
            </w:r>
            <w:r>
              <w:br/>
            </w:r>
            <w:r>
              <w:rPr>
                <w:rFonts w:ascii="Times New Roman"/>
                <w:b w:val="false"/>
                <w:i w:val="false"/>
                <w:color w:val="000000"/>
                <w:sz w:val="20"/>
              </w:rPr>
              <w:t>
</w:t>
            </w:r>
            <w:r>
              <w:rPr>
                <w:rFonts w:ascii="Times New Roman"/>
                <w:b/>
                <w:i w:val="false"/>
                <w:color w:val="000000"/>
                <w:sz w:val="20"/>
              </w:rPr>
              <w:t>возраста? (от 0 до 6 лет</w:t>
            </w:r>
            <w:r>
              <w:br/>
            </w:r>
            <w:r>
              <w:rPr>
                <w:rFonts w:ascii="Times New Roman"/>
                <w:b w:val="false"/>
                <w:i w:val="false"/>
                <w:color w:val="000000"/>
                <w:sz w:val="20"/>
              </w:rPr>
              <w:t>
</w:t>
            </w:r>
            <w:r>
              <w:rPr>
                <w:rFonts w:ascii="Times New Roman"/>
                <w:b/>
                <w:i w:val="false"/>
                <w:color w:val="000000"/>
                <w:sz w:val="20"/>
              </w:rPr>
              <w:t>включительно)</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1"/>
                          <a:stretch>
                            <a:fillRect/>
                          </a:stretch>
                        </pic:blipFill>
                        <pic:spPr>
                          <a:xfrm>
                            <a:off x="0" y="0"/>
                            <a:ext cx="393700" cy="152400"/>
                          </a:xfrm>
                          <a:prstGeom prst="rect">
                            <a:avLst/>
                          </a:prstGeom>
                        </pic:spPr>
                      </pic:pic>
                    </a:graphicData>
                  </a:graphic>
                </wp:inline>
              </w:drawing>
            </w:r>
            <w:r>
              <w:rPr>
                <w:rFonts w:ascii="Times New Roman"/>
                <w:b w:val="false"/>
                <w:i w:val="false"/>
                <w:color w:val="000000"/>
                <w:sz w:val="20"/>
              </w:rPr>
              <w:t>28</w:t>
            </w:r>
          </w:p>
        </w:tc>
      </w:tr>
      <w:tr>
        <w:trPr>
          <w:trHeight w:val="195"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Нет</w:t>
            </w:r>
          </w:p>
          <w:p>
            <w:pPr>
              <w:spacing w:after="20"/>
              <w:ind w:left="20"/>
              <w:jc w:val="both"/>
            </w:pPr>
            <w:r>
              <w:rPr>
                <w:rFonts w:ascii="Times New Roman"/>
                <w:b/>
                <w:i w:val="false"/>
                <w:color w:val="000000"/>
                <w:sz w:val="20"/>
              </w:rPr>
              <w:t>IMEETE_DET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 Кто обычно осуществляет уход</w:t>
            </w:r>
            <w:r>
              <w:br/>
            </w:r>
            <w:r>
              <w:rPr>
                <w:rFonts w:ascii="Times New Roman"/>
                <w:b w:val="false"/>
                <w:i w:val="false"/>
                <w:color w:val="000000"/>
                <w:sz w:val="20"/>
              </w:rPr>
              <w:t>
</w:t>
            </w:r>
            <w:r>
              <w:rPr>
                <w:rFonts w:ascii="Times New Roman"/>
                <w:b/>
                <w:i w:val="false"/>
                <w:color w:val="000000"/>
                <w:sz w:val="20"/>
              </w:rPr>
              <w:t>за Вашим ребенком (детьми) в</w:t>
            </w:r>
            <w:r>
              <w:br/>
            </w:r>
            <w:r>
              <w:rPr>
                <w:rFonts w:ascii="Times New Roman"/>
                <w:b w:val="false"/>
                <w:i w:val="false"/>
                <w:color w:val="000000"/>
                <w:sz w:val="20"/>
              </w:rPr>
              <w:t>
</w:t>
            </w:r>
            <w:r>
              <w:rPr>
                <w:rFonts w:ascii="Times New Roman"/>
                <w:b/>
                <w:i w:val="false"/>
                <w:color w:val="000000"/>
                <w:sz w:val="20"/>
              </w:rPr>
              <w:t>возрасте до 6 лет включительно?</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Вы лично</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Другие члены Вашей семьи (хозяйства)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Ваши родственники</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Воспитательница (няня)</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Детские воспитательные учреждения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Посторонние лица (соседи, знакомые)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 данному лицу не относится</w:t>
            </w:r>
          </w:p>
          <w:p>
            <w:pPr>
              <w:spacing w:after="20"/>
              <w:ind w:left="20"/>
              <w:jc w:val="both"/>
            </w:pPr>
            <w:r>
              <w:rPr>
                <w:rFonts w:ascii="Times New Roman"/>
                <w:b/>
                <w:i w:val="false"/>
                <w:color w:val="000000"/>
                <w:sz w:val="20"/>
              </w:rPr>
              <w:t>L_UHOD_REB</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БЛАГОДАРИМ ВАС ЗА ПОНИМАНИЕ И СОТРУДНИЧЕСТВО!</w:t>
      </w:r>
    </w:p>
    <w:bookmarkStart w:name="z69" w:id="8"/>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приказу Председателя Агентства </w:t>
      </w:r>
      <w:r>
        <w:br/>
      </w:r>
      <w:r>
        <w:rPr>
          <w:rFonts w:ascii="Times New Roman"/>
          <w:b w:val="false"/>
          <w:i w:val="false"/>
          <w:color w:val="000000"/>
          <w:sz w:val="28"/>
        </w:rPr>
        <w:t>
Республики Казахстан по статистике</w:t>
      </w:r>
      <w:r>
        <w:br/>
      </w:r>
      <w:r>
        <w:rPr>
          <w:rFonts w:ascii="Times New Roman"/>
          <w:b w:val="false"/>
          <w:i w:val="false"/>
          <w:color w:val="000000"/>
          <w:sz w:val="28"/>
        </w:rPr>
        <w:t xml:space="preserve">
от 10 августа 2011 года № 220  </w:t>
      </w:r>
    </w:p>
    <w:bookmarkEnd w:id="8"/>
    <w:bookmarkStart w:name="z70" w:id="9"/>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"Достойный труд"</w:t>
      </w:r>
      <w:r>
        <w:br/>
      </w:r>
      <w:r>
        <w:rPr>
          <w:rFonts w:ascii="Times New Roman"/>
          <w:b/>
          <w:i w:val="false"/>
          <w:color w:val="000000"/>
        </w:rPr>
        <w:t>
(код 1872104, индекс Т-004, периодичность годовая)</w:t>
      </w:r>
    </w:p>
    <w:bookmarkEnd w:id="9"/>
    <w:bookmarkStart w:name="z71" w:id="10"/>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"Достойный труд" (код 1872104, индекс Т-004,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код - номер варианта ответа;</w:t>
      </w:r>
      <w:r>
        <w:br/>
      </w:r>
      <w:r>
        <w:rPr>
          <w:rFonts w:ascii="Times New Roman"/>
          <w:b w:val="false"/>
          <w:i w:val="false"/>
          <w:color w:val="000000"/>
          <w:sz w:val="28"/>
        </w:rPr>
        <w:t>
</w:t>
      </w:r>
      <w:r>
        <w:rPr>
          <w:rFonts w:ascii="Times New Roman"/>
          <w:b w:val="false"/>
          <w:i w:val="false"/>
          <w:color w:val="000000"/>
          <w:sz w:val="28"/>
        </w:rPr>
        <w:t>
      2) домашнее хозяйство - экономический субъект, состоящий из одного или более физических лиц, проживающих совместно, объединяющих полностью или частично свои доходы и имущество и совместно потребляющих товары и услуги;</w:t>
      </w:r>
      <w:r>
        <w:br/>
      </w:r>
      <w:r>
        <w:rPr>
          <w:rFonts w:ascii="Times New Roman"/>
          <w:b w:val="false"/>
          <w:i w:val="false"/>
          <w:color w:val="000000"/>
          <w:sz w:val="28"/>
        </w:rPr>
        <w:t>
</w:t>
      </w:r>
      <w:r>
        <w:rPr>
          <w:rFonts w:ascii="Times New Roman"/>
          <w:b w:val="false"/>
          <w:i w:val="false"/>
          <w:color w:val="000000"/>
          <w:sz w:val="28"/>
        </w:rPr>
        <w:t>
      3) дополнительная работа - работа по совместительству, выполняемая на постоянной, временной, сезонной основе, другая работа по контракту или случайные, разовые подработки, работа на индивидуальной основе, предпринимательская деятельность без образования юридического лица, работа по найму у отдельных граждан;</w:t>
      </w:r>
      <w:r>
        <w:br/>
      </w:r>
      <w:r>
        <w:rPr>
          <w:rFonts w:ascii="Times New Roman"/>
          <w:b w:val="false"/>
          <w:i w:val="false"/>
          <w:color w:val="000000"/>
          <w:sz w:val="28"/>
        </w:rPr>
        <w:t>
</w:t>
      </w:r>
      <w:r>
        <w:rPr>
          <w:rFonts w:ascii="Times New Roman"/>
          <w:b w:val="false"/>
          <w:i w:val="false"/>
          <w:color w:val="000000"/>
          <w:sz w:val="28"/>
        </w:rPr>
        <w:t>
      4) основная деятельность - определенная работа в течение обследуемой недели, с целью получения вознаграждения (личного или семейного дохода) в денежном или натуральном виде. Для лиц, имеющих работу, но временно не работающих, однако не потерявших связь с ней и имеющих заверения в возможности вернуться к ней после окончания периода действия непредвиденных обстоятельств или наличия даты возвращения на работу – эта работа остается основной;</w:t>
      </w:r>
      <w:r>
        <w:br/>
      </w:r>
      <w:r>
        <w:rPr>
          <w:rFonts w:ascii="Times New Roman"/>
          <w:b w:val="false"/>
          <w:i w:val="false"/>
          <w:color w:val="000000"/>
          <w:sz w:val="28"/>
        </w:rPr>
        <w:t>
</w:t>
      </w:r>
      <w:r>
        <w:rPr>
          <w:rFonts w:ascii="Times New Roman"/>
          <w:b w:val="false"/>
          <w:i w:val="false"/>
          <w:color w:val="000000"/>
          <w:sz w:val="28"/>
        </w:rPr>
        <w:t>
      5) работодатели - лица, управляющие своим собственным предприятием или занимающиеся независимой предпринимательской деятельностью в каком-либо виде экономической деятельности и имеющие одного или нескольких наемных работников;</w:t>
      </w:r>
      <w:r>
        <w:br/>
      </w:r>
      <w:r>
        <w:rPr>
          <w:rFonts w:ascii="Times New Roman"/>
          <w:b w:val="false"/>
          <w:i w:val="false"/>
          <w:color w:val="000000"/>
          <w:sz w:val="28"/>
        </w:rPr>
        <w:t>
</w:t>
      </w:r>
      <w:r>
        <w:rPr>
          <w:rFonts w:ascii="Times New Roman"/>
          <w:b w:val="false"/>
          <w:i w:val="false"/>
          <w:color w:val="000000"/>
          <w:sz w:val="28"/>
        </w:rPr>
        <w:t>
      6) респондент - физическое или юридическое лицо и его структурные и обособленные подразделения, представляющие данные по объекту статистического наблюдения в соответствии со статистической методологией;</w:t>
      </w:r>
      <w:r>
        <w:br/>
      </w:r>
      <w:r>
        <w:rPr>
          <w:rFonts w:ascii="Times New Roman"/>
          <w:b w:val="false"/>
          <w:i w:val="false"/>
          <w:color w:val="000000"/>
          <w:sz w:val="28"/>
        </w:rPr>
        <w:t>
</w:t>
      </w:r>
      <w:r>
        <w:rPr>
          <w:rFonts w:ascii="Times New Roman"/>
          <w:b w:val="false"/>
          <w:i w:val="false"/>
          <w:color w:val="000000"/>
          <w:sz w:val="28"/>
        </w:rPr>
        <w:t>
      3. Периодом обследования является ноябрь месяц, а критической (обследуемой) неделей устанавливается предпоследняя неделя ноября.</w:t>
      </w:r>
      <w:r>
        <w:br/>
      </w:r>
      <w:r>
        <w:rPr>
          <w:rFonts w:ascii="Times New Roman"/>
          <w:b w:val="false"/>
          <w:i w:val="false"/>
          <w:color w:val="000000"/>
          <w:sz w:val="28"/>
        </w:rPr>
        <w:t>
</w:t>
      </w:r>
      <w:r>
        <w:rPr>
          <w:rFonts w:ascii="Times New Roman"/>
          <w:b w:val="false"/>
          <w:i w:val="false"/>
          <w:color w:val="000000"/>
          <w:sz w:val="28"/>
        </w:rPr>
        <w:t>
      4. Статистическая форма заполняется на каждое отдельно взятое домохозяйство (семью), попавшее в выборку. Члены домохозяйства, в отличие от семьи, могут не состоять в отношениях родства. Не допускается объединение в одном бланке статистической формы записи информации по респондентам, относящимся к разным домашним хозяйствам, даже если они проживают в пределах одного помещения. Если по одному и тому же адресу проживают две или три разные семьи (родственные или неродственные) или же появилась "вновь созданная" молодая семья, то на них заполняются разные (отдельные) бланки статистической формы.</w:t>
      </w:r>
      <w:r>
        <w:br/>
      </w:r>
      <w:r>
        <w:rPr>
          <w:rFonts w:ascii="Times New Roman"/>
          <w:b w:val="false"/>
          <w:i w:val="false"/>
          <w:color w:val="000000"/>
          <w:sz w:val="28"/>
        </w:rPr>
        <w:t>
</w:t>
      </w:r>
      <w:r>
        <w:rPr>
          <w:rFonts w:ascii="Times New Roman"/>
          <w:b w:val="false"/>
          <w:i w:val="false"/>
          <w:color w:val="000000"/>
          <w:sz w:val="28"/>
        </w:rPr>
        <w:t>
      Статистическая форма не заполняется на лиц, отсутствующих продолжительное время, независимо от того, что они считают этот адрес своим основным местом жительства:</w:t>
      </w:r>
      <w:r>
        <w:br/>
      </w:r>
      <w:r>
        <w:rPr>
          <w:rFonts w:ascii="Times New Roman"/>
          <w:b w:val="false"/>
          <w:i w:val="false"/>
          <w:color w:val="000000"/>
          <w:sz w:val="28"/>
        </w:rPr>
        <w:t>
</w:t>
      </w:r>
      <w:r>
        <w:rPr>
          <w:rFonts w:ascii="Times New Roman"/>
          <w:b w:val="false"/>
          <w:i w:val="false"/>
          <w:color w:val="000000"/>
          <w:sz w:val="28"/>
        </w:rPr>
        <w:t>
      студентов и учащихся всех учебных заведений, проживающих по месту учебы;</w:t>
      </w:r>
      <w:r>
        <w:br/>
      </w:r>
      <w:r>
        <w:rPr>
          <w:rFonts w:ascii="Times New Roman"/>
          <w:b w:val="false"/>
          <w:i w:val="false"/>
          <w:color w:val="000000"/>
          <w:sz w:val="28"/>
        </w:rPr>
        <w:t>
</w:t>
      </w:r>
      <w:r>
        <w:rPr>
          <w:rFonts w:ascii="Times New Roman"/>
          <w:b w:val="false"/>
          <w:i w:val="false"/>
          <w:color w:val="000000"/>
          <w:sz w:val="28"/>
        </w:rPr>
        <w:t>
      находящихся в командировке в других населенных пунктах или за рубежом шесть месяцев и более;</w:t>
      </w:r>
      <w:r>
        <w:br/>
      </w:r>
      <w:r>
        <w:rPr>
          <w:rFonts w:ascii="Times New Roman"/>
          <w:b w:val="false"/>
          <w:i w:val="false"/>
          <w:color w:val="000000"/>
          <w:sz w:val="28"/>
        </w:rPr>
        <w:t>
</w:t>
      </w:r>
      <w:r>
        <w:rPr>
          <w:rFonts w:ascii="Times New Roman"/>
          <w:b w:val="false"/>
          <w:i w:val="false"/>
          <w:color w:val="000000"/>
          <w:sz w:val="28"/>
        </w:rPr>
        <w:t>
      военнослужащих срочной службы в Вооруженных Силах, проживающих в казармах и военных зонах;</w:t>
      </w:r>
      <w:r>
        <w:br/>
      </w:r>
      <w:r>
        <w:rPr>
          <w:rFonts w:ascii="Times New Roman"/>
          <w:b w:val="false"/>
          <w:i w:val="false"/>
          <w:color w:val="000000"/>
          <w:sz w:val="28"/>
        </w:rPr>
        <w:t>
</w:t>
      </w:r>
      <w:r>
        <w:rPr>
          <w:rFonts w:ascii="Times New Roman"/>
          <w:b w:val="false"/>
          <w:i w:val="false"/>
          <w:color w:val="000000"/>
          <w:sz w:val="28"/>
        </w:rPr>
        <w:t>
      находящихся на лечении в больницах (шесть месяцев и более);</w:t>
      </w:r>
      <w:r>
        <w:br/>
      </w:r>
      <w:r>
        <w:rPr>
          <w:rFonts w:ascii="Times New Roman"/>
          <w:b w:val="false"/>
          <w:i w:val="false"/>
          <w:color w:val="000000"/>
          <w:sz w:val="28"/>
        </w:rPr>
        <w:t>
</w:t>
      </w:r>
      <w:r>
        <w:rPr>
          <w:rFonts w:ascii="Times New Roman"/>
          <w:b w:val="false"/>
          <w:i w:val="false"/>
          <w:color w:val="000000"/>
          <w:sz w:val="28"/>
        </w:rPr>
        <w:t>
      осужденных к наказанию в виде лишения свободы, проживающих в учреждениях уголовно-исполнительной системы;</w:t>
      </w:r>
      <w:r>
        <w:br/>
      </w:r>
      <w:r>
        <w:rPr>
          <w:rFonts w:ascii="Times New Roman"/>
          <w:b w:val="false"/>
          <w:i w:val="false"/>
          <w:color w:val="000000"/>
          <w:sz w:val="28"/>
        </w:rPr>
        <w:t>
</w:t>
      </w:r>
      <w:r>
        <w:rPr>
          <w:rFonts w:ascii="Times New Roman"/>
          <w:b w:val="false"/>
          <w:i w:val="false"/>
          <w:color w:val="000000"/>
          <w:sz w:val="28"/>
        </w:rPr>
        <w:t>
      всех выбывших за шесть месяцев и более до обследуемой недели.</w:t>
      </w:r>
      <w:r>
        <w:br/>
      </w:r>
      <w:r>
        <w:rPr>
          <w:rFonts w:ascii="Times New Roman"/>
          <w:b w:val="false"/>
          <w:i w:val="false"/>
          <w:color w:val="000000"/>
          <w:sz w:val="28"/>
        </w:rPr>
        <w:t>
</w:t>
      </w:r>
      <w:r>
        <w:rPr>
          <w:rFonts w:ascii="Times New Roman"/>
          <w:b w:val="false"/>
          <w:i w:val="false"/>
          <w:color w:val="000000"/>
          <w:sz w:val="28"/>
        </w:rPr>
        <w:t>
      Статистическая форма заполняется на всех членов семьи в возрасте 15 лет и старше, каждому из них лицо, уполномоченное на проведение опроса (далее – интервьюер), присваивает порядковый номер в соответствии с Контрольной карточкой состава домохозяйства (код 1856102, индекс Т-002, периодичность квартальная). Если число опрашиваемых в домохозяйстве превышает 5 человек, то на данное домохозяйство заполняются две и более статистические формы, на титульном листе которых делается пометка "Продолжение".</w:t>
      </w:r>
      <w:r>
        <w:br/>
      </w:r>
      <w:r>
        <w:rPr>
          <w:rFonts w:ascii="Times New Roman"/>
          <w:b w:val="false"/>
          <w:i w:val="false"/>
          <w:color w:val="000000"/>
          <w:sz w:val="28"/>
        </w:rPr>
        <w:t>
</w:t>
      </w:r>
      <w:r>
        <w:rPr>
          <w:rFonts w:ascii="Times New Roman"/>
          <w:b w:val="false"/>
          <w:i w:val="false"/>
          <w:color w:val="000000"/>
          <w:sz w:val="28"/>
        </w:rPr>
        <w:t>
      Фамилия, имя, отчество респондента, записанного первым, приводится полностью без сокращения (в том числе и на статистических формах с пометкой "Продолжение").</w:t>
      </w:r>
      <w:r>
        <w:br/>
      </w:r>
      <w:r>
        <w:rPr>
          <w:rFonts w:ascii="Times New Roman"/>
          <w:b w:val="false"/>
          <w:i w:val="false"/>
          <w:color w:val="000000"/>
          <w:sz w:val="28"/>
        </w:rPr>
        <w:t>
</w:t>
      </w:r>
      <w:r>
        <w:rPr>
          <w:rFonts w:ascii="Times New Roman"/>
          <w:b w:val="false"/>
          <w:i w:val="false"/>
          <w:color w:val="000000"/>
          <w:sz w:val="28"/>
        </w:rPr>
        <w:t>
      При интервью зачитываются вопросы и делаются соответствующие отметки в перечисленных вариантах ответов или они записываются в статистическую форму. Код варианта ответа респондента обводится кружком.</w:t>
      </w:r>
      <w:r>
        <w:br/>
      </w:r>
      <w:r>
        <w:rPr>
          <w:rFonts w:ascii="Times New Roman"/>
          <w:b w:val="false"/>
          <w:i w:val="false"/>
          <w:color w:val="000000"/>
          <w:sz w:val="28"/>
        </w:rPr>
        <w:t>
</w:t>
      </w:r>
      <w:r>
        <w:rPr>
          <w:rFonts w:ascii="Times New Roman"/>
          <w:b w:val="false"/>
          <w:i w:val="false"/>
          <w:color w:val="000000"/>
          <w:sz w:val="28"/>
        </w:rPr>
        <w:t>
      Все ответы записываются со слов опрашиваемых, представление подтверждающих документов не требуется. На поставленные вопросы отвечают непосредственно сами респонденты, или совместно проживающие взрослые члены семьи, если последние могут дать исчерпывающие ответы на все вопросы статистической формы.</w:t>
      </w:r>
      <w:r>
        <w:br/>
      </w:r>
      <w:r>
        <w:rPr>
          <w:rFonts w:ascii="Times New Roman"/>
          <w:b w:val="false"/>
          <w:i w:val="false"/>
          <w:color w:val="000000"/>
          <w:sz w:val="28"/>
        </w:rPr>
        <w:t>
</w:t>
      </w:r>
      <w:r>
        <w:rPr>
          <w:rFonts w:ascii="Times New Roman"/>
          <w:b w:val="false"/>
          <w:i w:val="false"/>
          <w:color w:val="000000"/>
          <w:sz w:val="28"/>
        </w:rPr>
        <w:t>
      Обращаем особое внимание на то, что при проведении интервью интервьюер зачитывает респондентам вопросы так, как они приведены в статистической форме и не отклоняется от приведенной формулировки вопроса.</w:t>
      </w:r>
      <w:r>
        <w:br/>
      </w:r>
      <w:r>
        <w:rPr>
          <w:rFonts w:ascii="Times New Roman"/>
          <w:b w:val="false"/>
          <w:i w:val="false"/>
          <w:color w:val="000000"/>
          <w:sz w:val="28"/>
        </w:rPr>
        <w:t>
</w:t>
      </w:r>
      <w:r>
        <w:rPr>
          <w:rFonts w:ascii="Times New Roman"/>
          <w:b w:val="false"/>
          <w:i w:val="false"/>
          <w:color w:val="000000"/>
          <w:sz w:val="28"/>
        </w:rPr>
        <w:t>
      5. Статистическая форма заполняется на респондентов, ответивших "Да" на вопрос 13 статистической формы "Анкета выборочного обследования занятости населения" (код 1232102, индекс Т-001, периодичность квартальная).</w:t>
      </w:r>
      <w:r>
        <w:br/>
      </w:r>
      <w:r>
        <w:rPr>
          <w:rFonts w:ascii="Times New Roman"/>
          <w:b w:val="false"/>
          <w:i w:val="false"/>
          <w:color w:val="000000"/>
          <w:sz w:val="28"/>
        </w:rPr>
        <w:t>
</w:t>
      </w:r>
      <w:r>
        <w:rPr>
          <w:rFonts w:ascii="Times New Roman"/>
          <w:b w:val="false"/>
          <w:i w:val="false"/>
          <w:color w:val="000000"/>
          <w:sz w:val="28"/>
        </w:rPr>
        <w:t>
      Вопрос 1 статистической формы заполняется интервьюером на основании вопроса 22 статистической формы "Анкета выборочного обследования занятости населения" (код 1232102, индекс Т-001, периодичность квартальная).</w:t>
      </w:r>
      <w:r>
        <w:br/>
      </w:r>
      <w:r>
        <w:rPr>
          <w:rFonts w:ascii="Times New Roman"/>
          <w:b w:val="false"/>
          <w:i w:val="false"/>
          <w:color w:val="000000"/>
          <w:sz w:val="28"/>
        </w:rPr>
        <w:t>
</w:t>
      </w:r>
      <w:r>
        <w:rPr>
          <w:rFonts w:ascii="Times New Roman"/>
          <w:b w:val="false"/>
          <w:i w:val="false"/>
          <w:color w:val="000000"/>
          <w:sz w:val="28"/>
        </w:rPr>
        <w:t>
      6. Запись ответов в блоке клеток, где требуется указать количество часов, производится таким образом, чтобы все клетки в блоке были заполнены (4 часа - 04, 13 часов – 13 и так далее). При этом количество дней и часов округляется до целого числа.</w:t>
      </w:r>
      <w:r>
        <w:br/>
      </w:r>
      <w:r>
        <w:rPr>
          <w:rFonts w:ascii="Times New Roman"/>
          <w:b w:val="false"/>
          <w:i w:val="false"/>
          <w:color w:val="000000"/>
          <w:sz w:val="28"/>
        </w:rPr>
        <w:t>
</w:t>
      </w:r>
      <w:r>
        <w:rPr>
          <w:rFonts w:ascii="Times New Roman"/>
          <w:b w:val="false"/>
          <w:i w:val="false"/>
          <w:color w:val="000000"/>
          <w:sz w:val="28"/>
        </w:rPr>
        <w:t>
      7. Вопросы 9-16 заполняются респондентами, отметившими коды 1-3 в вопросе 25 статистической формы "Анкета выборочного обследования занятости населения" (Т-001).</w:t>
      </w:r>
      <w:r>
        <w:br/>
      </w:r>
      <w:r>
        <w:rPr>
          <w:rFonts w:ascii="Times New Roman"/>
          <w:b w:val="false"/>
          <w:i w:val="false"/>
          <w:color w:val="000000"/>
          <w:sz w:val="28"/>
        </w:rPr>
        <w:t>
</w:t>
      </w:r>
      <w:r>
        <w:rPr>
          <w:rFonts w:ascii="Times New Roman"/>
          <w:b w:val="false"/>
          <w:i w:val="false"/>
          <w:color w:val="000000"/>
          <w:sz w:val="28"/>
        </w:rPr>
        <w:t>
      Вопросы 27-28 статистической формы задаются только женщинам в возрасте до 49 лет.</w:t>
      </w:r>
      <w:r>
        <w:br/>
      </w:r>
      <w:r>
        <w:rPr>
          <w:rFonts w:ascii="Times New Roman"/>
          <w:b w:val="false"/>
          <w:i w:val="false"/>
          <w:color w:val="000000"/>
          <w:sz w:val="28"/>
        </w:rPr>
        <w:t>
</w:t>
      </w:r>
      <w:r>
        <w:rPr>
          <w:rFonts w:ascii="Times New Roman"/>
          <w:b w:val="false"/>
          <w:i w:val="false"/>
          <w:color w:val="000000"/>
          <w:sz w:val="28"/>
        </w:rPr>
        <w:t>
      8. Особое внимание при проведении опроса интервьюер обращает на подсказы в графе "Переход к вопросу", где указан номер вопроса, к которому обращается после того или иного выбранного варианта ответа.</w:t>
      </w:r>
      <w:r>
        <w:br/>
      </w:r>
      <w:r>
        <w:rPr>
          <w:rFonts w:ascii="Times New Roman"/>
          <w:b w:val="false"/>
          <w:i w:val="false"/>
          <w:color w:val="000000"/>
          <w:sz w:val="28"/>
        </w:rPr>
        <w:t>
</w:t>
      </w:r>
      <w:r>
        <w:rPr>
          <w:rFonts w:ascii="Times New Roman"/>
          <w:b w:val="false"/>
          <w:i w:val="false"/>
          <w:color w:val="000000"/>
          <w:sz w:val="28"/>
        </w:rPr>
        <w:t>
      9. По завершении опроса интервьюер проверяет статистическую форму, не пропущены ли какие-либо вопросы, и, в обязательном порядке, благодарит респондентов за их помощь и сотрудничество. За пределами домохозяйства интервьюер повторно просматривает статистическую форму и, если все-таки обнаруживает какие-либо несоответствия, то вновь обращается в домохозяйство (лично или по телефону) и выясняет недостающую информацию.</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29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media/document_image_rId282.jpeg" Type="http://schemas.openxmlformats.org/officeDocument/2006/relationships/image" Id="rId282"/><Relationship Target="media/document_image_rId283.jpeg" Type="http://schemas.openxmlformats.org/officeDocument/2006/relationships/image" Id="rId283"/><Relationship Target="media/document_image_rId284.jpeg" Type="http://schemas.openxmlformats.org/officeDocument/2006/relationships/image" Id="rId284"/><Relationship Target="media/document_image_rId285.jpeg" Type="http://schemas.openxmlformats.org/officeDocument/2006/relationships/image" Id="rId285"/><Relationship Target="media/document_image_rId286.jpeg" Type="http://schemas.openxmlformats.org/officeDocument/2006/relationships/image" Id="rId286"/><Relationship Target="media/document_image_rId287.jpeg" Type="http://schemas.openxmlformats.org/officeDocument/2006/relationships/image" Id="rId287"/><Relationship Target="media/document_image_rId288.jpeg" Type="http://schemas.openxmlformats.org/officeDocument/2006/relationships/image" Id="rId288"/><Relationship Target="media/document_image_rId289.jpeg" Type="http://schemas.openxmlformats.org/officeDocument/2006/relationships/image" Id="rId289"/><Relationship Target="media/document_image_rId290.jpeg" Type="http://schemas.openxmlformats.org/officeDocument/2006/relationships/image" Id="rId290"/><Relationship Target="media/document_image_rId291.jpeg" Type="http://schemas.openxmlformats.org/officeDocument/2006/relationships/image" Id="rId291"/><Relationship Target="header.xml" Type="http://schemas.openxmlformats.org/officeDocument/2006/relationships/header" Id="rId29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