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93fc" w14:textId="a839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июня 2011 года № 239. Зарегистрирован в Министерстве юстиции Республики Казахстан 15 августа 2011 года № 7133. Утратил силу приказом Министра юстиции Республики Казахстан от 27 февраля 2014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27.02.2014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статьей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«Государственная регистрация договоров уступки, связанных с использованием объектов промышленной собственности»,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«Государственная регистрация прав на произведения, охраняемые авторским правом»,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«Государственная регистрация лицензионных, сублицензионных договоров, связанных с использованием объектов промышленной собственности»,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«Государственная регистрация и аттестация патентных поверенных»,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«Выдача справок о сдаче на хранение рукописи, хранение рукописей неопубликованных произведений»,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«Аккредитация организаций, управляющих имущественными правами на коллективной основе»,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юстиции РК от 28.09.2012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(Стамбековой Л.С.):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Аманбаева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2011 года № 239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"Государственная регистрация договоров уступки, связанных с</w:t>
      </w:r>
      <w:r>
        <w:br/>
      </w:r>
      <w:r>
        <w:rPr>
          <w:rFonts w:ascii="Times New Roman"/>
          <w:b/>
          <w:i w:val="false"/>
          <w:color w:val="000000"/>
        </w:rPr>
        <w:t>
использованием объектов промышленной собственности"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"Государственная регистрация договоров уступки, связанных с использованием объектов промышленной собственности"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регистрирующий орган - Комитет по правам интеллектуальной собственности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физические и юридические лица, обладающие правами на объекты промышленной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экспертная организация - организация, подведомственная регистрирующему органу, осуществляющая деятельность в сферах, отнесенных к государственной монополии (оказание услуг в области охраны объектов промышленной собственности).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регистрирующим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1000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1029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1 июля 1999 года (Особенная часть),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16 июля 1999 года "Патентный закон",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1999 года "О товарных знаках, знаках обслуживания и наименованиях мест происхождения товаров",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июня 2001 года "О правовой охране топологий интегральных микросхем", статей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"Об охране селекционных достижений",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договоров уступки, связанных с использованием объектов промышленной собственности", утвержденного постановлением Правительства Республики Казахстан от 26 мая 2011 года № 579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выдача зарегистрированного договора с проставленным штампом с датой регистрации и текущим номером договора, выдаваемого на бумажном носителе, либо выдача мотивированного ответа в письменном виде о причинах отказа.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регистрирующим органом по адресу: город Астана, район Есиль, улица Орынбор, дом 8, подъезд №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предоставляется: пять дней в неделю, за исключением выходных и праздничных дней, с 9.00 до 18.30 часов, с перерывом на обед с 13.00 до 14.30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очереди.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для заполнения документов оснащено стойкой с перечнем необходимых документов и образцами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людей с ограниченными физическими возможностями предусмотрены пандусы и лифты.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интернет-ресурсе регистрирующего органа: www.intellkaz.kz, а также в официальных источниках информации. Телефон для справок: (87172) 74-07-54.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регистрация договоров уступки, связанных с использованием объектов промышленной собственности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 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в регистрирующем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представленных материалов на соответствие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в экспертную организацию запроса о предоставлении информации о наличии или отсутствии принятых по ранее заключенным договорам обязательств, препятствующих уступке исключительного права, в отношении которого заключается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получения ответа экспертной организации осуществление регистрационных действий или подготовка мотивированного ответа в письменном виде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документов руководством и их подготовка для выдачи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выдача документов заявителю нарочно или через почтовую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с момента представления заявителем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оказывается в течение 35 (тридцать 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приостановления делопроизводства в предоставлении данной государственной услуги предусмотрены в пункте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Основания для отказа в предоставлении данной государственной услуги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канцелярии регистрирующего органа прием заявлений и документов на регистрацию осуществляют пять дней в неделю, за исключением выходных и праздничных дней, с 9.00 до 17.00 часов, с перерывом на обед с 13.00 до 14.30 часов.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в регистрирующий орган представляются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Бланки 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можно получить в канцелярии регистрирующего органа по адресу: город Астана, район Есиль, улица Орынбор, дом 8, подъезд № 13, кабинет № 1019 (далее - канцелярия Комитета) или на Интернет-ресурсе: www.intellkaz.kz.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сдаются в канцелярию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Подтверждением сдачи документов, указанных в пункте 15 настоящего Регламента, является копия заявления заявителя со штампом регистрации (входящий номер, дата)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Получение документов осуществляется в канцелярии Комитета или через почтовую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услуга оказывается платно по наличному и (или) безналичному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регистрирующего органа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- представление в регистрирующий орган информации о наличии или отсутствии принятых по ранее заключенным договорам обязательств, препятствующих уступке исключительного права, в отношении которого заключается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регистрирующего органа -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Описание действий СФЕ в текстовой табличной форме с описанием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Диаграмма функционального взаимодействия, которая отражает взаимосвязь между логической последовательностью действий (в процессе оказания государственной услуги)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"Государственная регистрация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уступки, связанных с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промышленной собственности"</w:t>
      </w:r>
    </w:p>
    <w:bookmarkEnd w:id="9"/>
    <w:bookmarkStart w:name="z4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2408"/>
        <w:gridCol w:w="1357"/>
        <w:gridCol w:w="1558"/>
        <w:gridCol w:w="1692"/>
        <w:gridCol w:w="1804"/>
        <w:gridCol w:w="1626"/>
        <w:gridCol w:w="1805"/>
        <w:gridCol w:w="1403"/>
      </w:tblGrid>
      <w:tr>
        <w:trPr>
          <w:trHeight w:val="8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6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исполнение.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реестр)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</w:tr>
      <w:tr>
        <w:trPr>
          <w:trHeight w:val="23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 решение)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</w:t>
            </w:r>
          </w:p>
        </w:tc>
      </w:tr>
      <w:tr>
        <w:trPr>
          <w:trHeight w:val="15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15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9"/>
        <w:gridCol w:w="73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документов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экспертную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запроса и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на запрос.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книге 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обращений граждан 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договора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копии заявления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 органа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заявителю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через почтовую службу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1"/>
        <w:gridCol w:w="73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</w:tr>
      <w:tr>
        <w:trPr>
          <w:trHeight w:val="30" w:hRule="atLeast"/>
        </w:trPr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документов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экспертную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запроса и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на запрос.</w:t>
            </w:r>
          </w:p>
        </w:tc>
      </w:tr>
      <w:tr>
        <w:trPr>
          <w:trHeight w:val="30" w:hRule="atLeast"/>
        </w:trPr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книге 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граждан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в письменном виде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причин отказа</w:t>
            </w:r>
          </w:p>
        </w:tc>
      </w:tr>
      <w:tr>
        <w:trPr>
          <w:trHeight w:val="30" w:hRule="atLeast"/>
        </w:trPr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копии заявления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в 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с указанием причин отказа</w:t>
            </w:r>
          </w:p>
        </w:tc>
      </w:tr>
      <w:tr>
        <w:trPr>
          <w:trHeight w:val="30" w:hRule="atLeast"/>
        </w:trPr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в письменном виде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причин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нарочно или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почтовую службу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"Государственная регистрация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уступки, связанных с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промышленной собственности"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737600" cy="152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152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239</w:t>
      </w:r>
    </w:p>
    <w:bookmarkEnd w:id="14"/>
    <w:bookmarkStart w:name="z7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"Государственная регистрация прав на произведения,</w:t>
      </w:r>
      <w:r>
        <w:br/>
      </w:r>
      <w:r>
        <w:rPr>
          <w:rFonts w:ascii="Times New Roman"/>
          <w:b/>
          <w:i w:val="false"/>
          <w:color w:val="000000"/>
        </w:rPr>
        <w:t>
охраняемые авторским правом"</w:t>
      </w:r>
    </w:p>
    <w:bookmarkEnd w:id="15"/>
    <w:bookmarkStart w:name="z7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"Государственная регистрация прав на произведения, охраняемые авторским правом"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регистрирующий орган - Комитет по правам интеллектуальной собственности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заявитель - автор, правообладатель и иные лица, в интересах которых осуществляется государственная регистрация.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регистрирующим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на произведения, охраняемые авторским правом", утвержденного постановлением Правительства Республики Казахстан от 26 мая 2011 года № 579 (далее - Стандарт),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прав на произведение, охраняемые авторским правом, утвержденной приказом и.о. Министра юстиции Республики Казахстан от 22 апреля 2010 года № 131, зарегистрированным в Реестре государственной регистрации нормативных правовых актов № 6254 (далее - Инструкция).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прав на объект авторского права (далее - Свидетельство), выдаваемого на бумажном носителе, либо выдача мотивированного ответа в письменном виде о причинах отказа.</w:t>
      </w:r>
    </w:p>
    <w:bookmarkEnd w:id="17"/>
    <w:bookmarkStart w:name="z8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регистрирующим органом по адресу: город Астана, район Есиль, улица Орынбор, дом 8, подъезд № 13, кабинет № 1019.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предоставляется: пять дней в неделю, за исключением выходных и праздничных дней, с 9.00 до 18.30 часов, с перерывом на обед с 13.00 до 14.30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очереди.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регистрирующего органа: www.intellkaz.kz, а также в официальных источниках информации и на стенде, расположенному в помещении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регистрация прав на произведения, охраняемые авторским правом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документов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в регистрирующем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представленных материалов на соответствие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регистрационных действий или подготовка мотивированного ответа в письменном виде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руководством и их подготовка для выдачи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или мотивированного ответа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приеме документов, поступающих на государственную регистрацию,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с момента представления заявителем необходимых документов,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оказывается в течение 20 (двадцати)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не более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предоставлении государственной услуги по государственной регистрации прав на произведения, охраняемые авторским правом,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государственной регистрации регистрирующий орган направляет заявителю письмо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Материалы, представленные в регистрирующий орган, возврату не подлежат, за исключением случаев письменного обращения об их возврате заявителя, подавшего заявку на регистрацию прав. Срок возврата материалов составляет десять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канцелярии регистрирующего органа прием заявлений и документов на регистрацию осуществляют пять дней в неделю, за исключением выходных и праздничных дней, с 9.00 до 17.00 часов, с перерывом на обед с 13.00 до 14.30 часов.</w:t>
      </w:r>
    </w:p>
    <w:bookmarkEnd w:id="19"/>
    <w:bookmarkStart w:name="z1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государственной регистрации заявитель подает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прав на служебные произведения, созданные в порядке выполнения служебных обязанностей или служебного задания работодателя, помимо документов, представляемых для регистрации, необходимо представить копию трудового договора. В случае заключения между автором и работодателем дополнительного договора о принадлежности имущественных прав на использование служебного произведения, необходимо представить копию такого договора, копию свидетельства о государственной регистрации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правообладателем является юридическое лицо, помимо документов, представляемых для регистрации, необходимо представить копию свидетельства о государственной регистрации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прав на составные или производные произведения представляется копия авторского договора, заключенного с автором (авторами) или правообладателем (правообладателями) оригинального произведения.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Произведения, представляемые в регистрирующий орган для осуществления государственной регистрации, подлежат просмотру для проверки наличия их на носителях в объективной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Материалы, представляемые на регистрацию, должны быть пронумерованы, прошиты и парафированы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сдаются в канцелярию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указанных в пункте 14 настоящего Регламента, является копия заявления заявителя со штампом регистрации (входящий номер, дата)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канцелярии регистрирующего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выдает заявителю копию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канцелярии регистрирующего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принятые документы руководству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выдачу свидетельства или мотивированного письма об отказе заявителю нарочно или через почтовую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Государственная услуга оказывается платно по наличному и (или) безналичному расчету.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 оплачивается по месту регистрации объекта обложения через банковские учреждения Республики Казахстан, которыми выдаются платежные документы подтверждающие размер и дату оплаты, установленной в 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Суммы сборов исчисляются по установленным ставкам и уплачиваются до подачи соответствующих документов в регистрирующий орган по месту регистрации объекта обложения.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регистрирующего органа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регистрирующего органа -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Описание действий СФЕ в текстовой табличной форме с описанием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Диаграмма функционального взаимодействия, которая отражает взаимосвязь между логической последовательностью действий (в процессе оказания государственной услуги)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1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произведения, охраняемые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авторским правом"        </w:t>
      </w:r>
    </w:p>
    <w:bookmarkEnd w:id="22"/>
    <w:bookmarkStart w:name="z1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2325"/>
        <w:gridCol w:w="2194"/>
        <w:gridCol w:w="1780"/>
        <w:gridCol w:w="1824"/>
        <w:gridCol w:w="1715"/>
        <w:gridCol w:w="1824"/>
        <w:gridCol w:w="1955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органа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органа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реестр)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номера,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минут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3"/>
        <w:gridCol w:w="72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документов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свидетельства 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книге 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обращений граждан 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 органа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копии заявления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заявителю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через почтовую службу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1"/>
        <w:gridCol w:w="71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</w:tr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документов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в письменном виде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причин отказа</w:t>
            </w:r>
          </w:p>
        </w:tc>
      </w:tr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книге 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граждан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в 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с указанием причин отказа</w:t>
            </w:r>
          </w:p>
        </w:tc>
      </w:tr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копии заявления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в письменном виде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причин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нарочно или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почтовую службу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произведения, охраняемые авторским правом»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9690100" cy="151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90100" cy="151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239</w:t>
      </w:r>
    </w:p>
    <w:bookmarkEnd w:id="27"/>
    <w:bookmarkStart w:name="z1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"Государственная регистрация лицензионных договоров на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произведений и объектов смежных прав"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исключен приказом Министра юстиции РК от 28.09.2012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239</w:t>
      </w:r>
    </w:p>
    <w:bookmarkEnd w:id="29"/>
    <w:bookmarkStart w:name="z19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"Государственная регистрация лицензионных, сублицензионных</w:t>
      </w:r>
      <w:r>
        <w:br/>
      </w:r>
      <w:r>
        <w:rPr>
          <w:rFonts w:ascii="Times New Roman"/>
          <w:b/>
          <w:i w:val="false"/>
          <w:color w:val="000000"/>
        </w:rPr>
        <w:t>
договоров связанных с использованием объектов промышленной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собственности"</w:t>
      </w:r>
    </w:p>
    <w:bookmarkEnd w:id="30"/>
    <w:bookmarkStart w:name="z20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2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Государственная регистрация лицензионных, сублицензионных договоров на использование объектов промышленной собственности"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Регламенте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регистрирующий орган - Комитет по правам интеллектуальной собственности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физические и юридические лица, обладающие правами на объекты промышленной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экспертная организация - организация, подведомственная регистрирующему органу, осуществляющая деятельность в сферах, отнесенных к государственной монополии (оказание услуг в области охраны объектов промышленной собственности).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регистрирующим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896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1001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1031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1 июля 1999 года, пунктов 1-4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1999 года "Патентный закон", пунктов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26 июля 1999 года "О товарных знаках, знаках обслуживания и наименованиях мест происхождения товаров",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июня 2001 года "О правовой охране топологий интегральных микросхем", статьи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"Об охране селекционных достижений",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лицензионных, сублицензионных договоров связанных с использованием объектов промышленной собственности", утвержденного постановлением Правительства Республики Казахстан от 26 мая 2011 года № 579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выдача зарегистрированного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проставленным штампом с датой регистрации и текущим номером договора, выдаваемого на бумажном носителе, либо выдача мотивированного ответа в письменном виде о причинах отказа.</w:t>
      </w:r>
    </w:p>
    <w:bookmarkEnd w:id="32"/>
    <w:bookmarkStart w:name="z21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2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регистрирующим органом по адресу: город Астана, район Есиль, улица Орынбор, дом 8, подъезд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предоставляется: пять дней в неделю, за исключением выходных и праздничных дней, с 9.00 до 18.30 часов, с перерывом на обед с 13.00 до 14.30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очереди.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для заполнения документов оснащено стойкой с перечнем необходимых документов и образцами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людей с ограниченными физическими возможностями предусмотрены пандусы и лифты.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интернет-ресурсе регистрирующего органа: www.intellkaz.kz, а также в официальных источниках информации. Телефон для справок: (87172) 74-07-54.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регистрация лицензионных, сублицензионных договоров на использование объектов промышленной собственности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 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в регистрирующем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представленных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в экспертную организацию запроса о предоставлении информации о наличии или отсутствии принятых по ранее заключенным договорам обязательств, препятствующих передаче неисключительного права, в отношении которого заключается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получения ответа экспертной организации осуществление регистрационных действий или подготовка мотивированного ответа в письменном виде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документов руководством и их подготовка для выдачи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выдача документов заявителю нарочно или через почтовую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с момента представления потребителем документов оказывается в течение 35 (тридцать 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Делопроизводство в предоставлении данной государственной услуги приостанавливается на основаниях,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Основания для отказа в предоставлении данной государственной услуги, предусмотрены в пункте 16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канцелярии регистрирующего органа прием заявлений и документов на регистрацию осуществляют пять дней в неделю, за исключением выходных и праздничных дней, с 9.00 до 17.00 часов, с перерывом на обед с 13.00 до 14.30 часов.</w:t>
      </w:r>
    </w:p>
    <w:bookmarkEnd w:id="34"/>
    <w:bookmarkStart w:name="z23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5"/>
    <w:bookmarkStart w:name="z2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в регистрирующий орган представляются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Бланки 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можно получить в канцелярии регистрирующего органа по адресу: город Астана, район Есиль, улица Орынбор, дом 8, подъезд № 13, кабинет № 1019 (далее - канцелярия Комитета) или на Интернет-ресурсе: www.intellkaz.kz.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документы, предусмотренные пунктом 15 настоящего Регламента, сдаются в канцелярию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Подтверждением сдачи документов, указанных в пункте 15 настоящего Регламента, является копия заявления потребителя со штампом регистрации (входящий номер, дата)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Выдача документов осуществляется в канцелярии Комитета или через почтовую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услуга оказывается платно по наличному и (или) безналичному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по месту совершения юридически значимых действий и (или) выдачу документов уполномоченными государственными органами или должностными лицами, через банковские учреждения Республики Казахстан, которыми выдаются платежные документы подтверждающие размер и дату оплаты, установленной в 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Ответственные лица уполномоченных органов,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регистрирующего органа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регистрирующего органа -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регистрирующего органа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- представление в регистрирующий орган информации о наличии или отсутствии принятых по ранее заключенным договорам обязательств, препятствующих заключению лицензионного (сублицензионного) соглашения, в отношении которого заключается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регистрирующего органа -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Описание действий СФЕ в текстовой табличной форме с описанием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Диаграмма функционального взаимодействия, которая отражает взаимосвязь между логической последовательностью действий (в процессе оказания государственной услуги)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2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лицензионных, сублицензионных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договоров, связанных 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промышленной собственности"</w:t>
      </w:r>
    </w:p>
    <w:bookmarkEnd w:id="37"/>
    <w:bookmarkStart w:name="z2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901"/>
        <w:gridCol w:w="1901"/>
        <w:gridCol w:w="1634"/>
        <w:gridCol w:w="1546"/>
        <w:gridCol w:w="1701"/>
        <w:gridCol w:w="1635"/>
        <w:gridCol w:w="1790"/>
        <w:gridCol w:w="1503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 исполнение.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минут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2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2"/>
        <w:gridCol w:w="7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документов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экспертную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запроса и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на запрос.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книге 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обращений граждан 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лицензионных,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cублицензионных договора.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копии заявления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 органа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заявителю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через почтовую службу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0"/>
        <w:gridCol w:w="73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</w:tr>
      <w:tr>
        <w:trPr>
          <w:trHeight w:val="30" w:hRule="atLeast"/>
        </w:trPr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документов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экспертную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запроса и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на запрос.</w:t>
            </w:r>
          </w:p>
        </w:tc>
      </w:tr>
      <w:tr>
        <w:trPr>
          <w:trHeight w:val="30" w:hRule="atLeast"/>
        </w:trPr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книге 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граждан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в письменном виде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отказа</w:t>
            </w:r>
          </w:p>
        </w:tc>
      </w:tr>
      <w:tr>
        <w:trPr>
          <w:trHeight w:val="30" w:hRule="atLeast"/>
        </w:trPr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копии заявления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в 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с указанием причин отказа</w:t>
            </w:r>
          </w:p>
        </w:tc>
      </w:tr>
      <w:tr>
        <w:trPr>
          <w:trHeight w:val="30" w:hRule="atLeast"/>
        </w:trPr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в письменном виде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причин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нарочно или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почтовую службу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лицензионных, сублицензионных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договоров, связанных 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промышленной собственности»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9359900" cy="153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153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239</w:t>
      </w:r>
    </w:p>
    <w:bookmarkEnd w:id="42"/>
    <w:bookmarkStart w:name="z2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"Государственная регистрация и аттестация патентных поверенных"</w:t>
      </w:r>
    </w:p>
    <w:bookmarkEnd w:id="43"/>
    <w:bookmarkStart w:name="z2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2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"Государственная регистрация и аттестация патентных поверенных"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Комитет по правам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физическое лицо, претендующее на право занятия деятельностью патентного поверенного;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 - комиссия создаваемая в уполномоченном органе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1999 года "Патентный закон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1999 года "О товарных знаках, знаках обслуживания и наименованиях мест происхождения товаров",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"Об охране селекционных достижений",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июня 2001 года "О правовой охране топологий интегральных микросхем",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 аттестация патентных поверенных" утвержденного постановлением Правительства Республики Казахстан от 26 мая 2011 года № 579 (далее - Стандарт),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и регистрации патентных поверенных в Республике Казахстан и выдачи свидетельства об их регистрации, утвержденных приказом и.о. Министра юстиции Республики Казахстан от 28 июля 2010 года № 223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аттестационной комиссии о прохождении квалификационного экзамена на патентного поверенного (далее - Решение) и выдача Свидетельства о регистрации патентного поверенного Республики Казахстан (далее - Свидетельство), выдаваемых на бумажном носителе, либо выдача мотивированного ответа в письменном виде о причинах отказа.</w:t>
      </w:r>
    </w:p>
    <w:bookmarkEnd w:id="45"/>
    <w:bookmarkStart w:name="z2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6"/>
    <w:bookmarkStart w:name="z2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уполномоченным органом по адресу: город Астана, район Есиль, улица Орынбор, дом 8, подъезд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предоставляется: пять дней в неделю, за исключением выходных и праздничных дней, с 9.00 до 18.30 часов, с перерывом на обед с 13.00 до 14.30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осуществляется в порядке очереди.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 для заполнения документов оснащено стойкой с перечнем необходимых документов и образцами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людей с ограниченными физическими возможностями предусмотрены пандусы и лифты.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Полная информация о порядке оказания государственной услуги располагается на интернет-ресурсе регистрирующего органа: www.intellkaz.kz, а также в официальных источниках информации и на стенде, расположенному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Аттестация и регистрация патентного поверенного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  заявлений и документов для прохождения квалификационного экзамена и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в уполномоченном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представленных материалов на соответствие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аттестационных и регистрационных действий или подготовка мотивированного ответа в письменном виде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аттестационной комиссией, руководством и их подготовка для выдачи решения или свидетельства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решения, свидетельства или мотивированного ответа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Отказ в приеме документов, поступающих для прохождения квалификационного экзамена или регистрацию,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экзамен для получения свидетельства проводится не позднее 3 (трех) месяцев со дня представления заявителем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выдача Свидетельства осуществляется не позднее 30-ти календарных дней с момента подачи заявления о его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не более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представленных документов и правильность их оформления осуществляется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документов, уполномоченный орган в указанные сроки дает письменный, подробно мотивированный отказ в рассмотрении.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заявлению заявителя уполномоченный орган в течение десяти рабочих дней в случае утери свидетельства о государственной регистрации или его порчи производится выдача его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Приостановление государственной услуги не предусматривается.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предоставлении данной государственной услуги,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государственной регистрации уполномоченный орган направляет заявителю письмо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Материалы, представленные в уполномоченный орган, подлежат возврату в случае не представления недостающих сведений и документов в двухмесячный срок с момента отправления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канцелярии уполномоченного органа прием заявлений и документов на регистрацию осуществляют пять дней в неделю, за исключением выходных и праздничных дней, с 9.00 до 17.00 часов, с перерывом на обед с 13.00 до 14.30 часов.</w:t>
      </w:r>
    </w:p>
    <w:bookmarkEnd w:id="47"/>
    <w:bookmarkStart w:name="z29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8"/>
    <w:bookmarkStart w:name="z2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заявитель представляет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получения государственной услуги документы, предусмотренные в пункте 11 Стандарта, сдаются в канцелярию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указанных в пункте 11 Стандарта, является копия заявления заявителя со штампом регистрации (входящий номер, дата)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Канцелярии уполномоченный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выдает заявителю копию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Канцелярии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принятые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выдачу решения и свидетельства или мотивированного письма об отказе заявителю нарочно или через почтовую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услуга оказывается платно по наличному и (или) безналичному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по месту регистрации объекта обложения через банковские учреждения Республики Казахстан, которыми выдаются платежные документы подтверждающие размер и дату оплаты, установленной в 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уполномоченного органа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аттестационная комиссия - рассмотрение заявления и прилагаемых к нему документов,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Описание действий СФЕ в текстовой табличной форме с описанием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Диаграмма функционального взаимодействия, которая отражает взаимосвязь между логической последовательностью действий (в процессе оказания государственной услуги)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3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"Государственная регистрация и аттестация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патентных поверенных"       </w:t>
      </w:r>
    </w:p>
    <w:bookmarkEnd w:id="50"/>
    <w:bookmarkStart w:name="z31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2303"/>
        <w:gridCol w:w="1929"/>
        <w:gridCol w:w="1885"/>
        <w:gridCol w:w="2083"/>
        <w:gridCol w:w="1841"/>
        <w:gridCol w:w="1885"/>
        <w:gridCol w:w="1688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минут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дней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32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6"/>
        <w:gridCol w:w="75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документов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заседания 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решения (оформляется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протоколом)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свидетельства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заявителю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через почтовую службу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6"/>
        <w:gridCol w:w="70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документов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заявлений</w:t>
            </w:r>
          </w:p>
        </w:tc>
      </w:tr>
      <w:tr>
        <w:trPr>
          <w:trHeight w:val="30" w:hRule="atLeast"/>
        </w:trPr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заседания 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решения (оформляется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протоколом)</w:t>
            </w:r>
          </w:p>
        </w:tc>
      </w:tr>
      <w:tr>
        <w:trPr>
          <w:trHeight w:val="30" w:hRule="atLeast"/>
        </w:trPr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выписки из протокола</w:t>
            </w:r>
          </w:p>
        </w:tc>
      </w:tr>
      <w:tr>
        <w:trPr>
          <w:trHeight w:val="30" w:hRule="atLeast"/>
        </w:trPr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письменном виде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отказа заявителю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через почтовую службу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письменном виде с указанием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</w:tbl>
    <w:bookmarkStart w:name="z3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аттестация патентных поверенных»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9359900" cy="129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129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239</w:t>
      </w:r>
    </w:p>
    <w:bookmarkEnd w:id="55"/>
    <w:bookmarkStart w:name="z32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сдаче на хранение рукописи, хранение</w:t>
      </w:r>
      <w:r>
        <w:br/>
      </w:r>
      <w:r>
        <w:rPr>
          <w:rFonts w:ascii="Times New Roman"/>
          <w:b/>
          <w:i w:val="false"/>
          <w:color w:val="000000"/>
        </w:rPr>
        <w:t>
рукописей неопубликованных произведений"</w:t>
      </w:r>
    </w:p>
    <w:bookmarkEnd w:id="56"/>
    <w:bookmarkStart w:name="z32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3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справок о сдаче на хранение рукописи, хранение рукописей неопубликованных произведений"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- Комитет по правам интеллектуальной собственности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заявитель - автор рукописи неопубликованного произведения, доверенное лицо автора.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сдаче на хранение рукописи, хранение рукописей неопубликованных произведений", утвержденного постановлением Правительства Республики Казахстан от 26 мая 2011 года № 579 (далее - Стандарт),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сдачи, принятия и хранения рукописей неопубликованных произведений, утвержденных приказом Министра юстиции Республики Казахстан от 14 октября 2010 года № 279, зарегистрированных в Реестре государственной регистрации нормативных правовых актов за № 6592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выдача справки о принятии на хранение рукописи, хранение рукописи неопубликованного произведения (далее - Справка), выдаваемой на бумажном носителе, либо выдача мотивированного ответа в письменном виде о причинах отказа.</w:t>
      </w:r>
    </w:p>
    <w:bookmarkEnd w:id="58"/>
    <w:bookmarkStart w:name="z33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9"/>
    <w:bookmarkStart w:name="z3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уполномоченным органом по адресу: город Астана, район Есиль, улица Орынбор, дом 8, подъезд № 13, кабинет № 1019.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предоставляется: пять дней в неделю, за исключением выходных и праздничных дней, с 9.00 до 18.30 часов, с перерывом на обед с 13.00 до 14.30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очереди.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органа: www.intellkaz.kz, а также в официальных источниках информации и на стенде, расположенному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Выдача справок о сдаче на хранение рукописи, хранение рукописей неопубликованных произведений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документов на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в уполномоченном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представленных материалов на соответствие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выдачи справки о сдаче на хранение рукописи неопубликованных произведений или подготовка мотивированного ответа в письменном виде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руководством и их подготовка для выдачи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выдача справки или мотивированного ответа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приеме документов, поступающих на хранение,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с момента представления заявителем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оказывается в течение  10 (десяти)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не более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Приостановление выдачи справки о сдаче на хранение рукописи неопубликованных произведений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предоставлении данной государственной услуги,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канцелярии уполномоченного органа прием заявлений и документов на регистрацию осуществляют пять дней в неделю, за исключением выходных и праздничных дней, с 9.00 до 17.00 часов, с перерывом на обед с 13.00 до 14.30 часов.</w:t>
      </w:r>
    </w:p>
    <w:bookmarkEnd w:id="60"/>
    <w:bookmarkStart w:name="z35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1"/>
    <w:bookmarkStart w:name="z3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заявитель представляет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представляемые на хранение, должны быть прошиты, пронумерованы и скреплены подписью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документов через доверенное лицо необходимо дополнительно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автора, засвидетельствованную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поверенного.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документы, предусмотренные пунктом 11 Стандарта, сдаются в канцелярию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указанных в пункте 11 Стандарта, является копия заявления заявителя со штампом регистрации (входящий номер, дата)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канцелярии уполномоченного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выдает заявителю копию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канцелярии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принятые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выдачу справки или мотивированного письма об отказе заявителю нарочно или через почтовую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уполномоченного органа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-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Описание действий СФЕ в текстовой табличной форме с описанием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Диаграмма функционального взаимодействия, которая отражает взаимосвязь между логической последовательностью действий (в процессе оказания государственной услуги)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3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сдаче на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рукописи, хранение рукописей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неопубликованных произведений" </w:t>
      </w:r>
    </w:p>
    <w:bookmarkEnd w:id="63"/>
    <w:bookmarkStart w:name="z3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2350"/>
        <w:gridCol w:w="2372"/>
        <w:gridCol w:w="1805"/>
        <w:gridCol w:w="1980"/>
        <w:gridCol w:w="1717"/>
        <w:gridCol w:w="1652"/>
        <w:gridCol w:w="1741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исполнение.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номера,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минут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3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2"/>
        <w:gridCol w:w="77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документов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справки </w:t>
            </w:r>
          </w:p>
        </w:tc>
      </w:tr>
      <w:tr>
        <w:trPr>
          <w:trHeight w:val="3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книге 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обращений граждан 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копии заявления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заявителю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через почтовую службу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76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документов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в письменном виде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отказа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книге 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граждан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в 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с указанием причин отказа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копии заявления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в письменном виде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причин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нарочно или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почтовую службу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сдаче на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рукописи, хранение рукописей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неопубликованных произведений»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9194800" cy="147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94800" cy="147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239</w:t>
      </w:r>
    </w:p>
    <w:bookmarkEnd w:id="68"/>
    <w:bookmarkStart w:name="z3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"Аккредитация организаций, управляющих имущественными правами</w:t>
      </w:r>
      <w:r>
        <w:br/>
      </w:r>
      <w:r>
        <w:rPr>
          <w:rFonts w:ascii="Times New Roman"/>
          <w:b/>
          <w:i w:val="false"/>
          <w:color w:val="000000"/>
        </w:rPr>
        <w:t>
на коллективной основе"</w:t>
      </w:r>
    </w:p>
    <w:bookmarkEnd w:id="69"/>
    <w:bookmarkStart w:name="z3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0"/>
    <w:bookmarkStart w:name="z3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"Аккредитация организаций, управляющих имущественными правами на коллективной основе"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- Комитет по правам интеллектуальной собственности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организация, управляющая имущественными правами на коллективной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- комиссии по аккредитации организаций, управляющих имущественными правами на коллективной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организаций, управляющих имущественными правами на коллективной основе", утвержденного постановлением Правительства Республики Казахстан от 26 мая 2011 года № 579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организации, управляющей имущественными правами на коллективной основе (далее - Свидетельство), выдаваемого на бумажном носителе, либо выдача мотивированного ответа в письменном виде о причинах отказа.</w:t>
      </w:r>
    </w:p>
    <w:bookmarkEnd w:id="71"/>
    <w:bookmarkStart w:name="z39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2"/>
    <w:bookmarkStart w:name="z3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уполномоченным органом по адресу: город Астана, район Есиль, улица Орынбор, дом 8, подъезд № 13, кабинет № 1019.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предоставляется: пять дней в неделю, за исключением выходных и праздничных дней, с 9.00 до 18.30 часов, с перерывом на обед с 13.00 до 14.30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очереди.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органа: www.intellkaz.kz, а также в официальных источниках информации и на стенде, расположенному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Аккредитация организаций, управляющих имущественными правами на коллективной основе,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информации о дате проведения заседания комиссии по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 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аккредитацию;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занесение записи в журнал регистрации заявлений с присвоением номера и указанием даты приема;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проверка представленных материалов на соответствие Перечню документов, представляемых организацией, управляющей имущественными правами на коллективной основе, для прохождения аккредитации,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заседания комиссии по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членами комиссии по аккредитации путем заочного голосования;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выдача Свидетельства или мотивированного ответа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приеме документов, поступающих на аккредитацию,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с момента представления заявителем необходимых документов,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оказывается в течение 65 (шестьдесят пять)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дате проведения заседания комиссии по аккредитации размещается уполномоченным органом в периодических печатных изданиях, распространяемых на всей территории Республики Казахстан, и на его интернет-ресурсе не позднее чем за шестьдесят календарных дней до даты проведения заседания комиссии 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заседания комиссии по аккредитации уполномоченный орган в срок не позднее пяти рабочих дней после даты завершения заседания принимает решение об аккредитации и выдает заявителю свидетельство об аккредитации сроком на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не более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Приостановление выдачи свидетельства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предоставлении данной государственной услуги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канцелярии уполномоченного органа прием заявлений и документов на регистрацию осуществляют пять дней в неделю, за исключением выходных и праздничных дней, с 9.00 до 17.00 часов, с перерывом на обед с 13.00 до 14.30 часов.</w:t>
      </w:r>
    </w:p>
    <w:bookmarkEnd w:id="73"/>
    <w:bookmarkStart w:name="z41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4"/>
    <w:bookmarkStart w:name="z4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государственной регистрации заявитель представляет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Документы, необходимые для получения государственной услуги, сдаются в канцелярию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указанных в пункте 11 Стандарта, является копия заявления заявителя со штампом регистрации (входящий номер, дата)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канцелярии уполномоченного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 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выдает заявителю копию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канцелярии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принятые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выдачу Свидетельства или мотивированного письма об отказе (выписка из протокола) заявителю нарочно или через почтовую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уполномоченного органа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-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Описание действий СФЕ в текстовой табличной форме с описанием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Диаграмма функционального взаимодействия, которая отражает взаимосвязь между логической последовательностью действий (в процессе оказания государственной услуги) и СФЕ смотрите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4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"Аккредитация организаций, управляющих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имущественными правами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коллективной основе"      </w:t>
      </w:r>
    </w:p>
    <w:bookmarkEnd w:id="76"/>
    <w:bookmarkStart w:name="z43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2358"/>
        <w:gridCol w:w="2336"/>
        <w:gridCol w:w="1832"/>
        <w:gridCol w:w="1788"/>
        <w:gridCol w:w="1942"/>
        <w:gridCol w:w="1723"/>
        <w:gridCol w:w="1637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голосования.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номера,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минут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дней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44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8"/>
        <w:gridCol w:w="74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документов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заявлений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заседания 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решения (оформляется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протоколом)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проекта 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заявителю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через почтовую службу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свидетельства</w:t>
            </w:r>
          </w:p>
        </w:tc>
      </w:tr>
    </w:tbl>
    <w:bookmarkStart w:name="z44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6"/>
        <w:gridCol w:w="75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документов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заявлений</w:t>
            </w:r>
          </w:p>
        </w:tc>
      </w:tr>
      <w:tr>
        <w:trPr>
          <w:trHeight w:val="30" w:hRule="atLeast"/>
        </w:trPr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заседания 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решения (оформляется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протоколом)</w:t>
            </w:r>
          </w:p>
        </w:tc>
      </w:tr>
      <w:tr>
        <w:trPr>
          <w:trHeight w:val="30" w:hRule="atLeast"/>
        </w:trPr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Подготовка выписки из протокола </w:t>
            </w:r>
          </w:p>
        </w:tc>
      </w:tr>
      <w:tr>
        <w:trPr>
          <w:trHeight w:val="30" w:hRule="atLeast"/>
        </w:trPr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в письменном виде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причин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нарочно или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почтовую службу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в 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с указанием причин отказа</w:t>
            </w:r>
          </w:p>
        </w:tc>
      </w:tr>
    </w:tbl>
    <w:bookmarkStart w:name="z4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организаций, управляющих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имущественными правами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коллективной основе»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9194800" cy="143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94800" cy="143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