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1d54" w14:textId="7fb1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осуществления платежей и переводов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2011 года № 52. Зарегистрировано в Министерстве юстиции Республики Казахстан 20 июля 2011 года № 7080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нормативных правовых актов Национального Банка Республики Казахстан по вопросам осуществления платежей и переводов денег Правление Национального Банка Республики Казахстан постановляет:</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постановления Правления Национального Банка Республики Казахстан по вопросам осуществления платежей и переводов денег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официального опубликования, за исключением абзацев шестого, седьмого, двадцать третьего, двадцать шестого и сорок шестого пункта 1 Перечня, которые вводятся с 1 сентября 2011 года.</w:t>
      </w:r>
      <w:r>
        <w:br/>
      </w:r>
      <w:r>
        <w:rPr>
          <w:rFonts w:ascii="Times New Roman"/>
          <w:b w:val="false"/>
          <w:i w:val="false"/>
          <w:color w:val="000000"/>
          <w:sz w:val="28"/>
        </w:rPr>
        <w:t>
</w:t>
      </w:r>
      <w:r>
        <w:rPr>
          <w:rFonts w:ascii="Times New Roman"/>
          <w:b w:val="false"/>
          <w:i w:val="false"/>
          <w:color w:val="000000"/>
          <w:sz w:val="28"/>
        </w:rPr>
        <w:t>
      3. До 1 января 2012 года аббревиатуры "ИИН (БИН)", "БИН" считать аббревиатурой "РНН", слова "Индивидуальный идентификационный номер", "индивидуального идентификационного номера" считать словами "Социальный индивидуальный код", "социального индивидуального кода", слова "идентификационный номер клиента", "бизнес–идентификационный номер" считать словами "регистрационный номер налогоплательщика".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Министерство труда и социальной</w:t>
      </w:r>
      <w:r>
        <w:br/>
      </w:r>
      <w:r>
        <w:rPr>
          <w:rFonts w:ascii="Times New Roman"/>
          <w:b w:val="false"/>
          <w:i w:val="false"/>
          <w:color w:val="000000"/>
          <w:sz w:val="28"/>
        </w:rPr>
        <w:t>
      </w:t>
      </w:r>
      <w:r>
        <w:rPr>
          <w:rFonts w:ascii="Times New Roman"/>
          <w:b w:val="false"/>
          <w:i/>
          <w:color w:val="000000"/>
          <w:sz w:val="28"/>
        </w:rPr>
        <w:t>защиты населения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Министр Г. Абдыкаликова</w:t>
      </w:r>
      <w:r>
        <w:br/>
      </w:r>
      <w:r>
        <w:rPr>
          <w:rFonts w:ascii="Times New Roman"/>
          <w:b w:val="false"/>
          <w:i w:val="false"/>
          <w:color w:val="000000"/>
          <w:sz w:val="28"/>
        </w:rPr>
        <w:t>
      </w:t>
      </w:r>
      <w:r>
        <w:rPr>
          <w:rFonts w:ascii="Times New Roman"/>
          <w:b w:val="false"/>
          <w:i/>
          <w:color w:val="000000"/>
          <w:sz w:val="28"/>
        </w:rPr>
        <w:t>23 июня 2011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Министерство финансов</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      Министр Б. Жамишев</w:t>
      </w:r>
      <w:r>
        <w:br/>
      </w:r>
      <w:r>
        <w:rPr>
          <w:rFonts w:ascii="Times New Roman"/>
          <w:b w:val="false"/>
          <w:i w:val="false"/>
          <w:color w:val="000000"/>
          <w:sz w:val="28"/>
        </w:rPr>
        <w:t>
      </w:t>
      </w:r>
      <w:r>
        <w:rPr>
          <w:rFonts w:ascii="Times New Roman"/>
          <w:b w:val="false"/>
          <w:i/>
          <w:color w:val="000000"/>
          <w:sz w:val="28"/>
        </w:rPr>
        <w:t>15 июня 2011 года</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2011 года № 52 </w:t>
      </w:r>
    </w:p>
    <w:bookmarkEnd w:id="1"/>
    <w:bookmarkStart w:name="z6" w:id="2"/>
    <w:p>
      <w:pPr>
        <w:spacing w:after="0"/>
        <w:ind w:left="0"/>
        <w:jc w:val="left"/>
      </w:pPr>
      <w:r>
        <w:rPr>
          <w:rFonts w:ascii="Times New Roman"/>
          <w:b/>
          <w:i w:val="false"/>
          <w:color w:val="000000"/>
        </w:rPr>
        <w:t xml:space="preserve"> 
Перечень изменений и дополнений, которые вносятся в некоторые</w:t>
      </w:r>
      <w:r>
        <w:br/>
      </w:r>
      <w:r>
        <w:rPr>
          <w:rFonts w:ascii="Times New Roman"/>
          <w:b/>
          <w:i w:val="false"/>
          <w:color w:val="000000"/>
        </w:rPr>
        <w:t>
постановления Правления Национального Банка Республики Казахстан</w:t>
      </w:r>
      <w:r>
        <w:br/>
      </w:r>
      <w:r>
        <w:rPr>
          <w:rFonts w:ascii="Times New Roman"/>
          <w:b/>
          <w:i w:val="false"/>
          <w:color w:val="000000"/>
        </w:rPr>
        <w:t>
по вопросам осуществления платежей и переводов денег</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28.01.2016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50"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2011 года № 52    </w:t>
      </w:r>
    </w:p>
    <w:bookmarkEnd w:id="4"/>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использования   </w:t>
      </w:r>
      <w:r>
        <w:br/>
      </w:r>
      <w:r>
        <w:rPr>
          <w:rFonts w:ascii="Times New Roman"/>
          <w:b w:val="false"/>
          <w:i w:val="false"/>
          <w:color w:val="000000"/>
          <w:sz w:val="28"/>
        </w:rPr>
        <w:t xml:space="preserve">
платежных документов    </w:t>
      </w:r>
      <w:r>
        <w:br/>
      </w:r>
      <w:r>
        <w:rPr>
          <w:rFonts w:ascii="Times New Roman"/>
          <w:b w:val="false"/>
          <w:i w:val="false"/>
          <w:color w:val="000000"/>
          <w:sz w:val="28"/>
        </w:rPr>
        <w:t>
и осуществления безналичных</w:t>
      </w:r>
      <w:r>
        <w:br/>
      </w:r>
      <w:r>
        <w:rPr>
          <w:rFonts w:ascii="Times New Roman"/>
          <w:b w:val="false"/>
          <w:i w:val="false"/>
          <w:color w:val="000000"/>
          <w:sz w:val="28"/>
        </w:rPr>
        <w:t xml:space="preserve">
платежей и переводов    </w:t>
      </w:r>
      <w:r>
        <w:br/>
      </w:r>
      <w:r>
        <w:rPr>
          <w:rFonts w:ascii="Times New Roman"/>
          <w:b w:val="false"/>
          <w:i w:val="false"/>
          <w:color w:val="000000"/>
          <w:sz w:val="28"/>
        </w:rPr>
        <w:t xml:space="preserve">
денег на территории    </w:t>
      </w:r>
      <w:r>
        <w:br/>
      </w:r>
      <w:r>
        <w:rPr>
          <w:rFonts w:ascii="Times New Roman"/>
          <w:b w:val="false"/>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банк - получатель</w:t>
            </w:r>
          </w:p>
        </w:tc>
      </w:tr>
    </w:tbl>
    <w:bookmarkStart w:name="z51" w:id="5"/>
    <w:p>
      <w:pPr>
        <w:spacing w:after="0"/>
        <w:ind w:left="0"/>
        <w:jc w:val="both"/>
      </w:pPr>
      <w:r>
        <w:rPr>
          <w:rFonts w:ascii="Times New Roman"/>
          <w:b w:val="false"/>
          <w:i w:val="false"/>
          <w:color w:val="000000"/>
          <w:sz w:val="28"/>
        </w:rPr>
        <w:t>
                      </w:t>
      </w:r>
      <w:r>
        <w:rPr>
          <w:rFonts w:ascii="Times New Roman"/>
          <w:b/>
          <w:i w:val="false"/>
          <w:color w:val="000000"/>
          <w:sz w:val="28"/>
        </w:rPr>
        <w:t>Платежное поручение</w:t>
      </w:r>
      <w:r>
        <w:br/>
      </w:r>
      <w:r>
        <w:rPr>
          <w:rFonts w:ascii="Times New Roman"/>
          <w:b w:val="false"/>
          <w:i w:val="false"/>
          <w:color w:val="000000"/>
          <w:sz w:val="28"/>
        </w:rPr>
        <w:t>
                 </w:t>
      </w:r>
      <w:r>
        <w:rPr>
          <w:rFonts w:ascii="Times New Roman"/>
          <w:b/>
          <w:i w:val="false"/>
          <w:color w:val="000000"/>
          <w:sz w:val="28"/>
        </w:rPr>
        <w:t>на уплату платежей в бюджет</w:t>
      </w:r>
      <w:r>
        <w:br/>
      </w:r>
      <w:r>
        <w:rPr>
          <w:rFonts w:ascii="Times New Roman"/>
          <w:b w:val="false"/>
          <w:i w:val="false"/>
          <w:color w:val="000000"/>
          <w:sz w:val="28"/>
        </w:rPr>
        <w:t>
                          </w:t>
      </w:r>
      <w:r>
        <w:rPr>
          <w:rFonts w:ascii="Times New Roman"/>
          <w:b/>
          <w:i w:val="false"/>
          <w:color w:val="000000"/>
          <w:sz w:val="28"/>
        </w:rPr>
        <w:t>№ __________</w:t>
      </w:r>
      <w:r>
        <w:br/>
      </w:r>
      <w:r>
        <w:rPr>
          <w:rFonts w:ascii="Times New Roman"/>
          <w:b w:val="false"/>
          <w:i w:val="false"/>
          <w:color w:val="000000"/>
          <w:sz w:val="28"/>
        </w:rPr>
        <w:t>
                 </w:t>
      </w:r>
      <w:r>
        <w:rPr>
          <w:rFonts w:ascii="Times New Roman"/>
          <w:b/>
          <w:i w:val="false"/>
          <w:color w:val="000000"/>
          <w:sz w:val="28"/>
        </w:rPr>
        <w:t>"____" _______________ года</w:t>
      </w:r>
      <w:r>
        <w:br/>
      </w:r>
      <w:r>
        <w:rPr>
          <w:rFonts w:ascii="Times New Roman"/>
          <w:b w:val="false"/>
          <w:i w:val="false"/>
          <w:color w:val="000000"/>
          <w:sz w:val="28"/>
        </w:rPr>
        <w:t>
                         </w:t>
      </w:r>
      <w:r>
        <w:rPr>
          <w:rFonts w:ascii="Times New Roman"/>
          <w:b/>
          <w:i w:val="false"/>
          <w:color w:val="000000"/>
          <w:sz w:val="28"/>
        </w:rPr>
        <w:t>(дата выписки)</w:t>
      </w:r>
    </w:p>
    <w:bookmarkEnd w:id="5"/>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2011 года № 52  </w:t>
      </w:r>
    </w:p>
    <w:bookmarkEnd w:id="6"/>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безналичных платежей      </w:t>
      </w:r>
      <w:r>
        <w:br/>
      </w:r>
      <w:r>
        <w:rPr>
          <w:rFonts w:ascii="Times New Roman"/>
          <w:b w:val="false"/>
          <w:i w:val="false"/>
          <w:color w:val="000000"/>
          <w:sz w:val="28"/>
        </w:rPr>
        <w:t xml:space="preserve">
и переводов денег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без открытия банковского счета </w:t>
      </w:r>
    </w:p>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31.08.2016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