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9038" w14:textId="850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корпоративного управления в контролируемых государством акционерных обществах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6 июня 2011 года № 157. Зарегистрирован в Министерстве юстиции Республики Казахстан 27 июня 2011 года № 7047.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корпоративного управления в контролируемых государством акционерных обществах.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(Шварцкопф И.А.):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(Каппасов С.М.) в установленном порядке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настоящего приказа довести его до сведения государственных органов, осуществляющих права владения и пользования государственным пакетом акций акционерных обществ, а также акционерного общества "Фонд национального благосостояния "Самрук-Қазына".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2011 года № 157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корпоративного управления в контролируемых государством акционерных обществах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национальной экономики РК от 07.11.2018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корпоративного управления в контролируемых государством акционерных обществах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"О государственном имуществе".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оценки (далее – Объект) – акционерное общество, в уставном капитале которого контрольный пакет акций принадлежит государству, за исключением акционерного общества "Фонд национального благосостояния "Самрук-Қазына" (далее – акционерное общество);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корпоративное управление – совокупность процессов, обеспечивающих управление деятельностью Объекта и включающих отношения между акционерами, советом директоров, исполнительным органом, иными органами Объекта и заинтересованными лицами в интересах акционеров;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независимая организация – юридическое лицо, специализирующееся на предоставлении услуг в области оценки и совершенствования систем корпоративного управления и имеющее соответствующий опыт работы в данной области и других смежных областях.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оценки является анализ, обобщение достоверной информации, формирование выводов об уровне корпоративного управления Объектов.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корпоративного управления в контролируемых государством акционерных обществах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корпоративного управления направлена на определение уровня развития корпоративного управления, защиту прав и интересов акционеров и повышение эффективности работы акционерного общества.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корпоративного управления проводится не менее одного раза в три года независимыми организациями в порядке, установленном внутренними документами акционерного 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Независимая организация выбирается акционерным обществом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и соответствует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по оценке систем корпоративного управления не менее пяти лет или в десяти крупных компаниях, как в Казахстане, так и за пределами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сформированной проектной команды в количестве не менее пяти человек.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квалификации и опыту работы членов проектной команды указываются акционерным обществом в техническом задании.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национальной экономики РК от 24.11.2022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корпоративного управления используются следующие источники информации: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акционерного общества;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результатах основной деятельности (финансовая отчетность, отчетность, предоставляемая акционерам);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характеризующие отношения с внешними сторонами (договоры и соглашения, сведения, полученные путем анкетирования руководителей Объекта, сведения из иных источников (средства массовой информации, корпоративный интернет-сайт);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общедоступная информация об акционерном обществе;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источники информации, не противоречащие законодательству Республики Казахстан, условиям договора на оказание услуг, условиям технического задания или внутренним документам акционерного общества;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очных или дистанционных интервью членов исполнительного органа, членов совета директоров, независимых директоров, корпоративных секретарей, также по их желанию миноритарных акционеров.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разрабатывает проект технического задания на проведение оценки корпоративного управления и направляет его в Национальную палату предпринимателей Республики Казахстан для согласования.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Срок, устанавливаемый для представления заключения на проект технического задания на проведение оценки корпоративного управления, составляет не более десяти рабочих дней с момента его поступления в Национальную палату предпринимателей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непредставления Национальной палатой предпринимателей Республики Казахстан заключения в установленный срок проект технического задания на проведение оценки корпоративного управления считается согласованным.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при согласии с заключением вносит в проект технического задания соответствующие изменения и (или) дополнения. Повторное согласование проекта технического задания не требуется.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заключением акционерное общество в срок не более десяти рабочих дней со дня получения заключения направляет в Национальную палату предпринимателей Республики Казахстан ответ с обоснованием причин несогласия.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Независимая организация проводит оценку корпоративного управления с учетом принципов корпоративного управления Организаций экономического сотрудничества и развития, рекомендаций Организаций экономического сотрудничества и развития по корпоративному управлению для компаний с государственным участием, иных международных и/или принятых в Республике Казахстан рекомендации по корпоративному управлению.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оценки независимой организацией готовится отчет по итогам оценки корпоративного управления.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итогам оценки корпоративного управления содержит: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рейтинг корпоративного управления и рейтинги по компонентам и подкомпонентам;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системы корпоративного управления в акционерном обществе;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(сдерживающее) влияние акционера на практику корпоративного управления, выраженное в рейтинговых пунктах и разбитое по факторам влияния;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ключевых положительных моментов и недостатков;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устранению выявленных несоответствий и дальнейшему совершенствованию системы корпоративного управления.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по итогам оценки корпоративного управления выносятся на рассмотрение совета директоров акционерного общества в течение тридцати календарных дней с момента подготовки отчета по итогам оценки корпоративного управления. В течении десяти календарных дней с момента рассмотрения на совете директоров акционерного общества отчет размещается на интернет-ресурсе акционерных обществ.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