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b93d" w14:textId="63cb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прохождения службы в уголовно-исполнительной системе органов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апреля 2011 года № 319. Зарегистрирован в Министерстве юстиции Республики Казахстан 10 июня 2011 года № 7001. Утратил силу приказом Министра внутренних дел Республики Казахстан от 22 февраля 2012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22.02.2012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Правила занятия должностей вне конкурсного отбора на службу в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уголовно-исполнительную систему органов юстиции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Правила прохождения специального первоначального обучения лиц, впервые поступающих, на службу в уголовно-исполнительную систему органов юстиции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служебного удостоверения и образец жетона сотрудника уголовно-исполнительной системы органов юстиции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Правила присвоения внеочередных специальных званий сотрудникам уголовно-исполнительной системы органов юстиции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Правила использования на службе сотрудников уголовно-исполнительной системы органов юстиции Республики Казахстан, находящихся в распоряжении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Правила формирования кадрового резерва для выдвижения на вышестоящие руководящие должности и совершенствования профессиональной подготовки лиц начальствующего состава уголовно-исполнительной системы органов юстиции Республики Казахстан, зачисленных в кадровый резерв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Правила организации профессиональной служебной и физической подготовки сотрудников уголовно-исполнительной системы органов юстиции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(Для служебного пользования);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Правила прохождения тестирования, пороговые значения для категорий должностей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уголовно-исполнительной системы органов юстиции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Правила применения видов поощрения к сотруднику уголовно-исполнительной системы органов юстиции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Правила привлечения к дисциплинарной ответственности сотрудника уголовно-исполнительной системы органов юстиции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Правила формирования и работы дисциплинарной комиссии в уголовно-исполнительной системе органов юстиции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Правила проведения служебного расследования в уголовно-исполнительной системе органов юстиции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Форму контракта с лицами, поступающими на учебу в организации образования уголовно-исполнительной системы органов юстиции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Правила заключения, продления, изменения и прекращения контракта с лицами, поступающими на учебу в организации образования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уголовно-исполнительной системы органов юстиции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юстиции Республики Казахстан (далее - Комитет УИС)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Председателю Комитета УИС, начальникам Департаментов УИС областей и города Астаны, организаций образования Комитета УИС: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настоящего приказа личным составом уголовно-исполнительной системы органов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прохождение службы в уголовно-исполнительной системе органов юстиции Республики Казахстан в соответствии с правилами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 настоящего приказа возложить на председателя Комитета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Р. Тусупбеков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319</w:t>
      </w:r>
    </w:p>
    <w:bookmarkEnd w:id="2"/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занятия должностей вне конкурсного отбора на службу в</w:t>
      </w:r>
      <w:r>
        <w:br/>
      </w:r>
      <w:r>
        <w:rPr>
          <w:rFonts w:ascii="Times New Roman"/>
          <w:b/>
          <w:i w:val="false"/>
          <w:color w:val="000000"/>
        </w:rPr>
        <w:t>
уголовно-исполнительную систему органов юстиции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(далее - Закон) и регламентирует порядок и условия занятия должностей вне конкурсного отбора сотрудниками уголовно-исполнительной системы Министерства юстиции Республики Казахстан (далее - УИС).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поступления на службу в УИС вне конкурсного отбора имеют лица, завершившие обучение в организациях образования правоохранительных органов, лица, ранее являвшиеся сотрудниками и военнослужащими, депутаты Парламента, политические государственные служащие, судьи, прекратившие свои полномочия, за исключением лиц, уволенных либо прекративших свои полномочия по отрицательным мотивам, и соответствующие предъявляемым квалификационным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Занятие сотрудником вакантной должности в период прохождения правоохранительной службы осуществляется на внеконкурсной основе в порядке перевода в случае его соответствия предъявляемым квалификационным требованиям к соответствующей вакантной должности и с его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Занятие вакантной должности бывшими депутатами Парламента Республики Казахстан, депутатами маслихатов, работающие на постоянной основе, политическими государственными служащими и судьями, прекратившие свои полномочия, за исключением прекративших их по отрицательным мотивам, осуществляется на внеконкурсной основе в течение одного года с момента прекращения полномочий депутата, политического государственного служащего или судьи.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Лица, завершившие обучение в организациях образования УИС по очной форме обучения и откомандированные для дальнейшего прохождения службы в территориальные подразделения УИС (согласно предварительному распределению выпускников) назначаются на вакантные должности в УИС вне конкурсного отбора.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Назначение на должности среднего и старшего начальствующего состава лиц, ранее являющихся сотрудниками органов УИС и других правоохранительных органов, военнослужащими, осуществляется по согласованию с Комитетом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Кадровые подразделения для согласования назначения на должность, в архивное личное дело прикладывают следующие документы: заявление, обновленные анкетные данные, автобиографию, ходатайство на имя Председателя Комитета УИС за подписью руководителя территориального органа или организации образования УИС, две рекомендации по месту прежней работы, служебную характеристику с выводами последней аттестации по прежнему месту службы, информацию подразделений собственной безопасности органов УИС и по месту прежней работы, материалы специальной проверки, справку военно-врачебной комиссии о пригодности по предполагаемой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Кадровое подразделение Комитета УИС изучает личное дело и дополнительные документы на предмет соответствия его установленным квалификационным требованиям и характеризующие данные. При изучении материалов обращается внимание на трудовую деятельность кандидата после увольнения со службы правоохранительного органа, наличие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изучения выносится мотивированное заключение с соответствующими выводами за подписью исполнителя (сотрудника кадрового подразделения), согласованное с начальником кадрового подразделения Комитета УИС и курирующим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Прием заявлений и оформление материалов на внеконкурсный отбор поступления на службу в УИС осуществляется кадровым подразделением органа (подразделения)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Назначение на должности осуществляется после прохождения гражданами обязательной специальной проверки и </w:t>
      </w:r>
      <w:r>
        <w:rPr>
          <w:rFonts w:ascii="Times New Roman"/>
          <w:b w:val="false"/>
          <w:i w:val="false"/>
          <w:color w:val="000000"/>
          <w:sz w:val="28"/>
        </w:rPr>
        <w:t>медицинского освидетельствования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военно-врачебной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кандидатом на службу в УИС недостоверных персональных данных, недостоверных сведений о наличии права на поступление на службу в УИС вне конкурса является основанием для отказа в приеме его на службу в УИС.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319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специального первоначального обучения лиц, впервые поступающих</w:t>
      </w:r>
      <w:r>
        <w:br/>
      </w:r>
      <w:r>
        <w:rPr>
          <w:rFonts w:ascii="Times New Roman"/>
          <w:b/>
          <w:i w:val="false"/>
          <w:color w:val="000000"/>
        </w:rPr>
        <w:t>
на службу в уголовно-исполнительную систему органов юстиции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правоохранительной службе" (далее - Закон) и регламентирует порядок и условия специального первоначального обучения лиц, впервые поступающих на службу в уголовно-исполнительную систему органов юстиции Республики Казахстан (далее - УИС).</w:t>
      </w:r>
    </w:p>
    <w:bookmarkEnd w:id="9"/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Специальное первоначальное обучение рядового, младшего и среднего начальствующего состава УИС – это организованный и целенаправленный процесс обучения лиц, впервые поступающие на службу в органы УИС, знаниями, умениями и навыками, необходимыми для надлежащего исполнения возложенных на них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специального первоначального обучения лиц, впервые поступающих в органы УИС,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обучение умелому выполнению служебных обязанностей в строгом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постоянной готовности к выполнению повседневных оперативно-служебных задач, к действиям в особых условиях и при осложнении оперативной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у будущих сотрудников профессиональных качеств, бдительности, чувства личной ответственности за выполнение служебного долга и неукоснительного соблюдения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и других нормативных правовых актов, регламентирующих деятельность УИС;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достижение высокого уровня профессиональной служебной и физической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Содержание лиц, зачисленных на специальное первоначальное обучение, осуществляется за счет бюджетных средств.</w:t>
      </w:r>
    </w:p>
    <w:bookmarkEnd w:id="11"/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специального первоначального обучения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Специальное первоначальное обучение проходят лица, впервые поступающие на службу в органы УИС на должности рядового, младшего и среднего начальствующего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Специальное первоначальное обучение не проходят: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поступающие на службу в органы УИС и назначаемые на руководящие должности старшего и высшего начальствующего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выпускники организаций образования правоохранительных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ранее проходившие службу в правоохранительных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зачисленные на курсы специального первоначального обучения, являются слушателями организаций образования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Первоначальная подготовка осуществляется в организациях образования УИС и организуется Управлением кадровой работы Комитета УИС по заявкам территориальных органов УИС представляемых к 1 ноября года, предшествующего планируемому.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Кандидат на службу в органы УИС до прохождения специального первоначального обучения назначается на должность с испытательным сроком до трех месяцев, без присвоения специального звания и зачисления в кадры. По окончании испытательного срока, кандидаты назначенные на должности направляются в организации образования УИС для прохождения специального первоначального обучения. Направление на первоначальное обучение оформляется соответствующим приказом. При этом им оплачивается стоимость проезда на междугородном автомобильном (кроме такси), железнодорожном и водном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лиц, поступающих на службу в органы УИС и зачисленных в число слушателей курсов специального первоначального обучения, распространяются нормативные правовые акты, регулирующие порядок прохождения службы в органах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период специального первоначального обучения лица, поступающие на службу в органы УИС проживают в общежитии (казарме)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Продолжительность и содержание обучения для каждой категории лиц, проходящих специальное первоначальное обучение, определяются учебными планами и программами, разрабатываемыми организациями образования УИС и утверждаемыми руководителем организации образования УИС. При этом срок специального первоначального обучения засчитывается в стаж правоохранительной службы (в выслугу лет), в том числе для определения размера должностного оклада и начисления пенсии.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Осуществление обучения, категория обучаемых, их количество, а также конкретные сроки обучения определяются ежегодной разнарядкой. В случае изменения потребности в кадрах по заявкам территориальных органов УИС Управлением кадровой работы Комитета УИС вносятся изменения и дополнения в разнарядку.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Отбор кандидатов на службу и направление их на специальное первоначальное обучение, возлагается на территориальные органы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Кандидаты на службу, направляемые на учебу, прибывают в организацию образования УИС накануне дня начала занятий в установленной по сезону форме одежды (камуфляжная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Кандидаты на службу в органы УИС обязаны иметь при себе: командировочное удостоверение (направление), удостоверение личности или паспорт, справку о прохождении медицинского освидетельствования в военно-врачебной комиссии, спортивную форму, предметы личной гигиены, необходимые письменные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окончанию обучения слушатели сдают экзамены и зачеты, результаты которых отражаются в сертификате об окончании курсов специального первоначального обучения, которое направляется в территориальные органы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Слушателям, успешно сдавшим выпускные экзамены, выдается сертификат об окончании курсов специального первоначального обучения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Правилу, который приобщается к личному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Слушатели, отчисленные из-за нарушение служебной и трудовой дисциплины, неуспеваемости, другим отрицательным мотивам, не сдавшие выпускные экзамены по какому-либо предмету, подлежат увольнению из органов УИС (исключению из списков кандидатов).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Территориальные органы УИС, по завершению слушателем специального первоначального обучения, назначают его на должность и представляет к присвоению специального звания.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Правилам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первоначального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лиц, впервые поступающих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службу в уголовно-исполнительную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систему органов юстиции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9"/>
        <w:gridCol w:w="6611"/>
      </w:tblGrid>
      <w:tr>
        <w:trPr>
          <w:trHeight w:val="30" w:hRule="atLeast"/>
        </w:trPr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ӘДІЛЕТ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 ЖҮЙЕСІ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атауы)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образования)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</w:t>
            </w:r>
          </w:p>
        </w:tc>
      </w:tr>
      <w:tr>
        <w:trPr>
          <w:trHeight w:val="30" w:hRule="atLeast"/>
        </w:trPr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сертификат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(тегі, аты, әкесінің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 берілді,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бастапқы оқыту курстарынан өтті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бастығы: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қаласы 20 ____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№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М.О.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 сертификат выдан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том, что он(а) прошел(а) 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первоначального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организации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________________ "___"________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Примечание.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(описание) сертификата о прохождении курсов специального первоначального обучения в организациях образования УИС: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Документом, свидетельствующим о прохождении курсов специального первоначального обучения в организациях образования УИС является сертификат.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Сертификат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обложки форматом А4 (размером 297х210)мм из глянцевой бумаги;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Лицевая сторона сертификата заполняется на государственном и русском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фон синего цвета с эмблемой Комитета УИС диаметром 110 мм по центру;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расстоянии 5 мм от края рамка черного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верхней части документа: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центру на расстоянии 2 мм от края рамки расположено изображение герба Республики Казахстан диаметром 35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слева от изображения герба текст: "ҚАЗАҚСТАН РЕСПУБЛИКАСЫ ӘДІЛЕТ МИНИСТРЛІГІНІҢ ҚЫЛМЫСТЫҚ-АТҚАРУ ЖҮЙЕСІ КОМИТЕТІ", вторая строка – пустая графа под реквизиты "білім беру ұйымының атауы";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справа от изображения герба текст: "КОМИТЕТ УГОЛОВНО-ИСПОЛНИТЕЛЬНОЙ СИСТЕМЫ МИНИСТЕРСТВА ЮСТИЦИИ РЕСПУБЛИКИ КАЗАХСТАН", вторая строка – пустая графа под реквизиты "наименование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 изображением герба по центру на расстоянии 7 мм текст "СЕРТИФИКАТ" заглавными буквами шрифт Times New Roman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Основной текст печатается шрифтом Times New Roman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12 мм ниже текста "СЕРТИФИКАТ"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строка слева: текст – "Осы сертификат";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строка справа: текст - "Настоящий сертификат выдан".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Далее в две колонки строка с пустыми графами под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слева - "тегі, аты, әкесінің 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справа – "фамилия, имя, отчество".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Затем строки в две колонки: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слева - первая строка: "_________ берілді,";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вторая строка – "ол _________";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третья и четвертая строки – пустые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пятая строка – текст: "арнайы бастапқы оқыту курстарынан";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шестая строка – слово: "өтті".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колонке справа в пять строк: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первая строка - пустая графа;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вторая строка - текст: "в том, что он(а) прошел(а) курсы специального";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третья строка – текст: "первоначального обучения";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четвертая строка - пустая графа.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Далее также в две колонки четыре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левой колонке: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первая строка: текст "Білім беру ұйымының бастығы:" с пустой графой для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вторая строка: графа "_______ қаласы 20 ж. "___"__________";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третья строка: графа "Тіркеу №___";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четвертая строка: место для печати (М.О.).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правой колонке: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первая строка: текст "Начальник организации образования" с пустой графой для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вторая строка: графа "г._____________ "____"__________ 20_____г.";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третья строка: графа "Регистрационный №____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четвертая строка: место для печати (М.П.).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Сертификаты изготавливаются типографским или компьютерным способом (без учета данных, которые заполняются вручную или с помощью печатающих устройств).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 сертификату о прохождении курсов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первоначального обучения в организациях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Комитета уголовно-исполнительной системы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юстиции Республики Казахстан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(без сертификата регистрационный № _____________ недействительно)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 время обучения на курсах специального первоначального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(полное 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показал следующие знания: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юридической подготовке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специальной подготовке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огневой подготовке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криминалистике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профессионально-психологической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подготовке________________________________________________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языковой подготовке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специальной технике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первичной медицинской помощи___________________________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знанию уставов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боевым приемам борьбы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делопроизводству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319</w:t>
      </w:r>
    </w:p>
    <w:bookmarkEnd w:id="17"/>
    <w:bookmarkStart w:name="z8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служебного удостоверения и образца жетона сотрудника</w:t>
      </w:r>
      <w:r>
        <w:br/>
      </w:r>
      <w:r>
        <w:rPr>
          <w:rFonts w:ascii="Times New Roman"/>
          <w:b/>
          <w:i w:val="false"/>
          <w:color w:val="000000"/>
        </w:rPr>
        <w:t>
уголовно-исполнительной системы органов юстиции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Служебное удостоверение является документом, подтверждающим принадлежность сотрудника к уголовно-исполнительной системе органов юстиции Республики Казахстан (далее - УИС), его должность и специальное звание.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 сотрудника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Описанию служебного удостоверения сотрудника уголовно-исполнительной системы органов юстиции Республики Казахстан (далее - Описание) подтверждает его право на ношение и хранение огнестрельного оружия, специальных средств, иные полномочия, предоставленные сотруднику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Обложки удостоверений изготавливаются из высококачественной кожи или кожзаменителя красного цвета. В развернутом виде удостоверение имеет размер 6,5х18,5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лицевой стороне удостоверения по центру располагается золоченный Государственный герб Республики Казахстан, ниже на удостоверениях типографическим шрифтом выполняется надпись "Қазақстан Республикасының Әділет Министрлігі".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Внутренняя сторона удостоверений голубого защитного тангира с использованием элементов Государственного герба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внутренней стороне удостоверений сотрудников в верхней части размещен текст (в левой части на государственном языке, в правой части на русском языке):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Комитету УИС: "Қазақстан Республикасы Әділет Министрлігінің Қылмыстық-атқару жүйесі комитеті", "Комитет уголовно-исполнительной системы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областным Департаментам УИС: "Қазақстан Республикасы Әділет Министрлігі Қылмыстық-атқару жүйесі комитетінің ____________ облысы бойынша қылмыстық-атқару жүйесі департаменті", "Департамент уголовно-исполнительной системы по _____________ области Комитета уголовно-исполнительной системы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учреждениям областных Департаментов УИС: "Қазақстан Республикасы Әділет Министрлігі Қылмыстық-атқару жүйесі комитеті ____________ облысы бойынша Қылмыстық-атқару жүйесі департаментінің ________ мекемесі", "Учреждение _____ Департамента уголовно-исполнительной системы по _____________ области Комитета уголовно-исполнительной системы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Тексты отделяются красной обивочной полосой.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левой стороне размещаются Государственный герб Республики Казахстан и текст на государственном языке с указанием фамилии, имени, отчества и занимаемой должности сотрудника. Ниже указывается личный номер сотрудника, срок действия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правой стороне размещаются: фотография (анфас, цветное фото в форменной одежде размером 3х4 см.), текст на русском языке с указанием фамилии, имени, отчества и занимаемой должности сотрудника, заверенный подписью должностного лица, имеющего право назначения на соответствующую должность и скрепленной гербовой печатью. Штамп печать "Разрешено хранение и ношение оружия".</w:t>
      </w:r>
    </w:p>
    <w:bookmarkEnd w:id="19"/>
    <w:bookmarkStart w:name="z9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жетона сотрудника органов УИС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Жетон изготовляется в виде металлической пластинки овальной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Описанию толщиной 1,5-2 мм. Размер по большой оси 45 мм., по малой оси 26 мм. На лицевой стороне жетон имеет полоску, выштампованную по его продольной оси. Над полоской расположена надпись "ВС РК", а под ней серия (буква алфавита) и номер жетона являющиеся личным номером сотрудника. Слева от этих надписей имеется отверстие диаметром 4 мм для прикрепления жетона к обмундированию или личному делу лица начальствующего (офицерского) состава.</w:t>
      </w:r>
    </w:p>
    <w:bookmarkEnd w:id="21"/>
    <w:bookmarkStart w:name="z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Описанию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служебного удостоверения сотрудника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юстиции Республики Казахстан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4"/>
        <w:gridCol w:w="633"/>
        <w:gridCol w:w="6773"/>
      </w:tblGrid>
      <w:tr>
        <w:trPr>
          <w:trHeight w:val="4005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ҚАЗАҚСТАН РЕСПУБЛИКАСЫ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МИНИСТРЛІГІ 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      № КУӘЛІК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      |     Арнайы атақ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Герб |        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|______|     Аты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номірі (личный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 жарамды (действителен до)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ҚАЗАҚСТАН РЕСПУБЛИКАСЫ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МИНИСТРЛІГІ 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       УДОСТОВЕРЕНИЕ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      |    Специальное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фото |         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|______|       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3"/>
      </w:tblGrid>
      <w:tr>
        <w:trPr>
          <w:trHeight w:val="3585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 Лицевая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- красный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|   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|    Герб   | - золотистый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|___________|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ҚАЗАҚСТАН РЕСПУБЛИКАСЫ - золотистый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ӘДІЛЕТ МИНИСТРЛІГІ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Длина – 18,5 см., высота – 6,5 см.</w:t>
      </w:r>
    </w:p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Описанию жетона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сотрудника органов УИС</w:t>
      </w:r>
    </w:p>
    <w:bookmarkEnd w:id="23"/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Общий вид жетона: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4000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319</w:t>
      </w:r>
    </w:p>
    <w:bookmarkEnd w:id="25"/>
    <w:bookmarkStart w:name="z10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присвоения внеочередных специальных званий сотрудникам</w:t>
      </w:r>
      <w:r>
        <w:br/>
      </w:r>
      <w:r>
        <w:rPr>
          <w:rFonts w:ascii="Times New Roman"/>
          <w:b/>
          <w:i w:val="false"/>
          <w:color w:val="000000"/>
        </w:rPr>
        <w:t>
уголовно-исполнительной системы органов юстиции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6"/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присвоения внеочередных специальных званий сотрудникам уголовно-исполнительной системы органов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Очередное специальное звание начальствующего состава до полковника включительно присваиваются до истечения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 выслуги в предыдущем специальном звании или на одну ступень выше специального звания, предусмотренного по занимаемой штатной должности, в порядке поощрения за достижение высоких результатов в службе и образцовое выполнение служебных обязанностей, при отсутствии действующих дисциплинарных взысканий.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Досрочные специальные звания младшего начальствующего состава присваиваются уполномоченным руководителем территориальных органов УИС и организаций образования УИС, а среднего и старшего начальствующего состава – руководителем правоохранительного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одну ступень выше специального звания, предусмотренного занимаемой штатной должностью, может присваиваться младшему начальствующему составу - уполномоченным руководителем территориальных органов УИС и организаций образования УИС, а среднего и старшего начальствующего состава – руководителем правоохранительного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Представления о присвоении очередных специальных званий досрочно или на одну ступень выше младшего начальствующего состава вносятся руководителям территориальных органов УИС и организаций образования УИС руководителями структурных подразделений соответствующих территориальных органов УИС и организаций образования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Представления о присвоении очередных специальных званий досрочно или на одну ступень выше среднего и старшего начальствующего состава вносятся в Комитет УИС руководителями территориальных органов УИС и организаций образования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представлениях о присвоении очередных специальных званий досрочно или на одну ступень выше указываются конкретные заслуги, достижение высоких результатов в службе и образцовое выполнение служебных обязанностей кандидатом на присвоении очередных специальных званий досрочно или на одну ступень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Специальные звания могут быть присвоены досрочно за мужество и самоотверженность, проявленные при исполнении служебного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Представления о присвоении очередных специальных званий досрочно или на одну ступень выше рассматриваются соответствующими кадровыми подразделениями Комитета УИС, территориальных органов УИС, организаций образования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рассмотрения представлений о присвоении очередных специальных званий досрочно или на одну ступень выше выносится приказ о присвоении очередного специального звания досрочно или на одну ступень выше или мотивированно отказывается в удовлетворении представления.</w:t>
      </w:r>
    </w:p>
    <w:bookmarkEnd w:id="27"/>
    <w:bookmarkStart w:name="z1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319</w:t>
      </w:r>
    </w:p>
    <w:bookmarkEnd w:id="28"/>
    <w:bookmarkStart w:name="z11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на службе сотрудников</w:t>
      </w:r>
      <w:r>
        <w:br/>
      </w:r>
      <w:r>
        <w:rPr>
          <w:rFonts w:ascii="Times New Roman"/>
          <w:b/>
          <w:i w:val="false"/>
          <w:color w:val="000000"/>
        </w:rPr>
        <w:t>
уголовно-исполнительной системы органов юстиции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находящихся в распоряжении</w:t>
      </w:r>
    </w:p>
    <w:bookmarkEnd w:id="29"/>
    <w:bookmarkStart w:name="z1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29 Закона Республики Казахстан "О правоохранительной службе" (далее – Закон) и определяют порядок использования на службе сотрудников уголовно-исполнительной системы органов юстиции Республики Казахстан (далее - УИС), находящихся в распоряжении.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Нахождение в распоряжении органа УИС - прохождение службы в УИС, не связанное с замещением штатной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Руководитель органа УИС определяет сотрудника, находящегося в распоряжении в одном из структурных подразделений, при этом учитываются его моральные, деловые, профессиональные качества, состояние здоровья и физическое развитие, уровень образования необходимые для выполнения возлагаемых на него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Руководитель структурного подразделения в целях дальнейшего использования на службе сотрудника находящегося в распоряжении, определяет круг служебных обязанностей сотрудника и обеспечивает условия для выполнения им этих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Сотрудник, находящийся в распоряжении, до утверждения его на должности, выполняет служебные обязанности определенные ему руководством органа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сотрудника, находящегося в распоряжении органа (подразделения) УИС, в полном объеме распространяется установленный распорядок дня органа (подразделения)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нахождении сотрудника в распоряжении очередные специальные звания не присваиваются до назначения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Руководителем органа УИС или по его поручению одним из его заместителей в присутствии представителей кадрового подразделений, а также начальника соответствующего структурного подразделения проводится собеседование с сотрудниками, находящимися в распоряжении органа (подразделения)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собеседования сотрудникам разъясняются: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организационно-штатных мероприятий; основания и критерии, в соответствии с которыми принимается решение о возможности продолжения службы в органах (подразделениях) УИС;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возможного увольнения сотрудника в связи с проводимыми организационно-штатными мероприятиями;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и гарантии социальной защиты сотрудника, зачисленного в распоряжение или увольняемого со службы в органах (подразделениях)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Сотруднику в ходе собеседования письменно предлагаются штатные вакантные должности при их наличии в данном или ином учреждении или органе УИС, по согласованию с его начальником, обязанности по которым он может выполнять с учетом его квалификации и ранее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собеседования, предложенные штатные вакантные должности, а также отказ от нее оформляются письменно. В случае отказа сотрудника составляется акт, который хранится в личном деле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прекращения нахождения сотрудника в распоряжении является приказ соответствующего руководителя о назначении сотрудника на другую должность, его переводе или увольнении со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сотрудника, находящегося в распоряжении, распространяются все права, обязанности и гарантии социальной защиты, предусмотренные законодательством и нормативными правовыми актами, регламентирующими прохождение службы в органах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Ответственными за своевременное и правильное зачисление сотрудника в распоряжение, последующее его назначение на должность или увольнение со службы являются руководитель или уполномоченный руководитель органа (подразделения) УИС и начальник кадрового подразделения органа (подразделения)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сотрудника, зачисленного в распоряжение, денежным и вещевым довольствием осуществляется на общих основаниях с иными сотрудниками.</w:t>
      </w:r>
    </w:p>
    <w:bookmarkEnd w:id="30"/>
    <w:bookmarkStart w:name="z1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319</w:t>
      </w:r>
    </w:p>
    <w:bookmarkEnd w:id="31"/>
    <w:bookmarkStart w:name="z12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формирования кадрового резерва для выдвижения на вышестоящие</w:t>
      </w:r>
      <w:r>
        <w:br/>
      </w:r>
      <w:r>
        <w:rPr>
          <w:rFonts w:ascii="Times New Roman"/>
          <w:b/>
          <w:i w:val="false"/>
          <w:color w:val="000000"/>
        </w:rPr>
        <w:t>
руководящие должности и совершенствования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
подготовки лиц начальствующего состава уголовно-исполнительной</w:t>
      </w:r>
      <w:r>
        <w:br/>
      </w:r>
      <w:r>
        <w:rPr>
          <w:rFonts w:ascii="Times New Roman"/>
          <w:b/>
          <w:i w:val="false"/>
          <w:color w:val="000000"/>
        </w:rPr>
        <w:t>
системы органов юстиции Республики Казахстан, зачисленных в</w:t>
      </w:r>
      <w:r>
        <w:br/>
      </w:r>
      <w:r>
        <w:rPr>
          <w:rFonts w:ascii="Times New Roman"/>
          <w:b/>
          <w:i w:val="false"/>
          <w:color w:val="000000"/>
        </w:rPr>
        <w:t>
кадровый резерв</w:t>
      </w:r>
    </w:p>
    <w:bookmarkEnd w:id="32"/>
    <w:bookmarkStart w:name="z1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формирования кадрового резерва для выдвижения на руководящую должность или работу с большим объемом в уголовно-исполнительной системе органов юстиции Республики Казахстан, который позволяет обеспечить планомерную расстановку кадров, своевременное замещение вакантных должностей опытными и перспективными сотрудниками.</w:t>
      </w:r>
    </w:p>
    <w:bookmarkEnd w:id="33"/>
    <w:bookmarkStart w:name="z12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4"/>
    <w:bookmarkStart w:name="z1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кадровый резерв (далее – резерв) – сотрудники, данные о которых включены в систематизированный список, сформированный для их выдвижения;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перспективный резерв – состав сотрудников, рекомендованный для зачисления в кадровый резерв по результатам очередной аттестации, а также из лиц, проявивших организаторские способности при исполнении служебных обязанностей либо при выполнении специальных заданий и подлежащий заслушиванию на Квалификационном Совете;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оперативный резерв – состав сотрудников, отобранный из перспективного резерва, получивший положительную оценку на Квалификационном Совете.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резервист – сотрудник, зачисленный в установленном порядке в перспективный или оперативный резерв;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Квалификационный Совет – коллегиальный совещательный орган, создаваемый для отбора сотрудников по выдвижению и зачислению в кадровый резерв.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Совет создается приказом руководителя уполномоченного органа УИС или областного Департамента. В состав Квалификационного Совета должно входить не менее пяти членов и секретаря. Заседание Квалификационного Совета считается правомочным, если на нем присутствовали не менее двух третей его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определяются большинством голосов членов Квалификационного Совета. При равенстве голосов голос председателя Квалификационного Совета является решающим;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Кадровый резерв - включает в себя перспективный и оперативный резервы.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формированию резерва возлагается на кадровое подразделение Комитета УИС, соответствующего Департамента и организаций образования УИС в тесном взаимодействии со структурными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Перспективный и оперативный резерв формируется в соответствие с номенклатурой должностей, определяемой приказами Министра юстиции Республики Казахстан (далее - Министр юстиции) и председателя Комитета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своевременного комплектования должностей и формирования резерва кадровое подразделение совместно со структурными подразделениями регулярно изучает качественный состав кадров, прогнозирует возможные перемещения и высвобождения должностей.</w:t>
      </w:r>
    </w:p>
    <w:bookmarkEnd w:id="35"/>
    <w:bookmarkStart w:name="z13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Критерии отбора кандидатов в перспективный резерв</w:t>
      </w:r>
    </w:p>
    <w:bookmarkEnd w:id="36"/>
    <w:bookmarkStart w:name="z1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Выдвижению в перспективный резерв подлежат наиболее квалифицированные, компетентные, инициативные сотрудники, способные оперативно выполнять поставленные задачи, обладающие высоким управленческим и личностным потенциалом, достаточным профессиональным и жизненным опытом, умеющие стратегически, творчески мыслить.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отборе кандидатов в перспективный резерв учитываются выводы и рекомендации последней аттестации, уровень профессиональной подготовки, наличие организаторских способностей, состояние здоровья, стаж службы в уголовно-исполнительной системе, а также готовность к прохождению службы в любом регионе Республики, позволяющие исполнять обязанности на руководящей или вышестоящей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перспективный резерв по номенклатуре Министра юстиции отбор кандидатов производится с учетом стажа службы, как правило, не менее двух лет (в том числе в аналогичных должностях УИС других регионов) на должностях следующей ниже стоящей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перспективный резерв не может быть зачислен кандидат, имеющий действующее дисциплинарное взыскание, а также ранее привлекавшийся к дисциплинарной ответственности за коррупционное правонарушение.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наложения на резервиста дисциплинарного взыскания за коррупционное правонарушение, он исключается из кадрового резерва.</w:t>
      </w:r>
    </w:p>
    <w:bookmarkEnd w:id="37"/>
    <w:bookmarkStart w:name="z1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формирования перспективного резерва</w:t>
      </w:r>
    </w:p>
    <w:bookmarkEnd w:id="38"/>
    <w:bookmarkStart w:name="z1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Кандидатура сотрудника, рекомендуемого к зачислению в перспективный резерв, представляется после обсуждения на заседании аттестационной комиссии Департаментов, организаций образования УИС и согласно принятому ей решению. Решение по данному вопросу принимается большинством голосов. Кадровая служба вносит на рассмотрение аттестационной комиссии, список кандидатов для зачисления в перспективный резерв, с приложением перечня документов перечисленных в пункте 8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зачисления в перспективный резерв по номенклатуре Министра юстиции и председателя Комитета УИС, структурные подразделения, организации образования и Департаменты Комитета УИС представляют списки кандидатов в Управление кадровой работы Комитета УИС, с приложением следующего перечня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 зачислении в перспективный резерв;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решения аттестационной комиссии об итогах прохождения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согласие кандидата (рапорт);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характеристика, подписанная руководителем соответствующего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запрос на госслужащего с Комитета по правовой статистике и специальным учетам Генеральной прокуратуры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подробная автобиография;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справка - объективка.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проверки соответствия кандидатов, кадровая служба Комитета УИС вносит их списки на рассмотрение Квалификационного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Перспективный резерв по номенклатуре начальников Департаментов областей формируется в соответствии с установленными требованиями, предусмотренными пунктами 6 и 7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основании решения аттестационной комиссии формируется перспективный резерв, утверждаемый руководителем соответствующего Департамента, согласно номенклатуре должностей.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Квалификационного Совета, аттестационной комиссии о зачислении кандидата в перспективный резерв в обязательном порядке доводится до сведения личного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Непосредственный руководитель несет персональную ответственность за надлежащий подбор кандидатур для зачисления в перспективный резерв.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Перспективные резервы формируются в начале года, не позднее первого квартала соответствующего года, в течение которого не могут быть пересмотрены либо изменены.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Перспективные резервы по необходимости дополняются решением аттестационной комиссии в первом квартале каждого последующего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(отсутствие кандидата, укрепление и стабилизация оперативной обстановки, обеспечение преемственности, усиление демократических начал решения кадровых вопросов) по номенклатурам Министра юстиции и председателя Комитета УИС, перспективный резерв дополняются с согласия Министра юстиции в течение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Срок пребывания в перспективном резерве до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Материалы в отношении резервиста, подлежащего зачислению в перспективный резерв, приобщаются в соответствующее номенклатурное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решения Квалификационного Совета, аттестационной комиссии Департамента о зачислении кандидата в перспективный резерв приобщается в личное дело.</w:t>
      </w:r>
    </w:p>
    <w:bookmarkEnd w:id="39"/>
    <w:bookmarkStart w:name="z1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формирования оперативного резерва</w:t>
      </w:r>
    </w:p>
    <w:bookmarkEnd w:id="40"/>
    <w:bookmarkStart w:name="z1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Сотрудники, состоящие в перспективном резерве по номенклатуре Министра юстиции и председателя Комитета УИС, получившие положительную оценку на Квалификационном Совете, подлежат зачислению в оперативный резерв. Решение о зачислении резервиста в оперативный резерв принимается на Квалификационном Совете.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Оперативный резерв утверждается Квалификационным Советом, дополнения либо изменения вносятся на его последующих заседаниях.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Первоочередное продвижение по службе на руководящие должности производится из числа резервистов оперативного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Общий срок пребывания в перспективном и оперативном резерве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Материалы в отношении резервиста, подлежащего зачислению в оперативный резерв, приобщаются в соответствующее номенклатурное дело. Выписка из решения Квалификационного Совета о зачислении сотрудника в оперативный резерв приобщается в личное дело.</w:t>
      </w:r>
    </w:p>
    <w:bookmarkEnd w:id="41"/>
    <w:bookmarkStart w:name="z1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Работа с резервистами</w:t>
      </w:r>
    </w:p>
    <w:bookmarkEnd w:id="42"/>
    <w:bookmarkStart w:name="z1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Кадровое подразделение совместно со структурными подразделениями, должна организовать и вести работу по организации прохождения стажировки с утверждением плана стажировки в вышестоящем органе (подразделении) временным замещением вышестоящей руководящей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работа проводится с резервистами перспективного резерва ежегодно, с резервистами оперативного резерва -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замещения резервистом вышестоящей руководящей должности кадровая служба по месту замещения проводит анонимное анкетирование среди сотрудников коллектива структурного подразделения, в котором проводилось замещение.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анонимного анкетирования является объективная оценка профессиональных, личностных и управленческих качеств резервиста.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Результаты анкетирования приобщаются к материалам, характеризующим резервиста, и направляются по месту работы последнего с дачей конкретных предложений по устранению имеющихся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Характеризующие материалы должны содержать объективную оценку результатов замещения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Материалы по работе с резервистами приобщаются в соответствующее номенклатурное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Резервист перспективного резерва подлежит заслушиванию на Квалификационном Совете по результатам замещения вышестоящей руководящей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Работа с резервистом завершается его назначением на вышестоящую руководящую должность либо исключением из резерва.</w:t>
      </w:r>
    </w:p>
    <w:bookmarkEnd w:id="43"/>
    <w:bookmarkStart w:name="z1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Основания исключения из резерва</w:t>
      </w:r>
    </w:p>
    <w:bookmarkEnd w:id="44"/>
    <w:bookmarkStart w:name="z1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Сотрудник подлежит исключению из перспективного или оперативного резерва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письменный рапорт об исключении из кадрового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повторный письменный отказ от предлагаемой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назначение на нижестоящую должность в связи с ненадлежащим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увольнение из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отрицательным результатам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решение Квалификационного Совета или оперативного совещания;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привлечение к дисциплинарной ответственности за коррупционное правонарушение;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привлечение к административной ответственности за умышленное правонарушение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Об исключении из резерва сотруднику УИС объявляется под роспись, с обоснованием причины.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Сотрудник, исключенный из резерва, не подлежит выдвижению в перспективный резерв на предстоящий год.</w:t>
      </w:r>
    </w:p>
    <w:bookmarkEnd w:id="45"/>
    <w:bookmarkStart w:name="z1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Заключительные положения</w:t>
      </w:r>
    </w:p>
    <w:bookmarkEnd w:id="46"/>
    <w:bookmarkStart w:name="z1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Вопросы организации работы с резервом рассматриваются на заседаниях Квалификационного Совета и оперативных совещаний.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Итоги работы с резервом с последующим рассмотрением и утверждением списка нового перспективного резерва подводятся на Квалификационном Совете и оперативных совещаниях.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целях преемственности кадров, в необходимых случаях, допускается замещение начальников территориальных органов и подведомственных учреждений их штатными заместителями, без зачисления в кадровый резерв.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необходимых случаях (отсутствие кандидата, укрепление и стабилизация оперативной обстановки, обеспечение преемственности, усиление демократических начал решения кадровых вопросов) допускается замещение руководящих и вышестоящих должностей без зачисления в кадровый резерв сотрудниками, которые по результатам очередной аттестации рекомендованы к выдвижению на руководящие должности или работу с большим объемом.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Руководители всех уровней несут персональную ответственность за качество формирования и эффективность использования резерва.</w:t>
      </w:r>
    </w:p>
    <w:bookmarkEnd w:id="47"/>
    <w:bookmarkStart w:name="z1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319</w:t>
      </w:r>
    </w:p>
    <w:bookmarkEnd w:id="48"/>
    <w:bookmarkStart w:name="z1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профессиональной служебной и физической</w:t>
      </w:r>
      <w:r>
        <w:br/>
      </w:r>
      <w:r>
        <w:rPr>
          <w:rFonts w:ascii="Times New Roman"/>
          <w:b/>
          <w:i w:val="false"/>
          <w:color w:val="000000"/>
        </w:rPr>
        <w:t>
подготовки сотрудников уголовно-исполнительной</w:t>
      </w:r>
      <w:r>
        <w:br/>
      </w:r>
      <w:r>
        <w:rPr>
          <w:rFonts w:ascii="Times New Roman"/>
          <w:b/>
          <w:i w:val="false"/>
          <w:color w:val="000000"/>
        </w:rPr>
        <w:t>
системы органов юстиции Республики Казахстан</w:t>
      </w:r>
    </w:p>
    <w:bookmarkEnd w:id="49"/>
    <w:bookmarkStart w:name="z1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организации профессиональной служебной и физической подготовки сотрудников уголовно-исполнительной системы органов юстиции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правоохранительной службе" (далее - Закон) и устанавливают порядок организации профессиональной служебной и физической подготовки сотрудников уголовно-исполнительной системы органов юстиции Республики Казахстан (далее - УИС).</w:t>
      </w:r>
    </w:p>
    <w:bookmarkEnd w:id="50"/>
    <w:bookmarkStart w:name="z1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1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Профессиональная подготовка сотрудников УИС – это организованный и целенаправленный процесс овладения знаниями, умениями и навыками, необходимыми для успешного выполнения оперативно-служебных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Овладение знаниями, умениями и навыками, постоянное совершенствование профессионального мастерства является служебной обязанностью всех сотрудников органов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профессиональной подготовки сотрудников УИС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достижение высокого уровня служебной и физической подготовки личного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обучение эффективному выполнению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у сотрудников профессиональных качеств, бдительности, чувства личной ответственности за выполнение служебного долга и неукоснительного соблюдения Кодекса чести государственных служащих Республики Казахстан (Правил служебной этики государственных служащих)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постоянной готовности к выполнению повседневных оперативно-служебных задач в особых условиях и при осложнении оперативной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навыков руководящего состава в обучении и воспитании подчиненных, внедрение в практику служебной деятельности, достижений науки и техники, передовых форм и методов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Выполнение основных задач профессиональной подготовки сотрудников УИС достигается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постоянной и целеустремленной организаторской работой, направленной на совершенствование профессионального уровня рядового и начальствующего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проведением занятий на высоком теоретическом, методическом и практическом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личным участием руководящего состава в организации и проведении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высокой методической подготовкой руководителей занятий, активным и сознательным отношением личного состава к повышению своего профессионального мастерства;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своевременной подготовкой учебной базы и материальным обеспечением учебного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постоянным контролем за выполнением учебных программ, тематических планов и расписанием занятий, а также усвоением учебного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Организационными формами профессиональной подготовки сотрудников УИС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служебная подготовка;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физическая подготовка;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самостоятельная подготовка.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Обучение личного состава органов УИС в системе профессиональной служебной и физической подготовки осуществляется по месту прохождения службы сотрудниками.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Начальники органов УИС ответственны за организацию подготовки сотрудников, качество проводимых занятий и уровень профессионального мастерства подчиненных, своевременную их переподготовку при изменении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Сотрудники УИС при выезде в служебные командировки в учреждения и уголовно-исполнительные инспекции проверяют состояние обучения личного состава в системе профессиональной подготовки, в целях ее повышения, эффективности оказывают методическую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и методическое руководство профессиональной подготовкой, оказание помощи и контроль за ее состоянием в Комитете УИС, территориальных органов и организаций образования УИС осуществляют кадровые подразделения данных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Непосредственное организационное и методическое обеспечение профессиональной подготовки, проведение занятий и контроль за ее состоянием в Комитете УИС, территориальных органах УИС, организаций образования УИС, уголовно-исполнительных инспекциях, исправительных учреждениях, следственных изоляторах возлагается на сотрудников кадровых подразделений по боевой и служебной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органах и подразделениях УИС, не имеющих в штатах сотрудников по боевой и служебной подготовке, эти функции возлагаются на одного из наиболее опытных и подготовленных сотрудников, из числа среднего и старшего начальствующего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Комитет УИС на основе анализа результатов оперативно-служебной деятельности направляет в соответствующие службы территориальных органов и организации образования УИС примерную тематику занятий, которые должны проводиться в системе профессиональной подготовки, методические указания и рекомендации по их организации и проведению, а также материалы и обзоры по позитивному опыту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Результаты профессиональной подготовки отражаются в специальном журнале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Правилам), в котором учет занятий, посещаемость и успеваемость по профессиональной служебной и физической подготовке – осуществляет сотрудник кадрового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журнал является основным документом, отражающим профессиональный уровень сотрудника УИС. Сведения, имеющиеся в них, учитываются при выдвижении в кадровый резерв, аттестовании, перемещении и продвижении по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Годовой отчет о состоянии профессиональной подготовки сотрудников УИС предоставляется в Комитет УИС к 10 декабря текущего года.</w:t>
      </w:r>
    </w:p>
    <w:bookmarkEnd w:id="52"/>
    <w:bookmarkStart w:name="z1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профессиональной служебной и</w:t>
      </w:r>
      <w:r>
        <w:br/>
      </w:r>
      <w:r>
        <w:rPr>
          <w:rFonts w:ascii="Times New Roman"/>
          <w:b/>
          <w:i w:val="false"/>
          <w:color w:val="000000"/>
        </w:rPr>
        <w:t>
физической подготовки</w:t>
      </w:r>
    </w:p>
    <w:bookmarkEnd w:id="53"/>
    <w:bookmarkStart w:name="z1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Занятия по профессиональной служебной и физической подготовке проводятся в рабочее время, в дни устанавливаемыми начальниками подразделений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Занятия по профессиональной служебной и физической подготовке начинаются в январе, а в учебных заведениях организациях образования – одновременно с началом учебного года и продолжаются в течение 10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Учебный год завершается принятием дифференцированных зачетов по всем видам подготовки у каждого сотрудника в соответствии с графиком, утверждаемым руководителем подразделения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сотрудник заводит тетрадь для конспектов по профессиональной служебной подготовке, которая регистрируется в подразделении документационного обеспечения органа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 занятиях по профессиональной служебной подготовке изучаются материалы по специальной, юридической, производственно-экономической, социально-правовой специальной тематике.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специальной тематике изучаются программные документы (Послания Президента, Концепции, Программы), ведомственные нормативные правовые акты, а также вопросы, входящие в круг оперативно-служебных задач служб и подразделений УИС, с учетом специфики функциональных обязанностей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юридической тематике изучаются нормативные правовые акты по вопросам уголовного, уголовно-процессуального, уголовно-исполнительного, административного, семейного, жилищного и иных отраслей права, которые должны знать сотрудники УИС, исходя из характера выполняемых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производственно-экономической тематике изучаются финансово-кредитная и банковская системы, основы рыночной экономики, бухгалтерский учет, инновационные технологии, имеющийся производственный и экономический опыт с учетом конкретных особенностей деятельности органов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социально-правовой тематике изучаются правовые акты, направленные на защиту сотрудников УИС, основанные на нормах законодательства и правах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занятиях по физической подготовке сотрудники УИС поддерживают и развивают основные физические качества, психологическую устойчивость, приобретают и совершенствуют навыки и умения приемов рукопашного боя, укрепляют здоровье.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Занятия по физической подготовке проводятся с учетом местных условий и наличия материальной базы регулярно в объеме 100 часов в год, из расчета не менее двух раз в неделю по одному часу.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Служебная профессиональная и физическая подготовка в центральном аппарате Комитета УИС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рамках специального семинара руководящего состава – с руководством Комитета УИС, начальниками управлений, самостоятельных отделов и их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рамках занятий (еженедельно) в специально создаваемых учебных группах управлений и самостоятельных отделов Комитета УИС, их структурных подразделений – с личным составом данных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Служебная профессиональная и физическая подготовка в территориальных органах УИС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рамках постоянно действующих семинаров – с руководителями служб и структурных подразделений органов УИС, начальниками исправительных учреждений, уголовно-исполнительных инспекций, следственных изоляторах и других самостоятельных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рамках занятий (еженедельно) на учебных сборах по линиям служб территориальных органов УИС, уголовно-исполнительных инспекций, исправительных учреждений, следственных изоляторов по вопросам профессиональной служебной подготовке – со средним и старшим начальствующим составом. Такие сборы могут проводиться регионально, в органах, подразделениях, учреждениях УИС, имеющих необходимую учебно-материальную базу и положительные результаты в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специально создаваемых учебных группах по месту службы – с сотрудниками служб аппарата территориального органа УИС, уголовно-исполнительных инспекций, исправительных учреждений и следственных изоляторов.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Служебная профессиональная и физическая подготовка в учебных заведениях УИС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рамках специального семинара руководящего состава – с руководством учебного заведения, начальниками факультетов, служб, отделов, кафедр и самостоятельных отделений (групп) и их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специально создаваемых учебных группах – с личным составом факультетов, служб, отделов, кафедр, отделений, самостоятельных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Учебные группы формируются численностью не более 30 человек, отдельно из числа лиц среднего и старшего начальствующего состава и лиц из числа рядового и младшего начальствующего состава, с учетом должностных категорий, специализации и стажа работы в занимаемой должности, а также составляется расчет часов по профессиональной и физической подготовке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Тематические планы занятий по профессиональной служебной подготовке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 разрабатываются на каждый учебный год кадровыми службами Комитета УИС, территориальных органов УИС, исправительных учреждений, следственных изоляторов и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Типовые тематические планы и программы по физической подготовке разрабатывают, соответственно, Управлением кадровой работы Комитета УИС совместно с заинтересованными службами Комитета УИС и кадровыми службами территориальных органов УИС, исправительных учреждений, следственных изоляторов и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Расписание учебных занятий по профессиональной служебной и физической подготовке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 составляется на квартал кадровыми аппаратами, на основе тематического плана и учебной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Их выполнение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центральном аппарате Комитета УИС – управлением кадров и руководители структурных подразделений Комитета УИС;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территориальных органах УИС, уголовно-исполнительных инспекциях, исправительных учреждениях, следственных изоляторах и учебных заведениях – кадровые аппараты и руководители структурных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Основными видами занятий являются: лекции, семинарские и практические занятия, групповые упражнения, оперативные тренировки, оперативно-тактические и специальные учения по управлению силами и средствами органов УИС в особых условиях и при осложнении оперативной обстановки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Лица, проводящие занятия по профессиональной служебной и физической подготовке, должны иметь план-конспект и другой учебно-дидактический материал по изучаемой 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занятия, сотрудники ведут конспект основных положений изучаемой темы в специальной тетради.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Сотрудники, пропустившие занятия, изучают пройденный материал самостоятельно, после чего они проходят собеседование с руководителем занятия по изученным материалам.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течение года руководители управлений и самостоятельных отделов Комитета УИС, руководители структурных подразделений территориальных органов УИС, учебных заведениях, уголовно-исполнительных инспекций, исправительных учреждений, следственных изоляторов осуществляют систематическую проверку знаний сотрудников путем проведения опросов на занятиях, собеседований, тестирования, проведения зачетов, контрольных стрельб и других форм контроля.</w:t>
      </w:r>
    </w:p>
    <w:bookmarkEnd w:id="54"/>
    <w:bookmarkStart w:name="z20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Учет занятий, посещаемости и успеваемости по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профессиональной служебной и физической подготовке</w:t>
      </w:r>
    </w:p>
    <w:bookmarkEnd w:id="55"/>
    <w:bookmarkStart w:name="z2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Журнал является основным документом учета занятий, посещаемости и успеваемости сотрудника УИС по профессиональной служебной, боевой и физической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журнале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все занятия, проводимые в рамках профессиональной служебной и физической подготовке, в том числе сборы и семинары;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мероприятия учебно-методического характера (показ техники, учебных кино-, видеофильмов, участие в учениях и тренировках).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Успеваемость по предметам обучения оценивается по четырех бальной системе: отлично, хорошо, удовлетворительно, неудовлетворительно.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случая отсутствия сотрудника на занятии отмечается: отпуск - "о", наряд - "н", командировка - "к", болен - "б", освобожден - "осв", по неуважительной причине - "н/п", на сборах - "с".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По окончании учебного года в октябре месяце журнал сдается в подразделение документационного обеспечения</w:t>
      </w:r>
    </w:p>
    <w:bookmarkEnd w:id="56"/>
    <w:bookmarkStart w:name="z21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Самостоятельная подготовка</w:t>
      </w:r>
    </w:p>
    <w:bookmarkEnd w:id="57"/>
    <w:bookmarkStart w:name="z2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Самостоятельная подготовка является одной из основных форм профессиональной подготовки сотрудников УИС, и осуществляется в целях закрепления и углубления знаний, умений и навыков, полученных ими в процессе обучения в учебных заведениях, при прохождении курсов повышения квалификации и переподготовки, в системе профессиональной служебной и физической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Самостоятельная подготовка сотрудника УИС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изучение международных документов, определяющих принципы и порядок обращения с осужденными, Законов Республики Казахстан, Посланий и Указов Президента, постановлений Правительства Республики Казахстан, Нормативных постановлений Конституционного совета и Верховного суда и других нормативных правовых актов, регламентирующих порядок и условия исполнения уголовных наказаний и деятельность органов УИС;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регулярное ознакомление с новой юридической, экономической, научной и специальной литературой;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практическую работу с техническими и специальными средствами, оружием, средствами связи и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Выбор вопросов для самостоятельной учебы обуславливается профессиональными интересами сотрудника, его стремлением к углублению своих знаний, умений и навыков той или иной области практической деятельности, а также, исходя из необходимости устранения пробелов в имеющихся знаниях, которые могут привести к ошибкам в служебной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Необходимым условием эффективного и глубокого изучения выбранных вопросов является план самостоятельной работы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Правилам), который составляется сотрудником на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плана самостоятельной работы непосредственный начальник, с учетом просчетов, допускаемых сотрудником в практической деятельности, дает ему индивидуальное задание, указав, какие нормативные акты и литературу следует изучить, и установить срок, необходимый для этого. В виде индивидуального задания изучаются технические средства, оружие, средства связи и транспорта, подготовка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Руководители органов УИС и начальники отраслевых служб: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регулярный контроль за выполнением плана самостоятельной подготовки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предоставляют возможность сотрудникам в учебных целях пользоваться приказами, инструкциями, другими нормативными правовыми актами, обзорами, бюллетенями по обмену опытом работы, обеспечивая при этом сохранность документов и соблюдение режима секретности;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контролируют качество самостоятельной подготовки, отношение к ней сотрудника и отражают эти вопросы при очередной аттестации.</w:t>
      </w:r>
    </w:p>
    <w:bookmarkEnd w:id="58"/>
    <w:bookmarkStart w:name="z22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Проверка состояния профессиональной подготовки</w:t>
      </w:r>
    </w:p>
    <w:bookmarkEnd w:id="59"/>
    <w:bookmarkStart w:name="z22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Проверка состояния профессиональной подготовки сотрудников УИС осуществляется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контроля за своевременным прохождением сотрудниками обучения на курсах повышения квалификации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проверки наличия и состояния материальной базы, для проведения занятий в системе профессиональной служебной и физической подготовки, качества проводимых занятий, связи обучения с решением служебных задач, а также организацию самостоятельной подготовки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определения уровня усвоения сотрудниками программного материала и умения применять полученные знания на практике.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Контроль за организацией и состоянием профессиональной подготовки осуществляется систематически во время: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инспектирования органов УИС;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итоговых проверок деятельности органов УИС;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целевых проверок деятельности органов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Проверка качества организации профессиональной подготовки является составной частью инспектирования служб, органов, подразделений и учреждений УИС и отражается отдельным разделом в итоговом документе по результатам инспекторских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Итоговые проверки состояния профессиональной подготовки проводятся по окончании каждого учебного года. Проверке подлежат все службы и подразделения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Целевые проверки состояния профессиональной подготовки проводятся по мере необходимости в течение учебного года сотрудниками кадровых аппаратов или другими лицами по указанию руководства Комитета УИС, территориальных органов и учебных заведений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Проверка уровня и качества профессиональной подготовки осуществляется в объеме изученной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проверки уровня профессиональной подготовки составляется справка в трех экземплярах. Один экземпляр остается в подразделении УИС, который подвергался проверки, второй экземпляр направляется в Управление кадровой работы Комитета УИС и третий в территориальный орган УИС, для контроля за устранением недостатков в организации профессиональной подготовки личного состава.</w:t>
      </w:r>
    </w:p>
    <w:bookmarkEnd w:id="60"/>
    <w:bookmarkStart w:name="z22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Оценка результатов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
служебной и физической подготовки</w:t>
      </w:r>
    </w:p>
    <w:bookmarkEnd w:id="61"/>
    <w:bookmarkStart w:name="z2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Оценка службе, подразделению, учреждению УИС по профессиональной подготовке складывается из индивидуальных оценок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Общая оценка по качеству профессиональной подготовки сотрудников служб, органов, подразделений и учреждений УИС, подвергаемых проверки, складывается из оценок по каждому виду профессиональной подготовки. При этом учитывается своевременность прохождения сотрудниками обучения на курсах повышения квалификации и переподготовки, наличие классной квалификации, а также уровень организации самостоятельной подготовки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Индивидуальная оценка по профессиональной служебной и боевой подготовке выставляется сотруднику на основании проверки знаний нормативных правовых актов, теоретических вопросов по каждому виду подготовки, материальной части технических средств, умения применять эти знания и технику в практической работе и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"отлично", если более половины оценок, в том числе по специальной и огневой подготовке, не ниже хорошей, а остальные более удовлетворительной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"хорошо", если не менее половины и половина оценок, в том числе по специальной и огневой подготовке, не ниже хорошей, а остальные не ниже удовлетворительной;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"удовлетворительно", если все оценки, в том числе, по специальной и огневой подготовке, удовлетворительные.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Общая оценка подготовки службы, органа, подразделения, учреждения УИС слагается из оценок за одиночную подготовку и строевую слаженность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одиночной строевой подготовки сотрудников УИС проводится по осмотру внешнего вида, выполнению строевых приемов.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за внешний вид определяется "удовлетворительно", если сотрудник УИС аккуратно заправлен, имеет аккуратную прическу и все предметы установленной формы одежды строго соответствуют правилам их ношения.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за внешний вид определяется "неудовлетворительно", если сотрудник УИС в чем-либо нарушил правила ношения установленной формы одежды и этот недостаток нельзя устранить на месте, находясь в строю.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Индивидуальная оценка одиночной подготовки сотрудников УИС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"отлично", если не менее 50 процентов проверенных строевых приемов выполнены на "отлично", а остальные - "хорошо", при удовлетворительной оценке за внешний вид;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"хорошо", если не менее 50 процентов проверенных строевых приемов выполнены не ниже "хорошо", а остальные - "удовлетворительно", при удовлетворительной оценке за внешний вид;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"удовлетворительно", если не менее 80 процентов проверенных строевых приемов выполнены не ниже "удовлетворительно", при удовлетворительной оценке за внешний вид.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Оценка одиночной строевой подготовки службы, органа, подразделения, учреждения УИС определяется по сумме оценок, полученных каждым сотрудником УИС и выводится: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"отлично", если 90 процентов положительных оценок, при чем, не менее половины проверенных получили оценку "отлично";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"хорошо", если 80 процентов положительных оценок, при чем, не менее половины проверенных получили оценку "хорошо";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"удовлетворительно", если не менее 80 процентов положительных оценок.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строевой слаженности подразделений и органов УИС в целом определяется по строению и перестроению на месте и в движении.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Общая оценка строевой подготовки подразделения, органа УИС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"отлично", если за одиночную строевую выучку и строевую слаженность - "хорошо";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"хорошо", если за одиночную строевую выучку и строевую слаженность - "хорошо";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"удовлетворительно", если по всем трем показателям получены положительные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Индивидуальная оценка по физической подготовке и рукопашному бою определяется в соответствии с установленными контрольными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Общая оценка по профессиональной служебной, боевой и физической подготовке службе, органу, подразделению и учреждению УИС определяется на основании оценок по каждому виду подготовки: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"отлично", если при проверке получили 90 процентов положительных оценок, при этом не менее половины проверенных получили оценку "отлично";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"хорошо", если при проверке получили не менее 90 процентов положительных оценок, при этом не менее половины проверенных получили оценку "хорошо";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"удовлетворительно", если при проверке получено 80 процентов положительных оценок.</w:t>
      </w:r>
    </w:p>
    <w:bookmarkEnd w:id="62"/>
    <w:bookmarkStart w:name="z2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служебной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физической подготовки сотрудников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юстиции Республики Казахстан</w:t>
      </w:r>
    </w:p>
    <w:bookmarkEnd w:id="63"/>
    <w:bookmarkStart w:name="z4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форма</w:t>
      </w:r>
    </w:p>
    <w:bookmarkEnd w:id="64"/>
    <w:bookmarkStart w:name="z23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учета занятий, посещаемости и успеваемости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 по профессиональной служебной и физической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учебной группы)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______ учебный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593"/>
        <w:gridCol w:w="6893"/>
        <w:gridCol w:w="237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занятий и метод проведения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125"/>
        <w:gridCol w:w="2368"/>
        <w:gridCol w:w="1730"/>
        <w:gridCol w:w="683"/>
        <w:gridCol w:w="683"/>
        <w:gridCol w:w="683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должность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посещаемости и успеваемости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служебной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физической подготовки сотрудников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юстиции Республики Казахстан</w:t>
      </w:r>
    </w:p>
    <w:bookmarkEnd w:id="66"/>
    <w:bookmarkStart w:name="z24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часов по профессиональной служебной и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подготовке сотрудников уголовно-исполнительной системы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2587"/>
        <w:gridCol w:w="1279"/>
        <w:gridCol w:w="2859"/>
        <w:gridCol w:w="2859"/>
        <w:gridCol w:w="2860"/>
      </w:tblGrid>
      <w:tr>
        <w:trPr>
          <w:trHeight w:val="405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видам подготовки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(изучается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тематика)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(изучается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рукопашного боя)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и самостоятельные отделы Комитета УИС, территориальные органы УИС, подразделения и учреждения органов УИС, в зависимости от решаемых задач и уровня подготовленности личного состава, самостоятельно распределяют лимит учебного времени по видам подготовки.</w:t>
      </w:r>
    </w:p>
    <w:bookmarkStart w:name="z24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служебной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физической подготовки сотрудников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системы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юстиции Республики Казахстан  </w:t>
      </w:r>
    </w:p>
    <w:bookmarkEnd w:id="68"/>
    <w:bookmarkStart w:name="z4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форма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(должность, звание,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"____" _____________ 201_г.</w:t>
      </w:r>
    </w:p>
    <w:bookmarkStart w:name="z2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ТЕМАТИЧЕСКИЙ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занятий по профессиональной служебной и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подготовке личного состава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(служба, подразделение)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 ___________ учебный год.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4121"/>
        <w:gridCol w:w="1233"/>
        <w:gridCol w:w="1437"/>
        <w:gridCol w:w="2394"/>
        <w:gridCol w:w="2578"/>
      </w:tblGrid>
      <w:tr>
        <w:trPr>
          <w:trHeight w:val="315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</w:t>
            </w:r>
          </w:p>
        </w:tc>
        <w:tc>
          <w:tcPr>
            <w:tcW w:w="4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Служебная профессиональная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Физическая подготовка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составившего тематический план ________________</w:t>
      </w:r>
    </w:p>
    <w:bookmarkStart w:name="z2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служебной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физической подготовки сотрудников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юстиции Республики Казахстан</w:t>
      </w:r>
    </w:p>
    <w:bookmarkEnd w:id="71"/>
    <w:bookmarkStart w:name="z4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форма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(должность, звание,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"_____" _____________ 201__ г.</w:t>
      </w:r>
    </w:p>
    <w:bookmarkStart w:name="z24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учебных занятий по профессиональной служебной и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подготовке личного состава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(служба, подразделение)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 ___________ квартал _______ г.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3093"/>
        <w:gridCol w:w="3873"/>
        <w:gridCol w:w="1593"/>
        <w:gridCol w:w="291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и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занятий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тем занятий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Расписание составил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(должность, звание, фамилия, подпись)</w:t>
      </w:r>
    </w:p>
    <w:bookmarkStart w:name="z2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служебной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физической подготовки сотрудников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юстиции Республики Казахстан</w:t>
      </w:r>
    </w:p>
    <w:bookmarkEnd w:id="74"/>
    <w:bookmarkStart w:name="z4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форма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(должность, звание,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"_____"__________201__ г.</w:t>
      </w:r>
    </w:p>
    <w:bookmarkStart w:name="z2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самостоятельной работы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звание,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________ _г.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233"/>
        <w:gridCol w:w="3273"/>
        <w:gridCol w:w="2373"/>
      </w:tblGrid>
      <w:tr>
        <w:trPr>
          <w:trHeight w:val="6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изучаемых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литературы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Время, отведенное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составил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</w:t>
      </w:r>
    </w:p>
    <w:bookmarkStart w:name="z4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319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экз.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Примечание РЦПИ: документы с грифом "ДСП" в базу данных "Закон" не вводятся.</w:t>
      </w:r>
    </w:p>
    <w:bookmarkStart w:name="z2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319</w:t>
      </w:r>
    </w:p>
    <w:bookmarkEnd w:id="78"/>
    <w:bookmarkStart w:name="z24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прохождения тестирования, пороговое значения</w:t>
      </w:r>
      <w:r>
        <w:br/>
      </w:r>
      <w:r>
        <w:rPr>
          <w:rFonts w:ascii="Times New Roman"/>
          <w:b/>
          <w:i w:val="false"/>
          <w:color w:val="000000"/>
        </w:rPr>
        <w:t>
для категорий должностей уголовно-исполнительной</w:t>
      </w:r>
      <w:r>
        <w:br/>
      </w:r>
      <w:r>
        <w:rPr>
          <w:rFonts w:ascii="Times New Roman"/>
          <w:b/>
          <w:i w:val="false"/>
          <w:color w:val="000000"/>
        </w:rPr>
        <w:t>
системы органов юстиции Республики Казахстан</w:t>
      </w:r>
    </w:p>
    <w:bookmarkEnd w:id="79"/>
    <w:bookmarkStart w:name="z24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0"/>
    <w:bookmarkStart w:name="z2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проведения тестирования - объективная оценка знаний законодательства Республики Казахстан и способности к логическому мышлению сотрудника уголовно-исполнительной системы органов юстиции Республики Казахстан, подлежащего аттестации (далее – сотрудник).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тестированию допускаются сотрудники, включенные в список, утвержденный руководителем органа уголовно-исполнительной системы (далее – УИС), о чем уведомляются кадровой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Сотрудник УИС, получивший при прохождении тестирования оценку ниже порогового уровня, подлежит повторному прохождению тестирования не ранее трех месяцев и не позднее шести месяцев с момента предыдущего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Тестирование проводится сотрудниками кадровых служб Комитета УИС и его территориальных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ходе тестирования используются тесты на знание законодательства Республики Казахстан и нормативных правовых актов, регламентирующих деятельность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Тестирование проводится на компьютере.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Объективность проведения тестирования обеспечивается стандартностью условий, времени, подсчета результатов, содержания тестов.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Тестирование состоит из 4-х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к тестированию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инструктаж сотрудников по прохождению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прохождение тестов сотрудниками;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ознакомление сотрудников с результатами тестирования под роспись.</w:t>
      </w:r>
    </w:p>
    <w:bookmarkEnd w:id="81"/>
    <w:bookmarkStart w:name="z25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тестированию помещения</w:t>
      </w:r>
    </w:p>
    <w:bookmarkEnd w:id="82"/>
    <w:bookmarkStart w:name="z2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Помещение для проведения тестирования должно соответствовать условиям удобного расположения сотрудников. Во время тестирования сотрудники не могут разговаривать и покидать помещение, в котором проводится тестирование. Электронные устройства (в том числе карманные персональные компьютеры и иное электронное оборудование) должны быть отключены на время тестирования.</w:t>
      </w:r>
    </w:p>
    <w:bookmarkEnd w:id="83"/>
    <w:bookmarkStart w:name="z26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Инструктаж сотрудников по прохождению тестирования</w:t>
      </w:r>
    </w:p>
    <w:bookmarkEnd w:id="84"/>
    <w:bookmarkStart w:name="z2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началом тестирования, сотрудник кадровой службы проводит подробный инструктаж сотрудников по прохождению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Сотрудникам, имеющим неудовлетворительное самочувствие на момент тестирования, необходимо об этом до начала тестирования сообщить сотруднику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Сотрудник кадровой службы отвечает на все вопросы служащих, касающиеся использования компьютера. При проведении инструктажа сотрудник кадровой службы обращает особое внимание на время, отведенное на прохождение тестов.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конце инструктажа сотрудникам дается возможность задать имеющиеся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Сотрудник кадровой службы должен убедиться, что все сотрудники усвоили задание и находятся в удовлетворительном самочувствии.</w:t>
      </w:r>
    </w:p>
    <w:bookmarkEnd w:id="85"/>
    <w:bookmarkStart w:name="z26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Прохождение тестов</w:t>
      </w:r>
    </w:p>
    <w:bookmarkEnd w:id="86"/>
    <w:bookmarkStart w:name="z2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Общее время, отпущенное на знание законодательства - 120 минут (120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истечении времени, отведенного на прохождение тестов, программа автоматически закрывается.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окончании тестирования сотрудник кадровой службы благодарит сотрудников за сотрудничество и напоминает о следующем этапе проведения аттестации.</w:t>
      </w:r>
    </w:p>
    <w:bookmarkEnd w:id="87"/>
    <w:bookmarkStart w:name="z27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Выдача результатов тестирования</w:t>
      </w:r>
    </w:p>
    <w:bookmarkEnd w:id="88"/>
    <w:bookmarkStart w:name="z27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Подсчет правильных ответов компьютерного тестирования проводится автоматически, при помощи заложенной компьютерной программы. Результаты распечатываются на принтере и предоставляются сотруднику для ознакомления. После ознакомления сотрудник расписывается на листе с результатами.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Результаты тестов на знание законодательства вместе с материалами аттестации хранятся во второй части личного дела сотрудника, проходившего аттестацию.</w:t>
      </w:r>
    </w:p>
    <w:bookmarkEnd w:id="89"/>
    <w:bookmarkStart w:name="z27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Программа</w:t>
      </w:r>
      <w:r>
        <w:br/>
      </w:r>
      <w:r>
        <w:rPr>
          <w:rFonts w:ascii="Times New Roman"/>
          <w:b/>
          <w:i w:val="false"/>
          <w:color w:val="000000"/>
        </w:rPr>
        <w:t>
тестирования сотрудников уголовно-исполнительной системы</w:t>
      </w:r>
      <w:r>
        <w:br/>
      </w:r>
      <w:r>
        <w:rPr>
          <w:rFonts w:ascii="Times New Roman"/>
          <w:b/>
          <w:i w:val="false"/>
          <w:color w:val="000000"/>
        </w:rPr>
        <w:t>
органов юстиции Республики Казахстан, подлежащих аттестации</w:t>
      </w:r>
    </w:p>
    <w:bookmarkEnd w:id="90"/>
    <w:bookmarkStart w:name="z2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Настоящая Программа устанавливает виды тестов на знание законодательства Республики Казахстан и нормативных правовых актов, регламентирующих деятельность УИС.</w:t>
      </w:r>
    </w:p>
    <w:bookmarkEnd w:id="91"/>
    <w:bookmarkStart w:name="z27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Тестирование сотрудников</w:t>
      </w:r>
      <w:r>
        <w:br/>
      </w:r>
      <w:r>
        <w:rPr>
          <w:rFonts w:ascii="Times New Roman"/>
          <w:b/>
          <w:i w:val="false"/>
          <w:color w:val="000000"/>
        </w:rPr>
        <w:t>
Комитета уголовно-исполнительной системы Министерства</w:t>
      </w:r>
      <w:r>
        <w:br/>
      </w:r>
      <w:r>
        <w:rPr>
          <w:rFonts w:ascii="Times New Roman"/>
          <w:b/>
          <w:i w:val="false"/>
          <w:color w:val="000000"/>
        </w:rPr>
        <w:t>
юстиции Республики Казахстан, подлежащих аттестации</w:t>
      </w:r>
    </w:p>
    <w:bookmarkEnd w:id="92"/>
    <w:bookmarkStart w:name="z27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категории (начальник Управления и его заместитель, начальник самостоятельного отдела) С–SV–4, С–SV–5, тест на знание законодательства Республики Казахстан включает 120 вопросов по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Кодексу чести государственных служащих Республики Казахстан (Правила служебной этики государственных служащих),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(далее – Кодекс чести), </w:t>
      </w:r>
      <w:r>
        <w:rPr>
          <w:rFonts w:ascii="Times New Roman"/>
          <w:b w:val="false"/>
          <w:i w:val="false"/>
          <w:color w:val="000000"/>
          <w:sz w:val="28"/>
        </w:rPr>
        <w:t>Уголовному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УК РК), </w:t>
      </w:r>
      <w:r>
        <w:rPr>
          <w:rFonts w:ascii="Times New Roman"/>
          <w:b w:val="false"/>
          <w:i w:val="false"/>
          <w:color w:val="000000"/>
          <w:sz w:val="28"/>
        </w:rPr>
        <w:t>Уголовно–исполнительному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УИК РК), </w:t>
      </w:r>
      <w:r>
        <w:rPr>
          <w:rFonts w:ascii="Times New Roman"/>
          <w:b w:val="false"/>
          <w:i w:val="false"/>
          <w:color w:val="000000"/>
          <w:sz w:val="28"/>
        </w:rPr>
        <w:t>Гражданскому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ГК РК), </w:t>
      </w:r>
      <w:r>
        <w:rPr>
          <w:rFonts w:ascii="Times New Roman"/>
          <w:b w:val="false"/>
          <w:i w:val="false"/>
          <w:color w:val="000000"/>
          <w:sz w:val="28"/>
        </w:rPr>
        <w:t>Уголовно–процессуальному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УПК РК),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юстиции",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лиц", Всеобщей декларации прав человека, принятой резолюцией 217 А (ІІІ) Генеральной Ассамблеи ООН от 10 декабря 1948 года (Международный Пакт о гражданских и политических правах от 19 декабря 1966 года, Международный Пакт об экономических, социальных и культурных правах от 19 декабря 1966 года (далее - Декларация),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 пыток и других жестоких, бесчеловечных или унижающих достоинство видов обращения и наказания, принятая резолюцией 39/46 Генеральной Ассамблеи от 10 декабря 1984 года (далее - Конвенция), Минимальные стандартные правила обращения с заключенными, принятые резолюцией ООН от 30 августа 1955 года) (далее – Правила обращения с заключенными), Инструкции по делопроизводству в Комитете уголовно-исполнительной системы Министерства юстиции Республики Казахстан, его территориальных подразделениях и учреждениях, утвержденная приказом Комитета УИС от 13 октября 2004 года № 194 (далее - Инструкция).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Тесты для сотрудников оперативных служб и собственной безопасности включают в себя вопросы по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 (далее – ОРД), для сотрудников медицинских служб вопросы по Правилам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учреждения, утвержденным приказом Министра юстиции Республики Казахстан от 6 мая 2010 года № 154.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по тесту на знание законодательства Республики Казахстан для названных категорий составляет 70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категории (начальник отдела и его заместитель, помощник председателя, начальник отделения, главный специалист, старший оперуполномоченный по ОВД) С–SV–6, С–SV–7, С–SV–8, тест на знание законодательства Республики Казахстан включает 120 вопросов по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Кодексу чести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УИК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ГК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юстиции",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лиц", Декларации,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>, Правила обращения с заключенными,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для сотрудников оперативных служб и собственной безопасности включают в себя вопросы по ОРД, для сотрудников медицинских служб вопросы по Правилам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учреждения, утвержденным приказом Министра юстиции Республики Казахстан от 6 мая 2010 года № 154.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по тесту на знание законодательства Республики Казахстан для названных категорий составляет 60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Для категории (старший специалист и специалист) С–SV–9, С–SV–10, тест на знание законодательства Республики Казахстан включает 120 вопросов по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Кодексу чести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УИК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ГК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юстиции",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лиц", Декларации,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>, Правила обращения с заключенными,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для сотрудников оперативных служб и собственной безопасности включают в себя вопросы по ОРД, для сотрудников медицинских служб вопросы по Правилам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учреждения, утвержденным приказом Министра юстиции Республики Казахстан от 6 мая 2010 года № 154.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по тесту на знание законодательства Республики Казахстан для названных категорий составляет 50 процентов.</w:t>
      </w:r>
    </w:p>
    <w:bookmarkEnd w:id="93"/>
    <w:bookmarkStart w:name="z28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Тестирование сотрудников территориальных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уголовно-исполнительной системы органов юстиции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подлежащих аттестации</w:t>
      </w:r>
    </w:p>
    <w:bookmarkEnd w:id="94"/>
    <w:bookmarkStart w:name="z28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категории (начальник Департамента и его заместители), C-SVO-1, C-SVO-2, тест на знание законодательства Республики Казахстан включает 120 вопросов по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Кодексу чести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УИК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ГК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юстиции",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лиц", Декларации,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>, Правила обращения с заключенными,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для сотрудников оперативных служб и собственной безопасности включают в себя вопросы по ОРД, для сотрудников медицинских служб вопросы по Правилам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учреждения, утвержденным приказом Министра юстиции Республики Казахстан от 6 мая 2010 года № 154.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по тесту на знание законодательства Республики Казахстан для названных категорий составляет 70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Для категорий (начальник исправительного учреждения, следственного изолятора и их заместители) С–SGU–1, С–SGU–2, С–SGU–3, С–SGU–4, С–SGU–5, С–SGU–6 тест на знание законодательства Республики Казахстан включает 120 вопросов по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Кодексу чести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УИК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ГК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юстиции",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лиц", Декларации,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>, Правила обращения с заключенными,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для сотрудников оперативных служб и собственной безопасности включают в себя вопросы по ОРД, для сотрудников медицинских служб вопросы по Правилам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учреждения, утвержденным приказом Министра юстиции Республики Казахстан от 6 мая 2010 года № 154.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по тесту на знание законодательства Республики Казахстан для названных категорий составляет 60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Для остальных категорий должностей Департамента, исправительного учреждения и следственного изолятора Комитета УИС тест на знание законодательства Республики Казахстан включает 120 вопросов по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Кодексу чести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УИК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ГК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юстиции",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лиц", Декларации,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>, Правила обращения с заключенными,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для сотрудников оперативных служб и собственной безопасности включают в себя вопросы по ОРД, для сотрудников медицинских служб вопросы по Правилам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учреждения, утвержденным приказом Министра юстиции Республики Казахстан от 6 мая 2010 года № 154.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по тесту на знание законодательства Республики Казахстан для названных категорий составляет 50 процентов.</w:t>
      </w:r>
    </w:p>
    <w:bookmarkEnd w:id="95"/>
    <w:bookmarkStart w:name="z28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Тестирование сотрудников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
уголовно-исполнительной системы органов юстиции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96"/>
    <w:bookmarkStart w:name="z2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категории (начальник Академии, начальник Павлодарского юридического колледжа, начальник Учебного центра), C-SVU-1, C-SVU-3, C-SVU-5 тест на знание законодательства Республики Казахстан включает 120 вопросов по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Кодексу чести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УИК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ГК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юстиции",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лиц", Декларации,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>, Правила обращения с заключенными,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по тесту на знание законодательства Республики Казахстан для названных категорий составляет 70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Для категории (заместитель начальника Академии, заместитель начальника Павлодарского юридического колледжа, заместитель начальника Учебного центра), C-SVU-2, C-SVU-4, C-SVU-6 тест на знание законодательства Республики Казахстан включает 120 вопросов по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Кодексу чести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УИК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ГК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юстиции",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лиц", Декларации,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>, Правила обращения с заключенными,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по тесту на знание законодательства Республики Казахстан для названных категорий составляет 60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Для остальных категорий должностей организаций образования Комитета УИС тест на знание законодательства Республики Казахстан включает 120 вопросов по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Кодексу чести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УИК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ГК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юстиции",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лиц", Декларации,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>, Правила обращения с заключенными,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для сотрудников оперативных служб и собственной безопасности включают в себя вопросы по ОРД, для сотрудников медицинских служб вопросы по Правилам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учреждения, утвержденным приказом Министра юстиции Республики Казахстан от 6 мая 2010 года № 154.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по тесту на знание законодательства Республики Казахстан для названных категорий составляет 50 процентов.</w:t>
      </w:r>
    </w:p>
    <w:bookmarkEnd w:id="97"/>
    <w:bookmarkStart w:name="z28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319</w:t>
      </w:r>
    </w:p>
    <w:bookmarkEnd w:id="98"/>
    <w:bookmarkStart w:name="z28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применения видов поощрения к сотруднику</w:t>
      </w:r>
      <w:r>
        <w:br/>
      </w:r>
      <w:r>
        <w:rPr>
          <w:rFonts w:ascii="Times New Roman"/>
          <w:b/>
          <w:i w:val="false"/>
          <w:color w:val="000000"/>
        </w:rPr>
        <w:t>
уголовно-исполнительной системы органов юстиции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99"/>
    <w:bookmarkStart w:name="z29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Поощрения являются высшей оценкой служебной деятельности, действенным средством воспитания сотрудников и укрепления служебной дисциплины. Каждый начальник в пределах предоставленных прав поощряет подчиненных сотрудников за успехи, усердие и отличие по службе. В случае, когда предоставленных ему прав недостаточно, начальник ходатайствует о поощрении отличившихся сотрудников перед вышестоящим начальством.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сотрудникам за образцовое исполнение обязанностей и положительные результаты в оперативно-служебной деятельности применяются виды поощрений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единовременное денежное вознаграждение;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награждение ценным подарком;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награждение грамотой;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награждение Благодарственным письмом Министра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награждение Грамотой Министра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награждение Грамотой Председателя Комитета УИС;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награждение ведомственной наградой;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досрочное присвоение очередного специального звания;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присвоение очередного специального звания на одну ступень выше специального звания, предусмотренного занимаемой штатной должностью;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награждение нагрудным знаком отличника УИС;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занесение в Книгу почета или на Доску почета;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присвоение почетного звания;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Руководитель органа УИС применяет поощрения, как в отношении отдельного сотрудника, так и в отношении всего личного состава органа или подразделения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вида поощрения принимаются во внимание характер заслуг или отличия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качестве поощрения может применяться досрочное снятие ранее наложенного на сотрудника дисциплинарного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Поощрения сотрудников органов УИС, применяются только при отсутствии действующего дисциплинарного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 особые заслуги сотрудники представляются к награждению государственными наградами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наградах.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Поощрения объявляются приказами.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Объявление приказа о поощрении сотрудников осуществляется в торжественной обстановке.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 территориального органа УИС, организации образования УИС, имеющий право назначения на должность: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объявляет благодарность;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награждает ценным (именным) подарком или денежным вознаграждением;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награждает грамотой органа (подразделения) УИС;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заносит в Книгу почета органа (подразделения) УИС;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присваивает очередное специальное звание досрочно и на ступень выше специального звания, предусмотренного занимаемой штатной должностью лицам младшего начальствующего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курсантам (слушателем) организаций образования УИС кроме поощрений, дополнительно применяется также разрешение увольнения из расположения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Учет поощрений ведется кадровым подразделением органа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поощрения и дисциплинарные взыскания, объявленные приказами, заносятся в личное дело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Подлинные (первые) экземпляры приказов о поощрении сотрудников хранятся в органах УИС, издавших эти приказы.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Последующие экземпляры приказов или выписки из них высылаются в кадровые подразделения, ведущие персональный и штатно-должностной учет сотрудников, поименованных в приказах, и в органы УИС по месту их службы.</w:t>
      </w:r>
    </w:p>
    <w:bookmarkEnd w:id="100"/>
    <w:bookmarkStart w:name="z3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319</w:t>
      </w:r>
    </w:p>
    <w:bookmarkEnd w:id="101"/>
    <w:bookmarkStart w:name="z30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привлечения к дисциплинарной ответственности</w:t>
      </w:r>
      <w:r>
        <w:br/>
      </w:r>
      <w:r>
        <w:rPr>
          <w:rFonts w:ascii="Times New Roman"/>
          <w:b/>
          <w:i w:val="false"/>
          <w:color w:val="000000"/>
        </w:rPr>
        <w:t>
сотрудника уголовно-исполнительной системы</w:t>
      </w:r>
      <w:r>
        <w:br/>
      </w:r>
      <w:r>
        <w:rPr>
          <w:rFonts w:ascii="Times New Roman"/>
          <w:b/>
          <w:i w:val="false"/>
          <w:color w:val="000000"/>
        </w:rPr>
        <w:t>
органов юстиции Республики Казахстан</w:t>
      </w:r>
    </w:p>
    <w:bookmarkEnd w:id="102"/>
    <w:bookmarkStart w:name="z58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"О правоохранительной службе" (далее - Закон) и определяют порядок и условия привлечения к дисциплинарной ответственности сотрудников органов уголовно-исполнительной системы Министерства юстиции Республики Казахстан (далее - УИС).</w:t>
      </w:r>
    </w:p>
    <w:bookmarkEnd w:id="103"/>
    <w:bookmarkStart w:name="z30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положение</w:t>
      </w:r>
    </w:p>
    <w:bookmarkEnd w:id="104"/>
    <w:bookmarkStart w:name="z3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дисциплинарное взыскание – мера дисциплинарной ответственности, налагаемая на сотрудника органов УИС (далее – сотрудник);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дисциплинарный проступок – противоправное, виновное неисполнение или ненадлежащее исполнение сотрудником возложенных на него обязанностей, превышение должностных полномочий, нарушение служебной и трудовой дисциплины, нарушение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сотрудника УИС, совершение коррупционного правонарушения, наказуемого в дисциплинарном порядке, а равно несоблюдение установленных Законом и иными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ограничений, связанных с пребыванием на службе в органах УИС;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дисциплинарная ответственность – вид юридической ответственности, которую несут сотрудники за совершение дисциплинарных проступков, а также административных правонарушений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дисциплинарная комиссия органов УИС – постоянный коллегиальный орган, создаваемый в органах УИС для рассмотрения материалов служебного расследования и исследования фактов, касающихся дисциплинарного проступка в целях всестороннего, полного и объективного установления обстоятельств его совершения и вынесения рекомендации о мере дисциплинарного взыскания лицу, имеющему право назначения на должность и освобождения от должности сотрудника, привлекаемого к дисциплинарной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служебное расследование – деятельность органов УИС по сбору и проверке материалов и сведений о дисциплинарном проступке сотрудника в целях полного, всестороннего и объективного выяснения обстоятельств его совершения.</w:t>
      </w:r>
    </w:p>
    <w:bookmarkEnd w:id="105"/>
    <w:bookmarkStart w:name="z30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условия наложения дисциплинарных взысканий</w:t>
      </w:r>
    </w:p>
    <w:bookmarkEnd w:id="106"/>
    <w:bookmarkStart w:name="z3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наложения взыскания является совершение сотрудником дисциплинарного проступка.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Дисциплинарное взыскание должно соответствовать форме и степени вины провинившегося лица, тяжести совершенного проступка. При наложении дисциплинарного взыскания и определении его вида учитывается: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и характер проступка;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вины сотрудника;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тяжесть и обстоятельства совершенного дисциплинарного проступка;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личность сотрудника, прежнее его поведение и отношение его к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наступление негативных последствий и причинение ущерба позитивному имиджу органов УИС;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стаж в органах УИС и иных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иные обстоятельства, характеризующие личность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совершении сотрудником дисциплинарного проступка с него истребуется письменное объяснение. Если в письменном объяснении сотрудник согласен с фактом совершения данного дисциплинарного проступка, то руководитель или уполномоченный руководитель органов УИС налагает дисциплинарное взыскание (замечание, выговор, строгий выговор, понижение в специальном звании на одну ступень) без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сотрудник в своем письменном объяснении не согласен с фактом совершения им дисциплинарного проступка, то по решению (приказу) руководителя или уполномоченного руководителя органа УИС проводится служебное расследование.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Дисциплинарное взыскание в виде предупреждения о неполном служебном соответствии, освобождения от занимаемой должности и увольнения налагается по результатам проведенного служебного расследования и соответствующей рекомендацией дисциплинарной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Взыскания при совершении дисциплинарного проступка, совершенного совместно с несколькими сотрудниками, налагаются на каждого виновного в отдельности.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 каждый случай нарушения служебной дисциплины налагается только одно дисциплинарное взыскание.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Наложение взыскания не освобождает сотрудника, совершившего дисциплинарный проступок, от исполнения обязанности, за неисполнение или ненадлежащее исполнение которой было наложено взыскание.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Приказ о наложении дисциплинарного взыскания объявляется сотруднику, подвергнутому дисциплинарному взысканию, под роспись в течение трех рабочих дней со дня его издания (регистрации).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Службой подготовившей приказ обеспечивается его регистрация и немедленная передача в кадровую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Отказ в ознакомлении с приказом о наложении дисциплинарного взыскания оформляется в акте, который составляется кадровой службой и регистрируется в специальном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ознакомить сотрудника лично с приказом о наложении дисциплинарного взыскания кадровая служба обязана направить копию приказа о наложении дисциплинарного взыскания сотруднику письмом с уведомлением.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Дисциплинарное взыскание налагается не позднее одного месяца со дня обнаружения дисциплинарного проступка и шести месяцев со дня совершения дисциплинарного проступка.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Днем обнаружения дисциплинарного проступка, с которого начинается течение месячного срока, считается день, когда лицу, которому по службе подчинен сотрудник, стало известно о совершении дисциплинарного проступка независимо от того, наделено ли оно правом наложения дисциплинарных взысканий или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случаях проведения служебного расследования, возбуждения уголовного дела или дела об административном правонарушении, рассмотренного судом, дисциплинарное взыскание налагается не позднее одного месяца соответственно со дня окончания расследования, принятия процессуального решения о прекращении уголовного дела или производства по делу об административном правонарушении, не считая времени отсутствия на работе по болезни виновного или нахождения его в отпуске, командировке.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случаях отказа в возбуждении уголовного дела либо прекращения уголовного дела, но при наличии в действиях сотрудника признаков дисциплинарного проступка, административного правонарушения, взыскание налагается - не позднее одного месяца, по признакам коррупционного правонарушения не позднее трех месяцев со дня принятия решения об отказе в возбуждении уголовного дела либо о его прекращении.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совершения коррупционного правонарушения либо правонарушения, создающего условия для коррупции, сотрудником, дисциплинарное взыскание налагается не позднее трех месяцев со дня обнаружения дисциплинарного проступка и не может быть наложено позднее одного года со дня совершения дисциплинарного проступка.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Дисциплинарное взыскание на сотрудника не может быть применено в период его временной нетрудоспособности, нахождения в отпуске или командировке, а также в случае, если со дня совершения дисциплинарного проступка прошло более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Период временной нетрудоспособности, нахождение в отпуске, командировке приостанавливают действие срока наложения взыскания, если о совершенном дисциплинарном проступке стало известно в этот период или до его наступления.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Сотрудник вправе ознакомиться со всеми материалами, связанными с привлечением его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Срок дисциплинарного взыскания, наложенного на сотрудника, не может превышать шесть месяцев со дня его применения. Если в течение этого срока сотрудник не будет подвергнут новому дисциплинарному взысканию, то он считается не имеющим дисциплинарного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Если к сотруднику необходимо применить меры взыскания, выходящие за пределы прав непосредственного руководителя, то он ходатайствует об этом перед вышестоящим должностным лицом, уполномоченным применить меры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Вышестоящий руководитель отменяет дисциплинарное взыскание, наложенное нижестоящим руководителем, если ранее объявленное взыскание не соответствует тяжести совершенного дисциплинарного проступка.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Руководитель, превысивший предоставленные ему права по применению, наложению дисциплинарных взысканий, несет за это дисциплинарную ответственность, а приказы о взыскании отменяются должностным лицом, уполномоченным применять меры взысканий.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несогласия сотрудника привлекаемого к ответственности с действиями или решениями руководителя органа УИС он в письменной форме может обжаловать наложенное на него дисциплинарное взыскание в вышестоящий орган либо в суд.</w:t>
      </w:r>
    </w:p>
    <w:bookmarkEnd w:id="107"/>
    <w:bookmarkStart w:name="z3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319</w:t>
      </w:r>
    </w:p>
    <w:bookmarkEnd w:id="108"/>
    <w:bookmarkStart w:name="z33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работы дисциплинарной комиссии</w:t>
      </w:r>
      <w:r>
        <w:br/>
      </w:r>
      <w:r>
        <w:rPr>
          <w:rFonts w:ascii="Times New Roman"/>
          <w:b/>
          <w:i w:val="false"/>
          <w:color w:val="000000"/>
        </w:rPr>
        <w:t>
в уголовно-исполнительной системе</w:t>
      </w:r>
      <w:r>
        <w:br/>
      </w:r>
      <w:r>
        <w:rPr>
          <w:rFonts w:ascii="Times New Roman"/>
          <w:b/>
          <w:i w:val="false"/>
          <w:color w:val="000000"/>
        </w:rPr>
        <w:t>
органов юстиции Республики Казахстан</w:t>
      </w:r>
    </w:p>
    <w:bookmarkEnd w:id="109"/>
    <w:bookmarkStart w:name="z3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"О правоохранительной службе" (далее – Закон) и определяют порядок формирования, организацию работы Дисциплинарной комиссии уголовно-исполнительной системы органов юстиции Республики Казахстан (далее - УИС).</w:t>
      </w:r>
    </w:p>
    <w:bookmarkEnd w:id="110"/>
    <w:bookmarkStart w:name="z33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1"/>
    <w:bookmarkStart w:name="z3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Дисциплинарная комиссия УИС (далее – Комиссия) – постоянный коллегиальный орган, создаваемый для рассмотрения материалов служебных расследований и исследования фактов, касающихся дисциплинарных проступков, совершенных сотрудниками УИС, в целях всестороннего, полного и объективного установления обстоятельств его совершения, и выработке рекомендаций по применению к нему мер дисциплинарного воздействия, должностному лицу, уполномоченному правом назначения и освобождения от должности сотрудника, привлекаемого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создается в Комитете УИС Министерства юстиции Республики Казахстан (далее – Комитет УИС), территориальных органах и организациях образования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осуществляет рассмотрение заключения служебного расследования, утвержденного первым руководителем или лицом, замещающим его на основании приказа и собранных материалов в отношении сотрудников УИС совершивших правонарушение, влекущие дисциплинарную ответственность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предупреждения о неполном служебном соответствии;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освобождения от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увольнения из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осуществляет свою деятельность в соответствии с законодательством Республики Казахстан.</w:t>
      </w:r>
    </w:p>
    <w:bookmarkEnd w:id="112"/>
    <w:bookmarkStart w:name="z33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функции и права Комиссии</w:t>
      </w:r>
    </w:p>
    <w:bookmarkEnd w:id="113"/>
    <w:bookmarkStart w:name="z3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материалов служебного расследования по фактам совершения сотрудниками УИС правонарушений, за которые предусмотрена дисциплинарная ответственность перечисленные в пункте 3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на рассмотрение руководителю органа УИС рекомендаций о привлечении к дисциплинарной ответственности сотрудников УИС совершивших правонарушение;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вынесение представлений руководителям органов УИС предложений о причинах и условиях, способствующих совершению правонарушений сотрудниками УИС, а также предложений по их устранению и вопросам совершенствования борьбы с коррупционными правонарушениями и соблюдения сотрудниками УИС норм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заслушивает на своих заседаниях сотрудников УИС в соответствии с номенклатурой должностей председателя Комитета УИС, начальников и их заместителей территориальных органов, организаций образования УИС;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материалы и заключение служебного расследования по факту правонарушения, представленные лицом, (руководителем группы) проводившее служебное расследование;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о дисциплинарной ответственности сотрудников УИС руководству Комитета УИС, территориальных органов и организаций образования УИС, исправительных учреждений, следственных изоляторов.</w:t>
      </w:r>
    </w:p>
    <w:bookmarkEnd w:id="114"/>
    <w:bookmarkStart w:name="z34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Образование и деятельность Комиссии</w:t>
      </w:r>
    </w:p>
    <w:bookmarkEnd w:id="115"/>
    <w:bookmarkStart w:name="z3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создается приказом председателя Комитета УИС, руководителей территориальных органов и организаций образования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Состав комиссии образуется нечетным числом ее членов, в количестве не менее семи человек. Комиссия состоит из председателя Комиссии его заместителя, секретаря и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Председателем Комиссии назначается один из заместителей руководителя УИС, а заместителем председателя Комиссии начальник кадровой службы. Во время отсутствия председателя Комиссии либо по его поручению функции председателя выполняет заместитель председателя Комиссии либо один из его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возглавляет Комиссию, организует и осуществляет руководство за ее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повестку дня заседаний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проведении закрытого заседания Комиссии по согласованию службы организации работы по защите государственных секретов;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 числа членов Комиссии определяет содокладчика по конкретному вопросу, рассматриваемому на заседании Комиссии. В качестве докладчика выступает лицо, (руководитель группы) проводившее служебное расследование;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мере необходимости докладывает руководителю органа УИС об итогах заседаний по определенным вопросам, серьезным проступкам, в том числе о мерах, принятых по коррупционным правонарушениям, совершенным сотрудниками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Секретарем Комиссии является представитель кадровой службой. Все материалы Комиссии хранятся в кадровых службах.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Секретарь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готовит предложения по повестке дня заседания Комиссии, документы и материалы, необходимые для рассмотрения вопросов, включенных в повестку дня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 три дня до проведения заседания информирует членов Комиссии о времени и месте заседания Комиссии, а также знакомит их с материалами, подготовленными к заседанию;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оформляет протоколы заседаний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и контролирует исполнение решений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поручению Председателя Комиссии осуществляет иные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Член Комиссии не имеет права участвовать в рассмотрении материалов и заключения служебного расследования по факту правонарушения сотрудника УИС, являющегося его близким родственником.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Комиссия созывается по мере необходимости, а ее рекомендации правомочны, если на нем присутствовали не менее двух третей ее состава. Участие членов Комиссии на заседаниях осуществляется без права замены. Заочное голосование членов Комиссии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Решение Комиссии принимается большинством голосов от общего числа присутствующих на заседании членов Комиссии. В случае равенства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Рекомендации Комиссии оформляются протоколом, который подписывается Председателем Комиссии, секретарем Комиссии, всеми ее членами, присутствующими на заседании, и в течение трех дней представляется руководителю органа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итогам рассмотрения материалов служебного расследования, Комиссия вносит следующие рекомендации для руководителя органа УИС: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целесообразности наложения взыскания и его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отсутствии оснований для наложения дисциплинарного взыскания.</w:t>
      </w:r>
    </w:p>
    <w:bookmarkEnd w:id="116"/>
    <w:bookmarkStart w:name="z36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2011 года № 319</w:t>
      </w:r>
    </w:p>
    <w:bookmarkEnd w:id="117"/>
    <w:bookmarkStart w:name="z36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служебного расследования</w:t>
      </w:r>
      <w:r>
        <w:br/>
      </w:r>
      <w:r>
        <w:rPr>
          <w:rFonts w:ascii="Times New Roman"/>
          <w:b/>
          <w:i w:val="false"/>
          <w:color w:val="000000"/>
        </w:rPr>
        <w:t>
в уголовно-исполнительной системе</w:t>
      </w:r>
      <w:r>
        <w:br/>
      </w:r>
      <w:r>
        <w:rPr>
          <w:rFonts w:ascii="Times New Roman"/>
          <w:b/>
          <w:i w:val="false"/>
          <w:color w:val="000000"/>
        </w:rPr>
        <w:t>
органов юстиции Республики Казахстан</w:t>
      </w:r>
    </w:p>
    <w:bookmarkEnd w:id="118"/>
    <w:bookmarkStart w:name="z5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направлены на формирование единого порядка проведения служебного расследования в уголовно-исполнительной системе (далее - УИС) органов юстиции Республики Казахстан по случаям чрезвычайных происшествий, совершения сотрудниками УИС дисциплинарных проступков, иных правонарушений и преступлений.</w:t>
      </w:r>
    </w:p>
    <w:bookmarkEnd w:id="119"/>
    <w:bookmarkStart w:name="z36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0"/>
    <w:bookmarkStart w:name="z36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случаи чрезвычайного происшествия в системе УИС - случаи групповых неповиновений осужденных, массовых беспорядков, другие осложнения обстановки и иные происшествия в учреждениях УИС;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служебное расследование (далее - расследование) - деятельность по сбору и проверке материалов и сведений о значительном и серьезном проступке сотрудников в целях полного, всестороннего и объективного выяснения обстоятельств его совершения, установления виновных лиц и обеспечения принципа неотвратимости наказания, выявления причин и условий, способствующих их совершению, либо исключения случаев необоснованного привлечения их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дисциплинарный проступок сотрудников - противоправное, виновное неисполнение или ненадлежащее исполнение сотрудником возложенных на него обязанностей, превышение должностных полномочий, нарушение служебной и трудовой дисциплины, нарушение Кодексу чести государственных служащих Республики Казахстан (Правила служебной этики государственных служащих),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1567, совершение коррупционного правонарушения, наказуемого в дисциплинарном порядке, а равно несоблюдение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и иными законами Республики Казахстан ограничений, связанных с пребыванием на правоохранительной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дисциплинарная ответственность сотрудников - вид юридической ответственности, которую несут сотрудники за совершение дисциплинарных проступков, а также административных правонарушений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1"/>
    <w:bookmarkStart w:name="z37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Назначение и проведение служебного расследования</w:t>
      </w:r>
    </w:p>
    <w:bookmarkEnd w:id="122"/>
    <w:bookmarkStart w:name="z3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расследование проводится по решению (приказу) руководителя органа УИС при необходимости выявления причин, характера и обстоятельств совершенного сотрудником дисциплинарного проступка, подтверждения наличия или отсутствия обстоятельств, предусмотренных настоящим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в соответствии с законодательством Республики Казахстан, в том числе на основании письменного рапорта сотрудников и сообщений правоохранительных и судебных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совершении сотрудником дисциплинарного проступка с него истребуется письменное объяснение.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сотрудник в своем письменном объяснении согласен с фактом совершения им дисциплинарного проступка, то проведение служебного расследования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сотрудник в своем письменном объяснении не согласен с фактом совершения им дисциплинарного проступка, то по указанию руководителя или уполномоченного руководителя органа УИС проводится служебное расследование.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Взыскание в виде предупреждения о неполном служебном соответствии, освобождения от занимаемой должности и увольнения налагается только на основании заключения служебного расследования и соответствующим рекомендациям дисциплинарной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совершении сотрудником дисциплинарного проступка проведение расследований без наличия приказа руководителя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Расследование приостанавливается на период временной нетрудоспособности сотрудника, нахождения его в отпуске или в командировке, а также возобновляется на основании рапорта (служебной записки) уполномоченного лица, завизированного руководителем органа, назначившего проведение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временном отстранении от исполнения должностных обязанностей сотрудника УИС, в отношении которого проводится служебное расследование, принимается на усмотрение руководителя органа УИС, издавший приказ о проведении служебного расследования, но на срок не более четырнадцати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Отстранение от исполнения должностных обязанностей оформляется приказом руководителя уполномоченного органа или лицом, его замещающим, по мотивированному рапорту лица, уполномоченного на проведение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Расследования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обращениям граждан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сообщениям, оперативным информациям и материалам органов дознания, следствия и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актам прокурорского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письмам должностных лиц и публикаций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указаниям вышестоящего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указаниям руководителя уполномоченного органа или лица его замещающего;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рапортам руководителей структурных подразделений УИС;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фактам совершения преступлений, коррупционных правонарушений, чрезвычайных происшествий и иных правонарушений сотрудников УИС в ходе осуществления служебной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подлежат рассмотрению анонимные обращения, в которых не указаны фамилия, имя, отчество, нет подписи, данных о месте жительства, за исключением случаев, когда в таком обращении содержатся сведения о готовящихся или совершенных преступлениях, либо об угрозе государственной или общественной безопасности, и которое подлежит немедленному перенаправлению в государственные органы в соответствии с их компетенцией.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Уполномоченное лицо при проведении расследования: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получает от работников УИС органов юстиции и граждан письменные объяснения;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знакомится с соответствующими документами УИС, а в случае необходимости, приобщать их или копии к материалам расследования;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готовит поручения и запросы за подписью руководства о предоставлении необходимой информации и выяснении обстоятельств, подлежащих установлению;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выезжает на место чрезвычайных происшествий, дисциплинарных проступков и иных нарушений законности. Руководство и должностные лица на местах оказывают помощь по вопросам проводимого расследования;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необходимые меры для всестороннего, полного и объективного исследования обстоятельств чрезвычайного происшествия, дисциплинарного проступка и иного нарушения законности (время, место, способ и другие обстоятельства);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причастность проверяемого лица к нарушению законности, чрезвычайному происшествию или иному правонарушению;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обстоятельства, влияющие на степень и характер ответственности проверяемого лица, как уличающих, так и оправдывающих, а также смягчающих его вину;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причины и условия, способствующих совершению нарушения законности, чрезвычайного происшествия или иного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 и размер ущерба, причиненного нарушением законности или иным правонарушением;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соблюдает предусмотренные законом права и интересы заявителя, проверяемого лица и иных лиц, принимающих участие в расследовании;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собранные материалы на рассмотрение руководству.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расследованием признаков преступления в деянии проверяемого лица докладывает об этом руководству и направляет собранные материалы в органы уголовного преследования в соответствии с их компетенцией для принятия процессуального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расследования составляется мотивированное заключение, с выводами о наличии либо отсутствии признаков дисциплинарного проступка или иного нарушения законности в действиях проверяемого лица, с обязательной ссылкой на его функциональные обязанности, при этом отражаются содержание и характер проступка со ссылкой на нормативные правовые акты, обстоятельства при которых проступок совершен, негативные последствия, поведение лица, совершившего проступок, а также иные обстоятельства характеризующие личность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Заключение подписывается лицом, проводившим служебное расследование и утверждается руководителем органа УИС либо лицом, исполняющим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Проверяемое лицо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заявлять ходатайства, представлять доказательства по существу проводимого расследования;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 излагать свои доводы уполномоченному лицу, давать устные и письменные объяснения;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знакомиться с заключением, связанным с привлечением его к дисциплинарной ответственности и обжаловать их в компетентные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служебные документы и иные доказательства, имеющие отношение к предмету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проверяемого лица от письменных объяснений уполномоченным лицом с участием не менее двух должностных лиц составляется акт об отказе дачи письменных объяснений.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возбуждения уголовного дела в отношении проверяемого лица решение о применении к нему мер воздействия принимается по результатам досудебного расследования или после установления его виновности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Заключение расследования приобщается к личному делу проверенного лица.</w:t>
      </w:r>
    </w:p>
    <w:bookmarkEnd w:id="123"/>
    <w:bookmarkStart w:name="z38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319</w:t>
      </w:r>
    </w:p>
    <w:bookmarkEnd w:id="124"/>
    <w:bookmarkStart w:name="z38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Форма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 лицами, поступающими на учебу в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уголовно-исполнительной системы органов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25"/>
    <w:bookmarkStart w:name="z38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Контракт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 срок обучения в организациях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Комитета уголовно-исполнительной системы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 и дальнейшего прохождения службы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органах (учреждениях) уголовно-исполнительной системы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 __ ж.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 201__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контракт на обучение в организациях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уголовно-исполнительной системы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дальнейшего прохождения службы в органах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(учреждениях) уголовно-исполнительной системы (далее – контракт)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 между организацией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(полное наименование учебного заведения,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местонахождение, номер и дата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учредительных документов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начальника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специальное 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Организация образования) с одной стороны, и поступившим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учебу слушателем (курсантом) с другой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слушателя, (курсанта)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(номер, дата выдачи документа, удостоверяющего его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проживающим по адресу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(номер СИКа, РНН, ИИН)</w:t>
      </w:r>
    </w:p>
    <w:bookmarkStart w:name="z5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Предмет договора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Организация образования предоставляет слушателю (курсанту)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необходимые условия для получения образования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и шифр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(если срок не оговорен, то он считается заключенным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неопределенный срок)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осуществления обучения с "____" _______________ 201__ года.</w:t>
      </w:r>
    </w:p>
    <w:bookmarkStart w:name="z38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 
</w:t>
      </w:r>
      <w:r>
        <w:rPr>
          <w:rFonts w:ascii="Times New Roman"/>
          <w:b/>
          <w:i w:val="false"/>
          <w:color w:val="000000"/>
          <w:sz w:val="28"/>
        </w:rPr>
        <w:t>2. Права и обязанности сторон</w:t>
      </w:r>
    </w:p>
    <w:bookmarkEnd w:id="128"/>
    <w:bookmarkStart w:name="z38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образования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изменять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расторгать данный контракт;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издавать в пределах своих полномочий акты, регулирующие порядок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прохождения службы и организацию учебного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поощрять слушателя (курсанта), привлекать его к дисциплинарной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материальной ответственности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возмещение вреда, нанесенного слушателем (курсантом) учебному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возмещение бюджетных средств, затраченных на выплату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слушателю (курсанту) очных отделений стипендии, питание, вещевое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довольствие в период его обучения в размере суммы, исчисляемой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пропорционально за каждый полный недослуженный месяц до окончания срока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контракта, в случае отказа сотрудника от дальнейшего прохождения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УИС после окончания им организации образования УИС либо досрочного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расторжения контракта и в размере суммы, исчисляемой пропорционально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каждый полный месяц нахождения в организации образования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отчисления курсантов (слушателей) очных отделений, достигших призывного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по неуспеваемости, недисциплинированности, а также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собственному желанию;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необходимости, по письменному распоряжению, привлекать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слушателя (курсанта) к выполнению служебных обязанностей сверх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установленного времени, а также в ночное время, в выходные и праздничные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привлекать слушателя (курсанта) в иных регионах республики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участия в обеспечении правового режима чрезвычайного положения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ликвидации последствий чрезвычайных обстоятельств, на срок не более трех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образования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слушателю (курсанту) условия получения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выплачивать слушателю (курсанту) ежемесячно стипендию,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 Размер стипендии может быть изменен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слушателя (курсанта) бесплатно форменным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обмундированием по нормам положенности, установленным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предоставлять ежегодно зимние и летние каникулярные отпуска,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другие виды отпусков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создать нормальные условия обучения и обеспечить слушателя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(курсанта) необходимыми средствами индивидуальной защиты по нормам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особые условия:___________________________________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(указать дополнительные обязательства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образования или сделать прочерк)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Слушатель (курсант)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порядке, установленном законодательством, изменять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расторгать данный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условия обучения, отвечающие требованиям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гигиены;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возмещение вреда, причиненного его здоровью или имуществу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исполнением им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предоставление гарантий и компенсаций;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разрешение трудовых споров по соглашению сторон или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повышение своей профессиональной квалификации,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Слушатель (курсант)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добросовестно овладевать всеми видами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указанной в настоящем договоре специальности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строго соблюдать служебную дисциплину;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в процессе обучения нанесения имущественного вреда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выполнять требования правил по охране труда, 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и санитарии;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разглашать доверенные ему в соответствии с его должностным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положением сведения, составляющие служебную и иную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сообщать о возникшей ситуации, представляющей угрозу жизни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здоровью людей, сохранности имущества организации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случаях изменения в семейном положении, привлечения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близких родственников к уголовной ответственности, выезда кого-либо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на постоянное местожительство за границу, докладывать об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рапортом непосредственному начальнику в трехдневный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случаях досрочного расторжения контракта по основаниям,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предусмотренным пунктами 5, 6, 8, 9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правоохранительной службе", возместить государству бюджетные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затраченные на выплату стипендии, питание, вещевое довольствие в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случаях утраты имущества (оружия, спецтехники, служебного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удостоверения и т.д.) по вине слушателя (курсанта), он несет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дисциплинарную и материальную ответственность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Сотрудники уголовно-исполнительной системы, завершившие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очной форме в организациях образования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системы, реализующих профессиональную учебную программу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обязаны пройти службу в уголовно-исполнительной системе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менее 5 (пяти) лет, а реализующих общеобразовательную учебную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программу общего среднего и профессионального образования –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(трех)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отказа сотрудника от дальнейшего прохождения службы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правоохранительном органе после окончания им организации образования УИС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досрочного расторжения контракта, он обязан возместить государству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бюджетные средства, затраченные на выплату стипендии, питание, вещевое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довольствие в период его обучения. Сумма, подлежащая удержанию,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рассчитывается пропорционально за каждый полный недослуженный месяц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окончания срока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Контракт, до истечения его срока, может быть расторгнут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соглашению сторон или инициативе одной из сторон, а также по иным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основаниям, предусмотренным законодательными и иными нормативными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правовыми актами.</w:t>
      </w:r>
    </w:p>
    <w:bookmarkEnd w:id="129"/>
    <w:bookmarkStart w:name="z39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3. Ответственность сторон</w:t>
      </w:r>
    </w:p>
    <w:bookmarkEnd w:id="130"/>
    <w:bookmarkStart w:name="z39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 неисполнение и ненадлежащее исполнение обязательств,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предусмотренных настоящим контрактом, стороны несут ответственность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Изданы приказы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зачислении на учебу №___ от "___" ______________ М.П.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расторжения контракта ____________________________________</w:t>
      </w:r>
    </w:p>
    <w:bookmarkStart w:name="z39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Контракт составлен в 2-х экземплярах на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русском языках по выбору слушателя (курсанта), каждый из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 одинаковую юридическую силу. Один экземпляр контракта хранится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учебном заведении в личном деле слушателя (курсанта), другой –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слушателя (курсанта).</w:t>
      </w:r>
    </w:p>
    <w:bookmarkEnd w:id="132"/>
    <w:bookmarkStart w:name="z39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4. Реквизиты сторон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Слушатель (курсант)                     Организация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подпись, Ф.И.О.                         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 201__ г.                   "___" ______ 201__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М.П.</w:t>
      </w:r>
    </w:p>
    <w:bookmarkStart w:name="z39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319</w:t>
      </w:r>
    </w:p>
    <w:bookmarkEnd w:id="134"/>
    <w:bookmarkStart w:name="z39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заключения, продления, изменения и прекращения контракта</w:t>
      </w:r>
      <w:r>
        <w:br/>
      </w:r>
      <w:r>
        <w:rPr>
          <w:rFonts w:ascii="Times New Roman"/>
          <w:b/>
          <w:i w:val="false"/>
          <w:color w:val="000000"/>
        </w:rPr>
        <w:t>
с лицами, поступающими на учебу в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
уголовно-исполнительной системы органов юстиции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</w:t>
      </w:r>
    </w:p>
    <w:bookmarkEnd w:id="135"/>
    <w:bookmarkStart w:name="z40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6"/>
    <w:bookmarkStart w:name="z40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определяет порядок заключения, продления, изменения и прекращения контракта с лицами, поступившими на учебу в организации образования уголовно-исполнительной системы и сотрудниками, завершившими обучение по очной форме в организациях образования уголовно-исполнительной системы органов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контракт – соглашение между уполномоченным руководителем организации образования уголовно-исполнительной системы Министерства юстиции Республики Казахстан и лицом, поступившим на очную форму обучения организации образования органов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органов уголовно-исполнительной системы – гражданин Республики Казахстан, состоящий на службе в штате органов уголовно-исполнительной системы, занимаемая должность которого предусматривает присвоение специального или воинского звания, классного чина.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Учет заключения, продления, изменения и прекращения контракта должен отвечать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необходимо постоянно осуществлять учет по формам и порядку, установленным настоящей инструкцией;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своевременно, достоверно и полно отражать данные слушателя и сотрудника с которым заключается контракт.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Персональная ответственность за порядок заключения, продления, изменения, прекращения контрактов на учебу возлагается на руководителей кадровых аппаратов учебных заведений и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Руководитель кадрового аппарата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организовывает своевременное заключение, продление контракта с лицами, поступившими на учебу в организации образования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и контролирует своевременное приобщение контракта в 3 часть личного дела сотрудника и внесение записи во внутреннюю опись личного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кадрового аппарата территориального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вносит отметки в контракт сотрудников, завершивших обучение по очной форме в организациях образования уголовно-исполнительной системы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 извещает сотрудников о прекращении действия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лиц поступивших, на учебу в организации образования уголовно-исполнительной системы по контракту распространяются общий порядок и условия прохождения службы в органах уголовно-исполнительной системы Министерства юстиции Республики Казахстан.</w:t>
      </w:r>
    </w:p>
    <w:bookmarkEnd w:id="137"/>
    <w:bookmarkStart w:name="z40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заключения контракта</w:t>
      </w:r>
    </w:p>
    <w:bookmarkEnd w:id="138"/>
    <w:bookmarkStart w:name="z40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 лицами, поступающими на учебу в организации образования уголовно-исполнительной системы Республики Казахстан по направлениям территориальных органов уголовно-исполнительной системы с оплатой обучения за счет бюджетных средств, заключается контракт на срок обучения в организации образования и одновременно о прохождении службы в уголовно-исполнительной системе Республики Казахстан на пять лет в календарном исчислении после окончания обучения в организации образования на должностях среднего и старшего начальствующего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контракте устанавливаются взаимные обязательства и ответственность сторон (лица, поступающего на учебу, и должностного лица, организации образования) и предусматриваются условия и сроки дальнейшего прохождения службы в уголовно-исполнительной системы после окончания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Контракт заключается после решения приемной комиссии о зачислении в организации образования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Контракт заключается в течение 10 дней с момента зачисления гражданина на учебу в организации образования уголовно-исполнительной системы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заключения контракта с лицами, не достигшими восемнадцатилетнего возраста, контракт заключается с их родителями, усыновителями (удочерителями) или попечителями.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Контракты регистрируются в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Контракт подписывается в трех экземплярах, на государственном или русском языке по выбору слушателя и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Один экземпляр контракта вносится в личное дело обучающегося, второй экземпляр выдается на руки обучающемуся в организации образования, третий экземпляр храниться в отделе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Контракт вступает в законную силу со дня его подписания сторонами.</w:t>
      </w:r>
    </w:p>
    <w:bookmarkEnd w:id="139"/>
    <w:bookmarkStart w:name="z41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Основания продления и изменения контракта</w:t>
      </w:r>
    </w:p>
    <w:bookmarkEnd w:id="140"/>
    <w:bookmarkStart w:name="z41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Основания изменения контракта: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достижение обучающимся совершеннолетнего возраста. Контракт, заключенный с обучающимся ранее, с согласия родителей, усыновителей (удочерителей) или попечителей, признается утратившим силу и подшивается в архивные материалы личного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приказ об изменении учетных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продления контракта является приказ организации образования о предоставлении обучающемуся </w:t>
      </w:r>
      <w:r>
        <w:rPr>
          <w:rFonts w:ascii="Times New Roman"/>
          <w:b w:val="false"/>
          <w:i w:val="false"/>
          <w:color w:val="000000"/>
          <w:sz w:val="28"/>
        </w:rPr>
        <w:t>академического отпуска</w:t>
      </w:r>
      <w:r>
        <w:rPr>
          <w:rFonts w:ascii="Times New Roman"/>
          <w:b w:val="false"/>
          <w:i w:val="false"/>
          <w:color w:val="000000"/>
          <w:sz w:val="28"/>
        </w:rPr>
        <w:t>. Соответствующая запись делается в контракте.</w:t>
      </w:r>
    </w:p>
    <w:bookmarkEnd w:id="141"/>
    <w:bookmarkStart w:name="z42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Основания и порядок расторжения контракта</w:t>
      </w:r>
    </w:p>
    <w:bookmarkEnd w:id="142"/>
    <w:bookmarkStart w:name="z42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Основания для досрочного расторжения контракта в одностороннем порядке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издание приказа организации образования об отчислении обучающегося (по неуспеваемости, недисциплинированности, по собственному желанию);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переход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 работу в другие государственные органы 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переход в установленном порядке на работу в другие правоохранительные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увольнение сотрудника по собственному желанию до истечения срока действия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увольнение сотрудника по служебному несоответствию, выявившемуся по итогам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увольнение сотрудника за грубое нарушение служебной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увольнение сотрудника за совершение дискредитирующего проступка;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вступление в законную силу обвинительного приговора суда или при прекращении уголовного дела по нереабилитирующим основаниям;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утрата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отказ от дальнейшего прохождения службы в связи с изменением условий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непредоставление или искажение сведений, указанных в пункте 2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расторжения контракта обучающимся или сотрудником до истечения срока контракта в одностороннем порядке, кадровые подразделения передают соответствующие материалы юридической службе для дальнейшего осуществления мероприятий по возмещению бюджетных средств, затраченных на обучение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указанием суммы подлежащей возмещению для обучающихся готовится финансово-экономическим отделом организации образования уголовно-исполнительной системы.</w:t>
      </w:r>
    </w:p>
    <w:bookmarkEnd w:id="143"/>
    <w:bookmarkStart w:name="z42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Прекращение действия контракта</w:t>
      </w:r>
    </w:p>
    <w:bookmarkEnd w:id="144"/>
    <w:bookmarkStart w:name="z42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Основания для прекращения действия контракта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взаимное выполнение сторонами условий и обязательств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увольнение сотрудника уголовно-исполнительной системы по состоянию здоровья на основании заключения (постановления) военно-врачебной комиссии о непригодности или ограниченной пригодности к воинской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увольнение сотрудника уголовно-исполнительной системы по выслуге лет (срока службы) и достижении предельного возраста пребывания на службе, дающих право на пенсию;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смерть (гибель) сотрудника или объявление умершим в соответствии с решением суда, вступившим в законную силу, сотрудника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признание сотрудника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безвестно отсутствующим или недееспособным, ограниченно дееспособным;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сокращение штатов или реорганизация учреждений и органов уголовно-исполнительной системы, в случае невозможности использования в другой должности.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