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3964" w14:textId="d773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11 октября 2010 года № 504 "Об утверждении Правил списания сумм пеней, начисленных до 1 января 2009 года и не уплаченных по состоянию на 1 мая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мая 2011 года № 267. Зарегистрирован в Министерстве юстиции Республики Казахстан 6 июня 2011 года № 6994. Утратил силу приказом Министра финансов Республики Казахстан от 25 июля 2013 года № 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25.07.2013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октября 2010 года № 504 "Об утверждении Правил списания сумм пеней, начисленных до 1 января 2009 года и не уплаченных по состоянию на 1 мая 2010 года" (зарегистрированный в Реестре государственной регистрации нормативных правовых актов под № 6572, опубликованный в газете "Казахстанская правда" от 30 октября 2010 года № 288-289 (26349-26350)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сумм пеней, начисленных до 1 января 2009 года и не уплаченных по состоянию на 1 мая 2010 года,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Налоговыми департаментами по областям, городам Астане и Алматы в срок не позднее 1 июля 2011 года представляется отчет в разрезе налогоплательщиков по форме согласно приложению 2 к настоящим Правилам в Налоговый комитет Министерства финансов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