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3964" w14:textId="d773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октября 2010 года № 504 "Об утверждении Правил списания сумм пеней, начисленных до 1 января 2009 года и не уплаченных по состоянию на 1 мая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мая 2011 года № 267. Зарегистрирован в Министерстве юстиции Республики Казахстан 6 июня 2011 года № 6994.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октября 2010 года № 504 "Об утверждении Правил списания сумм пеней, начисленных до 1 января 2009 года и не уплаченных по состоянию на 1 мая 2010 года" (зарегистрированный в Реестре государственной регистрации нормативных правовых актов под № 6572, опубликованный в газете "Казахстанская правда" от 30 октября 2010 года № 288-289 (26349-26350)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 пеней, начисленных до 1 января 2009 года и не уплаченных по состоянию на 1 мая 2010 года,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Налоговыми департаментами по областям, городам Астане и Алматы в срок не позднее 1 июля 2011 года представляется отчет в разрезе налогоплательщиков по форме согласно приложению 2 к настоящим Правилам в Налоговый комитет Министерства финансов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