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5062" w14:textId="e0c5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освидетельствования грузоподъемных устройств морских судов</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21 апреля 2011 года № 215. Зарегистрирован в Министерстве юстиции Республики Казахстан от 20 мая 2011 года № 6968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освидетельствования грузоподъемных устройств морских судов.</w:t>
      </w:r>
      <w:r>
        <w:br/>
      </w:r>
      <w:r>
        <w:rPr>
          <w:rFonts w:ascii="Times New Roman"/>
          <w:b w:val="false"/>
          <w:i w:val="false"/>
          <w:color w:val="000000"/>
          <w:sz w:val="28"/>
        </w:rPr>
        <w:t>
</w:t>
      </w: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Е. Дюсембаев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коммуникаций Республики Казахстан</w:t>
      </w:r>
      <w:r>
        <w:br/>
      </w:r>
      <w:r>
        <w:rPr>
          <w:rFonts w:ascii="Times New Roman"/>
          <w:b w:val="false"/>
          <w:i w:val="false"/>
          <w:color w:val="000000"/>
          <w:sz w:val="28"/>
        </w:rPr>
        <w:t xml:space="preserve">
от 21 апреля 2011 года № 215  </w:t>
      </w:r>
    </w:p>
    <w:bookmarkEnd w:id="1"/>
    <w:bookmarkStart w:name="z7" w:id="2"/>
    <w:p>
      <w:pPr>
        <w:spacing w:after="0"/>
        <w:ind w:left="0"/>
        <w:jc w:val="left"/>
      </w:pPr>
      <w:r>
        <w:rPr>
          <w:rFonts w:ascii="Times New Roman"/>
          <w:b/>
          <w:i w:val="false"/>
          <w:color w:val="000000"/>
        </w:rPr>
        <w:t xml:space="preserve"> 
Правила освидетельствования грузоподъемных устройств</w:t>
      </w:r>
      <w:r>
        <w:br/>
      </w:r>
      <w:r>
        <w:rPr>
          <w:rFonts w:ascii="Times New Roman"/>
          <w:b/>
          <w:i w:val="false"/>
          <w:color w:val="000000"/>
        </w:rPr>
        <w:t>
морских судов</w:t>
      </w:r>
    </w:p>
    <w:bookmarkEnd w:id="2"/>
    <w:bookmarkStart w:name="z8" w:id="3"/>
    <w:p>
      <w:pPr>
        <w:spacing w:after="0"/>
        <w:ind w:left="0"/>
        <w:jc w:val="left"/>
      </w:pPr>
      <w:r>
        <w:rPr>
          <w:rFonts w:ascii="Times New Roman"/>
          <w:b/>
          <w:i w:val="false"/>
          <w:color w:val="000000"/>
        </w:rPr>
        <w:t xml:space="preserve"> 
Раздел 1. Общие положения</w:t>
      </w:r>
    </w:p>
    <w:bookmarkEnd w:id="3"/>
    <w:bookmarkStart w:name="z9" w:id="4"/>
    <w:p>
      <w:pPr>
        <w:spacing w:after="0"/>
        <w:ind w:left="0"/>
        <w:jc w:val="left"/>
      </w:pPr>
      <w:r>
        <w:rPr>
          <w:rFonts w:ascii="Times New Roman"/>
          <w:b/>
          <w:i w:val="false"/>
          <w:color w:val="000000"/>
        </w:rPr>
        <w:t xml:space="preserve"> 
1. Область распространения</w:t>
      </w:r>
    </w:p>
    <w:bookmarkEnd w:id="4"/>
    <w:bookmarkStart w:name="z10" w:id="5"/>
    <w:p>
      <w:pPr>
        <w:spacing w:after="0"/>
        <w:ind w:left="0"/>
        <w:jc w:val="both"/>
      </w:pPr>
      <w:r>
        <w:rPr>
          <w:rFonts w:ascii="Times New Roman"/>
          <w:b w:val="false"/>
          <w:i w:val="false"/>
          <w:color w:val="000000"/>
          <w:sz w:val="28"/>
        </w:rPr>
        <w:t>
      1. Настоящие Правила освидетельствования грузоподъемных устройств морских судов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определяют порядок освидетельствования грузоподъемных устройств морских судов, распространяются на грузоподъемные устройства, установленные на морских судах и плавучих сооружениях предназначенные для погрузки, выгрузки и перемещения перевозимых грузов и людей, и другие грузоподъемные устройства, перечисленные в пункте 10 настоящих Правил.</w:t>
      </w:r>
      <w:r>
        <w:br/>
      </w:r>
      <w:r>
        <w:rPr>
          <w:rFonts w:ascii="Times New Roman"/>
          <w:b w:val="false"/>
          <w:i w:val="false"/>
          <w:color w:val="000000"/>
          <w:sz w:val="28"/>
        </w:rPr>
        <w:t>
</w:t>
      </w:r>
      <w:r>
        <w:rPr>
          <w:rFonts w:ascii="Times New Roman"/>
          <w:b w:val="false"/>
          <w:i w:val="false"/>
          <w:color w:val="000000"/>
          <w:sz w:val="28"/>
        </w:rPr>
        <w:t>
      Требования настоящих Правил распространяются также на съемные детали, подвешиваемые к грузоподъемному устройству: стропы, подъемные траверсы, рамы и спредеры для контейнеров, являющиеся принадлежностью судна.</w:t>
      </w:r>
      <w:r>
        <w:br/>
      </w:r>
      <w:r>
        <w:rPr>
          <w:rFonts w:ascii="Times New Roman"/>
          <w:b w:val="false"/>
          <w:i w:val="false"/>
          <w:color w:val="000000"/>
          <w:sz w:val="28"/>
        </w:rPr>
        <w:t>
</w:t>
      </w:r>
      <w:r>
        <w:rPr>
          <w:rFonts w:ascii="Times New Roman"/>
          <w:b w:val="false"/>
          <w:i w:val="false"/>
          <w:color w:val="000000"/>
          <w:sz w:val="28"/>
        </w:rPr>
        <w:t>
      2. Требования настоящих Правил не распространяются на подвешиваемое буровое оборудование и грузоподъемные механизмы технологического назначения на плавучих буровых установках, буровых и геолого-исследовательских судах, трубоукладочных судах и других, а также на грейферы и грузоподъемные электромагниты.</w:t>
      </w:r>
      <w:r>
        <w:br/>
      </w:r>
      <w:r>
        <w:rPr>
          <w:rFonts w:ascii="Times New Roman"/>
          <w:b w:val="false"/>
          <w:i w:val="false"/>
          <w:color w:val="000000"/>
          <w:sz w:val="28"/>
        </w:rPr>
        <w:t>
</w:t>
      </w:r>
      <w:r>
        <w:rPr>
          <w:rFonts w:ascii="Times New Roman"/>
          <w:b w:val="false"/>
          <w:i w:val="false"/>
          <w:color w:val="000000"/>
          <w:sz w:val="28"/>
        </w:rPr>
        <w:t>
      3. Настоящие Правила следует применять в полной мере для грузоподъемных устройств, техническая документация которых была представлена на рассмотрение </w:t>
      </w:r>
      <w:r>
        <w:rPr>
          <w:rFonts w:ascii="Times New Roman"/>
          <w:b w:val="false"/>
          <w:i w:val="false"/>
          <w:color w:val="000000"/>
          <w:sz w:val="28"/>
        </w:rPr>
        <w:t>Регистру судоходства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На существующие грузоподъемные устройства распространяются требования Правил, по которым они были построены, а также требования </w:t>
      </w:r>
      <w:r>
        <w:rPr>
          <w:rFonts w:ascii="Times New Roman"/>
          <w:b w:val="false"/>
          <w:i w:val="false"/>
          <w:color w:val="000000"/>
          <w:sz w:val="28"/>
        </w:rPr>
        <w:t>разделов 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5. Применение настоящих Правил при ремонте и переоборудовании существующих грузоподъемных устройств и при замене заменяемых и съемных деталей на этих устройствах является в каждом случае предметом одобрения Регистра судоходства.</w:t>
      </w:r>
      <w:r>
        <w:br/>
      </w:r>
      <w:r>
        <w:rPr>
          <w:rFonts w:ascii="Times New Roman"/>
          <w:b w:val="false"/>
          <w:i w:val="false"/>
          <w:color w:val="000000"/>
          <w:sz w:val="28"/>
        </w:rPr>
        <w:t>
</w:t>
      </w:r>
      <w:r>
        <w:rPr>
          <w:rFonts w:ascii="Times New Roman"/>
          <w:b w:val="false"/>
          <w:i w:val="false"/>
          <w:color w:val="000000"/>
          <w:sz w:val="28"/>
        </w:rPr>
        <w:t>
      6. Грузоподъемные устройства, не регламентируемые настоящими Правилами, или устройства, предназначенные для эксплуатации в особых условиях, не предусматриваемых настоящими Правилами, подлежат согласованию с Регистром судоходства.</w:t>
      </w:r>
      <w:r>
        <w:br/>
      </w:r>
      <w:r>
        <w:rPr>
          <w:rFonts w:ascii="Times New Roman"/>
          <w:b w:val="false"/>
          <w:i w:val="false"/>
          <w:color w:val="000000"/>
          <w:sz w:val="28"/>
        </w:rPr>
        <w:t>
</w:t>
      </w:r>
      <w:r>
        <w:rPr>
          <w:rFonts w:ascii="Times New Roman"/>
          <w:b w:val="false"/>
          <w:i w:val="false"/>
          <w:color w:val="000000"/>
          <w:sz w:val="28"/>
        </w:rPr>
        <w:t>
      7. Выполнение требований настоящих Правил является условием выдачи или сохранения в силе ранее выданных документов Регистра судоходства по грузоподъемным устройствам.</w:t>
      </w:r>
    </w:p>
    <w:bookmarkEnd w:id="5"/>
    <w:bookmarkStart w:name="z18" w:id="6"/>
    <w:p>
      <w:pPr>
        <w:spacing w:after="0"/>
        <w:ind w:left="0"/>
        <w:jc w:val="left"/>
      </w:pPr>
      <w:r>
        <w:rPr>
          <w:rFonts w:ascii="Times New Roman"/>
          <w:b/>
          <w:i w:val="false"/>
          <w:color w:val="000000"/>
        </w:rPr>
        <w:t xml:space="preserve"> 
2. Определения и пояснения</w:t>
      </w:r>
    </w:p>
    <w:bookmarkEnd w:id="6"/>
    <w:bookmarkStart w:name="z19" w:id="7"/>
    <w:p>
      <w:pPr>
        <w:spacing w:after="0"/>
        <w:ind w:left="0"/>
        <w:jc w:val="both"/>
      </w:pPr>
      <w:r>
        <w:rPr>
          <w:rFonts w:ascii="Times New Roman"/>
          <w:b w:val="false"/>
          <w:i w:val="false"/>
          <w:color w:val="000000"/>
          <w:sz w:val="28"/>
        </w:rPr>
        <w:t>
      8. В настоящих Правилах приняты следующие определения:</w:t>
      </w:r>
      <w:r>
        <w:br/>
      </w:r>
      <w:r>
        <w:rPr>
          <w:rFonts w:ascii="Times New Roman"/>
          <w:b w:val="false"/>
          <w:i w:val="false"/>
          <w:color w:val="000000"/>
          <w:sz w:val="28"/>
        </w:rPr>
        <w:t>
</w:t>
      </w:r>
      <w:r>
        <w:rPr>
          <w:rFonts w:ascii="Times New Roman"/>
          <w:b w:val="false"/>
          <w:i w:val="false"/>
          <w:color w:val="000000"/>
          <w:sz w:val="28"/>
        </w:rPr>
        <w:t>
      1) съемные детали - стропы, подъемные траверсы, рамы и спредеры для контейнеров, с помощью которых груз прикрепляется к грузоподъемному устройству, но которые не являются составной частью устройства или груза;</w:t>
      </w:r>
      <w:r>
        <w:br/>
      </w:r>
      <w:r>
        <w:rPr>
          <w:rFonts w:ascii="Times New Roman"/>
          <w:b w:val="false"/>
          <w:i w:val="false"/>
          <w:color w:val="000000"/>
          <w:sz w:val="28"/>
        </w:rPr>
        <w:t>
</w:t>
      </w:r>
      <w:r>
        <w:rPr>
          <w:rFonts w:ascii="Times New Roman"/>
          <w:b w:val="false"/>
          <w:i w:val="false"/>
          <w:color w:val="000000"/>
          <w:sz w:val="28"/>
        </w:rPr>
        <w:t>
      2) лебедка с канатоведущим шкивом - лебедка, оборудованная шкивом, создающим тяговое усилие в канате трением в канавках специального профиля;</w:t>
      </w:r>
      <w:r>
        <w:br/>
      </w:r>
      <w:r>
        <w:rPr>
          <w:rFonts w:ascii="Times New Roman"/>
          <w:b w:val="false"/>
          <w:i w:val="false"/>
          <w:color w:val="000000"/>
          <w:sz w:val="28"/>
        </w:rPr>
        <w:t>
</w:t>
      </w:r>
      <w:r>
        <w:rPr>
          <w:rFonts w:ascii="Times New Roman"/>
          <w:b w:val="false"/>
          <w:i w:val="false"/>
          <w:color w:val="000000"/>
          <w:sz w:val="28"/>
        </w:rPr>
        <w:t>
      3) несъемные детали - неразъемно закрепленные на конструкциях грузоподъемного устройства или корпусе судна детали, такие как обухи грузовых стрел и оттяжек на стрелах, обухи топенантов и вертлюги шпоров стрел с их башмаками, вилки шпоров стрел, бугели мачт и стрел, обухи палубные, врезные шкивы и другие;</w:t>
      </w:r>
      <w:r>
        <w:br/>
      </w:r>
      <w:r>
        <w:rPr>
          <w:rFonts w:ascii="Times New Roman"/>
          <w:b w:val="false"/>
          <w:i w:val="false"/>
          <w:color w:val="000000"/>
          <w:sz w:val="28"/>
        </w:rPr>
        <w:t>
</w:t>
      </w:r>
      <w:r>
        <w:rPr>
          <w:rFonts w:ascii="Times New Roman"/>
          <w:b w:val="false"/>
          <w:i w:val="false"/>
          <w:color w:val="000000"/>
          <w:sz w:val="28"/>
        </w:rPr>
        <w:t>
      4) тяжелые стрелы - судовые грузовые стрелы с грузоподъемностью одиночной стрелы 10 т и более;</w:t>
      </w:r>
      <w:r>
        <w:br/>
      </w:r>
      <w:r>
        <w:rPr>
          <w:rFonts w:ascii="Times New Roman"/>
          <w:b w:val="false"/>
          <w:i w:val="false"/>
          <w:color w:val="000000"/>
          <w:sz w:val="28"/>
        </w:rPr>
        <w:t>
</w:t>
      </w:r>
      <w:r>
        <w:rPr>
          <w:rFonts w:ascii="Times New Roman"/>
          <w:b w:val="false"/>
          <w:i w:val="false"/>
          <w:color w:val="000000"/>
          <w:sz w:val="28"/>
        </w:rPr>
        <w:t>
      5) заменяемые детали - такие как цепи, кольца, гаки, скобы, блоки, талрепы и, которые являются составной частью грузоподъемного устройства или съемных деталей, прикрепленные к конструкциям грузоподъемного устройства или съемным деталям разъемными соединениями;</w:t>
      </w:r>
      <w:r>
        <w:br/>
      </w:r>
      <w:r>
        <w:rPr>
          <w:rFonts w:ascii="Times New Roman"/>
          <w:b w:val="false"/>
          <w:i w:val="false"/>
          <w:color w:val="000000"/>
          <w:sz w:val="28"/>
        </w:rPr>
        <w:t>
</w:t>
      </w:r>
      <w:r>
        <w:rPr>
          <w:rFonts w:ascii="Times New Roman"/>
          <w:b w:val="false"/>
          <w:i w:val="false"/>
          <w:color w:val="000000"/>
          <w:sz w:val="28"/>
        </w:rPr>
        <w:t>
      6) лебедка с барабаном - лебедка, имеющая барабан для навивки тяговых канатов;</w:t>
      </w:r>
      <w:r>
        <w:br/>
      </w:r>
      <w:r>
        <w:rPr>
          <w:rFonts w:ascii="Times New Roman"/>
          <w:b w:val="false"/>
          <w:i w:val="false"/>
          <w:color w:val="000000"/>
          <w:sz w:val="28"/>
        </w:rPr>
        <w:t>
</w:t>
      </w:r>
      <w:r>
        <w:rPr>
          <w:rFonts w:ascii="Times New Roman"/>
          <w:b w:val="false"/>
          <w:i w:val="false"/>
          <w:color w:val="000000"/>
          <w:sz w:val="28"/>
        </w:rPr>
        <w:t>
      7) детали - детали грузоподъемных устройств, служащие для передачи усилий и осуществления кинематической связи, исключая детали, входящие в состав механизмов;</w:t>
      </w:r>
      <w:r>
        <w:br/>
      </w:r>
      <w:r>
        <w:rPr>
          <w:rFonts w:ascii="Times New Roman"/>
          <w:b w:val="false"/>
          <w:i w:val="false"/>
          <w:color w:val="000000"/>
          <w:sz w:val="28"/>
        </w:rPr>
        <w:t>
</w:t>
      </w:r>
      <w:r>
        <w:rPr>
          <w:rFonts w:ascii="Times New Roman"/>
          <w:b w:val="false"/>
          <w:i w:val="false"/>
          <w:color w:val="000000"/>
          <w:sz w:val="28"/>
        </w:rPr>
        <w:t>
      8) полезный вылет стрелы - максимальное расстояние от центра тяжести поднятого груза до плоскости борта или транца понтона при горизонтальной посадке последнего;</w:t>
      </w:r>
      <w:r>
        <w:br/>
      </w:r>
      <w:r>
        <w:rPr>
          <w:rFonts w:ascii="Times New Roman"/>
          <w:b w:val="false"/>
          <w:i w:val="false"/>
          <w:color w:val="000000"/>
          <w:sz w:val="28"/>
        </w:rPr>
        <w:t>
</w:t>
      </w:r>
      <w:r>
        <w:rPr>
          <w:rFonts w:ascii="Times New Roman"/>
          <w:b w:val="false"/>
          <w:i w:val="false"/>
          <w:color w:val="000000"/>
          <w:sz w:val="28"/>
        </w:rPr>
        <w:t>
      9) вылет стрелы - максимальное расстояние между центром тяжести поднятого груза и вертикальной осью вращения вертлюга шпора стрелы;</w:t>
      </w:r>
      <w:r>
        <w:br/>
      </w:r>
      <w:r>
        <w:rPr>
          <w:rFonts w:ascii="Times New Roman"/>
          <w:b w:val="false"/>
          <w:i w:val="false"/>
          <w:color w:val="000000"/>
          <w:sz w:val="28"/>
        </w:rPr>
        <w:t>
</w:t>
      </w:r>
      <w:r>
        <w:rPr>
          <w:rFonts w:ascii="Times New Roman"/>
          <w:b w:val="false"/>
          <w:i w:val="false"/>
          <w:color w:val="000000"/>
          <w:sz w:val="28"/>
        </w:rPr>
        <w:t>
      10) легкие стрелы - судовые грузовые стрелы с грузоподъемностью одиночной стрелы менее 10 т;</w:t>
      </w:r>
      <w:r>
        <w:br/>
      </w:r>
      <w:r>
        <w:rPr>
          <w:rFonts w:ascii="Times New Roman"/>
          <w:b w:val="false"/>
          <w:i w:val="false"/>
          <w:color w:val="000000"/>
          <w:sz w:val="28"/>
        </w:rPr>
        <w:t>
</w:t>
      </w:r>
      <w:r>
        <w:rPr>
          <w:rFonts w:ascii="Times New Roman"/>
          <w:b w:val="false"/>
          <w:i w:val="false"/>
          <w:color w:val="000000"/>
          <w:sz w:val="28"/>
        </w:rPr>
        <w:t>
      11) пассажирский судовой лифт - судовой лифт, предназначенный для подъема и спуска людей или грузов в сопровождении людей;</w:t>
      </w:r>
      <w:r>
        <w:br/>
      </w:r>
      <w:r>
        <w:rPr>
          <w:rFonts w:ascii="Times New Roman"/>
          <w:b w:val="false"/>
          <w:i w:val="false"/>
          <w:color w:val="000000"/>
          <w:sz w:val="28"/>
        </w:rPr>
        <w:t>
</w:t>
      </w:r>
      <w:r>
        <w:rPr>
          <w:rFonts w:ascii="Times New Roman"/>
          <w:b w:val="false"/>
          <w:i w:val="false"/>
          <w:color w:val="000000"/>
          <w:sz w:val="28"/>
        </w:rPr>
        <w:t>
      12) верхнее строение плавучего крана, кранового судна - грузоподъемное сооружение, установленное на открытой палубе, рассчитанной на несение грузоподъемного устройства и груза;</w:t>
      </w:r>
      <w:r>
        <w:br/>
      </w:r>
      <w:r>
        <w:rPr>
          <w:rFonts w:ascii="Times New Roman"/>
          <w:b w:val="false"/>
          <w:i w:val="false"/>
          <w:color w:val="000000"/>
          <w:sz w:val="28"/>
        </w:rPr>
        <w:t>
</w:t>
      </w:r>
      <w:r>
        <w:rPr>
          <w:rFonts w:ascii="Times New Roman"/>
          <w:b w:val="false"/>
          <w:i w:val="false"/>
          <w:color w:val="000000"/>
          <w:sz w:val="28"/>
        </w:rPr>
        <w:t>
      13) плавучее сооружение - такое как понтон, плавучий док, плавучая буровая установка или аналогичная плавучая конструкция;</w:t>
      </w:r>
      <w:r>
        <w:br/>
      </w:r>
      <w:r>
        <w:rPr>
          <w:rFonts w:ascii="Times New Roman"/>
          <w:b w:val="false"/>
          <w:i w:val="false"/>
          <w:color w:val="000000"/>
          <w:sz w:val="28"/>
        </w:rPr>
        <w:t>
</w:t>
      </w:r>
      <w:r>
        <w:rPr>
          <w:rFonts w:ascii="Times New Roman"/>
          <w:b w:val="false"/>
          <w:i w:val="false"/>
          <w:color w:val="000000"/>
          <w:sz w:val="28"/>
        </w:rPr>
        <w:t>
      14) грузоподъемность - наибольшая масса безопасно поднимаемого груза, включающая массу вспомогательных приспособлений, применяемых для крепления груза: стропов, траверс, платформ, сеток, а также грейферов, грузоподъемных электромагнитов, кабелей и бадей;</w:t>
      </w:r>
      <w:r>
        <w:br/>
      </w:r>
      <w:r>
        <w:rPr>
          <w:rFonts w:ascii="Times New Roman"/>
          <w:b w:val="false"/>
          <w:i w:val="false"/>
          <w:color w:val="000000"/>
          <w:sz w:val="28"/>
        </w:rPr>
        <w:t>
</w:t>
      </w:r>
      <w:r>
        <w:rPr>
          <w:rFonts w:ascii="Times New Roman"/>
          <w:b w:val="false"/>
          <w:i w:val="false"/>
          <w:color w:val="000000"/>
          <w:sz w:val="28"/>
        </w:rPr>
        <w:t>
      15) ограничитель грузоподъемности - устройство, автоматически ограничивающее нагрузку на кран или его часть отключением привода механизма, когда нагрузка превышает допускаемую рабочую нагрузку;</w:t>
      </w:r>
      <w:r>
        <w:br/>
      </w:r>
      <w:r>
        <w:rPr>
          <w:rFonts w:ascii="Times New Roman"/>
          <w:b w:val="false"/>
          <w:i w:val="false"/>
          <w:color w:val="000000"/>
          <w:sz w:val="28"/>
        </w:rPr>
        <w:t>
</w:t>
      </w:r>
      <w:r>
        <w:rPr>
          <w:rFonts w:ascii="Times New Roman"/>
          <w:b w:val="false"/>
          <w:i w:val="false"/>
          <w:color w:val="000000"/>
          <w:sz w:val="28"/>
        </w:rPr>
        <w:t>
      16) грузоподъемное устройство - совокупность установленных на судне (плавучем сооружении) средств, предназначенных для погрузки, выгрузки и перемещения грузов и перемещения людей (судовые грузовые стрелы, судовые краны, подъемники, судовые лифты, судовые подъемные платформы и верхние строения плавучих кранов, кранового судна);</w:t>
      </w:r>
      <w:r>
        <w:br/>
      </w:r>
      <w:r>
        <w:rPr>
          <w:rFonts w:ascii="Times New Roman"/>
          <w:b w:val="false"/>
          <w:i w:val="false"/>
          <w:color w:val="000000"/>
          <w:sz w:val="28"/>
        </w:rPr>
        <w:t>
</w:t>
      </w:r>
      <w:r>
        <w:rPr>
          <w:rFonts w:ascii="Times New Roman"/>
          <w:b w:val="false"/>
          <w:i w:val="false"/>
          <w:color w:val="000000"/>
          <w:sz w:val="28"/>
        </w:rPr>
        <w:t>
      17) указатель грузоподъемности - устройство, автоматически показывающее (независимо от того, подвешен груз или нет) предельно допустимую расчетную для данного крана нагрузку при различных радиусах вылета стрелы;</w:t>
      </w:r>
      <w:r>
        <w:br/>
      </w:r>
      <w:r>
        <w:rPr>
          <w:rFonts w:ascii="Times New Roman"/>
          <w:b w:val="false"/>
          <w:i w:val="false"/>
          <w:color w:val="000000"/>
          <w:sz w:val="28"/>
        </w:rPr>
        <w:t>
</w:t>
      </w:r>
      <w:r>
        <w:rPr>
          <w:rFonts w:ascii="Times New Roman"/>
          <w:b w:val="false"/>
          <w:i w:val="false"/>
          <w:color w:val="000000"/>
          <w:sz w:val="28"/>
        </w:rPr>
        <w:t>
      18) спредер для контейнеров - грузозахватное приспособление в виде рамы или балки с устройствами для захвата контейнеров, соответствующими международным стандартам, которые вручную или механическим способом фиксируются в верхних угловых фитингах контейнера;</w:t>
      </w:r>
      <w:r>
        <w:br/>
      </w:r>
      <w:r>
        <w:rPr>
          <w:rFonts w:ascii="Times New Roman"/>
          <w:b w:val="false"/>
          <w:i w:val="false"/>
          <w:color w:val="000000"/>
          <w:sz w:val="28"/>
        </w:rPr>
        <w:t>
</w:t>
      </w:r>
      <w:r>
        <w:rPr>
          <w:rFonts w:ascii="Times New Roman"/>
          <w:b w:val="false"/>
          <w:i w:val="false"/>
          <w:color w:val="000000"/>
          <w:sz w:val="28"/>
        </w:rPr>
        <w:t>
      19) грузовой судовой лифт - судовой лифт, предназначенный для подъема и спуска грузов без сопровождения людьми;</w:t>
      </w:r>
      <w:r>
        <w:br/>
      </w:r>
      <w:r>
        <w:rPr>
          <w:rFonts w:ascii="Times New Roman"/>
          <w:b w:val="false"/>
          <w:i w:val="false"/>
          <w:color w:val="000000"/>
          <w:sz w:val="28"/>
        </w:rPr>
        <w:t>
</w:t>
      </w:r>
      <w:r>
        <w:rPr>
          <w:rFonts w:ascii="Times New Roman"/>
          <w:b w:val="false"/>
          <w:i w:val="false"/>
          <w:color w:val="000000"/>
          <w:sz w:val="28"/>
        </w:rPr>
        <w:t>
      20) вьюшки грузовых стрел - механизмы, служащие для перемещения стрел без груза и удержания неподвижных под грузом стрел, приводимые в действие от лебедок или имеющие автономный привод;</w:t>
      </w:r>
      <w:r>
        <w:br/>
      </w:r>
      <w:r>
        <w:rPr>
          <w:rFonts w:ascii="Times New Roman"/>
          <w:b w:val="false"/>
          <w:i w:val="false"/>
          <w:color w:val="000000"/>
          <w:sz w:val="28"/>
        </w:rPr>
        <w:t>
</w:t>
      </w:r>
      <w:r>
        <w:rPr>
          <w:rFonts w:ascii="Times New Roman"/>
          <w:b w:val="false"/>
          <w:i w:val="false"/>
          <w:color w:val="000000"/>
          <w:sz w:val="28"/>
        </w:rPr>
        <w:t>
      21) допускаемая рабочая нагрузка (SWL) - максимально допустимое статическое усилие, действующее на каждую отдельную часть грузоподъемного устройства.</w:t>
      </w:r>
      <w:r>
        <w:br/>
      </w:r>
      <w:r>
        <w:rPr>
          <w:rFonts w:ascii="Times New Roman"/>
          <w:b w:val="false"/>
          <w:i w:val="false"/>
          <w:color w:val="000000"/>
          <w:sz w:val="28"/>
        </w:rPr>
        <w:t>
</w:t>
      </w:r>
      <w:r>
        <w:rPr>
          <w:rFonts w:ascii="Times New Roman"/>
          <w:b w:val="false"/>
          <w:i w:val="false"/>
          <w:color w:val="000000"/>
          <w:sz w:val="28"/>
        </w:rPr>
        <w:t>
      Допускаемой рабочей нагрузкой (SWL) для многошкивных блоков является максимальная допускаемая нагрузка на ушке.</w:t>
      </w:r>
      <w:r>
        <w:br/>
      </w:r>
      <w:r>
        <w:rPr>
          <w:rFonts w:ascii="Times New Roman"/>
          <w:b w:val="false"/>
          <w:i w:val="false"/>
          <w:color w:val="000000"/>
          <w:sz w:val="28"/>
        </w:rPr>
        <w:t>
</w:t>
      </w:r>
      <w:r>
        <w:rPr>
          <w:rFonts w:ascii="Times New Roman"/>
          <w:b w:val="false"/>
          <w:i w:val="false"/>
          <w:color w:val="000000"/>
          <w:sz w:val="28"/>
        </w:rPr>
        <w:t>
      Допускаемой рабочей нагрузкой (SWL) для одношкивных блоков с креплением или без крепления на них коренного конца троса является максимально допустимое усилие в тросе блока. Для одношкивного блока без крепления коренного конца троса допускаемое усилие в тросе составляет половину его максимальной допускаемой нагрузки на ушке блока. Для одношкивного блока с креплением коренного конца троса допускаемое усилие в тросе блока составляет одну треть его максимальной допускаемой нагрузки на ушке блока;</w:t>
      </w:r>
      <w:r>
        <w:br/>
      </w:r>
      <w:r>
        <w:rPr>
          <w:rFonts w:ascii="Times New Roman"/>
          <w:b w:val="false"/>
          <w:i w:val="false"/>
          <w:color w:val="000000"/>
          <w:sz w:val="28"/>
        </w:rPr>
        <w:t>
</w:t>
      </w:r>
      <w:r>
        <w:rPr>
          <w:rFonts w:ascii="Times New Roman"/>
          <w:b w:val="false"/>
          <w:i w:val="false"/>
          <w:color w:val="000000"/>
          <w:sz w:val="28"/>
        </w:rPr>
        <w:t>
      22) ежегодный осмотр - производится с целью определения соответствия грузоподъемного устройства выданной на него документации. Объем ежегодного осмотра устанавливается работником Регистра судоходства в зависимости от технического состояния устройства;</w:t>
      </w:r>
      <w:r>
        <w:br/>
      </w:r>
      <w:r>
        <w:rPr>
          <w:rFonts w:ascii="Times New Roman"/>
          <w:b w:val="false"/>
          <w:i w:val="false"/>
          <w:color w:val="000000"/>
          <w:sz w:val="28"/>
        </w:rPr>
        <w:t>
</w:t>
      </w:r>
      <w:r>
        <w:rPr>
          <w:rFonts w:ascii="Times New Roman"/>
          <w:b w:val="false"/>
          <w:i w:val="false"/>
          <w:color w:val="000000"/>
          <w:sz w:val="28"/>
        </w:rPr>
        <w:t>
      23) принцип свободного заполнения кабины - определение грузоподъемности пассажирского лифта, исходя из допустимого количества пассажиров, зависящего от полезной площади пола кабины;</w:t>
      </w:r>
      <w:r>
        <w:br/>
      </w:r>
      <w:r>
        <w:rPr>
          <w:rFonts w:ascii="Times New Roman"/>
          <w:b w:val="false"/>
          <w:i w:val="false"/>
          <w:color w:val="000000"/>
          <w:sz w:val="28"/>
        </w:rPr>
        <w:t>
</w:t>
      </w:r>
      <w:r>
        <w:rPr>
          <w:rFonts w:ascii="Times New Roman"/>
          <w:b w:val="false"/>
          <w:i w:val="false"/>
          <w:color w:val="000000"/>
          <w:sz w:val="28"/>
        </w:rPr>
        <w:t>
      24) судовая грузовая стрела - грузоподъемное устройство, осуществляющее удержание и перемещение груза системой тросов и блоков, закрепленных на собственной конструкции стрелы и вне ее (на мачтах, колоннах, палубах и лебедках);</w:t>
      </w:r>
      <w:r>
        <w:br/>
      </w:r>
      <w:r>
        <w:rPr>
          <w:rFonts w:ascii="Times New Roman"/>
          <w:b w:val="false"/>
          <w:i w:val="false"/>
          <w:color w:val="000000"/>
          <w:sz w:val="28"/>
        </w:rPr>
        <w:t>
</w:t>
      </w:r>
      <w:r>
        <w:rPr>
          <w:rFonts w:ascii="Times New Roman"/>
          <w:b w:val="false"/>
          <w:i w:val="false"/>
          <w:color w:val="000000"/>
          <w:sz w:val="28"/>
        </w:rPr>
        <w:t>
      25) судовой кран - грузоподъемное устройство (стационарное или передвижное) для перемещений груза, не нуждающееся в системе тросов и блоков, крепящихся вне собственной конструкции крана;</w:t>
      </w:r>
      <w:r>
        <w:br/>
      </w:r>
      <w:r>
        <w:rPr>
          <w:rFonts w:ascii="Times New Roman"/>
          <w:b w:val="false"/>
          <w:i w:val="false"/>
          <w:color w:val="000000"/>
          <w:sz w:val="28"/>
        </w:rPr>
        <w:t>
</w:t>
      </w:r>
      <w:r>
        <w:rPr>
          <w:rFonts w:ascii="Times New Roman"/>
          <w:b w:val="false"/>
          <w:i w:val="false"/>
          <w:color w:val="000000"/>
          <w:sz w:val="28"/>
        </w:rPr>
        <w:t>
      26) башмаки судовой подъемной платформы - элементы подвижных частей судовой подъемной платформы, обеспечивающие определенное положение платформы относительно направляющих;</w:t>
      </w:r>
      <w:r>
        <w:br/>
      </w:r>
      <w:r>
        <w:rPr>
          <w:rFonts w:ascii="Times New Roman"/>
          <w:b w:val="false"/>
          <w:i w:val="false"/>
          <w:color w:val="000000"/>
          <w:sz w:val="28"/>
        </w:rPr>
        <w:t>
</w:t>
      </w:r>
      <w:r>
        <w:rPr>
          <w:rFonts w:ascii="Times New Roman"/>
          <w:b w:val="false"/>
          <w:i w:val="false"/>
          <w:color w:val="000000"/>
          <w:sz w:val="28"/>
        </w:rPr>
        <w:t>
      27) буфер судовой подъемной платформы - амортизированный упор, обеспечивающий значительное поглощение энергии движения подвижной массы судовой подъемной платформы;</w:t>
      </w:r>
      <w:r>
        <w:br/>
      </w:r>
      <w:r>
        <w:rPr>
          <w:rFonts w:ascii="Times New Roman"/>
          <w:b w:val="false"/>
          <w:i w:val="false"/>
          <w:color w:val="000000"/>
          <w:sz w:val="28"/>
        </w:rPr>
        <w:t>
</w:t>
      </w:r>
      <w:r>
        <w:rPr>
          <w:rFonts w:ascii="Times New Roman"/>
          <w:b w:val="false"/>
          <w:i w:val="false"/>
          <w:color w:val="000000"/>
          <w:sz w:val="28"/>
        </w:rPr>
        <w:t>
      28) упор судовой подъемной платформы - устройство, ограничивающее движение платформы при аварийном переходе или крайних рабочих положениях;</w:t>
      </w:r>
      <w:r>
        <w:br/>
      </w:r>
      <w:r>
        <w:rPr>
          <w:rFonts w:ascii="Times New Roman"/>
          <w:b w:val="false"/>
          <w:i w:val="false"/>
          <w:color w:val="000000"/>
          <w:sz w:val="28"/>
        </w:rPr>
        <w:t>
</w:t>
      </w:r>
      <w:r>
        <w:rPr>
          <w:rFonts w:ascii="Times New Roman"/>
          <w:b w:val="false"/>
          <w:i w:val="false"/>
          <w:color w:val="000000"/>
          <w:sz w:val="28"/>
        </w:rPr>
        <w:t>
      29) направляющие судовой подъемной платформы - составная часть судовой подъемной платформы, предназначенная для придания необходимой траектории движения платформы, а также удержания ее при срабатывании ловителей;</w:t>
      </w:r>
      <w:r>
        <w:br/>
      </w:r>
      <w:r>
        <w:rPr>
          <w:rFonts w:ascii="Times New Roman"/>
          <w:b w:val="false"/>
          <w:i w:val="false"/>
          <w:color w:val="000000"/>
          <w:sz w:val="28"/>
        </w:rPr>
        <w:t>
</w:t>
      </w:r>
      <w:r>
        <w:rPr>
          <w:rFonts w:ascii="Times New Roman"/>
          <w:b w:val="false"/>
          <w:i w:val="false"/>
          <w:color w:val="000000"/>
          <w:sz w:val="28"/>
        </w:rPr>
        <w:t>
      30) судовая подъемная платформа - грузоподъемное устройство с одной или несколькими платформами для вертикальной транспортировки грузов между грузовыми палубами судна с горизонтальным способом погрузки и выгрузки, приводимое в действие гидравлическим или электромеханическим приводами;</w:t>
      </w:r>
      <w:r>
        <w:br/>
      </w:r>
      <w:r>
        <w:rPr>
          <w:rFonts w:ascii="Times New Roman"/>
          <w:b w:val="false"/>
          <w:i w:val="false"/>
          <w:color w:val="000000"/>
          <w:sz w:val="28"/>
        </w:rPr>
        <w:t>
</w:t>
      </w:r>
      <w:r>
        <w:rPr>
          <w:rFonts w:ascii="Times New Roman"/>
          <w:b w:val="false"/>
          <w:i w:val="false"/>
          <w:color w:val="000000"/>
          <w:sz w:val="28"/>
        </w:rPr>
        <w:t>
      31) платформа судовой подъемной платформы - грузонесущая часть судовой подъемной платформы с боковым ограждением или без него, перемещающаяся по направляющим при помощи тросов, рычажно-тяговой системы, гидравлических конструктивных элементов, зубчатой рейки или шпинделя. Если конструктивно необходимо, платформа образует геометрический контур с палубой, фиксируется запорными устройствами в рабочих положениях во время грузовых операций и в положении "по-походному". Судовая подъемная платформа имеет одну или две платформы с целью одновременного выполнения грузовых операций на разных палубах;</w:t>
      </w:r>
      <w:r>
        <w:br/>
      </w:r>
      <w:r>
        <w:rPr>
          <w:rFonts w:ascii="Times New Roman"/>
          <w:b w:val="false"/>
          <w:i w:val="false"/>
          <w:color w:val="000000"/>
          <w:sz w:val="28"/>
        </w:rPr>
        <w:t>
</w:t>
      </w:r>
      <w:r>
        <w:rPr>
          <w:rFonts w:ascii="Times New Roman"/>
          <w:b w:val="false"/>
          <w:i w:val="false"/>
          <w:color w:val="000000"/>
          <w:sz w:val="28"/>
        </w:rPr>
        <w:t>
      32) грузоподъемность судового лифта - наибольшая масса людей или грузов, на подъем или спуск которой рассчитан лифт, включая массу вспомогательных съемных приспособлений, временно устанавливаемых в кабине для крепления поднимаемого груза;</w:t>
      </w:r>
      <w:r>
        <w:br/>
      </w:r>
      <w:r>
        <w:rPr>
          <w:rFonts w:ascii="Times New Roman"/>
          <w:b w:val="false"/>
          <w:i w:val="false"/>
          <w:color w:val="000000"/>
          <w:sz w:val="28"/>
        </w:rPr>
        <w:t>
</w:t>
      </w:r>
      <w:r>
        <w:rPr>
          <w:rFonts w:ascii="Times New Roman"/>
          <w:b w:val="false"/>
          <w:i w:val="false"/>
          <w:color w:val="000000"/>
          <w:sz w:val="28"/>
        </w:rPr>
        <w:t>
      33) судовой лифт - грузоподъемное устройство, предназначенное для подъема и спуска людей или грузов в кабине, направляющие которой расположены вертикально в шахте по отношению к положению судна на ровном киле, снабженное запираемыми дверьми на посадочных или загрузочных палубах;</w:t>
      </w:r>
      <w:r>
        <w:br/>
      </w:r>
      <w:r>
        <w:rPr>
          <w:rFonts w:ascii="Times New Roman"/>
          <w:b w:val="false"/>
          <w:i w:val="false"/>
          <w:color w:val="000000"/>
          <w:sz w:val="28"/>
        </w:rPr>
        <w:t>
</w:t>
      </w:r>
      <w:r>
        <w:rPr>
          <w:rFonts w:ascii="Times New Roman"/>
          <w:b w:val="false"/>
          <w:i w:val="false"/>
          <w:color w:val="000000"/>
          <w:sz w:val="28"/>
        </w:rPr>
        <w:t>
      34) кабина судового лифта - грузонесущая часть судового лифта, огражденная с боковых сторон на всю высоту, имеющая пол и потолочное перекрытие;</w:t>
      </w:r>
      <w:r>
        <w:br/>
      </w:r>
      <w:r>
        <w:rPr>
          <w:rFonts w:ascii="Times New Roman"/>
          <w:b w:val="false"/>
          <w:i w:val="false"/>
          <w:color w:val="000000"/>
          <w:sz w:val="28"/>
        </w:rPr>
        <w:t>
</w:t>
      </w:r>
      <w:r>
        <w:rPr>
          <w:rFonts w:ascii="Times New Roman"/>
          <w:b w:val="false"/>
          <w:i w:val="false"/>
          <w:color w:val="000000"/>
          <w:sz w:val="28"/>
        </w:rPr>
        <w:t>
      35) подъемник - грузоподъемное устройство упрощенной конструкции типа кран-балок, тельферов, талей (гиней) и горденей с машинным или ручным приводом, стационарно установленное на судне;</w:t>
      </w:r>
      <w:r>
        <w:br/>
      </w:r>
      <w:r>
        <w:rPr>
          <w:rFonts w:ascii="Times New Roman"/>
          <w:b w:val="false"/>
          <w:i w:val="false"/>
          <w:color w:val="000000"/>
          <w:sz w:val="28"/>
        </w:rPr>
        <w:t>
</w:t>
      </w:r>
      <w:r>
        <w:rPr>
          <w:rFonts w:ascii="Times New Roman"/>
          <w:b w:val="false"/>
          <w:i w:val="false"/>
          <w:color w:val="000000"/>
          <w:sz w:val="28"/>
        </w:rPr>
        <w:t>
      36) коэффициент безопасности - отношение минимальной величины разрушающей нагрузки к величине допускаемой рабочей нагрузки;</w:t>
      </w:r>
      <w:r>
        <w:br/>
      </w:r>
      <w:r>
        <w:rPr>
          <w:rFonts w:ascii="Times New Roman"/>
          <w:b w:val="false"/>
          <w:i w:val="false"/>
          <w:color w:val="000000"/>
          <w:sz w:val="28"/>
        </w:rPr>
        <w:t>
</w:t>
      </w:r>
      <w:r>
        <w:rPr>
          <w:rFonts w:ascii="Times New Roman"/>
          <w:b w:val="false"/>
          <w:i w:val="false"/>
          <w:color w:val="000000"/>
          <w:sz w:val="28"/>
        </w:rPr>
        <w:t>
      37) ограничитель скорости лифта - устройство, приводящее в действие ловители лифта при превышении заданной скорости;</w:t>
      </w:r>
      <w:r>
        <w:br/>
      </w:r>
      <w:r>
        <w:rPr>
          <w:rFonts w:ascii="Times New Roman"/>
          <w:b w:val="false"/>
          <w:i w:val="false"/>
          <w:color w:val="000000"/>
          <w:sz w:val="28"/>
        </w:rPr>
        <w:t>
</w:t>
      </w:r>
      <w:r>
        <w:rPr>
          <w:rFonts w:ascii="Times New Roman"/>
          <w:b w:val="false"/>
          <w:i w:val="false"/>
          <w:color w:val="000000"/>
          <w:sz w:val="28"/>
        </w:rPr>
        <w:t>
      38) ловители лифта - автоматически срабатывающие устройства, тормозящие с определенным замедлением и удерживающие на направляющих кабину лифта или противовес при превышении заданной скорости при движении вниз или обрыве канатов;</w:t>
      </w:r>
      <w:r>
        <w:br/>
      </w:r>
      <w:r>
        <w:rPr>
          <w:rFonts w:ascii="Times New Roman"/>
          <w:b w:val="false"/>
          <w:i w:val="false"/>
          <w:color w:val="000000"/>
          <w:sz w:val="28"/>
        </w:rPr>
        <w:t>
</w:t>
      </w:r>
      <w:r>
        <w:rPr>
          <w:rFonts w:ascii="Times New Roman"/>
          <w:b w:val="false"/>
          <w:i w:val="false"/>
          <w:color w:val="000000"/>
          <w:sz w:val="28"/>
        </w:rPr>
        <w:t>
      39) шахта лифта - судовое пространство, огражденное со всех сторон и предназначенное для размещения кабины и противовеса судового лифта;</w:t>
      </w:r>
      <w:r>
        <w:br/>
      </w:r>
      <w:r>
        <w:rPr>
          <w:rFonts w:ascii="Times New Roman"/>
          <w:b w:val="false"/>
          <w:i w:val="false"/>
          <w:color w:val="000000"/>
          <w:sz w:val="28"/>
        </w:rPr>
        <w:t>
</w:t>
      </w:r>
      <w:r>
        <w:rPr>
          <w:rFonts w:ascii="Times New Roman"/>
          <w:b w:val="false"/>
          <w:i w:val="false"/>
          <w:color w:val="000000"/>
          <w:sz w:val="28"/>
        </w:rPr>
        <w:t>
      40) механизированная стрела - грузоподъемное устройство, имеющее стрелу, которая с грузом поднимается, отпускается и поворачивается в поперечном направлении с помощью лебедок, которые являются неотъемлемой частью устройства;</w:t>
      </w:r>
      <w:r>
        <w:br/>
      </w:r>
      <w:r>
        <w:rPr>
          <w:rFonts w:ascii="Times New Roman"/>
          <w:b w:val="false"/>
          <w:i w:val="false"/>
          <w:color w:val="000000"/>
          <w:sz w:val="28"/>
        </w:rPr>
        <w:t>
</w:t>
      </w:r>
      <w:r>
        <w:rPr>
          <w:rFonts w:ascii="Times New Roman"/>
          <w:b w:val="false"/>
          <w:i w:val="false"/>
          <w:color w:val="000000"/>
          <w:sz w:val="28"/>
        </w:rPr>
        <w:t>
      41) механизмы - лебедки и вьюшки грузовых стрел, механизмы подъема груза, изменения вылета стрелы, поворота и передвижения кранов и подъемников;</w:t>
      </w:r>
      <w:r>
        <w:br/>
      </w:r>
      <w:r>
        <w:rPr>
          <w:rFonts w:ascii="Times New Roman"/>
          <w:b w:val="false"/>
          <w:i w:val="false"/>
          <w:color w:val="000000"/>
          <w:sz w:val="28"/>
        </w:rPr>
        <w:t>
</w:t>
      </w:r>
      <w:r>
        <w:rPr>
          <w:rFonts w:ascii="Times New Roman"/>
          <w:b w:val="false"/>
          <w:i w:val="false"/>
          <w:color w:val="000000"/>
          <w:sz w:val="28"/>
        </w:rPr>
        <w:t>
      42) конечный выключатель - устройство, автоматически ограничивающее перемещение грузоподъемного устройства или какой-либо его части путем отключения привода механизма в конечных положениях;</w:t>
      </w:r>
      <w:r>
        <w:br/>
      </w:r>
      <w:r>
        <w:rPr>
          <w:rFonts w:ascii="Times New Roman"/>
          <w:b w:val="false"/>
          <w:i w:val="false"/>
          <w:color w:val="000000"/>
          <w:sz w:val="28"/>
        </w:rPr>
        <w:t>
</w:t>
      </w:r>
      <w:r>
        <w:rPr>
          <w:rFonts w:ascii="Times New Roman"/>
          <w:b w:val="false"/>
          <w:i w:val="false"/>
          <w:color w:val="000000"/>
          <w:sz w:val="28"/>
        </w:rPr>
        <w:t>
      43) пробный груз - груз для проведения испытаний пробной нагрузкой, масса которого удостоверяется с точностью + 2%;</w:t>
      </w:r>
      <w:r>
        <w:br/>
      </w:r>
      <w:r>
        <w:rPr>
          <w:rFonts w:ascii="Times New Roman"/>
          <w:b w:val="false"/>
          <w:i w:val="false"/>
          <w:color w:val="000000"/>
          <w:sz w:val="28"/>
        </w:rPr>
        <w:t>
</w:t>
      </w:r>
      <w:r>
        <w:rPr>
          <w:rFonts w:ascii="Times New Roman"/>
          <w:b w:val="false"/>
          <w:i w:val="false"/>
          <w:color w:val="000000"/>
          <w:sz w:val="28"/>
        </w:rPr>
        <w:t>
      44) металлоконструкции (несущие конструкции) - стрелы, мачты, колонны, салинги, мосты, порталы и другие конструкции, воспринимающие нагрузки, действующие на грузоподъемное устройство;</w:t>
      </w:r>
      <w:r>
        <w:br/>
      </w:r>
      <w:r>
        <w:rPr>
          <w:rFonts w:ascii="Times New Roman"/>
          <w:b w:val="false"/>
          <w:i w:val="false"/>
          <w:color w:val="000000"/>
          <w:sz w:val="28"/>
        </w:rPr>
        <w:t>
</w:t>
      </w:r>
      <w:r>
        <w:rPr>
          <w:rFonts w:ascii="Times New Roman"/>
          <w:b w:val="false"/>
          <w:i w:val="false"/>
          <w:color w:val="000000"/>
          <w:sz w:val="28"/>
        </w:rPr>
        <w:t>
      45) полное освидетельствование - наружный осмотр, дополняемый при необходимости другими приемами освидетельствования, например, обстукиванием ручником, замерами, дефектоскопией, проверкой в действии и разборкой для выяснения состояния осматриваемых конструкций, механизмов и деталей грузоподъемного устройства и обеспечения их безопасной работы;</w:t>
      </w:r>
      <w:r>
        <w:br/>
      </w:r>
      <w:r>
        <w:rPr>
          <w:rFonts w:ascii="Times New Roman"/>
          <w:b w:val="false"/>
          <w:i w:val="false"/>
          <w:color w:val="000000"/>
          <w:sz w:val="28"/>
        </w:rPr>
        <w:t>
</w:t>
      </w:r>
      <w:r>
        <w:rPr>
          <w:rFonts w:ascii="Times New Roman"/>
          <w:b w:val="false"/>
          <w:i w:val="false"/>
          <w:color w:val="000000"/>
          <w:sz w:val="28"/>
        </w:rPr>
        <w:t>
      46) приводной агрегат - гидравлические насосные станции, лебедки;</w:t>
      </w:r>
      <w:r>
        <w:br/>
      </w:r>
      <w:r>
        <w:rPr>
          <w:rFonts w:ascii="Times New Roman"/>
          <w:b w:val="false"/>
          <w:i w:val="false"/>
          <w:color w:val="000000"/>
          <w:sz w:val="28"/>
        </w:rPr>
        <w:t>
</w:t>
      </w:r>
      <w:r>
        <w:rPr>
          <w:rFonts w:ascii="Times New Roman"/>
          <w:b w:val="false"/>
          <w:i w:val="false"/>
          <w:color w:val="000000"/>
          <w:sz w:val="28"/>
        </w:rPr>
        <w:t>
      47) лебедки - механизмы для подъема, опускания и перемещения груза или стрел.</w:t>
      </w:r>
      <w:r>
        <w:br/>
      </w:r>
      <w:r>
        <w:rPr>
          <w:rFonts w:ascii="Times New Roman"/>
          <w:b w:val="false"/>
          <w:i w:val="false"/>
          <w:color w:val="000000"/>
          <w:sz w:val="28"/>
        </w:rPr>
        <w:t>
</w:t>
      </w:r>
      <w:r>
        <w:rPr>
          <w:rFonts w:ascii="Times New Roman"/>
          <w:b w:val="false"/>
          <w:i w:val="false"/>
          <w:color w:val="000000"/>
          <w:sz w:val="28"/>
        </w:rPr>
        <w:t>
      9. Принятая в настоящих Правилах терминология приведена в виде условных обозначений в приложениях 1-5 настоящих Правил.</w:t>
      </w:r>
    </w:p>
    <w:bookmarkEnd w:id="7"/>
    <w:bookmarkStart w:name="z70" w:id="8"/>
    <w:p>
      <w:pPr>
        <w:spacing w:after="0"/>
        <w:ind w:left="0"/>
        <w:jc w:val="left"/>
      </w:pPr>
      <w:r>
        <w:rPr>
          <w:rFonts w:ascii="Times New Roman"/>
          <w:b/>
          <w:i w:val="false"/>
          <w:color w:val="000000"/>
        </w:rPr>
        <w:t xml:space="preserve"> 
3. Объем освидетельствований</w:t>
      </w:r>
    </w:p>
    <w:bookmarkEnd w:id="8"/>
    <w:bookmarkStart w:name="z71" w:id="9"/>
    <w:p>
      <w:pPr>
        <w:spacing w:after="0"/>
        <w:ind w:left="0"/>
        <w:jc w:val="both"/>
      </w:pPr>
      <w:r>
        <w:rPr>
          <w:rFonts w:ascii="Times New Roman"/>
          <w:b w:val="false"/>
          <w:i w:val="false"/>
          <w:color w:val="000000"/>
          <w:sz w:val="28"/>
        </w:rPr>
        <w:t>
      10. Освидетельствованиям Регистра судоходства подлежат следующие грузоподъемные устройства:</w:t>
      </w:r>
      <w:r>
        <w:br/>
      </w:r>
      <w:r>
        <w:rPr>
          <w:rFonts w:ascii="Times New Roman"/>
          <w:b w:val="false"/>
          <w:i w:val="false"/>
          <w:color w:val="000000"/>
          <w:sz w:val="28"/>
        </w:rPr>
        <w:t>
</w:t>
      </w:r>
      <w:r>
        <w:rPr>
          <w:rFonts w:ascii="Times New Roman"/>
          <w:b w:val="false"/>
          <w:i w:val="false"/>
          <w:color w:val="000000"/>
          <w:sz w:val="28"/>
        </w:rPr>
        <w:t>
      1) судовые грузовые стрелы, судовые краны и подъемники грузоподъемностью 1 т и более;</w:t>
      </w:r>
      <w:r>
        <w:br/>
      </w:r>
      <w:r>
        <w:rPr>
          <w:rFonts w:ascii="Times New Roman"/>
          <w:b w:val="false"/>
          <w:i w:val="false"/>
          <w:color w:val="000000"/>
          <w:sz w:val="28"/>
        </w:rPr>
        <w:t>
</w:t>
      </w:r>
      <w:r>
        <w:rPr>
          <w:rFonts w:ascii="Times New Roman"/>
          <w:b w:val="false"/>
          <w:i w:val="false"/>
          <w:color w:val="000000"/>
          <w:sz w:val="28"/>
        </w:rPr>
        <w:t>
      2) верхние строения плавучих кранов и крановых судов;</w:t>
      </w:r>
      <w:r>
        <w:br/>
      </w:r>
      <w:r>
        <w:rPr>
          <w:rFonts w:ascii="Times New Roman"/>
          <w:b w:val="false"/>
          <w:i w:val="false"/>
          <w:color w:val="000000"/>
          <w:sz w:val="28"/>
        </w:rPr>
        <w:t>
</w:t>
      </w:r>
      <w:r>
        <w:rPr>
          <w:rFonts w:ascii="Times New Roman"/>
          <w:b w:val="false"/>
          <w:i w:val="false"/>
          <w:color w:val="000000"/>
          <w:sz w:val="28"/>
        </w:rPr>
        <w:t>
      3) краны на плавучих доках и краны на плавучих буровых установках (далее - ПБУ), предназначенные для разгрузки судов снабжения ПБУ грузоподъемностью 1 т и более;</w:t>
      </w:r>
      <w:r>
        <w:br/>
      </w:r>
      <w:r>
        <w:rPr>
          <w:rFonts w:ascii="Times New Roman"/>
          <w:b w:val="false"/>
          <w:i w:val="false"/>
          <w:color w:val="000000"/>
          <w:sz w:val="28"/>
        </w:rPr>
        <w:t>
</w:t>
      </w:r>
      <w:r>
        <w:rPr>
          <w:rFonts w:ascii="Times New Roman"/>
          <w:b w:val="false"/>
          <w:i w:val="false"/>
          <w:color w:val="000000"/>
          <w:sz w:val="28"/>
        </w:rPr>
        <w:t>
      4) судовые лифты грузовые грузоподъемностью 250 кг и более и пассажирские с электроприводом, предназначенные для подъема и спуска людей и/или грузов в кабине, движение которой осуществляется канатами, со скоростью не более 1,0 м/с;</w:t>
      </w:r>
      <w:r>
        <w:br/>
      </w:r>
      <w:r>
        <w:rPr>
          <w:rFonts w:ascii="Times New Roman"/>
          <w:b w:val="false"/>
          <w:i w:val="false"/>
          <w:color w:val="000000"/>
          <w:sz w:val="28"/>
        </w:rPr>
        <w:t>
</w:t>
      </w:r>
      <w:r>
        <w:rPr>
          <w:rFonts w:ascii="Times New Roman"/>
          <w:b w:val="false"/>
          <w:i w:val="false"/>
          <w:color w:val="000000"/>
          <w:sz w:val="28"/>
        </w:rPr>
        <w:t>
      5) судовые подъемные платформы грузоподъемностью 1 т и более, подъем и спуск которых осуществляется со скоростью не более 0,1 м/с.</w:t>
      </w:r>
      <w:r>
        <w:br/>
      </w:r>
      <w:r>
        <w:rPr>
          <w:rFonts w:ascii="Times New Roman"/>
          <w:b w:val="false"/>
          <w:i w:val="false"/>
          <w:color w:val="000000"/>
          <w:sz w:val="28"/>
        </w:rPr>
        <w:t>
</w:t>
      </w:r>
      <w:r>
        <w:rPr>
          <w:rFonts w:ascii="Times New Roman"/>
          <w:b w:val="false"/>
          <w:i w:val="false"/>
          <w:color w:val="000000"/>
          <w:sz w:val="28"/>
        </w:rPr>
        <w:t>
      Освидетельствования грузоподъемных устройств других типов и назначений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11. Освидетельствования Регистром судоходства включают:</w:t>
      </w:r>
      <w:r>
        <w:br/>
      </w:r>
      <w:r>
        <w:rPr>
          <w:rFonts w:ascii="Times New Roman"/>
          <w:b w:val="false"/>
          <w:i w:val="false"/>
          <w:color w:val="000000"/>
          <w:sz w:val="28"/>
        </w:rPr>
        <w:t>
</w:t>
      </w:r>
      <w:r>
        <w:rPr>
          <w:rFonts w:ascii="Times New Roman"/>
          <w:b w:val="false"/>
          <w:i w:val="false"/>
          <w:color w:val="000000"/>
          <w:sz w:val="28"/>
        </w:rPr>
        <w:t>
      1) рассмотрение и одобрение технической документации;</w:t>
      </w:r>
      <w:r>
        <w:br/>
      </w:r>
      <w:r>
        <w:rPr>
          <w:rFonts w:ascii="Times New Roman"/>
          <w:b w:val="false"/>
          <w:i w:val="false"/>
          <w:color w:val="000000"/>
          <w:sz w:val="28"/>
        </w:rPr>
        <w:t>
</w:t>
      </w:r>
      <w:r>
        <w:rPr>
          <w:rFonts w:ascii="Times New Roman"/>
          <w:b w:val="false"/>
          <w:i w:val="false"/>
          <w:color w:val="000000"/>
          <w:sz w:val="28"/>
        </w:rPr>
        <w:t>
      2) освидетельствования при изготовлении грузоподъемных устройств, установке их на судне (плавучем сооружении) и ремонте;</w:t>
      </w:r>
      <w:r>
        <w:br/>
      </w:r>
      <w:r>
        <w:rPr>
          <w:rFonts w:ascii="Times New Roman"/>
          <w:b w:val="false"/>
          <w:i w:val="false"/>
          <w:color w:val="000000"/>
          <w:sz w:val="28"/>
        </w:rPr>
        <w:t>
</w:t>
      </w:r>
      <w:r>
        <w:rPr>
          <w:rFonts w:ascii="Times New Roman"/>
          <w:b w:val="false"/>
          <w:i w:val="false"/>
          <w:color w:val="000000"/>
          <w:sz w:val="28"/>
        </w:rPr>
        <w:t>
      3) испытания;</w:t>
      </w:r>
      <w:r>
        <w:br/>
      </w:r>
      <w:r>
        <w:rPr>
          <w:rFonts w:ascii="Times New Roman"/>
          <w:b w:val="false"/>
          <w:i w:val="false"/>
          <w:color w:val="000000"/>
          <w:sz w:val="28"/>
        </w:rPr>
        <w:t>
</w:t>
      </w:r>
      <w:r>
        <w:rPr>
          <w:rFonts w:ascii="Times New Roman"/>
          <w:b w:val="false"/>
          <w:i w:val="false"/>
          <w:color w:val="000000"/>
          <w:sz w:val="28"/>
        </w:rPr>
        <w:t>
      4) клеймение;</w:t>
      </w:r>
      <w:r>
        <w:br/>
      </w:r>
      <w:r>
        <w:rPr>
          <w:rFonts w:ascii="Times New Roman"/>
          <w:b w:val="false"/>
          <w:i w:val="false"/>
          <w:color w:val="000000"/>
          <w:sz w:val="28"/>
        </w:rPr>
        <w:t>
</w:t>
      </w:r>
      <w:r>
        <w:rPr>
          <w:rFonts w:ascii="Times New Roman"/>
          <w:b w:val="false"/>
          <w:i w:val="false"/>
          <w:color w:val="000000"/>
          <w:sz w:val="28"/>
        </w:rPr>
        <w:t>
      5) выдачу документов Регистра судоходства.</w:t>
      </w:r>
      <w:r>
        <w:br/>
      </w:r>
      <w:r>
        <w:rPr>
          <w:rFonts w:ascii="Times New Roman"/>
          <w:b w:val="false"/>
          <w:i w:val="false"/>
          <w:color w:val="000000"/>
          <w:sz w:val="28"/>
        </w:rPr>
        <w:t>
</w:t>
      </w:r>
      <w:r>
        <w:rPr>
          <w:rFonts w:ascii="Times New Roman"/>
          <w:b w:val="false"/>
          <w:i w:val="false"/>
          <w:color w:val="000000"/>
          <w:sz w:val="28"/>
        </w:rPr>
        <w:t>
      12. Объектами освидетельствований Регистром судоходства являются:</w:t>
      </w:r>
      <w:r>
        <w:br/>
      </w:r>
      <w:r>
        <w:rPr>
          <w:rFonts w:ascii="Times New Roman"/>
          <w:b w:val="false"/>
          <w:i w:val="false"/>
          <w:color w:val="000000"/>
          <w:sz w:val="28"/>
        </w:rPr>
        <w:t>
</w:t>
      </w:r>
      <w:r>
        <w:rPr>
          <w:rFonts w:ascii="Times New Roman"/>
          <w:b w:val="false"/>
          <w:i w:val="false"/>
          <w:color w:val="000000"/>
          <w:sz w:val="28"/>
        </w:rPr>
        <w:t>
      1) судовые грузовые стрелы: металлоконструкции, лебедки и вьюшки, детали и тросы;</w:t>
      </w:r>
      <w:r>
        <w:br/>
      </w:r>
      <w:r>
        <w:rPr>
          <w:rFonts w:ascii="Times New Roman"/>
          <w:b w:val="false"/>
          <w:i w:val="false"/>
          <w:color w:val="000000"/>
          <w:sz w:val="28"/>
        </w:rPr>
        <w:t>
</w:t>
      </w:r>
      <w:r>
        <w:rPr>
          <w:rFonts w:ascii="Times New Roman"/>
          <w:b w:val="false"/>
          <w:i w:val="false"/>
          <w:color w:val="000000"/>
          <w:sz w:val="28"/>
        </w:rPr>
        <w:t>
      2) краны и подъемники: металлоконструкции, механизмы, детали и тросы, приборы безопасности;</w:t>
      </w:r>
      <w:r>
        <w:br/>
      </w:r>
      <w:r>
        <w:rPr>
          <w:rFonts w:ascii="Times New Roman"/>
          <w:b w:val="false"/>
          <w:i w:val="false"/>
          <w:color w:val="000000"/>
          <w:sz w:val="28"/>
        </w:rPr>
        <w:t>
</w:t>
      </w:r>
      <w:r>
        <w:rPr>
          <w:rFonts w:ascii="Times New Roman"/>
          <w:b w:val="false"/>
          <w:i w:val="false"/>
          <w:color w:val="000000"/>
          <w:sz w:val="28"/>
        </w:rPr>
        <w:t xml:space="preserve">
      3) лифты: металлоконструкции, оборудование лифтов, лебедки лифтовые, приборы безопасности, канаты и детали канатной проводки; </w:t>
      </w:r>
      <w:r>
        <w:br/>
      </w:r>
      <w:r>
        <w:rPr>
          <w:rFonts w:ascii="Times New Roman"/>
          <w:b w:val="false"/>
          <w:i w:val="false"/>
          <w:color w:val="000000"/>
          <w:sz w:val="28"/>
        </w:rPr>
        <w:t>
</w:t>
      </w:r>
      <w:r>
        <w:rPr>
          <w:rFonts w:ascii="Times New Roman"/>
          <w:b w:val="false"/>
          <w:i w:val="false"/>
          <w:color w:val="000000"/>
          <w:sz w:val="28"/>
        </w:rPr>
        <w:t>
      4) судовые подъемные платформы:</w:t>
      </w:r>
      <w:r>
        <w:br/>
      </w:r>
      <w:r>
        <w:rPr>
          <w:rFonts w:ascii="Times New Roman"/>
          <w:b w:val="false"/>
          <w:i w:val="false"/>
          <w:color w:val="000000"/>
          <w:sz w:val="28"/>
        </w:rPr>
        <w:t>
</w:t>
      </w:r>
      <w:r>
        <w:rPr>
          <w:rFonts w:ascii="Times New Roman"/>
          <w:b w:val="false"/>
          <w:i w:val="false"/>
          <w:color w:val="000000"/>
          <w:sz w:val="28"/>
        </w:rPr>
        <w:t xml:space="preserve">
      оборудование платформ; </w:t>
      </w:r>
      <w:r>
        <w:br/>
      </w:r>
      <w:r>
        <w:rPr>
          <w:rFonts w:ascii="Times New Roman"/>
          <w:b w:val="false"/>
          <w:i w:val="false"/>
          <w:color w:val="000000"/>
          <w:sz w:val="28"/>
        </w:rPr>
        <w:t>
</w:t>
      </w:r>
      <w:r>
        <w:rPr>
          <w:rFonts w:ascii="Times New Roman"/>
          <w:b w:val="false"/>
          <w:i w:val="false"/>
          <w:color w:val="000000"/>
          <w:sz w:val="28"/>
        </w:rPr>
        <w:t xml:space="preserve">
      несущие средства; </w:t>
      </w:r>
      <w:r>
        <w:br/>
      </w:r>
      <w:r>
        <w:rPr>
          <w:rFonts w:ascii="Times New Roman"/>
          <w:b w:val="false"/>
          <w:i w:val="false"/>
          <w:color w:val="000000"/>
          <w:sz w:val="28"/>
        </w:rPr>
        <w:t>
</w:t>
      </w:r>
      <w:r>
        <w:rPr>
          <w:rFonts w:ascii="Times New Roman"/>
          <w:b w:val="false"/>
          <w:i w:val="false"/>
          <w:color w:val="000000"/>
          <w:sz w:val="28"/>
        </w:rPr>
        <w:t xml:space="preserve">
      предохранительные устройства; </w:t>
      </w:r>
      <w:r>
        <w:br/>
      </w:r>
      <w:r>
        <w:rPr>
          <w:rFonts w:ascii="Times New Roman"/>
          <w:b w:val="false"/>
          <w:i w:val="false"/>
          <w:color w:val="000000"/>
          <w:sz w:val="28"/>
        </w:rPr>
        <w:t>
</w:t>
      </w:r>
      <w:r>
        <w:rPr>
          <w:rFonts w:ascii="Times New Roman"/>
          <w:b w:val="false"/>
          <w:i w:val="false"/>
          <w:color w:val="000000"/>
          <w:sz w:val="28"/>
        </w:rPr>
        <w:t>
      5) приводы механизмов;</w:t>
      </w:r>
      <w:r>
        <w:br/>
      </w:r>
      <w:r>
        <w:rPr>
          <w:rFonts w:ascii="Times New Roman"/>
          <w:b w:val="false"/>
          <w:i w:val="false"/>
          <w:color w:val="000000"/>
          <w:sz w:val="28"/>
        </w:rPr>
        <w:t>
</w:t>
      </w:r>
      <w:r>
        <w:rPr>
          <w:rFonts w:ascii="Times New Roman"/>
          <w:b w:val="false"/>
          <w:i w:val="false"/>
          <w:color w:val="000000"/>
          <w:sz w:val="28"/>
        </w:rPr>
        <w:t>
      6) электрическое оборудование грузоподъемных устройств;</w:t>
      </w:r>
      <w:r>
        <w:br/>
      </w:r>
      <w:r>
        <w:rPr>
          <w:rFonts w:ascii="Times New Roman"/>
          <w:b w:val="false"/>
          <w:i w:val="false"/>
          <w:color w:val="000000"/>
          <w:sz w:val="28"/>
        </w:rPr>
        <w:t>
</w:t>
      </w:r>
      <w:r>
        <w:rPr>
          <w:rFonts w:ascii="Times New Roman"/>
          <w:b w:val="false"/>
          <w:i w:val="false"/>
          <w:color w:val="000000"/>
          <w:sz w:val="28"/>
        </w:rPr>
        <w:t>
      7) котлы и сосуды под давлением в составе грузоподъемных устройств;</w:t>
      </w:r>
      <w:r>
        <w:br/>
      </w:r>
      <w:r>
        <w:rPr>
          <w:rFonts w:ascii="Times New Roman"/>
          <w:b w:val="false"/>
          <w:i w:val="false"/>
          <w:color w:val="000000"/>
          <w:sz w:val="28"/>
        </w:rPr>
        <w:t>
</w:t>
      </w:r>
      <w:r>
        <w:rPr>
          <w:rFonts w:ascii="Times New Roman"/>
          <w:b w:val="false"/>
          <w:i w:val="false"/>
          <w:color w:val="000000"/>
          <w:sz w:val="28"/>
        </w:rPr>
        <w:t>
      8) системы и трубопроводы грузоподъемных устройств.</w:t>
      </w:r>
      <w:r>
        <w:br/>
      </w:r>
      <w:r>
        <w:rPr>
          <w:rFonts w:ascii="Times New Roman"/>
          <w:b w:val="false"/>
          <w:i w:val="false"/>
          <w:color w:val="000000"/>
          <w:sz w:val="28"/>
        </w:rPr>
        <w:t>
</w:t>
      </w:r>
      <w:r>
        <w:rPr>
          <w:rFonts w:ascii="Times New Roman"/>
          <w:b w:val="false"/>
          <w:i w:val="false"/>
          <w:color w:val="000000"/>
          <w:sz w:val="28"/>
        </w:rPr>
        <w:t>
      Номенклатура ответственных конструкций, механизмов и деталей грузоподъемных устройств, подлежащих освидетельствованиям Регистром судоходства,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Освидетельствования при изготовлении, установке на судне и ремонте грузоподъемных устройств, их механизмов, металлоконструкций, деталей и приборов безопасности производится в соответствии с Общими положениями о классификационной и иной деятельности.</w:t>
      </w:r>
      <w:r>
        <w:br/>
      </w:r>
      <w:r>
        <w:rPr>
          <w:rFonts w:ascii="Times New Roman"/>
          <w:b w:val="false"/>
          <w:i w:val="false"/>
          <w:color w:val="000000"/>
          <w:sz w:val="28"/>
        </w:rPr>
        <w:t>
</w:t>
      </w:r>
      <w:r>
        <w:rPr>
          <w:rFonts w:ascii="Times New Roman"/>
          <w:b w:val="false"/>
          <w:i w:val="false"/>
          <w:color w:val="000000"/>
          <w:sz w:val="28"/>
        </w:rPr>
        <w:t>
      Освидетельствования механизмов, гидравлических и паровых приводов механизмов, систем и трубопроводов, электрооборудования, изделий и материалов, а также котлов и сосудов под давлением в части, не регламентированной требованиями настоящих Правил, осуществляется согласно Правилам классификации и постройки морских судов, утвержденных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3 статьи 4 Закона Республики Казахстан "О торговом мореплавании" (далее - Правила классификации).</w:t>
      </w:r>
      <w:r>
        <w:br/>
      </w:r>
      <w:r>
        <w:rPr>
          <w:rFonts w:ascii="Times New Roman"/>
          <w:b w:val="false"/>
          <w:i w:val="false"/>
          <w:color w:val="000000"/>
          <w:sz w:val="28"/>
        </w:rPr>
        <w:t>
</w:t>
      </w:r>
      <w:r>
        <w:rPr>
          <w:rFonts w:ascii="Times New Roman"/>
          <w:b w:val="false"/>
          <w:i w:val="false"/>
          <w:color w:val="000000"/>
          <w:sz w:val="28"/>
        </w:rPr>
        <w:t>
      Однако если требования, содержащиеся в настоящих Правилах, являются равнозначными или иными, чем требования соответствующих частей Правил классификации, предпочтение отдается настоящим Правилам.</w:t>
      </w:r>
      <w:r>
        <w:br/>
      </w:r>
      <w:r>
        <w:rPr>
          <w:rFonts w:ascii="Times New Roman"/>
          <w:b w:val="false"/>
          <w:i w:val="false"/>
          <w:color w:val="000000"/>
          <w:sz w:val="28"/>
        </w:rPr>
        <w:t>
</w:t>
      </w:r>
      <w:r>
        <w:rPr>
          <w:rFonts w:ascii="Times New Roman"/>
          <w:b w:val="false"/>
          <w:i w:val="false"/>
          <w:color w:val="000000"/>
          <w:sz w:val="28"/>
        </w:rPr>
        <w:t>
      14. Освидетельствования грузовых стрел, кранов и подъемников рыболовных судов, которые используются при работе с орудиями лова, а также неподвижно установленных судовых стрел, предназначенных для работы спаренными шкентелями со стрелами другого судна, производятся как освидетельствования обычных устройств для подъема груза установленной массы, то есть Регистр судоходства не участвует в определении грузоподъемности, необходимой для производства работ с орудиями лова, относя это к компетенции судовладельца.</w:t>
      </w:r>
      <w:r>
        <w:br/>
      </w:r>
      <w:r>
        <w:rPr>
          <w:rFonts w:ascii="Times New Roman"/>
          <w:b w:val="false"/>
          <w:i w:val="false"/>
          <w:color w:val="000000"/>
          <w:sz w:val="28"/>
        </w:rPr>
        <w:t>
</w:t>
      </w:r>
      <w:r>
        <w:rPr>
          <w:rFonts w:ascii="Times New Roman"/>
          <w:b w:val="false"/>
          <w:i w:val="false"/>
          <w:color w:val="000000"/>
          <w:sz w:val="28"/>
        </w:rPr>
        <w:t>
      15. Освидетельствования механизированных стрел, подъемников типа кран-балок и тельферов производится как освидетельствования судовых кранов, а подъемников типа талей (гиней) и горденей - как соответствующих частей судовых грузовых стрел.</w:t>
      </w:r>
    </w:p>
    <w:bookmarkEnd w:id="9"/>
    <w:bookmarkStart w:name="z102" w:id="10"/>
    <w:p>
      <w:pPr>
        <w:spacing w:after="0"/>
        <w:ind w:left="0"/>
        <w:jc w:val="left"/>
      </w:pPr>
      <w:r>
        <w:rPr>
          <w:rFonts w:ascii="Times New Roman"/>
          <w:b/>
          <w:i w:val="false"/>
          <w:color w:val="000000"/>
        </w:rPr>
        <w:t xml:space="preserve"> 
4. Техническая документация</w:t>
      </w:r>
    </w:p>
    <w:bookmarkEnd w:id="10"/>
    <w:bookmarkStart w:name="z103" w:id="11"/>
    <w:p>
      <w:pPr>
        <w:spacing w:after="0"/>
        <w:ind w:left="0"/>
        <w:jc w:val="both"/>
      </w:pPr>
      <w:r>
        <w:rPr>
          <w:rFonts w:ascii="Times New Roman"/>
          <w:b w:val="false"/>
          <w:i w:val="false"/>
          <w:color w:val="000000"/>
          <w:sz w:val="28"/>
        </w:rPr>
        <w:t>
      16. Техническая документация, представляемая Регистру судоходства на рассмотрение и одобрение, включает в себя:</w:t>
      </w:r>
      <w:r>
        <w:br/>
      </w:r>
      <w:r>
        <w:rPr>
          <w:rFonts w:ascii="Times New Roman"/>
          <w:b w:val="false"/>
          <w:i w:val="false"/>
          <w:color w:val="000000"/>
          <w:sz w:val="28"/>
        </w:rPr>
        <w:t>
</w:t>
      </w:r>
      <w:r>
        <w:rPr>
          <w:rFonts w:ascii="Times New Roman"/>
          <w:b w:val="false"/>
          <w:i w:val="false"/>
          <w:color w:val="000000"/>
          <w:sz w:val="28"/>
        </w:rPr>
        <w:t>
      1) спецификацию (пояснительную записку);</w:t>
      </w:r>
      <w:r>
        <w:br/>
      </w:r>
      <w:r>
        <w:rPr>
          <w:rFonts w:ascii="Times New Roman"/>
          <w:b w:val="false"/>
          <w:i w:val="false"/>
          <w:color w:val="000000"/>
          <w:sz w:val="28"/>
        </w:rPr>
        <w:t>
</w:t>
      </w:r>
      <w:r>
        <w:rPr>
          <w:rFonts w:ascii="Times New Roman"/>
          <w:b w:val="false"/>
          <w:i w:val="false"/>
          <w:color w:val="000000"/>
          <w:sz w:val="28"/>
        </w:rPr>
        <w:t>
      2) чертежи общего расположения грузоподъемного устройства с указанием основных характеристик (грузоподъемность, рабочие зоны, вылет стрелы за борт, скорость подъема и спуска груза, максимальный и минимальный вылет, скорость поворота);</w:t>
      </w:r>
      <w:r>
        <w:br/>
      </w:r>
      <w:r>
        <w:rPr>
          <w:rFonts w:ascii="Times New Roman"/>
          <w:b w:val="false"/>
          <w:i w:val="false"/>
          <w:color w:val="000000"/>
          <w:sz w:val="28"/>
        </w:rPr>
        <w:t>
</w:t>
      </w:r>
      <w:r>
        <w:rPr>
          <w:rFonts w:ascii="Times New Roman"/>
          <w:b w:val="false"/>
          <w:i w:val="false"/>
          <w:color w:val="000000"/>
          <w:sz w:val="28"/>
        </w:rPr>
        <w:t>
      3) чертежи общего вида грузовых мачт со стрелами, судовых кранов, подъемников, лифтов и судовых подъемных платформ, их креплений к судовым конструкциям и подкреплений корпуса судна в местах их установки;</w:t>
      </w:r>
      <w:r>
        <w:br/>
      </w:r>
      <w:r>
        <w:rPr>
          <w:rFonts w:ascii="Times New Roman"/>
          <w:b w:val="false"/>
          <w:i w:val="false"/>
          <w:color w:val="000000"/>
          <w:sz w:val="28"/>
        </w:rPr>
        <w:t>
</w:t>
      </w:r>
      <w:r>
        <w:rPr>
          <w:rFonts w:ascii="Times New Roman"/>
          <w:b w:val="false"/>
          <w:i w:val="false"/>
          <w:color w:val="000000"/>
          <w:sz w:val="28"/>
        </w:rPr>
        <w:t>
      4) чертеж (схему) оснастки и такелажного вооружения грузовых стрел и кранов;</w:t>
      </w:r>
      <w:r>
        <w:br/>
      </w:r>
      <w:r>
        <w:rPr>
          <w:rFonts w:ascii="Times New Roman"/>
          <w:b w:val="false"/>
          <w:i w:val="false"/>
          <w:color w:val="000000"/>
          <w:sz w:val="28"/>
        </w:rPr>
        <w:t>
</w:t>
      </w:r>
      <w:r>
        <w:rPr>
          <w:rFonts w:ascii="Times New Roman"/>
          <w:b w:val="false"/>
          <w:i w:val="false"/>
          <w:color w:val="000000"/>
          <w:sz w:val="28"/>
        </w:rPr>
        <w:t>
      5) чертежи металлоконструкций (грузовых мачт, стрел, мостов, порталов, фундаментов, опорно-поворотных устройств кранов, шахт, кабин и направляющих судовых лифтов, платформ и направляющих судовых подъемных платформ) с расчетами прочности и устойчивости;</w:t>
      </w:r>
      <w:r>
        <w:br/>
      </w:r>
      <w:r>
        <w:rPr>
          <w:rFonts w:ascii="Times New Roman"/>
          <w:b w:val="false"/>
          <w:i w:val="false"/>
          <w:color w:val="000000"/>
          <w:sz w:val="28"/>
        </w:rPr>
        <w:t>
</w:t>
      </w:r>
      <w:r>
        <w:rPr>
          <w:rFonts w:ascii="Times New Roman"/>
          <w:b w:val="false"/>
          <w:i w:val="false"/>
          <w:color w:val="000000"/>
          <w:sz w:val="28"/>
        </w:rPr>
        <w:t>
      6) техническую документацию по механизмам и их приводам:</w:t>
      </w:r>
      <w:r>
        <w:br/>
      </w:r>
      <w:r>
        <w:rPr>
          <w:rFonts w:ascii="Times New Roman"/>
          <w:b w:val="false"/>
          <w:i w:val="false"/>
          <w:color w:val="000000"/>
          <w:sz w:val="28"/>
        </w:rPr>
        <w:t>
</w:t>
      </w:r>
      <w:r>
        <w:rPr>
          <w:rFonts w:ascii="Times New Roman"/>
          <w:b w:val="false"/>
          <w:i w:val="false"/>
          <w:color w:val="000000"/>
          <w:sz w:val="28"/>
        </w:rPr>
        <w:t>
      сборочные чертежи с разрезами;</w:t>
      </w:r>
      <w:r>
        <w:br/>
      </w:r>
      <w:r>
        <w:rPr>
          <w:rFonts w:ascii="Times New Roman"/>
          <w:b w:val="false"/>
          <w:i w:val="false"/>
          <w:color w:val="000000"/>
          <w:sz w:val="28"/>
        </w:rPr>
        <w:t>
</w:t>
      </w:r>
      <w:r>
        <w:rPr>
          <w:rFonts w:ascii="Times New Roman"/>
          <w:b w:val="false"/>
          <w:i w:val="false"/>
          <w:color w:val="000000"/>
          <w:sz w:val="28"/>
        </w:rPr>
        <w:t>
      чертежи грузовых валов, шестерен и зубчатых колес редукторов, а также соединительных муфт (допускается представить в составе сборочных чертежей);</w:t>
      </w:r>
      <w:r>
        <w:br/>
      </w:r>
      <w:r>
        <w:rPr>
          <w:rFonts w:ascii="Times New Roman"/>
          <w:b w:val="false"/>
          <w:i w:val="false"/>
          <w:color w:val="000000"/>
          <w:sz w:val="28"/>
        </w:rPr>
        <w:t>
</w:t>
      </w:r>
      <w:r>
        <w:rPr>
          <w:rFonts w:ascii="Times New Roman"/>
          <w:b w:val="false"/>
          <w:i w:val="false"/>
          <w:color w:val="000000"/>
          <w:sz w:val="28"/>
        </w:rPr>
        <w:t>
      принципиальные схемы гидравлических установок;</w:t>
      </w:r>
      <w:r>
        <w:br/>
      </w:r>
      <w:r>
        <w:rPr>
          <w:rFonts w:ascii="Times New Roman"/>
          <w:b w:val="false"/>
          <w:i w:val="false"/>
          <w:color w:val="000000"/>
          <w:sz w:val="28"/>
        </w:rPr>
        <w:t>
</w:t>
      </w:r>
      <w:r>
        <w:rPr>
          <w:rFonts w:ascii="Times New Roman"/>
          <w:b w:val="false"/>
          <w:i w:val="false"/>
          <w:color w:val="000000"/>
          <w:sz w:val="28"/>
        </w:rPr>
        <w:t>
      чертежи фундаментных рам и корпусов с данными по сварке (допускается представить в составе сборочных чертежей);</w:t>
      </w:r>
      <w:r>
        <w:br/>
      </w:r>
      <w:r>
        <w:rPr>
          <w:rFonts w:ascii="Times New Roman"/>
          <w:b w:val="false"/>
          <w:i w:val="false"/>
          <w:color w:val="000000"/>
          <w:sz w:val="28"/>
        </w:rPr>
        <w:t>
</w:t>
      </w:r>
      <w:r>
        <w:rPr>
          <w:rFonts w:ascii="Times New Roman"/>
          <w:b w:val="false"/>
          <w:i w:val="false"/>
          <w:color w:val="000000"/>
          <w:sz w:val="28"/>
        </w:rPr>
        <w:t>
      расчеты или результаты расчетов прочности ответственных напряженных деталей;</w:t>
      </w:r>
      <w:r>
        <w:br/>
      </w:r>
      <w:r>
        <w:rPr>
          <w:rFonts w:ascii="Times New Roman"/>
          <w:b w:val="false"/>
          <w:i w:val="false"/>
          <w:color w:val="000000"/>
          <w:sz w:val="28"/>
        </w:rPr>
        <w:t>
</w:t>
      </w:r>
      <w:r>
        <w:rPr>
          <w:rFonts w:ascii="Times New Roman"/>
          <w:b w:val="false"/>
          <w:i w:val="false"/>
          <w:color w:val="000000"/>
          <w:sz w:val="28"/>
        </w:rPr>
        <w:t>
      пояснительную записку или описание с указанием основных технических характеристик;</w:t>
      </w:r>
      <w:r>
        <w:br/>
      </w:r>
      <w:r>
        <w:rPr>
          <w:rFonts w:ascii="Times New Roman"/>
          <w:b w:val="false"/>
          <w:i w:val="false"/>
          <w:color w:val="000000"/>
          <w:sz w:val="28"/>
        </w:rPr>
        <w:t>
</w:t>
      </w:r>
      <w:r>
        <w:rPr>
          <w:rFonts w:ascii="Times New Roman"/>
          <w:b w:val="false"/>
          <w:i w:val="false"/>
          <w:color w:val="000000"/>
          <w:sz w:val="28"/>
        </w:rPr>
        <w:t>
      программы испытаний головного и серийного образцов механизмов;</w:t>
      </w:r>
      <w:r>
        <w:br/>
      </w:r>
      <w:r>
        <w:rPr>
          <w:rFonts w:ascii="Times New Roman"/>
          <w:b w:val="false"/>
          <w:i w:val="false"/>
          <w:color w:val="000000"/>
          <w:sz w:val="28"/>
        </w:rPr>
        <w:t>
</w:t>
      </w:r>
      <w:r>
        <w:rPr>
          <w:rFonts w:ascii="Times New Roman"/>
          <w:b w:val="false"/>
          <w:i w:val="false"/>
          <w:color w:val="000000"/>
          <w:sz w:val="28"/>
        </w:rPr>
        <w:t>
      7) техническую документацию по электрическому оборудованию:</w:t>
      </w:r>
      <w:r>
        <w:br/>
      </w:r>
      <w:r>
        <w:rPr>
          <w:rFonts w:ascii="Times New Roman"/>
          <w:b w:val="false"/>
          <w:i w:val="false"/>
          <w:color w:val="000000"/>
          <w:sz w:val="28"/>
        </w:rPr>
        <w:t>
</w:t>
      </w:r>
      <w:r>
        <w:rPr>
          <w:rFonts w:ascii="Times New Roman"/>
          <w:b w:val="false"/>
          <w:i w:val="false"/>
          <w:color w:val="000000"/>
          <w:sz w:val="28"/>
        </w:rPr>
        <w:t>
      описание принципа действия и основные характеристики;</w:t>
      </w:r>
      <w:r>
        <w:br/>
      </w:r>
      <w:r>
        <w:rPr>
          <w:rFonts w:ascii="Times New Roman"/>
          <w:b w:val="false"/>
          <w:i w:val="false"/>
          <w:color w:val="000000"/>
          <w:sz w:val="28"/>
        </w:rPr>
        <w:t>
</w:t>
      </w:r>
      <w:r>
        <w:rPr>
          <w:rFonts w:ascii="Times New Roman"/>
          <w:b w:val="false"/>
          <w:i w:val="false"/>
          <w:color w:val="000000"/>
          <w:sz w:val="28"/>
        </w:rPr>
        <w:t>
      спецификацию, включающую перечень комплектующих изделий, приборов и материалов;</w:t>
      </w:r>
      <w:r>
        <w:br/>
      </w:r>
      <w:r>
        <w:rPr>
          <w:rFonts w:ascii="Times New Roman"/>
          <w:b w:val="false"/>
          <w:i w:val="false"/>
          <w:color w:val="000000"/>
          <w:sz w:val="28"/>
        </w:rPr>
        <w:t>
</w:t>
      </w:r>
      <w:r>
        <w:rPr>
          <w:rFonts w:ascii="Times New Roman"/>
          <w:b w:val="false"/>
          <w:i w:val="false"/>
          <w:color w:val="000000"/>
          <w:sz w:val="28"/>
        </w:rPr>
        <w:t>
      конструктивные сборочные чертежи;</w:t>
      </w:r>
      <w:r>
        <w:br/>
      </w:r>
      <w:r>
        <w:rPr>
          <w:rFonts w:ascii="Times New Roman"/>
          <w:b w:val="false"/>
          <w:i w:val="false"/>
          <w:color w:val="000000"/>
          <w:sz w:val="28"/>
        </w:rPr>
        <w:t>
</w:t>
      </w:r>
      <w:r>
        <w:rPr>
          <w:rFonts w:ascii="Times New Roman"/>
          <w:b w:val="false"/>
          <w:i w:val="false"/>
          <w:color w:val="000000"/>
          <w:sz w:val="28"/>
        </w:rPr>
        <w:t>
      принципиальную схему электрического привода;</w:t>
      </w:r>
      <w:r>
        <w:br/>
      </w:r>
      <w:r>
        <w:rPr>
          <w:rFonts w:ascii="Times New Roman"/>
          <w:b w:val="false"/>
          <w:i w:val="false"/>
          <w:color w:val="000000"/>
          <w:sz w:val="28"/>
        </w:rPr>
        <w:t>
</w:t>
      </w:r>
      <w:r>
        <w:rPr>
          <w:rFonts w:ascii="Times New Roman"/>
          <w:b w:val="false"/>
          <w:i w:val="false"/>
          <w:color w:val="000000"/>
          <w:sz w:val="28"/>
        </w:rPr>
        <w:t>
      программу испытаний;</w:t>
      </w:r>
      <w:r>
        <w:br/>
      </w:r>
      <w:r>
        <w:rPr>
          <w:rFonts w:ascii="Times New Roman"/>
          <w:b w:val="false"/>
          <w:i w:val="false"/>
          <w:color w:val="000000"/>
          <w:sz w:val="28"/>
        </w:rPr>
        <w:t>
</w:t>
      </w:r>
      <w:r>
        <w:rPr>
          <w:rFonts w:ascii="Times New Roman"/>
          <w:b w:val="false"/>
          <w:i w:val="false"/>
          <w:color w:val="000000"/>
          <w:sz w:val="28"/>
        </w:rPr>
        <w:t>
      8) чертежи деталей с расчетами прочности или доказательствами равнопрочности стандартным деталям, одобренным Регистром судоходства;</w:t>
      </w:r>
      <w:r>
        <w:br/>
      </w:r>
      <w:r>
        <w:rPr>
          <w:rFonts w:ascii="Times New Roman"/>
          <w:b w:val="false"/>
          <w:i w:val="false"/>
          <w:color w:val="000000"/>
          <w:sz w:val="28"/>
        </w:rPr>
        <w:t>
</w:t>
      </w:r>
      <w:r>
        <w:rPr>
          <w:rFonts w:ascii="Times New Roman"/>
          <w:b w:val="false"/>
          <w:i w:val="false"/>
          <w:color w:val="000000"/>
          <w:sz w:val="28"/>
        </w:rPr>
        <w:t>
      9) чертежи приборов безопасности (в необходимых случаях с расчетами прочности);</w:t>
      </w:r>
      <w:r>
        <w:br/>
      </w:r>
      <w:r>
        <w:rPr>
          <w:rFonts w:ascii="Times New Roman"/>
          <w:b w:val="false"/>
          <w:i w:val="false"/>
          <w:color w:val="000000"/>
          <w:sz w:val="28"/>
        </w:rPr>
        <w:t>
</w:t>
      </w:r>
      <w:r>
        <w:rPr>
          <w:rFonts w:ascii="Times New Roman"/>
          <w:b w:val="false"/>
          <w:i w:val="false"/>
          <w:color w:val="000000"/>
          <w:sz w:val="28"/>
        </w:rPr>
        <w:t>
      10) чертежи крепления грузоподъемного устройства "по-походному";</w:t>
      </w:r>
      <w:r>
        <w:br/>
      </w:r>
      <w:r>
        <w:rPr>
          <w:rFonts w:ascii="Times New Roman"/>
          <w:b w:val="false"/>
          <w:i w:val="false"/>
          <w:color w:val="000000"/>
          <w:sz w:val="28"/>
        </w:rPr>
        <w:t>
</w:t>
      </w:r>
      <w:r>
        <w:rPr>
          <w:rFonts w:ascii="Times New Roman"/>
          <w:b w:val="false"/>
          <w:i w:val="false"/>
          <w:color w:val="000000"/>
          <w:sz w:val="28"/>
        </w:rPr>
        <w:t>
      11) схемы усилий, действующих на напряженные элементы грузоподъемного устройства;</w:t>
      </w:r>
      <w:r>
        <w:br/>
      </w:r>
      <w:r>
        <w:rPr>
          <w:rFonts w:ascii="Times New Roman"/>
          <w:b w:val="false"/>
          <w:i w:val="false"/>
          <w:color w:val="000000"/>
          <w:sz w:val="28"/>
        </w:rPr>
        <w:t>
</w:t>
      </w:r>
      <w:r>
        <w:rPr>
          <w:rFonts w:ascii="Times New Roman"/>
          <w:b w:val="false"/>
          <w:i w:val="false"/>
          <w:color w:val="000000"/>
          <w:sz w:val="28"/>
        </w:rPr>
        <w:t>
      12) расчеты или результаты расчетов прочности несущих конструкций, а также расчеты устойчивости стреловых кранов и стрел на гибком подвесе;</w:t>
      </w:r>
      <w:r>
        <w:br/>
      </w:r>
      <w:r>
        <w:rPr>
          <w:rFonts w:ascii="Times New Roman"/>
          <w:b w:val="false"/>
          <w:i w:val="false"/>
          <w:color w:val="000000"/>
          <w:sz w:val="28"/>
        </w:rPr>
        <w:t>
</w:t>
      </w:r>
      <w:r>
        <w:rPr>
          <w:rFonts w:ascii="Times New Roman"/>
          <w:b w:val="false"/>
          <w:i w:val="false"/>
          <w:color w:val="000000"/>
          <w:sz w:val="28"/>
        </w:rPr>
        <w:t>
      13) инструкцию по работе спаренными грузовыми стрелами с указанием рабочей зоны, допускаемой рабочей нагрузки, типа, размеров и схемы такелажа;</w:t>
      </w:r>
      <w:r>
        <w:br/>
      </w:r>
      <w:r>
        <w:rPr>
          <w:rFonts w:ascii="Times New Roman"/>
          <w:b w:val="false"/>
          <w:i w:val="false"/>
          <w:color w:val="000000"/>
          <w:sz w:val="28"/>
        </w:rPr>
        <w:t>
</w:t>
      </w:r>
      <w:r>
        <w:rPr>
          <w:rFonts w:ascii="Times New Roman"/>
          <w:b w:val="false"/>
          <w:i w:val="false"/>
          <w:color w:val="000000"/>
          <w:sz w:val="28"/>
        </w:rPr>
        <w:t>
      14) программу испытаний грузоподъемного устройства в сборе на заводе-изготовителе и после установки на судне.</w:t>
      </w:r>
      <w:r>
        <w:br/>
      </w:r>
      <w:r>
        <w:rPr>
          <w:rFonts w:ascii="Times New Roman"/>
          <w:b w:val="false"/>
          <w:i w:val="false"/>
          <w:color w:val="000000"/>
          <w:sz w:val="28"/>
        </w:rPr>
        <w:t>
</w:t>
      </w:r>
      <w:r>
        <w:rPr>
          <w:rFonts w:ascii="Times New Roman"/>
          <w:b w:val="false"/>
          <w:i w:val="false"/>
          <w:color w:val="000000"/>
          <w:sz w:val="28"/>
        </w:rPr>
        <w:t>
      Представленная техническая документация рассматривается </w:t>
      </w:r>
      <w:r>
        <w:rPr>
          <w:rFonts w:ascii="Times New Roman"/>
          <w:b w:val="false"/>
          <w:i w:val="false"/>
          <w:color w:val="000000"/>
          <w:sz w:val="28"/>
        </w:rPr>
        <w:t>Регистром судоходства</w:t>
      </w:r>
      <w:r>
        <w:rPr>
          <w:rFonts w:ascii="Times New Roman"/>
          <w:b w:val="false"/>
          <w:i w:val="false"/>
          <w:color w:val="000000"/>
          <w:sz w:val="28"/>
        </w:rPr>
        <w:t xml:space="preserve"> в течении тридцати календарных дней со дня их поступления.</w:t>
      </w:r>
      <w:r>
        <w:br/>
      </w:r>
      <w:r>
        <w:rPr>
          <w:rFonts w:ascii="Times New Roman"/>
          <w:b w:val="false"/>
          <w:i w:val="false"/>
          <w:color w:val="000000"/>
          <w:sz w:val="28"/>
        </w:rPr>
        <w:t>
</w:t>
      </w:r>
      <w:r>
        <w:rPr>
          <w:rFonts w:ascii="Times New Roman"/>
          <w:b w:val="false"/>
          <w:i w:val="false"/>
          <w:color w:val="000000"/>
          <w:sz w:val="28"/>
        </w:rPr>
        <w:t>
      17. Техническая документация на краны, лебедки, металлоконструкции, детали и приборы безопасности грузоподъемных устройств допускается представлять отдельно (независимо от технической документации на судно), однако с указанием типов и назначений судов и плавучих сооружений, для которых они предназначены.</w:t>
      </w:r>
      <w:r>
        <w:br/>
      </w:r>
      <w:r>
        <w:rPr>
          <w:rFonts w:ascii="Times New Roman"/>
          <w:b w:val="false"/>
          <w:i w:val="false"/>
          <w:color w:val="000000"/>
          <w:sz w:val="28"/>
        </w:rPr>
        <w:t>
</w:t>
      </w:r>
      <w:r>
        <w:rPr>
          <w:rFonts w:ascii="Times New Roman"/>
          <w:b w:val="false"/>
          <w:i w:val="false"/>
          <w:color w:val="000000"/>
          <w:sz w:val="28"/>
        </w:rPr>
        <w:t>
      18. Применение металлоконструкций, деталей, механизмов и приборов, изготовляемых по стандартам и техническим условиям, согласованным или одобренным Регистром судоходства, не требует особого согласования. Не требует также особого согласования применение технологических процессов, термической обработки и расчетов, производящихся по стандартам и техническим условиям, одобренным Регистром судоходства.</w:t>
      </w:r>
      <w:r>
        <w:br/>
      </w:r>
      <w:r>
        <w:rPr>
          <w:rFonts w:ascii="Times New Roman"/>
          <w:b w:val="false"/>
          <w:i w:val="false"/>
          <w:color w:val="000000"/>
          <w:sz w:val="28"/>
        </w:rPr>
        <w:t>
</w:t>
      </w:r>
      <w:r>
        <w:rPr>
          <w:rFonts w:ascii="Times New Roman"/>
          <w:b w:val="false"/>
          <w:i w:val="false"/>
          <w:color w:val="000000"/>
          <w:sz w:val="28"/>
        </w:rPr>
        <w:t>
      19. Регистр судоходства в необходимых случаях может потребовать расчеты прочности судовых конструкций и подкреплений корпуса в местах установки мачт, колонн, лебедок, кранов, подъемников, обухов, а также креплений стрел и кранов "по-походному".</w:t>
      </w:r>
      <w:r>
        <w:br/>
      </w:r>
      <w:r>
        <w:rPr>
          <w:rFonts w:ascii="Times New Roman"/>
          <w:b w:val="false"/>
          <w:i w:val="false"/>
          <w:color w:val="000000"/>
          <w:sz w:val="28"/>
        </w:rPr>
        <w:t>
</w:t>
      </w:r>
      <w:r>
        <w:rPr>
          <w:rFonts w:ascii="Times New Roman"/>
          <w:b w:val="false"/>
          <w:i w:val="false"/>
          <w:color w:val="000000"/>
          <w:sz w:val="28"/>
        </w:rPr>
        <w:t>
      20. При изменениях грузоподъемных устройств, в связи с модернизацией или ремонтом, объем представляемой документации учитывает произведенные изменения с учетом их влияния на удовлетворение требований настоящих Правил.</w:t>
      </w:r>
      <w:r>
        <w:br/>
      </w:r>
      <w:r>
        <w:rPr>
          <w:rFonts w:ascii="Times New Roman"/>
          <w:b w:val="false"/>
          <w:i w:val="false"/>
          <w:color w:val="000000"/>
          <w:sz w:val="28"/>
        </w:rPr>
        <w:t>
</w:t>
      </w:r>
      <w:r>
        <w:rPr>
          <w:rFonts w:ascii="Times New Roman"/>
          <w:b w:val="false"/>
          <w:i w:val="false"/>
          <w:color w:val="000000"/>
          <w:sz w:val="28"/>
        </w:rPr>
        <w:t>
      21. При предъявлении к первоначальному освидетельствованию грузоподъемных устройств построенных по проектам, не одобренным Регистром судоходства, объем необходимой технической документации, включая проверочные расчеты, необходимо чтобы соответствовал перечню, приведенному в пункте 16 настоящих Правил.</w:t>
      </w:r>
      <w:r>
        <w:br/>
      </w:r>
      <w:r>
        <w:rPr>
          <w:rFonts w:ascii="Times New Roman"/>
          <w:b w:val="false"/>
          <w:i w:val="false"/>
          <w:color w:val="000000"/>
          <w:sz w:val="28"/>
        </w:rPr>
        <w:t>
</w:t>
      </w:r>
      <w:r>
        <w:rPr>
          <w:rFonts w:ascii="Times New Roman"/>
          <w:b w:val="false"/>
          <w:i w:val="false"/>
          <w:color w:val="000000"/>
          <w:sz w:val="28"/>
        </w:rPr>
        <w:t>
      В некоторых случаях сокращение требуемой технической документации допускается по согласованию с Регистром судоходства, принимая во внимание документы заводов-изготовителей и иных классификационных обществ в соответствии с пунктом 453 настоящих Правил.</w:t>
      </w:r>
    </w:p>
    <w:bookmarkEnd w:id="11"/>
    <w:bookmarkStart w:name="z136" w:id="12"/>
    <w:p>
      <w:pPr>
        <w:spacing w:after="0"/>
        <w:ind w:left="0"/>
        <w:jc w:val="left"/>
      </w:pPr>
      <w:r>
        <w:rPr>
          <w:rFonts w:ascii="Times New Roman"/>
          <w:b/>
          <w:i w:val="false"/>
          <w:color w:val="000000"/>
        </w:rPr>
        <w:t xml:space="preserve"> 
5. Общие технические и специальные требования</w:t>
      </w:r>
    </w:p>
    <w:bookmarkEnd w:id="12"/>
    <w:bookmarkStart w:name="z137" w:id="13"/>
    <w:p>
      <w:pPr>
        <w:spacing w:after="0"/>
        <w:ind w:left="0"/>
        <w:jc w:val="both"/>
      </w:pPr>
      <w:r>
        <w:rPr>
          <w:rFonts w:ascii="Times New Roman"/>
          <w:b w:val="false"/>
          <w:i w:val="false"/>
          <w:color w:val="000000"/>
          <w:sz w:val="28"/>
        </w:rPr>
        <w:t xml:space="preserve">
      22. Все грузоподъемные устройства, их металлоконструкции, механизмы, детали и приборы проектируются и изготавливаются в соответствии с настоящими Правилами и действующими стандартами, согласованными с Регистром судоходства. При этом необходимо чтобы обеспечивалась безопасная эксплуатация грузоподъемного устройства при заданных углах крена и дифферента при максимальном вылете стрелы и в заданном диапазоне температур окружающей среды. </w:t>
      </w:r>
      <w:r>
        <w:br/>
      </w:r>
      <w:r>
        <w:rPr>
          <w:rFonts w:ascii="Times New Roman"/>
          <w:b w:val="false"/>
          <w:i w:val="false"/>
          <w:color w:val="000000"/>
          <w:sz w:val="28"/>
        </w:rPr>
        <w:t>
</w:t>
      </w:r>
      <w:r>
        <w:rPr>
          <w:rFonts w:ascii="Times New Roman"/>
          <w:b w:val="false"/>
          <w:i w:val="false"/>
          <w:color w:val="000000"/>
          <w:sz w:val="28"/>
        </w:rPr>
        <w:t>
      23. Механические, гидравлические и паровые приводы, системы и трубопроводы, электрическое оборудование в части, не регламентированной требованиями настоящих Правил, необходимо чтобы удовлетворяли применимым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24. Необходимо чтобы конструкция механизмов грузоподъемных устройств с разобщающимся от механизмов приводом, а также переключающих механизмов, служащих для изменения скорости движения, предотвращала падение груза или самопроизвольное движение стрелы или крана при разобщении передачи от привода к механизму или при переключении скоростей.</w:t>
      </w:r>
      <w:r>
        <w:br/>
      </w:r>
      <w:r>
        <w:rPr>
          <w:rFonts w:ascii="Times New Roman"/>
          <w:b w:val="false"/>
          <w:i w:val="false"/>
          <w:color w:val="000000"/>
          <w:sz w:val="28"/>
        </w:rPr>
        <w:t>
</w:t>
      </w:r>
      <w:r>
        <w:rPr>
          <w:rFonts w:ascii="Times New Roman"/>
          <w:b w:val="false"/>
          <w:i w:val="false"/>
          <w:color w:val="000000"/>
          <w:sz w:val="28"/>
        </w:rPr>
        <w:t>
      У механизмов с гидроприводом предусматриваются устройства, исключающие падение груза или самопроизвольное движение стрелы или крана при падении давления в гидросистеме.</w:t>
      </w:r>
      <w:r>
        <w:br/>
      </w:r>
      <w:r>
        <w:rPr>
          <w:rFonts w:ascii="Times New Roman"/>
          <w:b w:val="false"/>
          <w:i w:val="false"/>
          <w:color w:val="000000"/>
          <w:sz w:val="28"/>
        </w:rPr>
        <w:t>
</w:t>
      </w:r>
      <w:r>
        <w:rPr>
          <w:rFonts w:ascii="Times New Roman"/>
          <w:b w:val="false"/>
          <w:i w:val="false"/>
          <w:color w:val="000000"/>
          <w:sz w:val="28"/>
        </w:rPr>
        <w:t>
      25. Механизмы подъема груза и изменения вылета стрелы выполняются так, чтобы опускание груза или стрелы было возможно только приводом.</w:t>
      </w:r>
      <w:r>
        <w:br/>
      </w:r>
      <w:r>
        <w:rPr>
          <w:rFonts w:ascii="Times New Roman"/>
          <w:b w:val="false"/>
          <w:i w:val="false"/>
          <w:color w:val="000000"/>
          <w:sz w:val="28"/>
        </w:rPr>
        <w:t>
</w:t>
      </w:r>
      <w:r>
        <w:rPr>
          <w:rFonts w:ascii="Times New Roman"/>
          <w:b w:val="false"/>
          <w:i w:val="false"/>
          <w:color w:val="000000"/>
          <w:sz w:val="28"/>
        </w:rPr>
        <w:t>
      Необходимо предусмотреть средства, позволяющие производить безопасную остановку и опускание груза в случае аварии.</w:t>
      </w:r>
      <w:r>
        <w:br/>
      </w:r>
      <w:r>
        <w:rPr>
          <w:rFonts w:ascii="Times New Roman"/>
          <w:b w:val="false"/>
          <w:i w:val="false"/>
          <w:color w:val="000000"/>
          <w:sz w:val="28"/>
        </w:rPr>
        <w:t>
</w:t>
      </w:r>
      <w:r>
        <w:rPr>
          <w:rFonts w:ascii="Times New Roman"/>
          <w:b w:val="false"/>
          <w:i w:val="false"/>
          <w:color w:val="000000"/>
          <w:sz w:val="28"/>
        </w:rPr>
        <w:t>
      26. Каждый механизм грузоподъемного устройства, за исключением механизмов с винтовыми приводами с самоторможением или с приводом от гидравлических цилиндров при наличии гидрозамков, снабжались автоматическим тормозом, обеспечивающим торможение с коэффициентом запаса, указанным в соответствующих главах настоящих Правил.</w:t>
      </w:r>
      <w:r>
        <w:br/>
      </w:r>
      <w:r>
        <w:rPr>
          <w:rFonts w:ascii="Times New Roman"/>
          <w:b w:val="false"/>
          <w:i w:val="false"/>
          <w:color w:val="000000"/>
          <w:sz w:val="28"/>
        </w:rPr>
        <w:t>
</w:t>
      </w:r>
      <w:r>
        <w:rPr>
          <w:rFonts w:ascii="Times New Roman"/>
          <w:b w:val="false"/>
          <w:i w:val="false"/>
          <w:color w:val="000000"/>
          <w:sz w:val="28"/>
        </w:rPr>
        <w:t>
      Под коэффициентом запаса торможения понимается отношение момента, создаваемого тормозом, к статическому моменту, создаваемому на тормозном валу наибольшим расчетным натяжением троса (механизмы подъема груза, изменения вылета и поворота стрел тросами), а для механизмов с жесткой кинематической связью (механизмы поворота и передвижения кранов, изменения вылета стрел) - расчетной величиной инерционных нагрузок.</w:t>
      </w:r>
      <w:r>
        <w:br/>
      </w:r>
      <w:r>
        <w:rPr>
          <w:rFonts w:ascii="Times New Roman"/>
          <w:b w:val="false"/>
          <w:i w:val="false"/>
          <w:color w:val="000000"/>
          <w:sz w:val="28"/>
        </w:rPr>
        <w:t>
</w:t>
      </w:r>
      <w:r>
        <w:rPr>
          <w:rFonts w:ascii="Times New Roman"/>
          <w:b w:val="false"/>
          <w:i w:val="false"/>
          <w:color w:val="000000"/>
          <w:sz w:val="28"/>
        </w:rPr>
        <w:t>
      Необходимо чтобы конструкция была такой, чтобы рабочий соленоид не мог быть возбужден обратной электродвижущей силой (далее - ЭДС) от какого-либо двигателя, паразитными или блуждающими токами или пробоем изоляции. Необходимо чтобы в аварийном случае, при отсутствии подачи энергии на приводы механизмов подъема, предусматривалось оттормаживание тормозов вручную.</w:t>
      </w:r>
      <w:r>
        <w:br/>
      </w:r>
      <w:r>
        <w:rPr>
          <w:rFonts w:ascii="Times New Roman"/>
          <w:b w:val="false"/>
          <w:i w:val="false"/>
          <w:color w:val="000000"/>
          <w:sz w:val="28"/>
        </w:rPr>
        <w:t>
</w:t>
      </w:r>
      <w:r>
        <w:rPr>
          <w:rFonts w:ascii="Times New Roman"/>
          <w:b w:val="false"/>
          <w:i w:val="false"/>
          <w:color w:val="000000"/>
          <w:sz w:val="28"/>
        </w:rPr>
        <w:t>
      27. Автоматический тормоз должен срабатывать:</w:t>
      </w:r>
      <w:r>
        <w:br/>
      </w:r>
      <w:r>
        <w:rPr>
          <w:rFonts w:ascii="Times New Roman"/>
          <w:b w:val="false"/>
          <w:i w:val="false"/>
          <w:color w:val="000000"/>
          <w:sz w:val="28"/>
        </w:rPr>
        <w:t>
</w:t>
      </w:r>
      <w:r>
        <w:rPr>
          <w:rFonts w:ascii="Times New Roman"/>
          <w:b w:val="false"/>
          <w:i w:val="false"/>
          <w:color w:val="000000"/>
          <w:sz w:val="28"/>
        </w:rPr>
        <w:t>
      1) при возврате рычага управления в нейтральное положение;</w:t>
      </w:r>
      <w:r>
        <w:br/>
      </w:r>
      <w:r>
        <w:rPr>
          <w:rFonts w:ascii="Times New Roman"/>
          <w:b w:val="false"/>
          <w:i w:val="false"/>
          <w:color w:val="000000"/>
          <w:sz w:val="28"/>
        </w:rPr>
        <w:t>
</w:t>
      </w:r>
      <w:r>
        <w:rPr>
          <w:rFonts w:ascii="Times New Roman"/>
          <w:b w:val="false"/>
          <w:i w:val="false"/>
          <w:color w:val="000000"/>
          <w:sz w:val="28"/>
        </w:rPr>
        <w:t>
      2) при аварийном отключении механического привода;</w:t>
      </w:r>
      <w:r>
        <w:br/>
      </w:r>
      <w:r>
        <w:rPr>
          <w:rFonts w:ascii="Times New Roman"/>
          <w:b w:val="false"/>
          <w:i w:val="false"/>
          <w:color w:val="000000"/>
          <w:sz w:val="28"/>
        </w:rPr>
        <w:t>
</w:t>
      </w:r>
      <w:r>
        <w:rPr>
          <w:rFonts w:ascii="Times New Roman"/>
          <w:b w:val="false"/>
          <w:i w:val="false"/>
          <w:color w:val="000000"/>
          <w:sz w:val="28"/>
        </w:rPr>
        <w:t>
      3) при перерыве в подаче энергии, в том числе при полном разъединении фаз или значительном падении напряжения.</w:t>
      </w:r>
      <w:r>
        <w:br/>
      </w:r>
      <w:r>
        <w:rPr>
          <w:rFonts w:ascii="Times New Roman"/>
          <w:b w:val="false"/>
          <w:i w:val="false"/>
          <w:color w:val="000000"/>
          <w:sz w:val="28"/>
        </w:rPr>
        <w:t>
</w:t>
      </w:r>
      <w:r>
        <w:rPr>
          <w:rFonts w:ascii="Times New Roman"/>
          <w:b w:val="false"/>
          <w:i w:val="false"/>
          <w:color w:val="000000"/>
          <w:sz w:val="28"/>
        </w:rPr>
        <w:t>
      28. Необходимо чтобы тормоза были замкнутого типа, если иное не указано в соответствующих главах настоящих Правил, и действовали плавно, без толчков, имели простые легкодоступные средства регулировки и допускали удобную замену фрикционных деталей.</w:t>
      </w:r>
      <w:r>
        <w:br/>
      </w:r>
      <w:r>
        <w:rPr>
          <w:rFonts w:ascii="Times New Roman"/>
          <w:b w:val="false"/>
          <w:i w:val="false"/>
          <w:color w:val="000000"/>
          <w:sz w:val="28"/>
        </w:rPr>
        <w:t>
</w:t>
      </w:r>
      <w:r>
        <w:rPr>
          <w:rFonts w:ascii="Times New Roman"/>
          <w:b w:val="false"/>
          <w:i w:val="false"/>
          <w:color w:val="000000"/>
          <w:sz w:val="28"/>
        </w:rPr>
        <w:t>
      29. Необходимо чтобы механизмы и их фундаменты надежно выдерживали усилия, действующие во время торможения.</w:t>
      </w:r>
      <w:r>
        <w:br/>
      </w:r>
      <w:r>
        <w:rPr>
          <w:rFonts w:ascii="Times New Roman"/>
          <w:b w:val="false"/>
          <w:i w:val="false"/>
          <w:color w:val="000000"/>
          <w:sz w:val="28"/>
        </w:rPr>
        <w:t>
</w:t>
      </w:r>
      <w:r>
        <w:rPr>
          <w:rFonts w:ascii="Times New Roman"/>
          <w:b w:val="false"/>
          <w:i w:val="false"/>
          <w:color w:val="000000"/>
          <w:sz w:val="28"/>
        </w:rPr>
        <w:t>
      30. Необходимо чтобы усилие для работы с управляемыми тормозами не превышали на рукоятке или рычаге 160 Н, а на педали - 310 Н. Для тормозов, регулярно применяемых при обычном режиме работы, усилия уменьшаются, по крайней мере, в 2 раза. Необходимо чтобы тормозные педали имели нескользкую поверхность.</w:t>
      </w:r>
      <w:r>
        <w:br/>
      </w:r>
      <w:r>
        <w:rPr>
          <w:rFonts w:ascii="Times New Roman"/>
          <w:b w:val="false"/>
          <w:i w:val="false"/>
          <w:color w:val="000000"/>
          <w:sz w:val="28"/>
        </w:rPr>
        <w:t>
</w:t>
      </w:r>
      <w:r>
        <w:rPr>
          <w:rFonts w:ascii="Times New Roman"/>
          <w:b w:val="false"/>
          <w:i w:val="false"/>
          <w:color w:val="000000"/>
          <w:sz w:val="28"/>
        </w:rPr>
        <w:t>
      31. Механизмы подъема и изменения вылета стрелы грузоподъемных устройств, предназначенных специально для погрузки, выгрузки и перемещения опасных грузов, снабжаются двумя автоматическими действующими независимо друг от друга тормозами замкнутого типа, обеспечивающими удержание груза (стрелы) одним тормозом при отсутствии подачи энергии. Допускаются тормоза последовательного действия.</w:t>
      </w:r>
      <w:r>
        <w:br/>
      </w:r>
      <w:r>
        <w:rPr>
          <w:rFonts w:ascii="Times New Roman"/>
          <w:b w:val="false"/>
          <w:i w:val="false"/>
          <w:color w:val="000000"/>
          <w:sz w:val="28"/>
        </w:rPr>
        <w:t>
</w:t>
      </w:r>
      <w:r>
        <w:rPr>
          <w:rFonts w:ascii="Times New Roman"/>
          <w:b w:val="false"/>
          <w:i w:val="false"/>
          <w:color w:val="000000"/>
          <w:sz w:val="28"/>
        </w:rPr>
        <w:t>
      Если между двигателем и редуктором находится муфта, тормоз устанавливается на полумуфте со стороны редуктора или на валу редуктора. Допускается нахождение второго тормоза на валу электродвигателя или в любом месте приводного механизма. Тормоза должны располагаться таким образом, чтобы для контроля надежности одного тормоза легко устранялось действием другого.</w:t>
      </w:r>
      <w:r>
        <w:br/>
      </w:r>
      <w:r>
        <w:rPr>
          <w:rFonts w:ascii="Times New Roman"/>
          <w:b w:val="false"/>
          <w:i w:val="false"/>
          <w:color w:val="000000"/>
          <w:sz w:val="28"/>
        </w:rPr>
        <w:t>
</w:t>
      </w:r>
      <w:r>
        <w:rPr>
          <w:rFonts w:ascii="Times New Roman"/>
          <w:b w:val="false"/>
          <w:i w:val="false"/>
          <w:color w:val="000000"/>
          <w:sz w:val="28"/>
        </w:rPr>
        <w:t>
      Для механизмов подъема и изменения вылета с гидроцилиндром допускается отсутствие второго устройства, равнозначного второму тормозу.</w:t>
      </w:r>
      <w:r>
        <w:br/>
      </w:r>
      <w:r>
        <w:rPr>
          <w:rFonts w:ascii="Times New Roman"/>
          <w:b w:val="false"/>
          <w:i w:val="false"/>
          <w:color w:val="000000"/>
          <w:sz w:val="28"/>
        </w:rPr>
        <w:t>
</w:t>
      </w:r>
      <w:r>
        <w:rPr>
          <w:rFonts w:ascii="Times New Roman"/>
          <w:b w:val="false"/>
          <w:i w:val="false"/>
          <w:color w:val="000000"/>
          <w:sz w:val="28"/>
        </w:rPr>
        <w:t>
      32. Механизмы подъема с ручным приводом снабжаются автоматически действующим грузоупорным тормозом или "безопасной рукояткой", представляющей собой соединение в одно конструктивное целое рукоятки, храпового устройства и тормоза. Допускается использование других устройств (гидропривод с ручным насосом), исключающих самопроизвольное опускание груза.</w:t>
      </w:r>
      <w:r>
        <w:br/>
      </w:r>
      <w:r>
        <w:rPr>
          <w:rFonts w:ascii="Times New Roman"/>
          <w:b w:val="false"/>
          <w:i w:val="false"/>
          <w:color w:val="000000"/>
          <w:sz w:val="28"/>
        </w:rPr>
        <w:t>
</w:t>
      </w:r>
      <w:r>
        <w:rPr>
          <w:rFonts w:ascii="Times New Roman"/>
          <w:b w:val="false"/>
          <w:i w:val="false"/>
          <w:color w:val="000000"/>
          <w:sz w:val="28"/>
        </w:rPr>
        <w:t>
      33. Грузоподъемные устройства с ручным приводом рассчитываются так, чтобы усилие, приходящееся на каждого обслуживающего, не превышало 160 Н. Ручные тяговые цепи необходимо предохранять от падения их с тягового колеса.</w:t>
      </w:r>
      <w:r>
        <w:br/>
      </w:r>
      <w:r>
        <w:rPr>
          <w:rFonts w:ascii="Times New Roman"/>
          <w:b w:val="false"/>
          <w:i w:val="false"/>
          <w:color w:val="000000"/>
          <w:sz w:val="28"/>
        </w:rPr>
        <w:t>
</w:t>
      </w:r>
      <w:r>
        <w:rPr>
          <w:rFonts w:ascii="Times New Roman"/>
          <w:b w:val="false"/>
          <w:i w:val="false"/>
          <w:color w:val="000000"/>
          <w:sz w:val="28"/>
        </w:rPr>
        <w:t>
      34. Управляемые разомкнутые тормоза фиксируются в замкнутом положении. Создание усилия торможения тормозными грузами не допускается. Необходимо чтобы применяемые с этой целью пружины были нажимными и имели направляющие в виде втулок или оправок.</w:t>
      </w:r>
      <w:r>
        <w:br/>
      </w:r>
      <w:r>
        <w:rPr>
          <w:rFonts w:ascii="Times New Roman"/>
          <w:b w:val="false"/>
          <w:i w:val="false"/>
          <w:color w:val="000000"/>
          <w:sz w:val="28"/>
        </w:rPr>
        <w:t>
</w:t>
      </w:r>
      <w:r>
        <w:rPr>
          <w:rFonts w:ascii="Times New Roman"/>
          <w:b w:val="false"/>
          <w:i w:val="false"/>
          <w:color w:val="000000"/>
          <w:sz w:val="28"/>
        </w:rPr>
        <w:t>
      35. Тормоз, установленный между двигателем и передачей, должен находиться на валу передачи.</w:t>
      </w:r>
      <w:r>
        <w:br/>
      </w:r>
      <w:r>
        <w:rPr>
          <w:rFonts w:ascii="Times New Roman"/>
          <w:b w:val="false"/>
          <w:i w:val="false"/>
          <w:color w:val="000000"/>
          <w:sz w:val="28"/>
        </w:rPr>
        <w:t>
</w:t>
      </w:r>
      <w:r>
        <w:rPr>
          <w:rFonts w:ascii="Times New Roman"/>
          <w:b w:val="false"/>
          <w:i w:val="false"/>
          <w:color w:val="000000"/>
          <w:sz w:val="28"/>
        </w:rPr>
        <w:t>
      36. При обеспечении работы нескольких механизмов одним приводом тормоза устанавливаются на каждом механизме.</w:t>
      </w:r>
      <w:r>
        <w:br/>
      </w:r>
      <w:r>
        <w:rPr>
          <w:rFonts w:ascii="Times New Roman"/>
          <w:b w:val="false"/>
          <w:i w:val="false"/>
          <w:color w:val="000000"/>
          <w:sz w:val="28"/>
        </w:rPr>
        <w:t>
</w:t>
      </w:r>
      <w:r>
        <w:rPr>
          <w:rFonts w:ascii="Times New Roman"/>
          <w:b w:val="false"/>
          <w:i w:val="false"/>
          <w:color w:val="000000"/>
          <w:sz w:val="28"/>
        </w:rPr>
        <w:t>
      37. Тормозной барабан защищается от воздействия дождя, морской воды, снега, льда, масел или жиров, если тормоз не сконструирован для работы без подобной защиты.</w:t>
      </w:r>
      <w:r>
        <w:br/>
      </w:r>
      <w:r>
        <w:rPr>
          <w:rFonts w:ascii="Times New Roman"/>
          <w:b w:val="false"/>
          <w:i w:val="false"/>
          <w:color w:val="000000"/>
          <w:sz w:val="28"/>
        </w:rPr>
        <w:t>
</w:t>
      </w:r>
      <w:r>
        <w:rPr>
          <w:rFonts w:ascii="Times New Roman"/>
          <w:b w:val="false"/>
          <w:i w:val="false"/>
          <w:color w:val="000000"/>
          <w:sz w:val="28"/>
        </w:rPr>
        <w:t>
      38. Любой тормоз - ручной, ножной или автоматический - должен развивать тормозной момент на 25 % больше момента, который требуется при наиболее неблагоприятном режиме работы с грузом максимальной грузоподъемности независимо от потерь в передачах механизмов.</w:t>
      </w:r>
    </w:p>
    <w:bookmarkEnd w:id="13"/>
    <w:bookmarkStart w:name="z163" w:id="14"/>
    <w:p>
      <w:pPr>
        <w:spacing w:after="0"/>
        <w:ind w:left="0"/>
        <w:jc w:val="left"/>
      </w:pPr>
      <w:r>
        <w:rPr>
          <w:rFonts w:ascii="Times New Roman"/>
          <w:b/>
          <w:i w:val="false"/>
          <w:color w:val="000000"/>
        </w:rPr>
        <w:t xml:space="preserve"> 
§ 1. Электрические приводы</w:t>
      </w:r>
    </w:p>
    <w:bookmarkEnd w:id="14"/>
    <w:bookmarkStart w:name="z164" w:id="15"/>
    <w:p>
      <w:pPr>
        <w:spacing w:after="0"/>
        <w:ind w:left="0"/>
        <w:jc w:val="both"/>
      </w:pPr>
      <w:r>
        <w:rPr>
          <w:rFonts w:ascii="Times New Roman"/>
          <w:b w:val="false"/>
          <w:i w:val="false"/>
          <w:color w:val="000000"/>
          <w:sz w:val="28"/>
        </w:rPr>
        <w:t>
      39. Электрические приводы грузоподъемных устройств, оборудованных искусственной вентиляцией, должны иметь блокировку, не допускающую включения или продолжения работы привода при выключенной вентиляции.</w:t>
      </w:r>
      <w:r>
        <w:br/>
      </w:r>
      <w:r>
        <w:rPr>
          <w:rFonts w:ascii="Times New Roman"/>
          <w:b w:val="false"/>
          <w:i w:val="false"/>
          <w:color w:val="000000"/>
          <w:sz w:val="28"/>
        </w:rPr>
        <w:t>
</w:t>
      </w:r>
      <w:r>
        <w:rPr>
          <w:rFonts w:ascii="Times New Roman"/>
          <w:b w:val="false"/>
          <w:i w:val="false"/>
          <w:color w:val="000000"/>
          <w:sz w:val="28"/>
        </w:rPr>
        <w:t>
      40. Заземление подвижной части палубного крана осуществляется специальным кабелем, присоединенным к поворотной части или к вращающемуся барабану токосъемником, имеющим не менее двух щеток.</w:t>
      </w:r>
      <w:r>
        <w:br/>
      </w:r>
      <w:r>
        <w:rPr>
          <w:rFonts w:ascii="Times New Roman"/>
          <w:b w:val="false"/>
          <w:i w:val="false"/>
          <w:color w:val="000000"/>
          <w:sz w:val="28"/>
        </w:rPr>
        <w:t>
</w:t>
      </w:r>
      <w:r>
        <w:rPr>
          <w:rFonts w:ascii="Times New Roman"/>
          <w:b w:val="false"/>
          <w:i w:val="false"/>
          <w:color w:val="000000"/>
          <w:sz w:val="28"/>
        </w:rPr>
        <w:t>
      Допускается заземление подвижных частей грузоподъемных устройств через катки и рельсовые пути при условии обеспечения надежного контакта.</w:t>
      </w:r>
    </w:p>
    <w:bookmarkEnd w:id="15"/>
    <w:bookmarkStart w:name="z167" w:id="16"/>
    <w:p>
      <w:pPr>
        <w:spacing w:after="0"/>
        <w:ind w:left="0"/>
        <w:jc w:val="left"/>
      </w:pPr>
      <w:r>
        <w:rPr>
          <w:rFonts w:ascii="Times New Roman"/>
          <w:b/>
          <w:i w:val="false"/>
          <w:color w:val="000000"/>
        </w:rPr>
        <w:t xml:space="preserve"> 
§ 2. Системы гидравлики</w:t>
      </w:r>
    </w:p>
    <w:bookmarkEnd w:id="16"/>
    <w:bookmarkStart w:name="z168" w:id="17"/>
    <w:p>
      <w:pPr>
        <w:spacing w:after="0"/>
        <w:ind w:left="0"/>
        <w:jc w:val="both"/>
      </w:pPr>
      <w:r>
        <w:rPr>
          <w:rFonts w:ascii="Times New Roman"/>
          <w:b w:val="false"/>
          <w:i w:val="false"/>
          <w:color w:val="000000"/>
          <w:sz w:val="28"/>
        </w:rPr>
        <w:t>
      41. Необходимо чтобы размеры и конструкция систем гидравлики соответствовали установившимся техническим нормам для гидравлических систем. Безопасность работы гидравлических систем при всех предполагаемых условиях эксплуатации обеспечивались за счет применения соответствующих мер, например, подбором фильтров, охладителей, устройств управления и регулирования, регулированием давления в первичном контуре, выбором соответствующего масла.</w:t>
      </w:r>
      <w:r>
        <w:br/>
      </w:r>
      <w:r>
        <w:rPr>
          <w:rFonts w:ascii="Times New Roman"/>
          <w:b w:val="false"/>
          <w:i w:val="false"/>
          <w:color w:val="000000"/>
          <w:sz w:val="28"/>
        </w:rPr>
        <w:t>
</w:t>
      </w:r>
      <w:r>
        <w:rPr>
          <w:rFonts w:ascii="Times New Roman"/>
          <w:b w:val="false"/>
          <w:i w:val="false"/>
          <w:color w:val="000000"/>
          <w:sz w:val="28"/>
        </w:rPr>
        <w:t>
      42. Необходимо чтобы конструкция гидравлической системы предотвращала рост давления сверх допустимого. Устанавливаются границы крайних положений поршней в серводвигателях.</w:t>
      </w:r>
      <w:r>
        <w:br/>
      </w:r>
      <w:r>
        <w:rPr>
          <w:rFonts w:ascii="Times New Roman"/>
          <w:b w:val="false"/>
          <w:i w:val="false"/>
          <w:color w:val="000000"/>
          <w:sz w:val="28"/>
        </w:rPr>
        <w:t>
</w:t>
      </w:r>
      <w:r>
        <w:rPr>
          <w:rFonts w:ascii="Times New Roman"/>
          <w:b w:val="false"/>
          <w:i w:val="false"/>
          <w:color w:val="000000"/>
          <w:sz w:val="28"/>
        </w:rPr>
        <w:t>
      43. Соединения труб должны выполняться с применением шлангов высокого давления. Необходимо чтобы шланги были пригодны для предполагаемых рабочих жидкостей, давлений, температур, условий окружающей среды и отвечали требованиям признанных стандартов.</w:t>
      </w:r>
      <w:r>
        <w:br/>
      </w:r>
      <w:r>
        <w:rPr>
          <w:rFonts w:ascii="Times New Roman"/>
          <w:b w:val="false"/>
          <w:i w:val="false"/>
          <w:color w:val="000000"/>
          <w:sz w:val="28"/>
        </w:rPr>
        <w:t>
</w:t>
      </w:r>
      <w:r>
        <w:rPr>
          <w:rFonts w:ascii="Times New Roman"/>
          <w:b w:val="false"/>
          <w:i w:val="false"/>
          <w:color w:val="000000"/>
          <w:sz w:val="28"/>
        </w:rPr>
        <w:t>
      Необходимо чтобы разрывное давление шланга равнялось, по крайней мере, трехкратному установленному давлению для предохранительного клапана.</w:t>
      </w:r>
      <w:r>
        <w:br/>
      </w:r>
      <w:r>
        <w:rPr>
          <w:rFonts w:ascii="Times New Roman"/>
          <w:b w:val="false"/>
          <w:i w:val="false"/>
          <w:color w:val="000000"/>
          <w:sz w:val="28"/>
        </w:rPr>
        <w:t>
</w:t>
      </w:r>
      <w:r>
        <w:rPr>
          <w:rFonts w:ascii="Times New Roman"/>
          <w:b w:val="false"/>
          <w:i w:val="false"/>
          <w:color w:val="000000"/>
          <w:sz w:val="28"/>
        </w:rPr>
        <w:t>
      Резьбовые муфты с зажимными кольцами и швом допускаются по согласованию с Регистром судоходства.</w:t>
      </w:r>
      <w:r>
        <w:br/>
      </w:r>
      <w:r>
        <w:rPr>
          <w:rFonts w:ascii="Times New Roman"/>
          <w:b w:val="false"/>
          <w:i w:val="false"/>
          <w:color w:val="000000"/>
          <w:sz w:val="28"/>
        </w:rPr>
        <w:t>
</w:t>
      </w:r>
      <w:r>
        <w:rPr>
          <w:rFonts w:ascii="Times New Roman"/>
          <w:b w:val="false"/>
          <w:i w:val="false"/>
          <w:color w:val="000000"/>
          <w:sz w:val="28"/>
        </w:rPr>
        <w:t>
      44. Система трубопроводов должна соединяться с другой гидравлической системой, для которой такое соединение допускается. В этом случае рекомендуется предусматривать второй насосный агрегат и соответствующие запорные клапаны.</w:t>
      </w:r>
      <w:r>
        <w:br/>
      </w:r>
      <w:r>
        <w:rPr>
          <w:rFonts w:ascii="Times New Roman"/>
          <w:b w:val="false"/>
          <w:i w:val="false"/>
          <w:color w:val="000000"/>
          <w:sz w:val="28"/>
        </w:rPr>
        <w:t>
</w:t>
      </w:r>
      <w:r>
        <w:rPr>
          <w:rFonts w:ascii="Times New Roman"/>
          <w:b w:val="false"/>
          <w:i w:val="false"/>
          <w:color w:val="000000"/>
          <w:sz w:val="28"/>
        </w:rPr>
        <w:t>
      45. Системы гидравлических трубопроводов между серводвигателями или гидромоторами выполняются с повышенной степенью безопасности. Это также относится ко всем связанным с ними устройствам.</w:t>
      </w:r>
      <w:r>
        <w:br/>
      </w:r>
      <w:r>
        <w:rPr>
          <w:rFonts w:ascii="Times New Roman"/>
          <w:b w:val="false"/>
          <w:i w:val="false"/>
          <w:color w:val="000000"/>
          <w:sz w:val="28"/>
        </w:rPr>
        <w:t>
</w:t>
      </w:r>
      <w:r>
        <w:rPr>
          <w:rFonts w:ascii="Times New Roman"/>
          <w:b w:val="false"/>
          <w:i w:val="false"/>
          <w:color w:val="000000"/>
          <w:sz w:val="28"/>
        </w:rPr>
        <w:t>
      Для материалов без Свидетельства о проведении испытаний запас прочности должен быть не менее 2 относительно предела текучести и не менее 2,5 относительно предела усталостной прочности.</w:t>
      </w:r>
      <w:r>
        <w:br/>
      </w:r>
      <w:r>
        <w:rPr>
          <w:rFonts w:ascii="Times New Roman"/>
          <w:b w:val="false"/>
          <w:i w:val="false"/>
          <w:color w:val="000000"/>
          <w:sz w:val="28"/>
        </w:rPr>
        <w:t>
</w:t>
      </w:r>
      <w:r>
        <w:rPr>
          <w:rFonts w:ascii="Times New Roman"/>
          <w:b w:val="false"/>
          <w:i w:val="false"/>
          <w:color w:val="000000"/>
          <w:sz w:val="28"/>
        </w:rPr>
        <w:t>
      Фланцевые болтовые соединения испытываются на плотность давлением, равным 1,5 расчетного давления или 1,5 максимального рабочего давления.</w:t>
      </w:r>
      <w:r>
        <w:br/>
      </w:r>
      <w:r>
        <w:rPr>
          <w:rFonts w:ascii="Times New Roman"/>
          <w:b w:val="false"/>
          <w:i w:val="false"/>
          <w:color w:val="000000"/>
          <w:sz w:val="28"/>
        </w:rPr>
        <w:t>
</w:t>
      </w:r>
      <w:r>
        <w:rPr>
          <w:rFonts w:ascii="Times New Roman"/>
          <w:b w:val="false"/>
          <w:i w:val="false"/>
          <w:color w:val="000000"/>
          <w:sz w:val="28"/>
        </w:rPr>
        <w:t>
      46. Необходимо чтобы у гидравлических серводвигателей предусматривались устройства, установленные непосредственно на цилиндре и действовали в случае возникновения трещины в системе, и предотвращали быстрое падение груза, стрелы или самопроизвольного поворота устройства.</w:t>
      </w:r>
      <w:r>
        <w:br/>
      </w:r>
      <w:r>
        <w:rPr>
          <w:rFonts w:ascii="Times New Roman"/>
          <w:b w:val="false"/>
          <w:i w:val="false"/>
          <w:color w:val="000000"/>
          <w:sz w:val="28"/>
        </w:rPr>
        <w:t>
</w:t>
      </w:r>
      <w:r>
        <w:rPr>
          <w:rFonts w:ascii="Times New Roman"/>
          <w:b w:val="false"/>
          <w:i w:val="false"/>
          <w:color w:val="000000"/>
          <w:sz w:val="28"/>
        </w:rPr>
        <w:t>
      47. Гидравлические серводвигатели так устанавливаются и соединяются с несущими металлоконструкциями, чтобы на шток поршня не передавались внешние усилия.</w:t>
      </w:r>
    </w:p>
    <w:bookmarkEnd w:id="17"/>
    <w:bookmarkStart w:name="z179" w:id="18"/>
    <w:p>
      <w:pPr>
        <w:spacing w:after="0"/>
        <w:ind w:left="0"/>
        <w:jc w:val="left"/>
      </w:pPr>
      <w:r>
        <w:rPr>
          <w:rFonts w:ascii="Times New Roman"/>
          <w:b/>
          <w:i w:val="false"/>
          <w:color w:val="000000"/>
        </w:rPr>
        <w:t xml:space="preserve"> 
§ 3. Барабаны лебедок</w:t>
      </w:r>
    </w:p>
    <w:bookmarkEnd w:id="18"/>
    <w:bookmarkStart w:name="z180" w:id="19"/>
    <w:p>
      <w:pPr>
        <w:spacing w:after="0"/>
        <w:ind w:left="0"/>
        <w:jc w:val="both"/>
      </w:pPr>
      <w:r>
        <w:rPr>
          <w:rFonts w:ascii="Times New Roman"/>
          <w:b w:val="false"/>
          <w:i w:val="false"/>
          <w:color w:val="000000"/>
          <w:sz w:val="28"/>
        </w:rPr>
        <w:t>
      48. Необходимо чтобы барабаны лебедок имели такую длину, чтобы по возможности обеспечивалась однослойная навивка троса, во всех случаях не допускается навивка троса более чем в три слоя. В виде исключения допускается для тяжеловесных устройств и двухтопенантных грузовых стрел при условии, что имеется тросоукладчик или прижимное устройство троса с канавками. Применение барабанов с навивкой троса более чем в три слоя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49. Необходимо чтобы диаметр тросового барабана был не менее 18 диаметров троса.</w:t>
      </w:r>
      <w:r>
        <w:br/>
      </w:r>
      <w:r>
        <w:rPr>
          <w:rFonts w:ascii="Times New Roman"/>
          <w:b w:val="false"/>
          <w:i w:val="false"/>
          <w:color w:val="000000"/>
          <w:sz w:val="28"/>
        </w:rPr>
        <w:t>
</w:t>
      </w:r>
      <w:r>
        <w:rPr>
          <w:rFonts w:ascii="Times New Roman"/>
          <w:b w:val="false"/>
          <w:i w:val="false"/>
          <w:color w:val="000000"/>
          <w:sz w:val="28"/>
        </w:rPr>
        <w:t>
      50. Тросовый барабан для многослойной навивки троса оборудуется с обоих торцов ребордами, необходимо чтобы они возвышались над верхним слоем навивки не менее чем на 2,5 диаметра троса.</w:t>
      </w:r>
      <w:r>
        <w:br/>
      </w:r>
      <w:r>
        <w:rPr>
          <w:rFonts w:ascii="Times New Roman"/>
          <w:b w:val="false"/>
          <w:i w:val="false"/>
          <w:color w:val="000000"/>
          <w:sz w:val="28"/>
        </w:rPr>
        <w:t>
      Барабаны с канавками, предназначенные для однослойной навивки двух ветвей троса, ребордами могут не снабжаться, если ветви навиваются от краев барабана к середине. При навивке на барабан с канавками одной ветви троса реборда может не устанавливаться со стороны крепления троса на барабане.</w:t>
      </w:r>
      <w:r>
        <w:br/>
      </w:r>
      <w:r>
        <w:rPr>
          <w:rFonts w:ascii="Times New Roman"/>
          <w:b w:val="false"/>
          <w:i w:val="false"/>
          <w:color w:val="000000"/>
          <w:sz w:val="28"/>
        </w:rPr>
        <w:t>
</w:t>
      </w:r>
      <w:r>
        <w:rPr>
          <w:rFonts w:ascii="Times New Roman"/>
          <w:b w:val="false"/>
          <w:i w:val="false"/>
          <w:color w:val="000000"/>
          <w:sz w:val="28"/>
        </w:rPr>
        <w:t>
      51. Необходимо чтобы барабаны лебедок с машинным приводом при однослойной навивке троса имели обечайку с нарезанной по винтовой линии канавкой, выполненной так, чтобы:</w:t>
      </w:r>
      <w:r>
        <w:br/>
      </w:r>
      <w:r>
        <w:rPr>
          <w:rFonts w:ascii="Times New Roman"/>
          <w:b w:val="false"/>
          <w:i w:val="false"/>
          <w:color w:val="000000"/>
          <w:sz w:val="28"/>
        </w:rPr>
        <w:t>
</w:t>
      </w:r>
      <w:r>
        <w:rPr>
          <w:rFonts w:ascii="Times New Roman"/>
          <w:b w:val="false"/>
          <w:i w:val="false"/>
          <w:color w:val="000000"/>
          <w:sz w:val="28"/>
        </w:rPr>
        <w:t>
      1) радиус дна канавки в поперечном сечении превышал радиус троса не менее чем на 10 %;</w:t>
      </w:r>
      <w:r>
        <w:br/>
      </w:r>
      <w:r>
        <w:rPr>
          <w:rFonts w:ascii="Times New Roman"/>
          <w:b w:val="false"/>
          <w:i w:val="false"/>
          <w:color w:val="000000"/>
          <w:sz w:val="28"/>
        </w:rPr>
        <w:t>
</w:t>
      </w:r>
      <w:r>
        <w:rPr>
          <w:rFonts w:ascii="Times New Roman"/>
          <w:b w:val="false"/>
          <w:i w:val="false"/>
          <w:color w:val="000000"/>
          <w:sz w:val="28"/>
        </w:rPr>
        <w:t>
      2) длина дуги выполненного по радиусу дна канавки соответствовала сектору с углом не менее 120</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зазор между двумя соседними витками троса был достаточным, чтобы сходящий с барабана трос не касался соседнего витка;</w:t>
      </w:r>
      <w:r>
        <w:br/>
      </w:r>
      <w:r>
        <w:rPr>
          <w:rFonts w:ascii="Times New Roman"/>
          <w:b w:val="false"/>
          <w:i w:val="false"/>
          <w:color w:val="000000"/>
          <w:sz w:val="28"/>
        </w:rPr>
        <w:t>
</w:t>
      </w:r>
      <w:r>
        <w:rPr>
          <w:rFonts w:ascii="Times New Roman"/>
          <w:b w:val="false"/>
          <w:i w:val="false"/>
          <w:color w:val="000000"/>
          <w:sz w:val="28"/>
        </w:rPr>
        <w:t>
      4) ширина канавки в поперечном сечении увеличивалась в направлении от дна наружу, если это необходимо.</w:t>
      </w:r>
      <w:r>
        <w:br/>
      </w:r>
      <w:r>
        <w:rPr>
          <w:rFonts w:ascii="Times New Roman"/>
          <w:b w:val="false"/>
          <w:i w:val="false"/>
          <w:color w:val="000000"/>
          <w:sz w:val="28"/>
        </w:rPr>
        <w:t>
</w:t>
      </w:r>
      <w:r>
        <w:rPr>
          <w:rFonts w:ascii="Times New Roman"/>
          <w:b w:val="false"/>
          <w:i w:val="false"/>
          <w:color w:val="000000"/>
          <w:sz w:val="28"/>
        </w:rPr>
        <w:t>
      52. У лебедок, обслуживающих судовые краны и грузовые или механизированные стрелы, топенантные и грузовые барабаны были достаточными, чтобы принимать рабочую длину троса, необходимого для подъема груза с пайола трюма судна при нахождении стрелы в ее крайнем верхнем рабочем положении, а также с пайола трюма лихтера, пришвартованного к борту судна, при максимальном рабочем вылете стрелы за борт и при наименьшей осадке судна.</w:t>
      </w:r>
      <w:r>
        <w:br/>
      </w:r>
      <w:r>
        <w:rPr>
          <w:rFonts w:ascii="Times New Roman"/>
          <w:b w:val="false"/>
          <w:i w:val="false"/>
          <w:color w:val="000000"/>
          <w:sz w:val="28"/>
        </w:rPr>
        <w:t>
</w:t>
      </w:r>
      <w:r>
        <w:rPr>
          <w:rFonts w:ascii="Times New Roman"/>
          <w:b w:val="false"/>
          <w:i w:val="false"/>
          <w:color w:val="000000"/>
          <w:sz w:val="28"/>
        </w:rPr>
        <w:t>
      53. Число полных витков, остающихся на барабане лебедки, когда полная рабочая длина троса выбрана, была не менее:</w:t>
      </w:r>
      <w:r>
        <w:br/>
      </w:r>
      <w:r>
        <w:rPr>
          <w:rFonts w:ascii="Times New Roman"/>
          <w:b w:val="false"/>
          <w:i w:val="false"/>
          <w:color w:val="000000"/>
          <w:sz w:val="28"/>
        </w:rPr>
        <w:t>
</w:t>
      </w:r>
      <w:r>
        <w:rPr>
          <w:rFonts w:ascii="Times New Roman"/>
          <w:b w:val="false"/>
          <w:i w:val="false"/>
          <w:color w:val="000000"/>
          <w:sz w:val="28"/>
        </w:rPr>
        <w:t>
      1) трех - для гладких барабанов (без канавок);</w:t>
      </w:r>
      <w:r>
        <w:br/>
      </w:r>
      <w:r>
        <w:rPr>
          <w:rFonts w:ascii="Times New Roman"/>
          <w:b w:val="false"/>
          <w:i w:val="false"/>
          <w:color w:val="000000"/>
          <w:sz w:val="28"/>
        </w:rPr>
        <w:t>
</w:t>
      </w:r>
      <w:r>
        <w:rPr>
          <w:rFonts w:ascii="Times New Roman"/>
          <w:b w:val="false"/>
          <w:i w:val="false"/>
          <w:color w:val="000000"/>
          <w:sz w:val="28"/>
        </w:rPr>
        <w:t>
      2) двух - для барабанов с канавками.</w:t>
      </w:r>
      <w:r>
        <w:br/>
      </w:r>
      <w:r>
        <w:rPr>
          <w:rFonts w:ascii="Times New Roman"/>
          <w:b w:val="false"/>
          <w:i w:val="false"/>
          <w:color w:val="000000"/>
          <w:sz w:val="28"/>
        </w:rPr>
        <w:t>
</w:t>
      </w:r>
      <w:r>
        <w:rPr>
          <w:rFonts w:ascii="Times New Roman"/>
          <w:b w:val="false"/>
          <w:i w:val="false"/>
          <w:color w:val="000000"/>
          <w:sz w:val="28"/>
        </w:rPr>
        <w:t>
      При условии, что:</w:t>
      </w:r>
      <w:r>
        <w:br/>
      </w:r>
      <w:r>
        <w:rPr>
          <w:rFonts w:ascii="Times New Roman"/>
          <w:b w:val="false"/>
          <w:i w:val="false"/>
          <w:color w:val="000000"/>
          <w:sz w:val="28"/>
        </w:rPr>
        <w:t>
</w:t>
      </w:r>
      <w:r>
        <w:rPr>
          <w:rFonts w:ascii="Times New Roman"/>
          <w:b w:val="false"/>
          <w:i w:val="false"/>
          <w:color w:val="000000"/>
          <w:sz w:val="28"/>
        </w:rPr>
        <w:t>
      1) один виток остается на барабане лебедки судовой грузовой стрелы или крана, уложенных на свои опоры "по-походному";</w:t>
      </w:r>
      <w:r>
        <w:br/>
      </w:r>
      <w:r>
        <w:rPr>
          <w:rFonts w:ascii="Times New Roman"/>
          <w:b w:val="false"/>
          <w:i w:val="false"/>
          <w:color w:val="000000"/>
          <w:sz w:val="28"/>
        </w:rPr>
        <w:t>
</w:t>
      </w:r>
      <w:r>
        <w:rPr>
          <w:rFonts w:ascii="Times New Roman"/>
          <w:b w:val="false"/>
          <w:i w:val="false"/>
          <w:color w:val="000000"/>
          <w:sz w:val="28"/>
        </w:rPr>
        <w:t>
      2) два витка - на барабане лебедки судовой грузовой стрелы, когда стрела находится в самом низком положении "по-походному";</w:t>
      </w:r>
      <w:r>
        <w:br/>
      </w:r>
      <w:r>
        <w:rPr>
          <w:rFonts w:ascii="Times New Roman"/>
          <w:b w:val="false"/>
          <w:i w:val="false"/>
          <w:color w:val="000000"/>
          <w:sz w:val="28"/>
        </w:rPr>
        <w:t>
</w:t>
      </w:r>
      <w:r>
        <w:rPr>
          <w:rFonts w:ascii="Times New Roman"/>
          <w:b w:val="false"/>
          <w:i w:val="false"/>
          <w:color w:val="000000"/>
          <w:sz w:val="28"/>
        </w:rPr>
        <w:t>
      3) три витка - в случае передвижного крана, когда стрела опущена в горизонтальное положение для уменьшения или добавления секций стрелы;</w:t>
      </w:r>
      <w:r>
        <w:br/>
      </w:r>
      <w:r>
        <w:rPr>
          <w:rFonts w:ascii="Times New Roman"/>
          <w:b w:val="false"/>
          <w:i w:val="false"/>
          <w:color w:val="000000"/>
          <w:sz w:val="28"/>
        </w:rPr>
        <w:t>
</w:t>
      </w:r>
      <w:r>
        <w:rPr>
          <w:rFonts w:ascii="Times New Roman"/>
          <w:b w:val="false"/>
          <w:i w:val="false"/>
          <w:color w:val="000000"/>
          <w:sz w:val="28"/>
        </w:rPr>
        <w:t>
      4) три витка - для механизированной стрелы на жестких опорах, когда стрела находится в самом низком положении "по-походному".</w:t>
      </w:r>
      <w:r>
        <w:br/>
      </w:r>
      <w:r>
        <w:rPr>
          <w:rFonts w:ascii="Times New Roman"/>
          <w:b w:val="false"/>
          <w:i w:val="false"/>
          <w:color w:val="000000"/>
          <w:sz w:val="28"/>
        </w:rPr>
        <w:t>
</w:t>
      </w:r>
      <w:r>
        <w:rPr>
          <w:rFonts w:ascii="Times New Roman"/>
          <w:b w:val="false"/>
          <w:i w:val="false"/>
          <w:color w:val="000000"/>
          <w:sz w:val="28"/>
        </w:rPr>
        <w:t>
      54. Необходимо чтобы расположение барабана обеспечивала правильную навивку на него троса. Угол временного отклонения троса от плоскости, перпендикулярной оси барабана, не превышал 4</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Рекомендуется все барабаны, которые во время работы находятся вне зоны видимости оператора, снабжать устройствами, обеспечивающими правильную навивку и укладку троса на барабане.</w:t>
      </w:r>
    </w:p>
    <w:bookmarkEnd w:id="19"/>
    <w:bookmarkStart w:name="z199" w:id="20"/>
    <w:p>
      <w:pPr>
        <w:spacing w:after="0"/>
        <w:ind w:left="0"/>
        <w:jc w:val="left"/>
      </w:pPr>
      <w:r>
        <w:rPr>
          <w:rFonts w:ascii="Times New Roman"/>
          <w:b/>
          <w:i w:val="false"/>
          <w:color w:val="000000"/>
        </w:rPr>
        <w:t xml:space="preserve"> 
§ 4. Крепление деталей и тросов</w:t>
      </w:r>
    </w:p>
    <w:bookmarkEnd w:id="20"/>
    <w:bookmarkStart w:name="z200" w:id="21"/>
    <w:p>
      <w:pPr>
        <w:spacing w:after="0"/>
        <w:ind w:left="0"/>
        <w:jc w:val="both"/>
      </w:pPr>
      <w:r>
        <w:rPr>
          <w:rFonts w:ascii="Times New Roman"/>
          <w:b w:val="false"/>
          <w:i w:val="false"/>
          <w:color w:val="000000"/>
          <w:sz w:val="28"/>
        </w:rPr>
        <w:t>
      55. Неподвижные оси, служащие опорой вращающихся на них деталей (барабанов, шкивов, колес, катков), надежно закрепляются от проворачивания и аксиального смещения.</w:t>
      </w:r>
      <w:r>
        <w:br/>
      </w:r>
      <w:r>
        <w:rPr>
          <w:rFonts w:ascii="Times New Roman"/>
          <w:b w:val="false"/>
          <w:i w:val="false"/>
          <w:color w:val="000000"/>
          <w:sz w:val="28"/>
        </w:rPr>
        <w:t>
</w:t>
      </w:r>
      <w:r>
        <w:rPr>
          <w:rFonts w:ascii="Times New Roman"/>
          <w:b w:val="false"/>
          <w:i w:val="false"/>
          <w:color w:val="000000"/>
          <w:sz w:val="28"/>
        </w:rPr>
        <w:t>
      56. Все болтовые, шпоночные и клиновые соединения в грузоподъемных устройствах должны быть предохранены от произвольного развинчивания и разъединения.</w:t>
      </w:r>
      <w:r>
        <w:br/>
      </w:r>
      <w:r>
        <w:rPr>
          <w:rFonts w:ascii="Times New Roman"/>
          <w:b w:val="false"/>
          <w:i w:val="false"/>
          <w:color w:val="000000"/>
          <w:sz w:val="28"/>
        </w:rPr>
        <w:t>
</w:t>
      </w:r>
      <w:r>
        <w:rPr>
          <w:rFonts w:ascii="Times New Roman"/>
          <w:b w:val="false"/>
          <w:i w:val="false"/>
          <w:color w:val="000000"/>
          <w:sz w:val="28"/>
        </w:rPr>
        <w:t>
      57. Необходимо чтобы крепление заменяемых деталей исключала их изгиб или скручивание, для чего допускается применение вертлюгов. В системе подвеса грузозахватного органа, если не исключено скручивание шкентеля, предусматривается установка вертлюга. Допускается применение вертлюгов с шариковыми и роликовыми подшипниками, с возможностью их регулярной смазки. Необходимо чтобы вертлюги свободно поворачивались под нагрузкой.</w:t>
      </w:r>
      <w:r>
        <w:br/>
      </w:r>
      <w:r>
        <w:rPr>
          <w:rFonts w:ascii="Times New Roman"/>
          <w:b w:val="false"/>
          <w:i w:val="false"/>
          <w:color w:val="000000"/>
          <w:sz w:val="28"/>
        </w:rPr>
        <w:t>
</w:t>
      </w:r>
      <w:r>
        <w:rPr>
          <w:rFonts w:ascii="Times New Roman"/>
          <w:b w:val="false"/>
          <w:i w:val="false"/>
          <w:color w:val="000000"/>
          <w:sz w:val="28"/>
        </w:rPr>
        <w:t>
      58. Концы тросов, крепящихся к металлоконструкциям или деталям, должны снабжаться коушами или заделываться в тросовые патроны или зажимы одобренной Регистром судоходства конструкции. Если концы тросов, крепящихся к барабанам лебедок, не имеют коушей или патронов то необходимо чтобы обеспечивалось надежное крепление троса к барабану. Необходимо чтобы прижимных устройств, использующих силу трения, было не менее двух.</w:t>
      </w:r>
      <w:r>
        <w:br/>
      </w:r>
      <w:r>
        <w:rPr>
          <w:rFonts w:ascii="Times New Roman"/>
          <w:b w:val="false"/>
          <w:i w:val="false"/>
          <w:color w:val="000000"/>
          <w:sz w:val="28"/>
        </w:rPr>
        <w:t>
</w:t>
      </w:r>
      <w:r>
        <w:rPr>
          <w:rFonts w:ascii="Times New Roman"/>
          <w:b w:val="false"/>
          <w:i w:val="false"/>
          <w:color w:val="000000"/>
          <w:sz w:val="28"/>
        </w:rPr>
        <w:t>
      59. Ходовые концы тросов талей оттяжек тяжелых стрел должны надежно крепиться к барабанам лебедок оттяжек.</w:t>
      </w:r>
      <w:r>
        <w:br/>
      </w:r>
      <w:r>
        <w:rPr>
          <w:rFonts w:ascii="Times New Roman"/>
          <w:b w:val="false"/>
          <w:i w:val="false"/>
          <w:color w:val="000000"/>
          <w:sz w:val="28"/>
        </w:rPr>
        <w:t>
</w:t>
      </w:r>
      <w:r>
        <w:rPr>
          <w:rFonts w:ascii="Times New Roman"/>
          <w:b w:val="false"/>
          <w:i w:val="false"/>
          <w:color w:val="000000"/>
          <w:sz w:val="28"/>
        </w:rPr>
        <w:t>
      Необходимо чтобы надежное крепление тросов к барабанам также обеспечивалась при использовании вьюшек для крепления контроттяжек при работе спаренными стрелами.</w:t>
      </w:r>
      <w:r>
        <w:br/>
      </w:r>
      <w:r>
        <w:rPr>
          <w:rFonts w:ascii="Times New Roman"/>
          <w:b w:val="false"/>
          <w:i w:val="false"/>
          <w:color w:val="000000"/>
          <w:sz w:val="28"/>
        </w:rPr>
        <w:t>
</w:t>
      </w:r>
      <w:r>
        <w:rPr>
          <w:rFonts w:ascii="Times New Roman"/>
          <w:b w:val="false"/>
          <w:i w:val="false"/>
          <w:color w:val="000000"/>
          <w:sz w:val="28"/>
        </w:rPr>
        <w:t>
      60. Необходимо чтобы расположение канатных шкивов, блоков и концов тросов, крепящихся к металлоконструкциям, предотвращало спадание канатов с барабанов и шкивов блоков, а также исключали их трение друг о друга или о металлоконструкцию. Крепление канатов рассчитываются на наибольшее статическое усилие, вызываемое пробной нагрузкой.</w:t>
      </w:r>
      <w:r>
        <w:br/>
      </w:r>
      <w:r>
        <w:rPr>
          <w:rFonts w:ascii="Times New Roman"/>
          <w:b w:val="false"/>
          <w:i w:val="false"/>
          <w:color w:val="000000"/>
          <w:sz w:val="28"/>
        </w:rPr>
        <w:t>
</w:t>
      </w:r>
      <w:r>
        <w:rPr>
          <w:rFonts w:ascii="Times New Roman"/>
          <w:b w:val="false"/>
          <w:i w:val="false"/>
          <w:color w:val="000000"/>
          <w:sz w:val="28"/>
        </w:rPr>
        <w:t>
      61. У стрел и подъемников, применяемых для работы с орудиями лова, допускается использование палубных механизмов иных, чем грузовые лебедки, с наложением грузового троса при работе с орудиями лова шлагами на турачку палубного механизма и удержанием свободного конца вручную.</w:t>
      </w:r>
      <w:r>
        <w:br/>
      </w:r>
      <w:r>
        <w:rPr>
          <w:rFonts w:ascii="Times New Roman"/>
          <w:b w:val="false"/>
          <w:i w:val="false"/>
          <w:color w:val="000000"/>
          <w:sz w:val="28"/>
        </w:rPr>
        <w:t>
</w:t>
      </w:r>
      <w:r>
        <w:rPr>
          <w:rFonts w:ascii="Times New Roman"/>
          <w:b w:val="false"/>
          <w:i w:val="false"/>
          <w:color w:val="000000"/>
          <w:sz w:val="28"/>
        </w:rPr>
        <w:t>
      В этом случае при испытании грузоподъемного устройства трос надежно закрепляется на турачке. К используемым таким образом палубным механизмам применяются соответствующие требования настоящих Правил.</w:t>
      </w:r>
    </w:p>
    <w:bookmarkEnd w:id="21"/>
    <w:bookmarkStart w:name="z209" w:id="22"/>
    <w:p>
      <w:pPr>
        <w:spacing w:after="0"/>
        <w:ind w:left="0"/>
        <w:jc w:val="left"/>
      </w:pPr>
      <w:r>
        <w:rPr>
          <w:rFonts w:ascii="Times New Roman"/>
          <w:b/>
          <w:i w:val="false"/>
          <w:color w:val="000000"/>
        </w:rPr>
        <w:t xml:space="preserve"> 
§ 5. Органы управления и подачи питания</w:t>
      </w:r>
    </w:p>
    <w:bookmarkEnd w:id="22"/>
    <w:bookmarkStart w:name="z210" w:id="23"/>
    <w:p>
      <w:pPr>
        <w:spacing w:after="0"/>
        <w:ind w:left="0"/>
        <w:jc w:val="both"/>
      </w:pPr>
      <w:r>
        <w:rPr>
          <w:rFonts w:ascii="Times New Roman"/>
          <w:b w:val="false"/>
          <w:i w:val="false"/>
          <w:color w:val="000000"/>
          <w:sz w:val="28"/>
        </w:rPr>
        <w:t>
      62. Органы управления механизмами грузоподъемных устройств выполняются и устанавливаются таким образом, чтобы направление движения рукояток, рычагов или маховиков соответствовало направлению движения  груза, а именно: необходимо чтобы вращение маховика по часовой стрелке соответствовало подъему груза, уменьшению вылета (подъем стрелы) и поворот вправо; перемещение вертикального рычага на себя или горизонтального вверх - подъему груза или уменьшению вылета; перемещение рычага вправо - повороту вправо.</w:t>
      </w:r>
      <w:r>
        <w:br/>
      </w:r>
      <w:r>
        <w:rPr>
          <w:rFonts w:ascii="Times New Roman"/>
          <w:b w:val="false"/>
          <w:i w:val="false"/>
          <w:color w:val="000000"/>
          <w:sz w:val="28"/>
        </w:rPr>
        <w:t>
</w:t>
      </w:r>
      <w:r>
        <w:rPr>
          <w:rFonts w:ascii="Times New Roman"/>
          <w:b w:val="false"/>
          <w:i w:val="false"/>
          <w:color w:val="000000"/>
          <w:sz w:val="28"/>
        </w:rPr>
        <w:t>
      63. Рукоятки, рычаги и маховики в нулевом и рабочих положениях (при ступенчатом регулировании) фиксируются и обозначаются. Под фиксированием понимается удержание органа управления в нулевом или рабочих положениях, требующее для вывода из этого положения усилия большего, чем для движения между фиксированными положениями.</w:t>
      </w:r>
      <w:r>
        <w:br/>
      </w:r>
      <w:r>
        <w:rPr>
          <w:rFonts w:ascii="Times New Roman"/>
          <w:b w:val="false"/>
          <w:i w:val="false"/>
          <w:color w:val="000000"/>
          <w:sz w:val="28"/>
        </w:rPr>
        <w:t>
</w:t>
      </w:r>
      <w:r>
        <w:rPr>
          <w:rFonts w:ascii="Times New Roman"/>
          <w:b w:val="false"/>
          <w:i w:val="false"/>
          <w:color w:val="000000"/>
          <w:sz w:val="28"/>
        </w:rPr>
        <w:t>
      Кроме того, следует предусмотреть устройство для блокировки рукояток, рычагов и маховиков в нулевом положении.</w:t>
      </w:r>
      <w:r>
        <w:br/>
      </w:r>
      <w:r>
        <w:rPr>
          <w:rFonts w:ascii="Times New Roman"/>
          <w:b w:val="false"/>
          <w:i w:val="false"/>
          <w:color w:val="000000"/>
          <w:sz w:val="28"/>
        </w:rPr>
        <w:t>
</w:t>
      </w:r>
      <w:r>
        <w:rPr>
          <w:rFonts w:ascii="Times New Roman"/>
          <w:b w:val="false"/>
          <w:i w:val="false"/>
          <w:color w:val="000000"/>
          <w:sz w:val="28"/>
        </w:rPr>
        <w:t>
      Необходимо чтобы расположение рукояток, рычагов, маховиков и педалей обеспечивали удобное пользование ими.</w:t>
      </w:r>
      <w:r>
        <w:br/>
      </w:r>
      <w:r>
        <w:rPr>
          <w:rFonts w:ascii="Times New Roman"/>
          <w:b w:val="false"/>
          <w:i w:val="false"/>
          <w:color w:val="000000"/>
          <w:sz w:val="28"/>
        </w:rPr>
        <w:t>
</w:t>
      </w:r>
      <w:r>
        <w:rPr>
          <w:rFonts w:ascii="Times New Roman"/>
          <w:b w:val="false"/>
          <w:i w:val="false"/>
          <w:color w:val="000000"/>
          <w:sz w:val="28"/>
        </w:rPr>
        <w:t>
      64. Органы управления грузоподъемных устройств должны обеспечивать исключение одновременной работы более чем двух механизмов. Это требование не относится к устройствам, в конструкции которых предусматривается совмещение большего числа движений.</w:t>
      </w:r>
      <w:r>
        <w:br/>
      </w:r>
      <w:r>
        <w:rPr>
          <w:rFonts w:ascii="Times New Roman"/>
          <w:b w:val="false"/>
          <w:i w:val="false"/>
          <w:color w:val="000000"/>
          <w:sz w:val="28"/>
        </w:rPr>
        <w:t>
</w:t>
      </w:r>
      <w:r>
        <w:rPr>
          <w:rFonts w:ascii="Times New Roman"/>
          <w:b w:val="false"/>
          <w:i w:val="false"/>
          <w:color w:val="000000"/>
          <w:sz w:val="28"/>
        </w:rPr>
        <w:t>
      65. Необходимо чтобы усилие, требующееся для элементов управления, не превышало 120 Н при ручном приводе и 300 Н при ножном приводе. Усилие, требующееся для управления часто используемых элементов управления, не превышало 40 Н. Для редко используемых органов управления допускается усилие не более 160 Н.</w:t>
      </w:r>
      <w:r>
        <w:br/>
      </w:r>
      <w:r>
        <w:rPr>
          <w:rFonts w:ascii="Times New Roman"/>
          <w:b w:val="false"/>
          <w:i w:val="false"/>
          <w:color w:val="000000"/>
          <w:sz w:val="28"/>
        </w:rPr>
        <w:t>
</w:t>
      </w:r>
      <w:r>
        <w:rPr>
          <w:rFonts w:ascii="Times New Roman"/>
          <w:b w:val="false"/>
          <w:i w:val="false"/>
          <w:color w:val="000000"/>
          <w:sz w:val="28"/>
        </w:rPr>
        <w:t>
      Ход рычага управления должен не превышать:</w:t>
      </w:r>
      <w:r>
        <w:br/>
      </w:r>
      <w:r>
        <w:rPr>
          <w:rFonts w:ascii="Times New Roman"/>
          <w:b w:val="false"/>
          <w:i w:val="false"/>
          <w:color w:val="000000"/>
          <w:sz w:val="28"/>
        </w:rPr>
        <w:t>
</w:t>
      </w:r>
      <w:r>
        <w:rPr>
          <w:rFonts w:ascii="Times New Roman"/>
          <w:b w:val="false"/>
          <w:i w:val="false"/>
          <w:color w:val="000000"/>
          <w:sz w:val="28"/>
        </w:rPr>
        <w:t>
      60 см при ручном управлении;</w:t>
      </w:r>
      <w:r>
        <w:br/>
      </w:r>
      <w:r>
        <w:rPr>
          <w:rFonts w:ascii="Times New Roman"/>
          <w:b w:val="false"/>
          <w:i w:val="false"/>
          <w:color w:val="000000"/>
          <w:sz w:val="28"/>
        </w:rPr>
        <w:t>
</w:t>
      </w:r>
      <w:r>
        <w:rPr>
          <w:rFonts w:ascii="Times New Roman"/>
          <w:b w:val="false"/>
          <w:i w:val="false"/>
          <w:color w:val="000000"/>
          <w:sz w:val="28"/>
        </w:rPr>
        <w:t>
      25 см при ножном управлении.</w:t>
      </w:r>
      <w:r>
        <w:br/>
      </w:r>
      <w:r>
        <w:rPr>
          <w:rFonts w:ascii="Times New Roman"/>
          <w:b w:val="false"/>
          <w:i w:val="false"/>
          <w:color w:val="000000"/>
          <w:sz w:val="28"/>
        </w:rPr>
        <w:t>
</w:t>
      </w:r>
      <w:r>
        <w:rPr>
          <w:rFonts w:ascii="Times New Roman"/>
          <w:b w:val="false"/>
          <w:i w:val="false"/>
          <w:color w:val="000000"/>
          <w:sz w:val="28"/>
        </w:rPr>
        <w:t>
      66. При кнопочном управлении каждому направлению движения должна соответствовать отдельная кнопка.</w:t>
      </w:r>
      <w:r>
        <w:br/>
      </w:r>
      <w:r>
        <w:rPr>
          <w:rFonts w:ascii="Times New Roman"/>
          <w:b w:val="false"/>
          <w:i w:val="false"/>
          <w:color w:val="000000"/>
          <w:sz w:val="28"/>
        </w:rPr>
        <w:t>
</w:t>
      </w:r>
      <w:r>
        <w:rPr>
          <w:rFonts w:ascii="Times New Roman"/>
          <w:b w:val="false"/>
          <w:i w:val="false"/>
          <w:color w:val="000000"/>
          <w:sz w:val="28"/>
        </w:rPr>
        <w:t>
      Необходимо чтобы кнопки управления имели пружинное или иное устройство для самовозврата в положение "Стоп", когда оператор снимает руку или ослабляет ее усилие. Необходимо также чтобы это устройство не требовало усилий, вызывающих усталость оператора.</w:t>
      </w:r>
      <w:r>
        <w:br/>
      </w:r>
      <w:r>
        <w:rPr>
          <w:rFonts w:ascii="Times New Roman"/>
          <w:b w:val="false"/>
          <w:i w:val="false"/>
          <w:color w:val="000000"/>
          <w:sz w:val="28"/>
        </w:rPr>
        <w:t>
</w:t>
      </w:r>
      <w:r>
        <w:rPr>
          <w:rFonts w:ascii="Times New Roman"/>
          <w:b w:val="false"/>
          <w:i w:val="false"/>
          <w:color w:val="000000"/>
          <w:sz w:val="28"/>
        </w:rPr>
        <w:t>
      67. Органы управления и контрольные приборы располагались на посту управления таким образом, чтобы легко охватывать их взглядом. На них отчетливо и прочно наносятся направления вызываемых ими движений или функций.</w:t>
      </w:r>
      <w:r>
        <w:br/>
      </w:r>
      <w:r>
        <w:rPr>
          <w:rFonts w:ascii="Times New Roman"/>
          <w:b w:val="false"/>
          <w:i w:val="false"/>
          <w:color w:val="000000"/>
          <w:sz w:val="28"/>
        </w:rPr>
        <w:t>
</w:t>
      </w:r>
      <w:r>
        <w:rPr>
          <w:rFonts w:ascii="Times New Roman"/>
          <w:b w:val="false"/>
          <w:i w:val="false"/>
          <w:color w:val="000000"/>
          <w:sz w:val="28"/>
        </w:rPr>
        <w:t>
      Необходимо чтобы рычаги для пуска имели условное изображение и надписи, обозначающие направление перемещения для пуска данного устройства.</w:t>
      </w:r>
      <w:r>
        <w:br/>
      </w:r>
      <w:r>
        <w:rPr>
          <w:rFonts w:ascii="Times New Roman"/>
          <w:b w:val="false"/>
          <w:i w:val="false"/>
          <w:color w:val="000000"/>
          <w:sz w:val="28"/>
        </w:rPr>
        <w:t>
</w:t>
      </w:r>
      <w:r>
        <w:rPr>
          <w:rFonts w:ascii="Times New Roman"/>
          <w:b w:val="false"/>
          <w:i w:val="false"/>
          <w:color w:val="000000"/>
          <w:sz w:val="28"/>
        </w:rPr>
        <w:t>
      68. Органы управления (контроллеры, рубильники, кнопки) грузоподъемных устройств, предназначенных для транспортировки опасных грузов или для эпизодической транспортировки людей в рабочих клетях, а также органы управления, применяемые при переносном дистанционном управлении, снабжаются устройством для самовозврата в нулевое положение.</w:t>
      </w:r>
      <w:r>
        <w:br/>
      </w:r>
      <w:r>
        <w:rPr>
          <w:rFonts w:ascii="Times New Roman"/>
          <w:b w:val="false"/>
          <w:i w:val="false"/>
          <w:color w:val="000000"/>
          <w:sz w:val="28"/>
        </w:rPr>
        <w:t>
</w:t>
      </w:r>
      <w:r>
        <w:rPr>
          <w:rFonts w:ascii="Times New Roman"/>
          <w:b w:val="false"/>
          <w:i w:val="false"/>
          <w:color w:val="000000"/>
          <w:sz w:val="28"/>
        </w:rPr>
        <w:t>
      Если при дистанционном управлении оператор не видит барабана лебедки, то необходимо чтобы обеспечивалась правильная навивка троса на барабан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69. Клапаны подключения паропроводов к механизму подъема располагаются в непосредственной близости к механизму, быть доступными в любое время и легкими в обслуживании.</w:t>
      </w:r>
      <w:r>
        <w:br/>
      </w:r>
      <w:r>
        <w:rPr>
          <w:rFonts w:ascii="Times New Roman"/>
          <w:b w:val="false"/>
          <w:i w:val="false"/>
          <w:color w:val="000000"/>
          <w:sz w:val="28"/>
        </w:rPr>
        <w:t>
</w:t>
      </w:r>
      <w:r>
        <w:rPr>
          <w:rFonts w:ascii="Times New Roman"/>
          <w:b w:val="false"/>
          <w:i w:val="false"/>
          <w:color w:val="000000"/>
          <w:sz w:val="28"/>
        </w:rPr>
        <w:t>
      70. Необходимо чтобы маховики для пуска в эксплуатацию имели условное изображение и надпись, обозначающие направление вращения для открывания и пуска устройств в эксплуатацию.</w:t>
      </w:r>
      <w:r>
        <w:br/>
      </w:r>
      <w:r>
        <w:rPr>
          <w:rFonts w:ascii="Times New Roman"/>
          <w:b w:val="false"/>
          <w:i w:val="false"/>
          <w:color w:val="000000"/>
          <w:sz w:val="28"/>
        </w:rPr>
        <w:t>
</w:t>
      </w:r>
      <w:r>
        <w:rPr>
          <w:rFonts w:ascii="Times New Roman"/>
          <w:b w:val="false"/>
          <w:i w:val="false"/>
          <w:color w:val="000000"/>
          <w:sz w:val="28"/>
        </w:rPr>
        <w:t>
      71. Если грузовая лебедка снабжена передачей с переменной скоростью и если положение рычагов изменения скорости в нейтральном положении создает возможность свободного вращения барабана, то со стороны барабана предусматривается запасной тормоз согласно требованиям </w:t>
      </w:r>
      <w:r>
        <w:rPr>
          <w:rFonts w:ascii="Times New Roman"/>
          <w:b w:val="false"/>
          <w:i w:val="false"/>
          <w:color w:val="000000"/>
          <w:sz w:val="28"/>
        </w:rPr>
        <w:t>пункта 32</w:t>
      </w:r>
      <w:r>
        <w:rPr>
          <w:rFonts w:ascii="Times New Roman"/>
          <w:b w:val="false"/>
          <w:i w:val="false"/>
          <w:color w:val="000000"/>
          <w:sz w:val="28"/>
        </w:rPr>
        <w:t xml:space="preserve"> настоящих Правил. Рычаг изменения скорости передачи снабжается соответствующим блокирующим устройством, исключающий возможность отключения передачи во время подъема или опускания груза.</w:t>
      </w:r>
      <w:r>
        <w:br/>
      </w:r>
      <w:r>
        <w:rPr>
          <w:rFonts w:ascii="Times New Roman"/>
          <w:b w:val="false"/>
          <w:i w:val="false"/>
          <w:color w:val="000000"/>
          <w:sz w:val="28"/>
        </w:rPr>
        <w:t>
</w:t>
      </w:r>
      <w:r>
        <w:rPr>
          <w:rFonts w:ascii="Times New Roman"/>
          <w:b w:val="false"/>
          <w:i w:val="false"/>
          <w:color w:val="000000"/>
          <w:sz w:val="28"/>
        </w:rPr>
        <w:t>
      72. Необходимо чтобы питание катушки электромагнитного тормоза исключали возможность случайной подачи энергии при генераторном режиме работы двигателя, блуждающими токами или в результате пробоя изоляции.</w:t>
      </w:r>
      <w:r>
        <w:br/>
      </w:r>
      <w:r>
        <w:rPr>
          <w:rFonts w:ascii="Times New Roman"/>
          <w:b w:val="false"/>
          <w:i w:val="false"/>
          <w:color w:val="000000"/>
          <w:sz w:val="28"/>
        </w:rPr>
        <w:t>
</w:t>
      </w:r>
      <w:r>
        <w:rPr>
          <w:rFonts w:ascii="Times New Roman"/>
          <w:b w:val="false"/>
          <w:i w:val="false"/>
          <w:color w:val="000000"/>
          <w:sz w:val="28"/>
        </w:rPr>
        <w:t>
      73. У грузоподъемных устройств с электрическим приводом подача питания на электродвигатели была возможна лишь после того, как соответствующие рукоятки, маховики и рычаги постов управления будут установлены в нулевое положение.</w:t>
      </w:r>
      <w:r>
        <w:br/>
      </w:r>
      <w:r>
        <w:rPr>
          <w:rFonts w:ascii="Times New Roman"/>
          <w:b w:val="false"/>
          <w:i w:val="false"/>
          <w:color w:val="000000"/>
          <w:sz w:val="28"/>
        </w:rPr>
        <w:t>
</w:t>
      </w:r>
      <w:r>
        <w:rPr>
          <w:rFonts w:ascii="Times New Roman"/>
          <w:b w:val="false"/>
          <w:i w:val="false"/>
          <w:color w:val="000000"/>
          <w:sz w:val="28"/>
        </w:rPr>
        <w:t>
      На посту управления или вблизи него рекомендуется предусмотреть сигнализацию о наличии напряжения в сети питания, а также визуальную сигнализацию о включении или выключении электропривода.</w:t>
      </w:r>
      <w:r>
        <w:br/>
      </w:r>
      <w:r>
        <w:rPr>
          <w:rFonts w:ascii="Times New Roman"/>
          <w:b w:val="false"/>
          <w:i w:val="false"/>
          <w:color w:val="000000"/>
          <w:sz w:val="28"/>
        </w:rPr>
        <w:t>
</w:t>
      </w:r>
      <w:r>
        <w:rPr>
          <w:rFonts w:ascii="Times New Roman"/>
          <w:b w:val="false"/>
          <w:i w:val="false"/>
          <w:color w:val="000000"/>
          <w:sz w:val="28"/>
        </w:rPr>
        <w:t>
      74. Необходимо чтобы короткие замыкания, а также другие неисправности в цепях управления электрическими приводами не приводили к их запуску или продолжению работы, растормаживанию тормозов или сохранению их в расторможенном состоянии.</w:t>
      </w:r>
      <w:r>
        <w:br/>
      </w:r>
      <w:r>
        <w:rPr>
          <w:rFonts w:ascii="Times New Roman"/>
          <w:b w:val="false"/>
          <w:i w:val="false"/>
          <w:color w:val="000000"/>
          <w:sz w:val="28"/>
        </w:rPr>
        <w:t>
</w:t>
      </w:r>
      <w:r>
        <w:rPr>
          <w:rFonts w:ascii="Times New Roman"/>
          <w:b w:val="false"/>
          <w:i w:val="false"/>
          <w:color w:val="000000"/>
          <w:sz w:val="28"/>
        </w:rPr>
        <w:t>
      При отсутствии подачи энергии в цепях управления все включенные в данный момент приводные механизмы автоматически останавливались также и в том случае, если органы управления не находятся в нулевом положении.</w:t>
      </w:r>
      <w:r>
        <w:br/>
      </w:r>
      <w:r>
        <w:rPr>
          <w:rFonts w:ascii="Times New Roman"/>
          <w:b w:val="false"/>
          <w:i w:val="false"/>
          <w:color w:val="000000"/>
          <w:sz w:val="28"/>
        </w:rPr>
        <w:t>
</w:t>
      </w:r>
      <w:r>
        <w:rPr>
          <w:rFonts w:ascii="Times New Roman"/>
          <w:b w:val="false"/>
          <w:i w:val="false"/>
          <w:color w:val="000000"/>
          <w:sz w:val="28"/>
        </w:rPr>
        <w:t>
      75. Необходимо чтобы цепи управления с независимыми электрическими приводами вьюшек топенантов и контроттяжек с собственным приводом исключали возможность включения или продолжения работы этих приводов при грузе на гаке.</w:t>
      </w:r>
      <w:r>
        <w:br/>
      </w:r>
      <w:r>
        <w:rPr>
          <w:rFonts w:ascii="Times New Roman"/>
          <w:b w:val="false"/>
          <w:i w:val="false"/>
          <w:color w:val="000000"/>
          <w:sz w:val="28"/>
        </w:rPr>
        <w:t>
</w:t>
      </w:r>
      <w:r>
        <w:rPr>
          <w:rFonts w:ascii="Times New Roman"/>
          <w:b w:val="false"/>
          <w:i w:val="false"/>
          <w:color w:val="000000"/>
          <w:sz w:val="28"/>
        </w:rPr>
        <w:t>
      Вместо блокировки допускается обеспечение возможности включения указанных приводов только уполномоченными лицами экипажа.</w:t>
      </w:r>
      <w:r>
        <w:br/>
      </w:r>
      <w:r>
        <w:rPr>
          <w:rFonts w:ascii="Times New Roman"/>
          <w:b w:val="false"/>
          <w:i w:val="false"/>
          <w:color w:val="000000"/>
          <w:sz w:val="28"/>
        </w:rPr>
        <w:t>
</w:t>
      </w:r>
      <w:r>
        <w:rPr>
          <w:rFonts w:ascii="Times New Roman"/>
          <w:b w:val="false"/>
          <w:i w:val="false"/>
          <w:color w:val="000000"/>
          <w:sz w:val="28"/>
        </w:rPr>
        <w:t>
      76. Непосредственно у поста управления грузоподъемными устройствами в пределах вытянутой руки оператора устанавливаются кнопка или выключатель безопасности для отключения главной цепи электрического привода. Они окрашиваются в красный цвет и снабжаются надписью "СТОП".</w:t>
      </w:r>
      <w:r>
        <w:br/>
      </w:r>
      <w:r>
        <w:rPr>
          <w:rFonts w:ascii="Times New Roman"/>
          <w:b w:val="false"/>
          <w:i w:val="false"/>
          <w:color w:val="000000"/>
          <w:sz w:val="28"/>
        </w:rPr>
        <w:t>
</w:t>
      </w:r>
      <w:r>
        <w:rPr>
          <w:rFonts w:ascii="Times New Roman"/>
          <w:b w:val="false"/>
          <w:i w:val="false"/>
          <w:color w:val="000000"/>
          <w:sz w:val="28"/>
        </w:rPr>
        <w:t>
      Для гидравлических приводов с механизмом самовозврата рычагов управления в нулевое положение выключатель не требуется.</w:t>
      </w:r>
      <w:r>
        <w:br/>
      </w:r>
      <w:r>
        <w:rPr>
          <w:rFonts w:ascii="Times New Roman"/>
          <w:b w:val="false"/>
          <w:i w:val="false"/>
          <w:color w:val="000000"/>
          <w:sz w:val="28"/>
        </w:rPr>
        <w:t>
</w:t>
      </w:r>
      <w:r>
        <w:rPr>
          <w:rFonts w:ascii="Times New Roman"/>
          <w:b w:val="false"/>
          <w:i w:val="false"/>
          <w:color w:val="000000"/>
          <w:sz w:val="28"/>
        </w:rPr>
        <w:t>
      77. В главной цепи грузоподъемного устройства устанавливается выключатель, доступный только для уполномоченных лиц экипажа, либо обеспечивается возможность запирания выключателя в отключенном состоянии.</w:t>
      </w:r>
      <w:r>
        <w:br/>
      </w:r>
      <w:r>
        <w:rPr>
          <w:rFonts w:ascii="Times New Roman"/>
          <w:b w:val="false"/>
          <w:i w:val="false"/>
          <w:color w:val="000000"/>
          <w:sz w:val="28"/>
        </w:rPr>
        <w:t>
</w:t>
      </w:r>
      <w:r>
        <w:rPr>
          <w:rFonts w:ascii="Times New Roman"/>
          <w:b w:val="false"/>
          <w:i w:val="false"/>
          <w:color w:val="000000"/>
          <w:sz w:val="28"/>
        </w:rPr>
        <w:t>
      78. Применение неизолированных троллейных проводов для питания передвижных грузоподъемных устройств не допускается.</w:t>
      </w:r>
      <w:r>
        <w:br/>
      </w:r>
      <w:r>
        <w:rPr>
          <w:rFonts w:ascii="Times New Roman"/>
          <w:b w:val="false"/>
          <w:i w:val="false"/>
          <w:color w:val="000000"/>
          <w:sz w:val="28"/>
        </w:rPr>
        <w:t>
</w:t>
      </w:r>
      <w:r>
        <w:rPr>
          <w:rFonts w:ascii="Times New Roman"/>
          <w:b w:val="false"/>
          <w:i w:val="false"/>
          <w:color w:val="000000"/>
          <w:sz w:val="28"/>
        </w:rPr>
        <w:t>
      79. Необходимо чтобы исключалась возможность произвольного включения электрического привода.</w:t>
      </w:r>
      <w:r>
        <w:br/>
      </w:r>
      <w:r>
        <w:rPr>
          <w:rFonts w:ascii="Times New Roman"/>
          <w:b w:val="false"/>
          <w:i w:val="false"/>
          <w:color w:val="000000"/>
          <w:sz w:val="28"/>
        </w:rPr>
        <w:t>
</w:t>
      </w:r>
      <w:r>
        <w:rPr>
          <w:rFonts w:ascii="Times New Roman"/>
          <w:b w:val="false"/>
          <w:i w:val="false"/>
          <w:color w:val="000000"/>
          <w:sz w:val="28"/>
        </w:rPr>
        <w:t>
      Необходимо чтобы электродвигатель механизма подъема запускался только после выхода рукоятки управления из нулевого положения.</w:t>
      </w:r>
      <w:r>
        <w:br/>
      </w:r>
      <w:r>
        <w:rPr>
          <w:rFonts w:ascii="Times New Roman"/>
          <w:b w:val="false"/>
          <w:i w:val="false"/>
          <w:color w:val="000000"/>
          <w:sz w:val="28"/>
        </w:rPr>
        <w:t>
</w:t>
      </w:r>
      <w:r>
        <w:rPr>
          <w:rFonts w:ascii="Times New Roman"/>
          <w:b w:val="false"/>
          <w:i w:val="false"/>
          <w:color w:val="000000"/>
          <w:sz w:val="28"/>
        </w:rPr>
        <w:t>
      80. С целью предотвращения искрообразования при использовании грузоподъемных устройств, расположенных на палубах нефтеналивных, нефтесборных судов, газовозов, химовозов и других подобных судов, такие детали, как гаки, скобы, вертлюги, цепи выполняется как искробезопасные в соответствии с признанными стандартами.</w:t>
      </w:r>
    </w:p>
    <w:bookmarkEnd w:id="23"/>
    <w:bookmarkStart w:name="z242" w:id="24"/>
    <w:p>
      <w:pPr>
        <w:spacing w:after="0"/>
        <w:ind w:left="0"/>
        <w:jc w:val="left"/>
      </w:pPr>
      <w:r>
        <w:rPr>
          <w:rFonts w:ascii="Times New Roman"/>
          <w:b/>
          <w:i w:val="false"/>
          <w:color w:val="000000"/>
        </w:rPr>
        <w:t xml:space="preserve"> 
Раздел 2. Нормы расчета </w:t>
      </w:r>
    </w:p>
    <w:bookmarkEnd w:id="24"/>
    <w:bookmarkStart w:name="z243" w:id="25"/>
    <w:p>
      <w:pPr>
        <w:spacing w:after="0"/>
        <w:ind w:left="0"/>
        <w:jc w:val="left"/>
      </w:pPr>
      <w:r>
        <w:rPr>
          <w:rFonts w:ascii="Times New Roman"/>
          <w:b/>
          <w:i w:val="false"/>
          <w:color w:val="000000"/>
        </w:rPr>
        <w:t xml:space="preserve"> 
6. Общие положения </w:t>
      </w:r>
    </w:p>
    <w:bookmarkEnd w:id="25"/>
    <w:bookmarkStart w:name="z244" w:id="26"/>
    <w:p>
      <w:pPr>
        <w:spacing w:after="0"/>
        <w:ind w:left="0"/>
        <w:jc w:val="both"/>
      </w:pPr>
      <w:r>
        <w:rPr>
          <w:rFonts w:ascii="Times New Roman"/>
          <w:b w:val="false"/>
          <w:i w:val="false"/>
          <w:color w:val="000000"/>
          <w:sz w:val="28"/>
        </w:rPr>
        <w:t>
      81. Методы расчета усилий и напряжений в элементах грузоподъемных устройств настоящими Правилами не регламентируются, однако </w:t>
      </w:r>
      <w:r>
        <w:rPr>
          <w:rFonts w:ascii="Times New Roman"/>
          <w:b w:val="false"/>
          <w:i w:val="false"/>
          <w:color w:val="000000"/>
          <w:sz w:val="28"/>
        </w:rPr>
        <w:t>Регистр судоходства</w:t>
      </w:r>
      <w:r>
        <w:rPr>
          <w:rFonts w:ascii="Times New Roman"/>
          <w:b w:val="false"/>
          <w:i w:val="false"/>
          <w:color w:val="000000"/>
          <w:sz w:val="28"/>
        </w:rPr>
        <w:t xml:space="preserve"> в отдельных случаях потребовать применения одобренных им методов расчета.</w:t>
      </w:r>
      <w:r>
        <w:br/>
      </w:r>
      <w:r>
        <w:rPr>
          <w:rFonts w:ascii="Times New Roman"/>
          <w:b w:val="false"/>
          <w:i w:val="false"/>
          <w:color w:val="000000"/>
          <w:sz w:val="28"/>
        </w:rPr>
        <w:t>
</w:t>
      </w:r>
      <w:r>
        <w:rPr>
          <w:rFonts w:ascii="Times New Roman"/>
          <w:b w:val="false"/>
          <w:i w:val="false"/>
          <w:color w:val="000000"/>
          <w:sz w:val="28"/>
        </w:rPr>
        <w:t>
      82. На механизированные стрелы, подъемники типа кран-балок и тельферов распространяются применимые к ним нормы расчета судовых кранов, а на подъемники типа талей (гиней) и горденей - нормы расчета судовых грузовых стрел.</w:t>
      </w:r>
      <w:r>
        <w:br/>
      </w:r>
      <w:r>
        <w:rPr>
          <w:rFonts w:ascii="Times New Roman"/>
          <w:b w:val="false"/>
          <w:i w:val="false"/>
          <w:color w:val="000000"/>
          <w:sz w:val="28"/>
        </w:rPr>
        <w:t>
</w:t>
      </w:r>
      <w:r>
        <w:rPr>
          <w:rFonts w:ascii="Times New Roman"/>
          <w:b w:val="false"/>
          <w:i w:val="false"/>
          <w:color w:val="000000"/>
          <w:sz w:val="28"/>
        </w:rPr>
        <w:t>
      Последнее с учетом особенностей, указанных в пунктах 84 и 106 настоящих Правил, распространяется также на съемные детали (грузозахватные приспособления).</w:t>
      </w:r>
      <w:r>
        <w:br/>
      </w:r>
      <w:r>
        <w:rPr>
          <w:rFonts w:ascii="Times New Roman"/>
          <w:b w:val="false"/>
          <w:i w:val="false"/>
          <w:color w:val="000000"/>
          <w:sz w:val="28"/>
        </w:rPr>
        <w:t>
</w:t>
      </w:r>
      <w:r>
        <w:rPr>
          <w:rFonts w:ascii="Times New Roman"/>
          <w:b w:val="false"/>
          <w:i w:val="false"/>
          <w:color w:val="000000"/>
          <w:sz w:val="28"/>
        </w:rPr>
        <w:t>
      На краны для плавучих буровых установок распространяются нормы расчета судовых кранов с учетом особенностей их эксплуатации. </w:t>
      </w:r>
    </w:p>
    <w:bookmarkEnd w:id="26"/>
    <w:bookmarkStart w:name="z248" w:id="27"/>
    <w:p>
      <w:pPr>
        <w:spacing w:after="0"/>
        <w:ind w:left="0"/>
        <w:jc w:val="left"/>
      </w:pPr>
      <w:r>
        <w:rPr>
          <w:rFonts w:ascii="Times New Roman"/>
          <w:b/>
          <w:i w:val="false"/>
          <w:color w:val="000000"/>
        </w:rPr>
        <w:t xml:space="preserve"> 
7. Расчетные нагрузки и напряжения </w:t>
      </w:r>
    </w:p>
    <w:bookmarkEnd w:id="27"/>
    <w:bookmarkStart w:name="z249" w:id="28"/>
    <w:p>
      <w:pPr>
        <w:spacing w:after="0"/>
        <w:ind w:left="0"/>
        <w:jc w:val="both"/>
      </w:pPr>
      <w:r>
        <w:rPr>
          <w:rFonts w:ascii="Times New Roman"/>
          <w:b w:val="false"/>
          <w:i w:val="false"/>
          <w:color w:val="000000"/>
          <w:sz w:val="28"/>
        </w:rPr>
        <w:t>
      83. Расчетные нагрузки для судовых грузовых стрел, судовых кранов и подъемников, верхних строений плавучих кранов и крановых судов, судовых лифтов и судовых подъемных платформ приведены в соответствующих разделах настоящих Правил.</w:t>
      </w:r>
      <w:r>
        <w:br/>
      </w:r>
      <w:r>
        <w:rPr>
          <w:rFonts w:ascii="Times New Roman"/>
          <w:b w:val="false"/>
          <w:i w:val="false"/>
          <w:color w:val="000000"/>
          <w:sz w:val="28"/>
        </w:rPr>
        <w:t>
</w:t>
      </w:r>
      <w:r>
        <w:rPr>
          <w:rFonts w:ascii="Times New Roman"/>
          <w:b w:val="false"/>
          <w:i w:val="false"/>
          <w:color w:val="000000"/>
          <w:sz w:val="28"/>
        </w:rPr>
        <w:t>
      84. В качестве расчетной нагрузки для съемных деталей принимается вес безопасно поднимаемого груза и собственный вес.</w:t>
      </w:r>
      <w:r>
        <w:br/>
      </w:r>
      <w:r>
        <w:rPr>
          <w:rFonts w:ascii="Times New Roman"/>
          <w:b w:val="false"/>
          <w:i w:val="false"/>
          <w:color w:val="000000"/>
          <w:sz w:val="28"/>
        </w:rPr>
        <w:t>
</w:t>
      </w:r>
      <w:r>
        <w:rPr>
          <w:rFonts w:ascii="Times New Roman"/>
          <w:b w:val="false"/>
          <w:i w:val="false"/>
          <w:color w:val="000000"/>
          <w:sz w:val="28"/>
        </w:rPr>
        <w:t>
      Для спредеров следует принять, что центр тяжести контейнера смещен относительно положения центра объема контейнера на 1/10 его ширины и длины.</w:t>
      </w:r>
      <w:r>
        <w:br/>
      </w:r>
      <w:r>
        <w:rPr>
          <w:rFonts w:ascii="Times New Roman"/>
          <w:b w:val="false"/>
          <w:i w:val="false"/>
          <w:color w:val="000000"/>
          <w:sz w:val="28"/>
        </w:rPr>
        <w:t>
</w:t>
      </w:r>
      <w:r>
        <w:rPr>
          <w:rFonts w:ascii="Times New Roman"/>
          <w:b w:val="false"/>
          <w:i w:val="false"/>
          <w:color w:val="000000"/>
          <w:sz w:val="28"/>
        </w:rPr>
        <w:t>
      Для спредеров следует также принять особый случай нагрузки, при котором полезная нагрузка воспринимается только тремя захватными поворотными головками.</w:t>
      </w:r>
      <w:r>
        <w:br/>
      </w:r>
      <w:r>
        <w:rPr>
          <w:rFonts w:ascii="Times New Roman"/>
          <w:b w:val="false"/>
          <w:i w:val="false"/>
          <w:color w:val="000000"/>
          <w:sz w:val="28"/>
        </w:rPr>
        <w:t>
</w:t>
      </w:r>
      <w:r>
        <w:rPr>
          <w:rFonts w:ascii="Times New Roman"/>
          <w:b w:val="false"/>
          <w:i w:val="false"/>
          <w:color w:val="000000"/>
          <w:sz w:val="28"/>
        </w:rPr>
        <w:t>
      Для съемных деталей с подвешиванием на четырех ветвях без выравнивания длин следует доказать обеспечение прочности для случая, когда при невыгодном приложении полезной нагрузки нагружены только три ветви.</w:t>
      </w:r>
      <w:r>
        <w:br/>
      </w:r>
      <w:r>
        <w:rPr>
          <w:rFonts w:ascii="Times New Roman"/>
          <w:b w:val="false"/>
          <w:i w:val="false"/>
          <w:color w:val="000000"/>
          <w:sz w:val="28"/>
        </w:rPr>
        <w:t>
</w:t>
      </w:r>
      <w:r>
        <w:rPr>
          <w:rFonts w:ascii="Times New Roman"/>
          <w:b w:val="false"/>
          <w:i w:val="false"/>
          <w:color w:val="000000"/>
          <w:sz w:val="28"/>
        </w:rPr>
        <w:t>
      85. При расчетах механизмов грузоподъемных устройств учитываются следующие положения:</w:t>
      </w:r>
      <w:r>
        <w:br/>
      </w:r>
      <w:r>
        <w:rPr>
          <w:rFonts w:ascii="Times New Roman"/>
          <w:b w:val="false"/>
          <w:i w:val="false"/>
          <w:color w:val="000000"/>
          <w:sz w:val="28"/>
        </w:rPr>
        <w:t>
</w:t>
      </w:r>
      <w:r>
        <w:rPr>
          <w:rFonts w:ascii="Times New Roman"/>
          <w:b w:val="false"/>
          <w:i w:val="false"/>
          <w:color w:val="000000"/>
          <w:sz w:val="28"/>
        </w:rPr>
        <w:t>
      1) расчетные нагрузки механизмов определяются с учетом нагрузок грузоподъемного устройства и с учетом условий определения усилий в конструктивных элементах;</w:t>
      </w:r>
      <w:r>
        <w:br/>
      </w:r>
      <w:r>
        <w:rPr>
          <w:rFonts w:ascii="Times New Roman"/>
          <w:b w:val="false"/>
          <w:i w:val="false"/>
          <w:color w:val="000000"/>
          <w:sz w:val="28"/>
        </w:rPr>
        <w:t>
</w:t>
      </w:r>
      <w:r>
        <w:rPr>
          <w:rFonts w:ascii="Times New Roman"/>
          <w:b w:val="false"/>
          <w:i w:val="false"/>
          <w:color w:val="000000"/>
          <w:sz w:val="28"/>
        </w:rPr>
        <w:t>
      2) необходимо чтобы запасы прочности деталей механизмов были не менее запасов прочности металлоконструкций грузоподъемных устройств;</w:t>
      </w:r>
      <w:r>
        <w:br/>
      </w:r>
      <w:r>
        <w:rPr>
          <w:rFonts w:ascii="Times New Roman"/>
          <w:b w:val="false"/>
          <w:i w:val="false"/>
          <w:color w:val="000000"/>
          <w:sz w:val="28"/>
        </w:rPr>
        <w:t>
</w:t>
      </w:r>
      <w:r>
        <w:rPr>
          <w:rFonts w:ascii="Times New Roman"/>
          <w:b w:val="false"/>
          <w:i w:val="false"/>
          <w:color w:val="000000"/>
          <w:sz w:val="28"/>
        </w:rPr>
        <w:t>
      3) необходимо чтобы зубчатые передачи удовлетворяли условиям соответствующих частей Правил классификации.</w:t>
      </w:r>
      <w:r>
        <w:br/>
      </w:r>
      <w:r>
        <w:rPr>
          <w:rFonts w:ascii="Times New Roman"/>
          <w:b w:val="false"/>
          <w:i w:val="false"/>
          <w:color w:val="000000"/>
          <w:sz w:val="28"/>
        </w:rPr>
        <w:t>
</w:t>
      </w:r>
      <w:r>
        <w:rPr>
          <w:rFonts w:ascii="Times New Roman"/>
          <w:b w:val="false"/>
          <w:i w:val="false"/>
          <w:color w:val="000000"/>
          <w:sz w:val="28"/>
        </w:rPr>
        <w:t>
      86. Величина потерь на трение в шкивах блоков и при изгибе тросов на шкивах принимается равной 5 % на каждый шкив с подшипником скольжения и 2 % - с подшипником качения.</w:t>
      </w:r>
      <w:r>
        <w:br/>
      </w:r>
      <w:r>
        <w:rPr>
          <w:rFonts w:ascii="Times New Roman"/>
          <w:b w:val="false"/>
          <w:i w:val="false"/>
          <w:color w:val="000000"/>
          <w:sz w:val="28"/>
        </w:rPr>
        <w:t>
</w:t>
      </w:r>
      <w:r>
        <w:rPr>
          <w:rFonts w:ascii="Times New Roman"/>
          <w:b w:val="false"/>
          <w:i w:val="false"/>
          <w:color w:val="000000"/>
          <w:sz w:val="28"/>
        </w:rPr>
        <w:t>
      Изменение усилий в конструктивных элементах грузоподъемного устройства при перемещении тросов по блокам учитывается по самому неблагоприятному для каждого элемента движению или совокупности движения (подъем или опускание груза или стрелы).</w:t>
      </w:r>
      <w:r>
        <w:br/>
      </w:r>
      <w:r>
        <w:rPr>
          <w:rFonts w:ascii="Times New Roman"/>
          <w:b w:val="false"/>
          <w:i w:val="false"/>
          <w:color w:val="000000"/>
          <w:sz w:val="28"/>
        </w:rPr>
        <w:t>
</w:t>
      </w:r>
      <w:r>
        <w:rPr>
          <w:rFonts w:ascii="Times New Roman"/>
          <w:b w:val="false"/>
          <w:i w:val="false"/>
          <w:color w:val="000000"/>
          <w:sz w:val="28"/>
        </w:rPr>
        <w:t>
      87. При расчете сжатых и сжатоизогнутых стержней с достаточной степенью точности учитывается влияние продольных сил с учетом эксцентриситета их приложения, строительной погиби и начальной кривизны от собственного веса на величину напряжений в соответствии с пунктом 102 настоящих Правил.</w:t>
      </w:r>
      <w:r>
        <w:br/>
      </w:r>
      <w:r>
        <w:rPr>
          <w:rFonts w:ascii="Times New Roman"/>
          <w:b w:val="false"/>
          <w:i w:val="false"/>
          <w:color w:val="000000"/>
          <w:sz w:val="28"/>
        </w:rPr>
        <w:t>
</w:t>
      </w:r>
      <w:r>
        <w:rPr>
          <w:rFonts w:ascii="Times New Roman"/>
          <w:b w:val="false"/>
          <w:i w:val="false"/>
          <w:color w:val="000000"/>
          <w:sz w:val="28"/>
        </w:rPr>
        <w:t xml:space="preserve">
      88. Если в сечении действуют нормальное и касательное напряжения, определяется приведенное напряжение </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55600"/>
                    </a:xfrm>
                    <a:prstGeom prst="rect">
                      <a:avLst/>
                    </a:prstGeom>
                  </pic:spPr>
                </pic:pic>
              </a:graphicData>
            </a:graphic>
          </wp:inline>
        </w:drawing>
      </w:r>
      <w:r>
        <w:rPr>
          <w:rFonts w:ascii="Times New Roman"/>
          <w:b w:val="false"/>
          <w:i w:val="false"/>
          <w:color w:val="000000"/>
          <w:sz w:val="28"/>
        </w:rPr>
        <w:t>пр, МПа, вычисленное по формуле:</w:t>
      </w:r>
    </w:p>
    <w:bookmarkEnd w:id="28"/>
    <w:bookmarkStart w:name="z262" w:id="29"/>
    <w:p>
      <w:pPr>
        <w:spacing w:after="0"/>
        <w:ind w:left="0"/>
        <w:jc w:val="both"/>
      </w:pPr>
      <w:r>
        <w:rPr>
          <w:rFonts w:ascii="Times New Roman"/>
          <w:b w:val="false"/>
          <w:i w:val="false"/>
          <w:color w:val="000000"/>
          <w:sz w:val="28"/>
        </w:rPr>
        <w:t>
      </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55600"/>
                    </a:xfrm>
                    <a:prstGeom prst="rect">
                      <a:avLst/>
                    </a:prstGeom>
                  </pic:spPr>
                </pic:pic>
              </a:graphicData>
            </a:graphic>
          </wp:inline>
        </w:drawing>
      </w:r>
      <w:r>
        <w:rPr>
          <w:rFonts w:ascii="Times New Roman"/>
          <w:b w:val="false"/>
          <w:i w:val="false"/>
          <w:color w:val="000000"/>
          <w:sz w:val="28"/>
        </w:rPr>
        <w:t xml:space="preserve">пр = </w:t>
      </w:r>
      <w:r>
        <w:drawing>
          <wp:inline distT="0" distB="0" distL="0" distR="0">
            <wp:extent cx="1117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7600" cy="393700"/>
                    </a:xfrm>
                    <a:prstGeom prst="rect">
                      <a:avLst/>
                    </a:prstGeom>
                  </pic:spPr>
                </pic:pic>
              </a:graphicData>
            </a:graphic>
          </wp:inline>
        </w:drawing>
      </w:r>
      <w:r>
        <w:rPr>
          <w:rFonts w:ascii="Times New Roman"/>
          <w:b w:val="false"/>
          <w:i w:val="false"/>
          <w:color w:val="000000"/>
          <w:sz w:val="28"/>
        </w:rPr>
        <w:t>                           (1)</w:t>
      </w:r>
    </w:p>
    <w:bookmarkEnd w:id="29"/>
    <w:bookmarkStart w:name="z263" w:id="30"/>
    <w:p>
      <w:pPr>
        <w:spacing w:after="0"/>
        <w:ind w:left="0"/>
        <w:jc w:val="both"/>
      </w:pPr>
      <w:r>
        <w:rPr>
          <w:rFonts w:ascii="Times New Roman"/>
          <w:b w:val="false"/>
          <w:i w:val="false"/>
          <w:color w:val="000000"/>
          <w:sz w:val="28"/>
        </w:rPr>
        <w:t xml:space="preserve">
      где </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55600"/>
                    </a:xfrm>
                    <a:prstGeom prst="rect">
                      <a:avLst/>
                    </a:prstGeom>
                  </pic:spPr>
                </pic:pic>
              </a:graphicData>
            </a:graphic>
          </wp:inline>
        </w:drawing>
      </w:r>
      <w:r>
        <w:rPr>
          <w:rFonts w:ascii="Times New Roman"/>
          <w:b w:val="false"/>
          <w:i w:val="false"/>
          <w:color w:val="000000"/>
          <w:sz w:val="28"/>
        </w:rPr>
        <w:t>- нормальное напряжение в рассматриваемом сечении, МПа;</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 xml:space="preserve"> - касательное напряжение в рассматриваемом сечении, МПа.</w:t>
      </w:r>
      <w:r>
        <w:br/>
      </w:r>
      <w:r>
        <w:rPr>
          <w:rFonts w:ascii="Times New Roman"/>
          <w:b w:val="false"/>
          <w:i w:val="false"/>
          <w:color w:val="000000"/>
          <w:sz w:val="28"/>
        </w:rPr>
        <w:t>
</w:t>
      </w:r>
      <w:r>
        <w:rPr>
          <w:rFonts w:ascii="Times New Roman"/>
          <w:b w:val="false"/>
          <w:i w:val="false"/>
          <w:color w:val="000000"/>
          <w:sz w:val="28"/>
        </w:rPr>
        <w:t>
      По этим напряжениям производится проверка условий прочности.</w:t>
      </w:r>
      <w:r>
        <w:br/>
      </w:r>
      <w:r>
        <w:rPr>
          <w:rFonts w:ascii="Times New Roman"/>
          <w:b w:val="false"/>
          <w:i w:val="false"/>
          <w:color w:val="000000"/>
          <w:sz w:val="28"/>
        </w:rPr>
        <w:t>
</w:t>
      </w:r>
      <w:r>
        <w:rPr>
          <w:rFonts w:ascii="Times New Roman"/>
          <w:b w:val="false"/>
          <w:i w:val="false"/>
          <w:color w:val="000000"/>
          <w:sz w:val="28"/>
        </w:rPr>
        <w:t>
      89. Расчетный модуль упругости стальных тросов принимается равным 98 ГПа.</w:t>
      </w:r>
      <w:r>
        <w:br/>
      </w:r>
      <w:r>
        <w:rPr>
          <w:rFonts w:ascii="Times New Roman"/>
          <w:b w:val="false"/>
          <w:i w:val="false"/>
          <w:color w:val="000000"/>
          <w:sz w:val="28"/>
        </w:rPr>
        <w:t>
</w:t>
      </w:r>
      <w:r>
        <w:rPr>
          <w:rFonts w:ascii="Times New Roman"/>
          <w:b w:val="false"/>
          <w:i w:val="false"/>
          <w:color w:val="000000"/>
          <w:sz w:val="28"/>
        </w:rPr>
        <w:t>
      90. При расчете на прочность клепаных или болтовых конструкций площади и моменты сопротивления сечений определяются за вычетом отверстий. При расчете на устойчивость вычет на отверстия не требуется.</w:t>
      </w:r>
    </w:p>
    <w:bookmarkEnd w:id="30"/>
    <w:bookmarkStart w:name="z268" w:id="31"/>
    <w:p>
      <w:pPr>
        <w:spacing w:after="0"/>
        <w:ind w:left="0"/>
        <w:jc w:val="left"/>
      </w:pPr>
      <w:r>
        <w:rPr>
          <w:rFonts w:ascii="Times New Roman"/>
          <w:b/>
          <w:i w:val="false"/>
          <w:color w:val="000000"/>
        </w:rPr>
        <w:t xml:space="preserve"> 
8. Допускаемые напряжения, запасы прочности и устойчивости </w:t>
      </w:r>
    </w:p>
    <w:bookmarkEnd w:id="31"/>
    <w:bookmarkStart w:name="z269" w:id="32"/>
    <w:p>
      <w:pPr>
        <w:spacing w:after="0"/>
        <w:ind w:left="0"/>
        <w:jc w:val="both"/>
      </w:pPr>
      <w:r>
        <w:rPr>
          <w:rFonts w:ascii="Times New Roman"/>
          <w:b w:val="false"/>
          <w:i w:val="false"/>
          <w:color w:val="000000"/>
          <w:sz w:val="28"/>
        </w:rPr>
        <w:t>
      91. Необходимо чтобы при действии расчетных нагрузок напряжения в металлоконструкциях судовых грузоподъемных устройств не превышало допускаемых величин,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Для мачт при одновременной работе нескольких легких одиночных стрел допускаемые напряжения принимаются 0,5 предела текучести материала R</w:t>
      </w:r>
      <w:r>
        <w:rPr>
          <w:rFonts w:ascii="Times New Roman"/>
          <w:b w:val="false"/>
          <w:i w:val="false"/>
          <w:color w:val="000000"/>
          <w:vertAlign w:val="subscript"/>
        </w:rPr>
        <w:t>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Для мачт, раскрепленных стоячим такелажем, допускаемые напряжения принимаются на 10 % меньше указанных выше.</w:t>
      </w:r>
      <w:r>
        <w:br/>
      </w:r>
      <w:r>
        <w:rPr>
          <w:rFonts w:ascii="Times New Roman"/>
          <w:b w:val="false"/>
          <w:i w:val="false"/>
          <w:color w:val="000000"/>
          <w:sz w:val="28"/>
        </w:rPr>
        <w:t>
</w:t>
      </w:r>
      <w:r>
        <w:rPr>
          <w:rFonts w:ascii="Times New Roman"/>
          <w:b w:val="false"/>
          <w:i w:val="false"/>
          <w:color w:val="000000"/>
          <w:sz w:val="28"/>
        </w:rPr>
        <w:t>
      Для грузоподъемных устройств с ручным приводом допускаемые напряжения принимаются 0,6 предела текучести материала R</w:t>
      </w:r>
      <w:r>
        <w:rPr>
          <w:rFonts w:ascii="Times New Roman"/>
          <w:b w:val="false"/>
          <w:i w:val="false"/>
          <w:color w:val="000000"/>
          <w:vertAlign w:val="subscript"/>
        </w:rPr>
        <w:t>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Необходимо чтобы допускаемая рабочая нагрузка (SWL) тросов (стальных, растительных и синтетических) не была больше гарантированной разрывной нагрузки </w:t>
      </w:r>
      <w:r>
        <w:rPr>
          <w:rFonts w:ascii="Times New Roman"/>
          <w:b w:val="false"/>
          <w:i/>
          <w:color w:val="000000"/>
          <w:sz w:val="28"/>
        </w:rPr>
        <w:t>F</w:t>
      </w:r>
      <w:r>
        <w:rPr>
          <w:rFonts w:ascii="Times New Roman"/>
          <w:b w:val="false"/>
          <w:i w:val="false"/>
          <w:color w:val="000000"/>
          <w:vertAlign w:val="subscript"/>
        </w:rPr>
        <w:t>гар</w:t>
      </w:r>
      <w:r>
        <w:rPr>
          <w:rFonts w:ascii="Times New Roman"/>
          <w:b w:val="false"/>
          <w:i w:val="false"/>
          <w:color w:val="000000"/>
          <w:sz w:val="28"/>
        </w:rPr>
        <w:t>, установленной при испытании образца (при указанных тросах), разделенной на коэффициент запаса прочности согласно </w:t>
      </w:r>
      <w:r>
        <w:rPr>
          <w:rFonts w:ascii="Times New Roman"/>
          <w:b w:val="false"/>
          <w:i w:val="false"/>
          <w:color w:val="000000"/>
          <w:sz w:val="28"/>
        </w:rPr>
        <w:t>приложениям 8</w:t>
      </w:r>
      <w:r>
        <w:rPr>
          <w:rFonts w:ascii="Times New Roman"/>
          <w:b w:val="false"/>
          <w:i w:val="false"/>
          <w:color w:val="000000"/>
          <w:sz w:val="28"/>
        </w:rPr>
        <w:t> и </w:t>
      </w:r>
      <w:r>
        <w:rPr>
          <w:rFonts w:ascii="Times New Roman"/>
          <w:b w:val="false"/>
          <w:i w:val="false"/>
          <w:color w:val="000000"/>
          <w:sz w:val="28"/>
        </w:rPr>
        <w:t>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92. В величины допускаемых напряжений согласно приложению 7 настоящих Правил введены коэффициенты динамичности действия нагрузок, равные:</w:t>
      </w:r>
    </w:p>
    <w:bookmarkEnd w:id="32"/>
    <w:bookmarkStart w:name="z275" w:id="33"/>
    <w:p>
      <w:pPr>
        <w:spacing w:after="0"/>
        <w:ind w:left="0"/>
        <w:jc w:val="both"/>
      </w:pPr>
      <w:r>
        <w:rPr>
          <w:rFonts w:ascii="Times New Roman"/>
          <w:b w:val="false"/>
          <w:i w:val="false"/>
          <w:color w:val="000000"/>
          <w:sz w:val="28"/>
        </w:rPr>
        <w:t>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317500"/>
                    </a:xfrm>
                    <a:prstGeom prst="rect">
                      <a:avLst/>
                    </a:prstGeom>
                  </pic:spPr>
                </pic:pic>
              </a:graphicData>
            </a:graphic>
          </wp:inline>
        </w:drawing>
      </w:r>
      <w:r>
        <w:rPr>
          <w:rFonts w:ascii="Times New Roman"/>
          <w:b w:val="false"/>
          <w:i/>
          <w:color w:val="000000"/>
          <w:sz w:val="28"/>
        </w:rPr>
        <w:t>H=0,7R</w:t>
      </w:r>
      <w:r>
        <w:rPr>
          <w:rFonts w:ascii="Times New Roman"/>
          <w:b w:val="false"/>
          <w:i w:val="false"/>
          <w:color w:val="000000"/>
          <w:vertAlign w:val="subscript"/>
        </w:rPr>
        <w:t>eH</w:t>
      </w:r>
      <w:r>
        <w:rPr>
          <w:rFonts w:ascii="Times New Roman"/>
          <w:b w:val="false"/>
          <w:i/>
          <w:color w:val="000000"/>
          <w:sz w:val="28"/>
        </w:rPr>
        <w:t>/</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355600"/>
                    </a:xfrm>
                    <a:prstGeom prst="rect">
                      <a:avLst/>
                    </a:prstGeom>
                  </pic:spPr>
                </pic:pic>
              </a:graphicData>
            </a:graphic>
          </wp:inline>
        </w:drawing>
      </w:r>
      <w:r>
        <w:rPr>
          <w:rFonts w:ascii="Times New Roman"/>
          <w:b w:val="false"/>
          <w:i w:val="false"/>
          <w:color w:val="000000"/>
          <w:sz w:val="28"/>
        </w:rPr>
        <w:t>,                                (2)</w:t>
      </w:r>
      <w:r>
        <w:br/>
      </w:r>
      <w:r>
        <w:rPr>
          <w:rFonts w:ascii="Times New Roman"/>
          <w:b w:val="false"/>
          <w:i w:val="false"/>
          <w:color w:val="000000"/>
          <w:sz w:val="28"/>
        </w:rPr>
        <w:t>
</w:t>
      </w:r>
      <w:r>
        <w:rPr>
          <w:rFonts w:ascii="Times New Roman"/>
          <w:b w:val="false"/>
          <w:i w:val="false"/>
          <w:color w:val="000000"/>
          <w:sz w:val="28"/>
        </w:rPr>
        <w:t>
      где</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H/</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55600"/>
                    </a:xfrm>
                    <a:prstGeom prst="rect">
                      <a:avLst/>
                    </a:prstGeom>
                  </pic:spPr>
                </pic:pic>
              </a:graphicData>
            </a:graphic>
          </wp:inline>
        </w:drawing>
      </w:r>
      <w:r>
        <w:rPr>
          <w:rFonts w:ascii="Times New Roman"/>
          <w:b w:val="false"/>
          <w:i w:val="false"/>
          <w:color w:val="000000"/>
          <w:sz w:val="28"/>
        </w:rPr>
        <w:t xml:space="preserve"> - нормативный коэффициент динамичности, определяемый как отношение ожидаемого наибольшего динамического усилия к статическому усилию при действии расчетной нагрузки;</w:t>
      </w:r>
      <w:r>
        <w:br/>
      </w:r>
      <w:r>
        <w:rPr>
          <w:rFonts w:ascii="Times New Roman"/>
          <w:b w:val="false"/>
          <w:i w:val="false"/>
          <w:color w:val="000000"/>
          <w:sz w:val="28"/>
        </w:rPr>
        <w:t>
</w:t>
      </w:r>
      <w:r>
        <w:rPr>
          <w:rFonts w:ascii="Times New Roman"/>
          <w:b w:val="false"/>
          <w:i w:val="false"/>
          <w:color w:val="000000"/>
          <w:sz w:val="28"/>
        </w:rPr>
        <w:t>
      R</w:t>
      </w:r>
      <w:r>
        <w:rPr>
          <w:rFonts w:ascii="Times New Roman"/>
          <w:b w:val="false"/>
          <w:i w:val="false"/>
          <w:color w:val="000000"/>
          <w:vertAlign w:val="subscript"/>
        </w:rPr>
        <w:t>eH</w:t>
      </w:r>
      <w:r>
        <w:rPr>
          <w:rFonts w:ascii="Times New Roman"/>
          <w:b w:val="false"/>
          <w:i w:val="false"/>
          <w:color w:val="000000"/>
          <w:sz w:val="28"/>
        </w:rPr>
        <w:t>/</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355600"/>
                    </a:xfrm>
                    <a:prstGeom prst="rect">
                      <a:avLst/>
                    </a:prstGeom>
                  </pic:spPr>
                </pic:pic>
              </a:graphicData>
            </a:graphic>
          </wp:inline>
        </w:drawing>
      </w:r>
      <w:r>
        <w:rPr>
          <w:rFonts w:ascii="Times New Roman"/>
          <w:b w:val="false"/>
          <w:i w:val="false"/>
          <w:color w:val="000000"/>
          <w:sz w:val="28"/>
        </w:rPr>
        <w:t xml:space="preserve"> - запас прочности согласно приложению 7 настоящих Правил.</w:t>
      </w:r>
      <w:r>
        <w:br/>
      </w:r>
      <w:r>
        <w:rPr>
          <w:rFonts w:ascii="Times New Roman"/>
          <w:b w:val="false"/>
          <w:i w:val="false"/>
          <w:color w:val="000000"/>
          <w:sz w:val="28"/>
        </w:rPr>
        <w:t>
</w:t>
      </w:r>
      <w:r>
        <w:rPr>
          <w:rFonts w:ascii="Times New Roman"/>
          <w:b w:val="false"/>
          <w:i w:val="false"/>
          <w:color w:val="000000"/>
          <w:sz w:val="28"/>
        </w:rPr>
        <w:t>
      При максимальной скорости подъема или опускания груза большей чем 1,33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H - 1) м/с, необходима расчетная проверка коэффициента динамичности, которая производиться по формуле</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 xml:space="preserve"> = 1+0,318</w:t>
      </w: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482600"/>
                    </a:xfrm>
                    <a:prstGeom prst="rect">
                      <a:avLst/>
                    </a:prstGeom>
                  </pic:spPr>
                </pic:pic>
              </a:graphicData>
            </a:graphic>
          </wp:inline>
        </w:drawing>
      </w:r>
      <w:r>
        <w:rPr>
          <w:rFonts w:ascii="Times New Roman"/>
          <w:b w:val="false"/>
          <w:i w:val="false"/>
          <w:color w:val="000000"/>
          <w:sz w:val="28"/>
        </w:rPr>
        <w:t>                                (3)</w:t>
      </w:r>
      <w:r>
        <w:br/>
      </w:r>
      <w:r>
        <w:rPr>
          <w:rFonts w:ascii="Times New Roman"/>
          <w:b w:val="false"/>
          <w:i w:val="false"/>
          <w:color w:val="000000"/>
          <w:sz w:val="28"/>
        </w:rPr>
        <w:t>
</w:t>
      </w:r>
      <w:r>
        <w:rPr>
          <w:rFonts w:ascii="Times New Roman"/>
          <w:b w:val="false"/>
          <w:i w:val="false"/>
          <w:color w:val="000000"/>
          <w:sz w:val="28"/>
        </w:rPr>
        <w:t xml:space="preserve">
      где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 коэффициент динамичности, представляющий отношение динамического усилия к его статической величине;</w:t>
      </w:r>
      <w:r>
        <w:br/>
      </w:r>
      <w:r>
        <w:rPr>
          <w:rFonts w:ascii="Times New Roman"/>
          <w:b w:val="false"/>
          <w:i w:val="false"/>
          <w:color w:val="000000"/>
          <w:sz w:val="28"/>
        </w:rPr>
        <w:t>
</w:t>
      </w:r>
      <w:r>
        <w:rPr>
          <w:rFonts w:ascii="Times New Roman"/>
          <w:b w:val="false"/>
          <w:i w:val="false"/>
          <w:color w:val="000000"/>
          <w:sz w:val="28"/>
        </w:rPr>
        <w:t xml:space="preserve">
      v - наибольшая скорость перемещения груза, м/с; </w:t>
      </w:r>
      <w:r>
        <w:br/>
      </w:r>
      <w:r>
        <w:rPr>
          <w:rFonts w:ascii="Times New Roman"/>
          <w:b w:val="false"/>
          <w:i w:val="false"/>
          <w:color w:val="000000"/>
          <w:sz w:val="28"/>
        </w:rPr>
        <w:t>
</w:t>
      </w:r>
      <w:r>
        <w:rPr>
          <w:rFonts w:ascii="Times New Roman"/>
          <w:b w:val="false"/>
          <w:i w:val="false"/>
          <w:color w:val="000000"/>
          <w:sz w:val="28"/>
        </w:rPr>
        <w:t>
      f</w:t>
      </w:r>
      <w:r>
        <w:rPr>
          <w:rFonts w:ascii="Times New Roman"/>
          <w:b w:val="false"/>
          <w:i w:val="false"/>
          <w:color w:val="000000"/>
          <w:vertAlign w:val="subscript"/>
        </w:rPr>
        <w:t>ст</w:t>
      </w:r>
      <w:r>
        <w:rPr>
          <w:rFonts w:ascii="Times New Roman"/>
          <w:b w:val="false"/>
          <w:i w:val="false"/>
          <w:color w:val="000000"/>
          <w:sz w:val="28"/>
        </w:rPr>
        <w:t xml:space="preserve"> - расчетное вертикальное смещение точки подвеса груза (включая изменение длины троса) при статическом действии усилия от веса груза, соответствующего грузоподъемности, м.</w:t>
      </w:r>
      <w:r>
        <w:br/>
      </w:r>
      <w:r>
        <w:rPr>
          <w:rFonts w:ascii="Times New Roman"/>
          <w:b w:val="false"/>
          <w:i w:val="false"/>
          <w:color w:val="000000"/>
          <w:sz w:val="28"/>
        </w:rPr>
        <w:t>
</w:t>
      </w:r>
      <w:r>
        <w:rPr>
          <w:rFonts w:ascii="Times New Roman"/>
          <w:b w:val="false"/>
          <w:i w:val="false"/>
          <w:color w:val="000000"/>
          <w:sz w:val="28"/>
        </w:rPr>
        <w:t xml:space="preserve">
      Если при этом вычисленный коэффициент динамичности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 xml:space="preserve">окажется больше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 xml:space="preserve">H, то допускаемые напряжения, указанные в пункте 91 настоящих Правил, умножаются на отношение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н/</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 xml:space="preserve">; если вычисленный коэффициент окажется равным или менее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317500"/>
                    </a:xfrm>
                    <a:prstGeom prst="rect">
                      <a:avLst/>
                    </a:prstGeom>
                  </pic:spPr>
                </pic:pic>
              </a:graphicData>
            </a:graphic>
          </wp:inline>
        </w:drawing>
      </w:r>
      <w:r>
        <w:rPr>
          <w:rFonts w:ascii="Times New Roman"/>
          <w:b w:val="false"/>
          <w:i w:val="false"/>
          <w:color w:val="000000"/>
          <w:sz w:val="28"/>
        </w:rPr>
        <w:t>H, то эти напряжения принимаются равными приведенным в пункте 91 настоящих Правил.</w:t>
      </w:r>
      <w:r>
        <w:br/>
      </w:r>
      <w:r>
        <w:rPr>
          <w:rFonts w:ascii="Times New Roman"/>
          <w:b w:val="false"/>
          <w:i w:val="false"/>
          <w:color w:val="000000"/>
          <w:sz w:val="28"/>
        </w:rPr>
        <w:t>
</w:t>
      </w:r>
      <w:r>
        <w:rPr>
          <w:rFonts w:ascii="Times New Roman"/>
          <w:b w:val="false"/>
          <w:i w:val="false"/>
          <w:color w:val="000000"/>
          <w:sz w:val="28"/>
        </w:rPr>
        <w:t>
      По согласованию с Регистром судоходства расчет коэффициента динамичности допускается производить другими методами.</w:t>
      </w:r>
      <w:r>
        <w:br/>
      </w:r>
      <w:r>
        <w:rPr>
          <w:rFonts w:ascii="Times New Roman"/>
          <w:b w:val="false"/>
          <w:i w:val="false"/>
          <w:color w:val="000000"/>
          <w:sz w:val="28"/>
        </w:rPr>
        <w:t>
</w:t>
      </w:r>
      <w:r>
        <w:rPr>
          <w:rFonts w:ascii="Times New Roman"/>
          <w:b w:val="false"/>
          <w:i w:val="false"/>
          <w:color w:val="000000"/>
          <w:sz w:val="28"/>
        </w:rPr>
        <w:t>
      93. При определении допускаемых напряжений для металлоконструкций в качестве расчетного предела текучести принимается его величина, гарантированная стандартом или техническими условиями; однако во всех случаях расчетный предел текучести принимается не более чем 0,70 наименьшего предела прочности (временного сопротивления), гарантированного стандартом или техническими условиями.</w:t>
      </w:r>
      <w:r>
        <w:br/>
      </w:r>
      <w:r>
        <w:rPr>
          <w:rFonts w:ascii="Times New Roman"/>
          <w:b w:val="false"/>
          <w:i w:val="false"/>
          <w:color w:val="000000"/>
          <w:sz w:val="28"/>
        </w:rPr>
        <w:t>
</w:t>
      </w:r>
      <w:r>
        <w:rPr>
          <w:rFonts w:ascii="Times New Roman"/>
          <w:b w:val="false"/>
          <w:i w:val="false"/>
          <w:color w:val="000000"/>
          <w:sz w:val="28"/>
        </w:rPr>
        <w:t>
      94. Допускаемые напряжения, указанные в пункте 91 настоящих Правил, относятся к деформациям растяжения, сжатия и изгиба, а также к приведенным напряжениям.</w:t>
      </w:r>
      <w:r>
        <w:br/>
      </w:r>
      <w:r>
        <w:rPr>
          <w:rFonts w:ascii="Times New Roman"/>
          <w:b w:val="false"/>
          <w:i w:val="false"/>
          <w:color w:val="000000"/>
          <w:sz w:val="28"/>
        </w:rPr>
        <w:t>
</w:t>
      </w:r>
      <w:r>
        <w:rPr>
          <w:rFonts w:ascii="Times New Roman"/>
          <w:b w:val="false"/>
          <w:i w:val="false"/>
          <w:color w:val="000000"/>
          <w:sz w:val="28"/>
        </w:rPr>
        <w:t>
      95. Необходимо чтобы конструкция и размеры заменяемых деталей обеспечивали отсутствие остаточных деформаций при испытании их пробной нагрузкой согласно </w:t>
      </w:r>
      <w:r>
        <w:rPr>
          <w:rFonts w:ascii="Times New Roman"/>
          <w:b w:val="false"/>
          <w:i w:val="false"/>
          <w:color w:val="000000"/>
          <w:sz w:val="28"/>
        </w:rPr>
        <w:t>пункту 408</w:t>
      </w:r>
      <w:r>
        <w:rPr>
          <w:rFonts w:ascii="Times New Roman"/>
          <w:b w:val="false"/>
          <w:i w:val="false"/>
          <w:color w:val="000000"/>
          <w:sz w:val="28"/>
        </w:rPr>
        <w:t xml:space="preserve"> настоящих Правил и отсутствие разрушения при испытании их предельной нагрузкой согласно пункту 416 настоящих Правил. Детали, должны быть изготовленные по стандартам и техническим условиям, согласованным с Регистром судоходства.</w:t>
      </w:r>
      <w:r>
        <w:br/>
      </w:r>
      <w:r>
        <w:rPr>
          <w:rFonts w:ascii="Times New Roman"/>
          <w:b w:val="false"/>
          <w:i w:val="false"/>
          <w:color w:val="000000"/>
          <w:sz w:val="28"/>
        </w:rPr>
        <w:t>
</w:t>
      </w:r>
      <w:r>
        <w:rPr>
          <w:rFonts w:ascii="Times New Roman"/>
          <w:b w:val="false"/>
          <w:i w:val="false"/>
          <w:color w:val="000000"/>
          <w:sz w:val="28"/>
        </w:rPr>
        <w:t>
      Допускаемые напряжения для нестандартизированных несъемных деталей принимаются не более допускаемых напряжений для металлоконструкций в соответствии с </w:t>
      </w:r>
      <w:r>
        <w:rPr>
          <w:rFonts w:ascii="Times New Roman"/>
          <w:b w:val="false"/>
          <w:i w:val="false"/>
          <w:color w:val="000000"/>
          <w:sz w:val="28"/>
        </w:rPr>
        <w:t>пунктом 91</w:t>
      </w:r>
      <w:r>
        <w:rPr>
          <w:rFonts w:ascii="Times New Roman"/>
          <w:b w:val="false"/>
          <w:i w:val="false"/>
          <w:color w:val="000000"/>
          <w:sz w:val="28"/>
        </w:rPr>
        <w:t>-</w:t>
      </w:r>
      <w:r>
        <w:rPr>
          <w:rFonts w:ascii="Times New Roman"/>
          <w:b w:val="false"/>
          <w:i w:val="false"/>
          <w:color w:val="000000"/>
          <w:sz w:val="28"/>
        </w:rPr>
        <w:t>94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96. Запас прочности цепей топенантов, шкентелей, контроттяжек и съемных деталей относительно разрывной нагрузки допускается не менее 4.</w:t>
      </w:r>
      <w:r>
        <w:br/>
      </w:r>
      <w:r>
        <w:rPr>
          <w:rFonts w:ascii="Times New Roman"/>
          <w:b w:val="false"/>
          <w:i w:val="false"/>
          <w:color w:val="000000"/>
          <w:sz w:val="28"/>
        </w:rPr>
        <w:t>
</w:t>
      </w:r>
      <w:r>
        <w:rPr>
          <w:rFonts w:ascii="Times New Roman"/>
          <w:b w:val="false"/>
          <w:i w:val="false"/>
          <w:color w:val="000000"/>
          <w:sz w:val="28"/>
        </w:rPr>
        <w:t>
      Необходимо чтобы запас прочности калиброванных цепей, работающих на звездочках в подъемниках с ручным приводом, был не менее 3,2. Для цепей, работающих на звездочках в подъемниках с механическим приводом, запас прочности в каждом случае является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97. Запас прочности стальных тросов относительно разрывной нагрузки троса в целом должен быть, не менее, указанного в приложении 8 настоящих Правил.</w:t>
      </w:r>
      <w:r>
        <w:br/>
      </w:r>
      <w:r>
        <w:rPr>
          <w:rFonts w:ascii="Times New Roman"/>
          <w:b w:val="false"/>
          <w:i w:val="false"/>
          <w:color w:val="000000"/>
          <w:sz w:val="28"/>
        </w:rPr>
        <w:t>
</w:t>
      </w:r>
      <w:r>
        <w:rPr>
          <w:rFonts w:ascii="Times New Roman"/>
          <w:b w:val="false"/>
          <w:i w:val="false"/>
          <w:color w:val="000000"/>
          <w:sz w:val="28"/>
        </w:rPr>
        <w:t>
      98. Необходимо чтобы запас прочности тросов из растительного волокна относительно разрывной нагрузки троса в целом был, не менее, указанного в </w:t>
      </w:r>
      <w:r>
        <w:rPr>
          <w:rFonts w:ascii="Times New Roman"/>
          <w:b w:val="false"/>
          <w:i w:val="false"/>
          <w:color w:val="000000"/>
          <w:sz w:val="28"/>
        </w:rPr>
        <w:t>приложении 9</w:t>
      </w:r>
      <w:r>
        <w:rPr>
          <w:rFonts w:ascii="Times New Roman"/>
          <w:b w:val="false"/>
          <w:i w:val="false"/>
          <w:color w:val="000000"/>
          <w:sz w:val="28"/>
        </w:rPr>
        <w:t xml:space="preserve"> настоящих Правил, а из синтетического - не менее 10.</w:t>
      </w:r>
      <w:r>
        <w:br/>
      </w:r>
      <w:r>
        <w:rPr>
          <w:rFonts w:ascii="Times New Roman"/>
          <w:b w:val="false"/>
          <w:i w:val="false"/>
          <w:color w:val="000000"/>
          <w:sz w:val="28"/>
        </w:rPr>
        <w:t>
</w:t>
      </w:r>
      <w:r>
        <w:rPr>
          <w:rFonts w:ascii="Times New Roman"/>
          <w:b w:val="false"/>
          <w:i w:val="false"/>
          <w:color w:val="000000"/>
          <w:sz w:val="28"/>
        </w:rPr>
        <w:t>
      99. Запас устойчивости должен быть не менее запаса прочности (относительно предела текучести) на сжатие того же элемента.</w:t>
      </w:r>
      <w:r>
        <w:br/>
      </w:r>
      <w:r>
        <w:rPr>
          <w:rFonts w:ascii="Times New Roman"/>
          <w:b w:val="false"/>
          <w:i w:val="false"/>
          <w:color w:val="000000"/>
          <w:sz w:val="28"/>
        </w:rPr>
        <w:t>
</w:t>
      </w:r>
      <w:r>
        <w:rPr>
          <w:rFonts w:ascii="Times New Roman"/>
          <w:b w:val="false"/>
          <w:i w:val="false"/>
          <w:color w:val="000000"/>
          <w:sz w:val="28"/>
        </w:rPr>
        <w:t>
      100. Сжатые стержни проверяются на общую, а тонкостенные их элементы - на местную устойчивость. Если они удовлетворяют требованиям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настоящих Правил, не требуется проверки трубчатых конструкций на местную устойчивость.</w:t>
      </w:r>
      <w:r>
        <w:br/>
      </w:r>
      <w:r>
        <w:rPr>
          <w:rFonts w:ascii="Times New Roman"/>
          <w:b w:val="false"/>
          <w:i w:val="false"/>
          <w:color w:val="000000"/>
          <w:sz w:val="28"/>
        </w:rPr>
        <w:t>
</w:t>
      </w:r>
      <w:r>
        <w:rPr>
          <w:rFonts w:ascii="Times New Roman"/>
          <w:b w:val="false"/>
          <w:i w:val="false"/>
          <w:color w:val="000000"/>
          <w:sz w:val="28"/>
        </w:rPr>
        <w:t>
      Балки, работающие на поперечный изгиб, проверяются на общую устойчивость, а их вертикальные стенки и сжатые пояски - на местную.</w:t>
      </w:r>
      <w:r>
        <w:br/>
      </w:r>
      <w:r>
        <w:rPr>
          <w:rFonts w:ascii="Times New Roman"/>
          <w:b w:val="false"/>
          <w:i w:val="false"/>
          <w:color w:val="000000"/>
          <w:sz w:val="28"/>
        </w:rPr>
        <w:t>
</w:t>
      </w:r>
      <w:r>
        <w:rPr>
          <w:rFonts w:ascii="Times New Roman"/>
          <w:b w:val="false"/>
          <w:i w:val="false"/>
          <w:color w:val="000000"/>
          <w:sz w:val="28"/>
        </w:rPr>
        <w:t>
      101. Критическая сила центрально-сжатых стержней определяются с учетом начальных эксцентриситета продольных сил и искривления, суммарная величина которых принимаются не менее 0,001 длины стержня.</w:t>
      </w:r>
      <w:r>
        <w:br/>
      </w:r>
      <w:r>
        <w:rPr>
          <w:rFonts w:ascii="Times New Roman"/>
          <w:b w:val="false"/>
          <w:i w:val="false"/>
          <w:color w:val="000000"/>
          <w:sz w:val="28"/>
        </w:rPr>
        <w:t>
</w:t>
      </w:r>
      <w:r>
        <w:rPr>
          <w:rFonts w:ascii="Times New Roman"/>
          <w:b w:val="false"/>
          <w:i w:val="false"/>
          <w:color w:val="000000"/>
          <w:sz w:val="28"/>
        </w:rPr>
        <w:t>
      102. Стальные судовые стрелы должны рассчитываться по условному запасу устойчивости, определенному с учетом изменения сечения по длине стрелы, но без учета начальных эксцентриситета и искривления. Необходимо чтобы величина этого запаса была не менее 4,5.</w:t>
      </w:r>
      <w:r>
        <w:br/>
      </w:r>
      <w:r>
        <w:rPr>
          <w:rFonts w:ascii="Times New Roman"/>
          <w:b w:val="false"/>
          <w:i w:val="false"/>
          <w:color w:val="000000"/>
          <w:sz w:val="28"/>
        </w:rPr>
        <w:t>
</w:t>
      </w:r>
      <w:r>
        <w:rPr>
          <w:rFonts w:ascii="Times New Roman"/>
          <w:b w:val="false"/>
          <w:i w:val="false"/>
          <w:color w:val="000000"/>
          <w:sz w:val="28"/>
        </w:rPr>
        <w:t>
      103. Необходимо чтобы гибкость каждой из ветвей центрально-сжатых стержней составного сечения на участке между соединительными элементами (планками или решетками) не превышал 40.</w:t>
      </w:r>
      <w:r>
        <w:br/>
      </w:r>
      <w:r>
        <w:rPr>
          <w:rFonts w:ascii="Times New Roman"/>
          <w:b w:val="false"/>
          <w:i w:val="false"/>
          <w:color w:val="000000"/>
          <w:sz w:val="28"/>
        </w:rPr>
        <w:t>
</w:t>
      </w:r>
      <w:r>
        <w:rPr>
          <w:rFonts w:ascii="Times New Roman"/>
          <w:b w:val="false"/>
          <w:i w:val="false"/>
          <w:color w:val="000000"/>
          <w:sz w:val="28"/>
        </w:rPr>
        <w:t>
      104. Гибкость сжатых и растянутых элементов металлоконструкций не должна превышать величин, указанных в </w:t>
      </w:r>
      <w:r>
        <w:rPr>
          <w:rFonts w:ascii="Times New Roman"/>
          <w:b w:val="false"/>
          <w:i w:val="false"/>
          <w:color w:val="000000"/>
          <w:sz w:val="28"/>
        </w:rPr>
        <w:t>приложении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При определении гибкости расчетная длина принимается с учетом вида закрепления на концах. Гибкость определяется в плоскостях главных моментов инерции.</w:t>
      </w:r>
      <w:r>
        <w:br/>
      </w:r>
      <w:r>
        <w:rPr>
          <w:rFonts w:ascii="Times New Roman"/>
          <w:b w:val="false"/>
          <w:i w:val="false"/>
          <w:color w:val="000000"/>
          <w:sz w:val="28"/>
        </w:rPr>
        <w:t>
</w:t>
      </w:r>
      <w:r>
        <w:rPr>
          <w:rFonts w:ascii="Times New Roman"/>
          <w:b w:val="false"/>
          <w:i w:val="false"/>
          <w:color w:val="000000"/>
          <w:sz w:val="28"/>
        </w:rPr>
        <w:t>
      Для судовых стрел допускается гибкость 175, а при осевом усилии 19,60 кН и менее - 200.</w:t>
      </w:r>
      <w:r>
        <w:br/>
      </w:r>
      <w:r>
        <w:rPr>
          <w:rFonts w:ascii="Times New Roman"/>
          <w:b w:val="false"/>
          <w:i w:val="false"/>
          <w:color w:val="000000"/>
          <w:sz w:val="28"/>
        </w:rPr>
        <w:t>
</w:t>
      </w:r>
      <w:r>
        <w:rPr>
          <w:rFonts w:ascii="Times New Roman"/>
          <w:b w:val="false"/>
          <w:i w:val="false"/>
          <w:color w:val="000000"/>
          <w:sz w:val="28"/>
        </w:rPr>
        <w:t>
      105. Необходимо чтобы при действии расчетных нагрузок напряжения в металлоконструкциях верхних строений не превышали допускаемые напряжения, приведенные в </w:t>
      </w:r>
      <w:r>
        <w:rPr>
          <w:rFonts w:ascii="Times New Roman"/>
          <w:b w:val="false"/>
          <w:i w:val="false"/>
          <w:color w:val="000000"/>
          <w:sz w:val="28"/>
        </w:rPr>
        <w:t>приложении 11</w:t>
      </w:r>
      <w:r>
        <w:rPr>
          <w:rFonts w:ascii="Times New Roman"/>
          <w:b w:val="false"/>
          <w:i w:val="false"/>
          <w:color w:val="000000"/>
          <w:sz w:val="28"/>
        </w:rPr>
        <w:t xml:space="preserve"> настоящих Правил с учетом указаний пунктов 93 и 94 настоящих Правил.</w:t>
      </w:r>
      <w:r>
        <w:br/>
      </w:r>
      <w:r>
        <w:rPr>
          <w:rFonts w:ascii="Times New Roman"/>
          <w:b w:val="false"/>
          <w:i w:val="false"/>
          <w:color w:val="000000"/>
          <w:sz w:val="28"/>
        </w:rPr>
        <w:t>
</w:t>
      </w:r>
      <w:r>
        <w:rPr>
          <w:rFonts w:ascii="Times New Roman"/>
          <w:b w:val="false"/>
          <w:i w:val="false"/>
          <w:color w:val="000000"/>
          <w:sz w:val="28"/>
        </w:rPr>
        <w:t>
      Для верхних строений простейшей конструкции при использовании расчетных нагрузок как для судовых кранов в соответствии с пунктом 215 настоящих Правил, допускаемые напряжения принимаются в соответствии с пунктом 91 настоящих Правил.</w:t>
      </w:r>
      <w:r>
        <w:br/>
      </w:r>
      <w:r>
        <w:rPr>
          <w:rFonts w:ascii="Times New Roman"/>
          <w:b w:val="false"/>
          <w:i w:val="false"/>
          <w:color w:val="000000"/>
          <w:sz w:val="28"/>
        </w:rPr>
        <w:t>
</w:t>
      </w:r>
      <w:r>
        <w:rPr>
          <w:rFonts w:ascii="Times New Roman"/>
          <w:b w:val="false"/>
          <w:i w:val="false"/>
          <w:color w:val="000000"/>
          <w:sz w:val="28"/>
        </w:rPr>
        <w:t>
      106. При действии нагрузок в соответствии с пунктом 84 настоящих Правил напряжения, возникающие в стальных конструкциях съемных деталей, не должны превышать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При испытаниях съемных деталей пробной нагрузкой возникающие напряжения не должны превышать 0,8 R</w:t>
      </w:r>
      <w:r>
        <w:rPr>
          <w:rFonts w:ascii="Times New Roman"/>
          <w:b w:val="false"/>
          <w:i w:val="false"/>
          <w:color w:val="000000"/>
          <w:vertAlign w:val="subscript"/>
        </w:rPr>
        <w:t>eH</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Необходимо чтобы при расчете подшипников качения съемных деталей статический коэффициент запаса при нормальной нагрузке был не менее 1,2.</w:t>
      </w:r>
      <w:r>
        <w:br/>
      </w:r>
      <w:r>
        <w:rPr>
          <w:rFonts w:ascii="Times New Roman"/>
          <w:b w:val="false"/>
          <w:i w:val="false"/>
          <w:color w:val="000000"/>
          <w:sz w:val="28"/>
        </w:rPr>
        <w:t>
</w:t>
      </w:r>
      <w:r>
        <w:rPr>
          <w:rFonts w:ascii="Times New Roman"/>
          <w:b w:val="false"/>
          <w:i w:val="false"/>
          <w:color w:val="000000"/>
          <w:sz w:val="28"/>
        </w:rPr>
        <w:t>
      Удельное давление между поворотной захватной головкой спредера и угловым фитингом контейнера при статической нагрузке не должно превышать 50 МПа.</w:t>
      </w:r>
    </w:p>
    <w:bookmarkEnd w:id="33"/>
    <w:bookmarkStart w:name="z308" w:id="34"/>
    <w:p>
      <w:pPr>
        <w:spacing w:after="0"/>
        <w:ind w:left="0"/>
        <w:jc w:val="left"/>
      </w:pPr>
      <w:r>
        <w:rPr>
          <w:rFonts w:ascii="Times New Roman"/>
          <w:b/>
          <w:i w:val="false"/>
          <w:color w:val="000000"/>
        </w:rPr>
        <w:t xml:space="preserve"> 
Раздел 3. Материалы и сварка</w:t>
      </w:r>
    </w:p>
    <w:bookmarkEnd w:id="34"/>
    <w:bookmarkStart w:name="z309" w:id="35"/>
    <w:p>
      <w:pPr>
        <w:spacing w:after="0"/>
        <w:ind w:left="0"/>
        <w:jc w:val="left"/>
      </w:pPr>
      <w:r>
        <w:rPr>
          <w:rFonts w:ascii="Times New Roman"/>
          <w:b/>
          <w:i w:val="false"/>
          <w:color w:val="000000"/>
        </w:rPr>
        <w:t xml:space="preserve"> 
9. Материалы</w:t>
      </w:r>
    </w:p>
    <w:bookmarkEnd w:id="35"/>
    <w:bookmarkStart w:name="z310" w:id="36"/>
    <w:p>
      <w:pPr>
        <w:spacing w:after="0"/>
        <w:ind w:left="0"/>
        <w:jc w:val="both"/>
      </w:pPr>
      <w:r>
        <w:rPr>
          <w:rFonts w:ascii="Times New Roman"/>
          <w:b w:val="false"/>
          <w:i w:val="false"/>
          <w:color w:val="000000"/>
          <w:sz w:val="28"/>
        </w:rPr>
        <w:t>
      107. Материалы, применяемые для изготовления несущих напряженных элементов металлических конструкций, деталей и механизмов грузоподъемных устройств, а также термическая обработка поковок и отливок в части, не регламентированной требованиями настоящих Правил, должны удовлетворять применимым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108. Все несущие напряженные элементы металлоконструкций, деталей и механизмов, кроме случаев, перечисленных в пунктах 109 и 110 настоящих Правил, изготавливаются из стали; применение других материалов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109. Для изготовления щек блоков для тросов из растительного или синтетического волокна допускается применение дерева твердых пород первого сорта.</w:t>
      </w:r>
      <w:r>
        <w:br/>
      </w:r>
      <w:r>
        <w:rPr>
          <w:rFonts w:ascii="Times New Roman"/>
          <w:b w:val="false"/>
          <w:i w:val="false"/>
          <w:color w:val="000000"/>
          <w:sz w:val="28"/>
        </w:rPr>
        <w:t>
</w:t>
      </w:r>
      <w:r>
        <w:rPr>
          <w:rFonts w:ascii="Times New Roman"/>
          <w:b w:val="false"/>
          <w:i w:val="false"/>
          <w:color w:val="000000"/>
          <w:sz w:val="28"/>
        </w:rPr>
        <w:t>
      110. Допускается применение чугунного литья для изготовления:</w:t>
      </w:r>
      <w:r>
        <w:br/>
      </w:r>
      <w:r>
        <w:rPr>
          <w:rFonts w:ascii="Times New Roman"/>
          <w:b w:val="false"/>
          <w:i w:val="false"/>
          <w:color w:val="000000"/>
          <w:sz w:val="28"/>
        </w:rPr>
        <w:t>
</w:t>
      </w:r>
      <w:r>
        <w:rPr>
          <w:rFonts w:ascii="Times New Roman"/>
          <w:b w:val="false"/>
          <w:i w:val="false"/>
          <w:color w:val="000000"/>
          <w:sz w:val="28"/>
        </w:rPr>
        <w:t>
      1) зубчатых, червячных и ходовых колес грузоподъемных устройств с ручным приводом;</w:t>
      </w:r>
      <w:r>
        <w:br/>
      </w:r>
      <w:r>
        <w:rPr>
          <w:rFonts w:ascii="Times New Roman"/>
          <w:b w:val="false"/>
          <w:i w:val="false"/>
          <w:color w:val="000000"/>
          <w:sz w:val="28"/>
        </w:rPr>
        <w:t>
</w:t>
      </w:r>
      <w:r>
        <w:rPr>
          <w:rFonts w:ascii="Times New Roman"/>
          <w:b w:val="false"/>
          <w:i w:val="false"/>
          <w:color w:val="000000"/>
          <w:sz w:val="28"/>
        </w:rPr>
        <w:t>
      2) червячных колес с ободом из бронзы;</w:t>
      </w:r>
      <w:r>
        <w:br/>
      </w:r>
      <w:r>
        <w:rPr>
          <w:rFonts w:ascii="Times New Roman"/>
          <w:b w:val="false"/>
          <w:i w:val="false"/>
          <w:color w:val="000000"/>
          <w:sz w:val="28"/>
        </w:rPr>
        <w:t>
</w:t>
      </w:r>
      <w:r>
        <w:rPr>
          <w:rFonts w:ascii="Times New Roman"/>
          <w:b w:val="false"/>
          <w:i w:val="false"/>
          <w:color w:val="000000"/>
          <w:sz w:val="28"/>
        </w:rPr>
        <w:t>
      3) барабанов и турачек лебедок, корпусов редукторов и шкивов блоков;</w:t>
      </w:r>
      <w:r>
        <w:br/>
      </w:r>
      <w:r>
        <w:rPr>
          <w:rFonts w:ascii="Times New Roman"/>
          <w:b w:val="false"/>
          <w:i w:val="false"/>
          <w:color w:val="000000"/>
          <w:sz w:val="28"/>
        </w:rPr>
        <w:t>
</w:t>
      </w:r>
      <w:r>
        <w:rPr>
          <w:rFonts w:ascii="Times New Roman"/>
          <w:b w:val="false"/>
          <w:i w:val="false"/>
          <w:color w:val="000000"/>
          <w:sz w:val="28"/>
        </w:rPr>
        <w:t>
      4) колодок тормозов, кронштейнов барабанов и корпусов подшипников;</w:t>
      </w:r>
      <w:r>
        <w:br/>
      </w:r>
      <w:r>
        <w:rPr>
          <w:rFonts w:ascii="Times New Roman"/>
          <w:b w:val="false"/>
          <w:i w:val="false"/>
          <w:color w:val="000000"/>
          <w:sz w:val="28"/>
        </w:rPr>
        <w:t>
</w:t>
      </w:r>
      <w:r>
        <w:rPr>
          <w:rFonts w:ascii="Times New Roman"/>
          <w:b w:val="false"/>
          <w:i w:val="false"/>
          <w:color w:val="000000"/>
          <w:sz w:val="28"/>
        </w:rPr>
        <w:t>
      5) корпусов и блоков гидроаппаратуры управления, гидромоторов, насосов.</w:t>
      </w:r>
      <w:r>
        <w:br/>
      </w:r>
      <w:r>
        <w:rPr>
          <w:rFonts w:ascii="Times New Roman"/>
          <w:b w:val="false"/>
          <w:i w:val="false"/>
          <w:color w:val="000000"/>
          <w:sz w:val="28"/>
        </w:rPr>
        <w:t>
</w:t>
      </w:r>
      <w:r>
        <w:rPr>
          <w:rFonts w:ascii="Times New Roman"/>
          <w:b w:val="false"/>
          <w:i w:val="false"/>
          <w:color w:val="000000"/>
          <w:sz w:val="28"/>
        </w:rPr>
        <w:t>
      111. Применение стального литья для изготовления деталей, кроме литых, допускаемых настоящими Правилами,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112. Сталь для несущих элементов металлоконструкций грузоподъемных устройств и съемных деталей должны соответствовать категориям стали указанных в Правилах классификации.</w:t>
      </w:r>
      <w:r>
        <w:br/>
      </w:r>
      <w:r>
        <w:rPr>
          <w:rFonts w:ascii="Times New Roman"/>
          <w:b w:val="false"/>
          <w:i w:val="false"/>
          <w:color w:val="000000"/>
          <w:sz w:val="28"/>
        </w:rPr>
        <w:t>
</w:t>
      </w:r>
      <w:r>
        <w:rPr>
          <w:rFonts w:ascii="Times New Roman"/>
          <w:b w:val="false"/>
          <w:i w:val="false"/>
          <w:color w:val="000000"/>
          <w:sz w:val="28"/>
        </w:rPr>
        <w:t>
      Выбор категории стали в зависимости от температуры окружающей среды производится согласно </w:t>
      </w:r>
      <w:r>
        <w:rPr>
          <w:rFonts w:ascii="Times New Roman"/>
          <w:b w:val="false"/>
          <w:i w:val="false"/>
          <w:color w:val="000000"/>
          <w:sz w:val="28"/>
        </w:rPr>
        <w:t>приложению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113. При использовании по согласованию с Регистром судоходства для металлоконструкций не судостроительных сталей они должны удовлетворять требованиям, предъявляемым к судостроительным сталям.</w:t>
      </w:r>
      <w:r>
        <w:br/>
      </w:r>
      <w:r>
        <w:rPr>
          <w:rFonts w:ascii="Times New Roman"/>
          <w:b w:val="false"/>
          <w:i w:val="false"/>
          <w:color w:val="000000"/>
          <w:sz w:val="28"/>
        </w:rPr>
        <w:t>
</w:t>
      </w:r>
      <w:r>
        <w:rPr>
          <w:rFonts w:ascii="Times New Roman"/>
          <w:b w:val="false"/>
          <w:i w:val="false"/>
          <w:color w:val="000000"/>
          <w:sz w:val="28"/>
        </w:rPr>
        <w:t>
      114. Сталь для напряженных элементов деталей применяется спокойной плавки. Свойства ее должны обеспечивать работу грузоподъемных устройств на открытых палубах при отрицательных температурах. Сталь для напряженных элементов заменяемых деталей, кроме этого, должны иметь гарантированную величину относительного удлинения на пятикратных образцах не менее 20 %.</w:t>
      </w:r>
      <w:r>
        <w:br/>
      </w:r>
      <w:r>
        <w:rPr>
          <w:rFonts w:ascii="Times New Roman"/>
          <w:b w:val="false"/>
          <w:i w:val="false"/>
          <w:color w:val="000000"/>
          <w:sz w:val="28"/>
        </w:rPr>
        <w:t>
</w:t>
      </w:r>
      <w:r>
        <w:rPr>
          <w:rFonts w:ascii="Times New Roman"/>
          <w:b w:val="false"/>
          <w:i w:val="false"/>
          <w:color w:val="000000"/>
          <w:sz w:val="28"/>
        </w:rPr>
        <w:t>
      Сталь цепей грузоподъемных устройств, предназначенных для работы при температуре ниже - 20</w:t>
      </w:r>
      <w:r>
        <w:rPr>
          <w:rFonts w:ascii="Times New Roman"/>
          <w:b w:val="false"/>
          <w:i w:val="false"/>
          <w:color w:val="000000"/>
          <w:vertAlign w:val="superscript"/>
        </w:rPr>
        <w:t>0</w:t>
      </w:r>
      <w:r>
        <w:rPr>
          <w:rFonts w:ascii="Times New Roman"/>
          <w:b w:val="false"/>
          <w:i w:val="false"/>
          <w:color w:val="000000"/>
          <w:sz w:val="28"/>
        </w:rPr>
        <w:t>С, необходимо чтобы отвечала требованиям Правил классификации для стали цепей 2-й или 3-й категории.</w:t>
      </w:r>
      <w:r>
        <w:br/>
      </w:r>
      <w:r>
        <w:rPr>
          <w:rFonts w:ascii="Times New Roman"/>
          <w:b w:val="false"/>
          <w:i w:val="false"/>
          <w:color w:val="000000"/>
          <w:sz w:val="28"/>
        </w:rPr>
        <w:t>
</w:t>
      </w:r>
      <w:r>
        <w:rPr>
          <w:rFonts w:ascii="Times New Roman"/>
          <w:b w:val="false"/>
          <w:i w:val="false"/>
          <w:color w:val="000000"/>
          <w:sz w:val="28"/>
        </w:rPr>
        <w:t>
      Цепи, которые не требуют термообработки для повышения качества или прочности, после изготовления должны быть нормализованными.</w:t>
      </w:r>
      <w:r>
        <w:br/>
      </w:r>
      <w:r>
        <w:rPr>
          <w:rFonts w:ascii="Times New Roman"/>
          <w:b w:val="false"/>
          <w:i w:val="false"/>
          <w:color w:val="000000"/>
          <w:sz w:val="28"/>
        </w:rPr>
        <w:t>
</w:t>
      </w:r>
      <w:r>
        <w:rPr>
          <w:rFonts w:ascii="Times New Roman"/>
          <w:b w:val="false"/>
          <w:i w:val="false"/>
          <w:color w:val="000000"/>
          <w:sz w:val="28"/>
        </w:rPr>
        <w:t>
      115. Все стальные поковки и отливки в составе деталей грузоподъемных устройств, а также сварные детали с напряженными, близко расположенными или пересекающимися сварными швами подлежат термической обработке (поковки из легированных сталей - закалке и отпуску, поковки и отливки из углеродистых сталей - закалке и отпуску или нормализации, электросварные детали - отжигу) для снятия внутренних напряжений.</w:t>
      </w:r>
      <w:r>
        <w:br/>
      </w:r>
      <w:r>
        <w:rPr>
          <w:rFonts w:ascii="Times New Roman"/>
          <w:b w:val="false"/>
          <w:i w:val="false"/>
          <w:color w:val="000000"/>
          <w:sz w:val="28"/>
        </w:rPr>
        <w:t>
</w:t>
      </w:r>
      <w:r>
        <w:rPr>
          <w:rFonts w:ascii="Times New Roman"/>
          <w:b w:val="false"/>
          <w:i w:val="false"/>
          <w:color w:val="000000"/>
          <w:sz w:val="28"/>
        </w:rPr>
        <w:t>
      Термическая обработка деталей производится в закрытых (муфельных) печах при надежном контроле температуры. Режим термической обработки устанавливается в зависимости от марки стали, назначения и размеры деталей согласовываются с Регистром судоходства.</w:t>
      </w:r>
      <w:r>
        <w:br/>
      </w:r>
      <w:r>
        <w:rPr>
          <w:rFonts w:ascii="Times New Roman"/>
          <w:b w:val="false"/>
          <w:i w:val="false"/>
          <w:color w:val="000000"/>
          <w:sz w:val="28"/>
        </w:rPr>
        <w:t>
</w:t>
      </w:r>
      <w:r>
        <w:rPr>
          <w:rFonts w:ascii="Times New Roman"/>
          <w:b w:val="false"/>
          <w:i w:val="false"/>
          <w:color w:val="000000"/>
          <w:sz w:val="28"/>
        </w:rPr>
        <w:t xml:space="preserve">
      Проведение термической обработки подтверждаются сертификатом завода-изготовителя. </w:t>
      </w:r>
      <w:r>
        <w:br/>
      </w:r>
      <w:r>
        <w:rPr>
          <w:rFonts w:ascii="Times New Roman"/>
          <w:b w:val="false"/>
          <w:i w:val="false"/>
          <w:color w:val="000000"/>
          <w:sz w:val="28"/>
        </w:rPr>
        <w:t>
</w:t>
      </w:r>
      <w:r>
        <w:rPr>
          <w:rFonts w:ascii="Times New Roman"/>
          <w:b w:val="false"/>
          <w:i w:val="false"/>
          <w:color w:val="000000"/>
          <w:sz w:val="28"/>
        </w:rPr>
        <w:t>
      Термическая обработка сварных деталей не производиться после одобрения </w:t>
      </w:r>
      <w:r>
        <w:rPr>
          <w:rFonts w:ascii="Times New Roman"/>
          <w:b w:val="false"/>
          <w:i w:val="false"/>
          <w:color w:val="000000"/>
          <w:sz w:val="28"/>
        </w:rPr>
        <w:t>Регистром судоходства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116. По согласованию с Регистром судоходства для изготовления конструкций и деталей грузоподъемных устройств допускается применение сталей повышенной прочности при выполнении предъявляемых к сталям требований настоящих Правил.</w:t>
      </w:r>
    </w:p>
    <w:bookmarkEnd w:id="36"/>
    <w:bookmarkStart w:name="z331" w:id="37"/>
    <w:p>
      <w:pPr>
        <w:spacing w:after="0"/>
        <w:ind w:left="0"/>
        <w:jc w:val="left"/>
      </w:pPr>
      <w:r>
        <w:rPr>
          <w:rFonts w:ascii="Times New Roman"/>
          <w:b/>
          <w:i w:val="false"/>
          <w:color w:val="000000"/>
        </w:rPr>
        <w:t xml:space="preserve"> 
10. Сварка</w:t>
      </w:r>
    </w:p>
    <w:bookmarkEnd w:id="37"/>
    <w:bookmarkStart w:name="z332" w:id="38"/>
    <w:p>
      <w:pPr>
        <w:spacing w:after="0"/>
        <w:ind w:left="0"/>
        <w:jc w:val="both"/>
      </w:pPr>
      <w:r>
        <w:rPr>
          <w:rFonts w:ascii="Times New Roman"/>
          <w:b w:val="false"/>
          <w:i w:val="false"/>
          <w:color w:val="000000"/>
          <w:sz w:val="28"/>
        </w:rPr>
        <w:t>
      117. Применение сварки в металлоконструкциях, деталях и механизмах грузоподъемных устройств, контроль качества сварных швов и их термическая обработка в части, не регламентированной требованиями настоящих Правил, должны удовлетворять применимым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118. Размеры угловых швов следует назначать возможно меньшими по расчету на прочность и по технологическим условиям. Необходимо чтобы катет углового шва был не менее 4 мм и не более 1,2 наименьшей толщины соединяемых элементов. Длина углового шва была не менее 50 мм.</w:t>
      </w:r>
      <w:r>
        <w:br/>
      </w:r>
      <w:r>
        <w:rPr>
          <w:rFonts w:ascii="Times New Roman"/>
          <w:b w:val="false"/>
          <w:i w:val="false"/>
          <w:color w:val="000000"/>
          <w:sz w:val="28"/>
        </w:rPr>
        <w:t>
</w:t>
      </w:r>
      <w:r>
        <w:rPr>
          <w:rFonts w:ascii="Times New Roman"/>
          <w:b w:val="false"/>
          <w:i w:val="false"/>
          <w:color w:val="000000"/>
          <w:sz w:val="28"/>
        </w:rPr>
        <w:t>
      Если для сварки тавровых соединений таких ответственных деталей, как обухи поворотных оттяжек в соответствии с пунктом 371 настоящих Правил, носок для крепления направляющего блока в соответствии с </w:t>
      </w:r>
      <w:r>
        <w:rPr>
          <w:rFonts w:ascii="Times New Roman"/>
          <w:b w:val="false"/>
          <w:i w:val="false"/>
          <w:color w:val="000000"/>
          <w:sz w:val="28"/>
        </w:rPr>
        <w:t>пунктом 374</w:t>
      </w:r>
      <w:r>
        <w:rPr>
          <w:rFonts w:ascii="Times New Roman"/>
          <w:b w:val="false"/>
          <w:i w:val="false"/>
          <w:color w:val="000000"/>
          <w:sz w:val="28"/>
        </w:rPr>
        <w:t xml:space="preserve"> настоящих Правил, обух топенанта в соответствии с </w:t>
      </w:r>
      <w:r>
        <w:rPr>
          <w:rFonts w:ascii="Times New Roman"/>
          <w:b w:val="false"/>
          <w:i w:val="false"/>
          <w:color w:val="000000"/>
          <w:sz w:val="28"/>
        </w:rPr>
        <w:t>пунктом 376</w:t>
      </w:r>
      <w:r>
        <w:rPr>
          <w:rFonts w:ascii="Times New Roman"/>
          <w:b w:val="false"/>
          <w:i w:val="false"/>
          <w:color w:val="000000"/>
          <w:sz w:val="28"/>
        </w:rPr>
        <w:t xml:space="preserve"> настоящих Правил, обухи на корпусе судна и металлоконструкциях в соответствии с </w:t>
      </w:r>
      <w:r>
        <w:rPr>
          <w:rFonts w:ascii="Times New Roman"/>
          <w:b w:val="false"/>
          <w:i w:val="false"/>
          <w:color w:val="000000"/>
          <w:sz w:val="28"/>
        </w:rPr>
        <w:t>пунктом 377</w:t>
      </w:r>
      <w:r>
        <w:rPr>
          <w:rFonts w:ascii="Times New Roman"/>
          <w:b w:val="false"/>
          <w:i w:val="false"/>
          <w:color w:val="000000"/>
          <w:sz w:val="28"/>
        </w:rPr>
        <w:t xml:space="preserve"> настоящих Правил, применяются короткие сварные угловые швы, следует обращать особое внимание на их качество и контроль сварных швов; в частности, качество швов следует проверять одобренным Регистром судоходства методом контроля по всей их длине.</w:t>
      </w:r>
      <w:r>
        <w:br/>
      </w:r>
      <w:r>
        <w:rPr>
          <w:rFonts w:ascii="Times New Roman"/>
          <w:b w:val="false"/>
          <w:i w:val="false"/>
          <w:color w:val="000000"/>
          <w:sz w:val="28"/>
        </w:rPr>
        <w:t>
</w:t>
      </w:r>
      <w:r>
        <w:rPr>
          <w:rFonts w:ascii="Times New Roman"/>
          <w:b w:val="false"/>
          <w:i w:val="false"/>
          <w:color w:val="000000"/>
          <w:sz w:val="28"/>
        </w:rPr>
        <w:t>
      119. Электросварка деталей круглого и кольцевого сечений малых диаметров (цепей, прутковых вант) производится контактным способом.</w:t>
      </w:r>
      <w:r>
        <w:br/>
      </w:r>
      <w:r>
        <w:rPr>
          <w:rFonts w:ascii="Times New Roman"/>
          <w:b w:val="false"/>
          <w:i w:val="false"/>
          <w:color w:val="000000"/>
          <w:sz w:val="28"/>
        </w:rPr>
        <w:t>
</w:t>
      </w:r>
      <w:r>
        <w:rPr>
          <w:rFonts w:ascii="Times New Roman"/>
          <w:b w:val="false"/>
          <w:i w:val="false"/>
          <w:color w:val="000000"/>
          <w:sz w:val="28"/>
        </w:rPr>
        <w:t>
      120. Стыковые сварные швы мачт, колонн, стрел и других трубчатых или коробчатых элементов для обеспечения полного провара выполняются с проваркой корня шва, а при отсутствии доступа - с применением стальной подкладной планки.</w:t>
      </w:r>
      <w:r>
        <w:br/>
      </w:r>
      <w:r>
        <w:rPr>
          <w:rFonts w:ascii="Times New Roman"/>
          <w:b w:val="false"/>
          <w:i w:val="false"/>
          <w:color w:val="000000"/>
          <w:sz w:val="28"/>
        </w:rPr>
        <w:t>
</w:t>
      </w:r>
      <w:r>
        <w:rPr>
          <w:rFonts w:ascii="Times New Roman"/>
          <w:b w:val="false"/>
          <w:i w:val="false"/>
          <w:color w:val="000000"/>
          <w:sz w:val="28"/>
        </w:rPr>
        <w:t>
      121. В конструкциях с замкнутым контуром при отсутствии доступа изнутри допускается применение пробочных швов для закрепления закрывающего листа на внутреннем наборе (диафрагмах). Требования к пробочным швам предусмотрены Правилами классификации.</w:t>
      </w:r>
      <w:r>
        <w:br/>
      </w:r>
      <w:r>
        <w:rPr>
          <w:rFonts w:ascii="Times New Roman"/>
          <w:b w:val="false"/>
          <w:i w:val="false"/>
          <w:color w:val="000000"/>
          <w:sz w:val="28"/>
        </w:rPr>
        <w:t>
</w:t>
      </w:r>
      <w:r>
        <w:rPr>
          <w:rFonts w:ascii="Times New Roman"/>
          <w:b w:val="false"/>
          <w:i w:val="false"/>
          <w:color w:val="000000"/>
          <w:sz w:val="28"/>
        </w:rPr>
        <w:t>
      122. Ремонт изношенных и поврежденных несъемных деталей допускается, по согласованию с Регистром судоходства, производить при помощи сварки. Ремонт таким способом изношенных или поврежденных заменяемых деталей допускается по согласованию с Регистром судоходства.</w:t>
      </w:r>
      <w:r>
        <w:br/>
      </w:r>
      <w:r>
        <w:rPr>
          <w:rFonts w:ascii="Times New Roman"/>
          <w:b w:val="false"/>
          <w:i w:val="false"/>
          <w:color w:val="000000"/>
          <w:sz w:val="28"/>
        </w:rPr>
        <w:t>
</w:t>
      </w:r>
      <w:r>
        <w:rPr>
          <w:rFonts w:ascii="Times New Roman"/>
          <w:b w:val="false"/>
          <w:i w:val="false"/>
          <w:color w:val="000000"/>
          <w:sz w:val="28"/>
        </w:rPr>
        <w:t>
      123. Качество сварных швов несущих элементов металлоконструкций проверяется радиографическим, либо иным одобренным Регистром судоходства методом неразрушающего контроля. Контролю подвергается не менее 10 % длины швов контролируемого соединения. Обязательному контролю подлежат места пересечения сварных швов. Кольцевые непрерывные стыковые швы мачт, колонн, стрел и других несущих металлоконструкций подвергаются контролю по всей длине. Сварные швы мачт (колонн), на которых будут установлены стрелы грузоподъемностью более 25 т, подвергаются 100 % радиографическому контролю до высоты 3,5 м от палубы их закрепления.</w:t>
      </w:r>
    </w:p>
    <w:bookmarkEnd w:id="38"/>
    <w:bookmarkStart w:name="z340" w:id="39"/>
    <w:p>
      <w:pPr>
        <w:spacing w:after="0"/>
        <w:ind w:left="0"/>
        <w:jc w:val="left"/>
      </w:pPr>
      <w:r>
        <w:rPr>
          <w:rFonts w:ascii="Times New Roman"/>
          <w:b/>
          <w:i w:val="false"/>
          <w:color w:val="000000"/>
        </w:rPr>
        <w:t xml:space="preserve"> 
Раздел 4. Судовые грузовые стрелы</w:t>
      </w:r>
    </w:p>
    <w:bookmarkEnd w:id="39"/>
    <w:bookmarkStart w:name="z341" w:id="40"/>
    <w:p>
      <w:pPr>
        <w:spacing w:after="0"/>
        <w:ind w:left="0"/>
        <w:jc w:val="left"/>
      </w:pPr>
      <w:r>
        <w:rPr>
          <w:rFonts w:ascii="Times New Roman"/>
          <w:b/>
          <w:i w:val="false"/>
          <w:color w:val="000000"/>
        </w:rPr>
        <w:t xml:space="preserve"> 
11. Общие положения</w:t>
      </w:r>
    </w:p>
    <w:bookmarkEnd w:id="40"/>
    <w:bookmarkStart w:name="z342" w:id="41"/>
    <w:p>
      <w:pPr>
        <w:spacing w:after="0"/>
        <w:ind w:left="0"/>
        <w:jc w:val="both"/>
      </w:pPr>
      <w:r>
        <w:rPr>
          <w:rFonts w:ascii="Times New Roman"/>
          <w:b w:val="false"/>
          <w:i w:val="false"/>
          <w:color w:val="000000"/>
          <w:sz w:val="28"/>
        </w:rPr>
        <w:t>
      124. Требования настоящего раздела применимы для судовых грузовых стрел обычной конструкции, работающих в следующих режимах:</w:t>
      </w:r>
      <w:r>
        <w:br/>
      </w:r>
      <w:r>
        <w:rPr>
          <w:rFonts w:ascii="Times New Roman"/>
          <w:b w:val="false"/>
          <w:i w:val="false"/>
          <w:color w:val="000000"/>
          <w:sz w:val="28"/>
        </w:rPr>
        <w:t>
</w:t>
      </w:r>
      <w:r>
        <w:rPr>
          <w:rFonts w:ascii="Times New Roman"/>
          <w:b w:val="false"/>
          <w:i w:val="false"/>
          <w:color w:val="000000"/>
          <w:sz w:val="28"/>
        </w:rPr>
        <w:t xml:space="preserve">
      одиночной однотопенантной стрелы; </w:t>
      </w:r>
      <w:r>
        <w:br/>
      </w:r>
      <w:r>
        <w:rPr>
          <w:rFonts w:ascii="Times New Roman"/>
          <w:b w:val="false"/>
          <w:i w:val="false"/>
          <w:color w:val="000000"/>
          <w:sz w:val="28"/>
        </w:rPr>
        <w:t>
</w:t>
      </w:r>
      <w:r>
        <w:rPr>
          <w:rFonts w:ascii="Times New Roman"/>
          <w:b w:val="false"/>
          <w:i w:val="false"/>
          <w:color w:val="000000"/>
          <w:sz w:val="28"/>
        </w:rPr>
        <w:t>
      двухтопенантной стрелы;</w:t>
      </w:r>
      <w:r>
        <w:br/>
      </w:r>
      <w:r>
        <w:rPr>
          <w:rFonts w:ascii="Times New Roman"/>
          <w:b w:val="false"/>
          <w:i w:val="false"/>
          <w:color w:val="000000"/>
          <w:sz w:val="28"/>
        </w:rPr>
        <w:t>
</w:t>
      </w:r>
      <w:r>
        <w:rPr>
          <w:rFonts w:ascii="Times New Roman"/>
          <w:b w:val="false"/>
          <w:i w:val="false"/>
          <w:color w:val="000000"/>
          <w:sz w:val="28"/>
        </w:rPr>
        <w:t>
      механизированной стрелы;</w:t>
      </w:r>
      <w:r>
        <w:br/>
      </w:r>
      <w:r>
        <w:rPr>
          <w:rFonts w:ascii="Times New Roman"/>
          <w:b w:val="false"/>
          <w:i w:val="false"/>
          <w:color w:val="000000"/>
          <w:sz w:val="28"/>
        </w:rPr>
        <w:t>
</w:t>
      </w:r>
      <w:r>
        <w:rPr>
          <w:rFonts w:ascii="Times New Roman"/>
          <w:b w:val="false"/>
          <w:i w:val="false"/>
          <w:color w:val="000000"/>
          <w:sz w:val="28"/>
        </w:rPr>
        <w:t>
      спаренных стрел.</w:t>
      </w:r>
      <w:r>
        <w:br/>
      </w:r>
      <w:r>
        <w:rPr>
          <w:rFonts w:ascii="Times New Roman"/>
          <w:b w:val="false"/>
          <w:i w:val="false"/>
          <w:color w:val="000000"/>
          <w:sz w:val="28"/>
        </w:rPr>
        <w:t>
</w:t>
      </w:r>
      <w:r>
        <w:rPr>
          <w:rFonts w:ascii="Times New Roman"/>
          <w:b w:val="false"/>
          <w:i w:val="false"/>
          <w:color w:val="000000"/>
          <w:sz w:val="28"/>
        </w:rPr>
        <w:t>
      Стрелы, имеющие специальную конструкцию, подлежат особому рассмотрению Регистром судоходства.</w:t>
      </w:r>
      <w:r>
        <w:br/>
      </w:r>
      <w:r>
        <w:rPr>
          <w:rFonts w:ascii="Times New Roman"/>
          <w:b w:val="false"/>
          <w:i w:val="false"/>
          <w:color w:val="000000"/>
          <w:sz w:val="28"/>
        </w:rPr>
        <w:t>
</w:t>
      </w:r>
      <w:r>
        <w:rPr>
          <w:rFonts w:ascii="Times New Roman"/>
          <w:b w:val="false"/>
          <w:i w:val="false"/>
          <w:color w:val="000000"/>
          <w:sz w:val="28"/>
        </w:rPr>
        <w:t>
      125. Типовые схемы оснастки судовых грузовых стрел приведены в разделе 1 настоящих Правил.</w:t>
      </w:r>
      <w:r>
        <w:br/>
      </w:r>
      <w:r>
        <w:rPr>
          <w:rFonts w:ascii="Times New Roman"/>
          <w:b w:val="false"/>
          <w:i w:val="false"/>
          <w:color w:val="000000"/>
          <w:sz w:val="28"/>
        </w:rPr>
        <w:t>
</w:t>
      </w:r>
      <w:r>
        <w:rPr>
          <w:rFonts w:ascii="Times New Roman"/>
          <w:b w:val="false"/>
          <w:i w:val="false"/>
          <w:color w:val="000000"/>
          <w:sz w:val="28"/>
        </w:rPr>
        <w:t>
      126. Каждая грузовая стрела должна иметь топенантную лебедку с механическим приводом, либо топенантную вьюшку, удовлетворяющую требованиям </w:t>
      </w:r>
      <w:r>
        <w:rPr>
          <w:rFonts w:ascii="Times New Roman"/>
          <w:b w:val="false"/>
          <w:i w:val="false"/>
          <w:color w:val="000000"/>
          <w:sz w:val="28"/>
        </w:rPr>
        <w:t>пункта 170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Там, где устанавливать вьюшку нецелесообразно или практически невозможно, следует применять цепной стопор топенанта, соединенный с тросом топенанта при помощи треугольной планки.</w:t>
      </w:r>
      <w:r>
        <w:br/>
      </w:r>
      <w:r>
        <w:rPr>
          <w:rFonts w:ascii="Times New Roman"/>
          <w:b w:val="false"/>
          <w:i w:val="false"/>
          <w:color w:val="000000"/>
          <w:sz w:val="28"/>
        </w:rPr>
        <w:t>
</w:t>
      </w:r>
      <w:r>
        <w:rPr>
          <w:rFonts w:ascii="Times New Roman"/>
          <w:b w:val="false"/>
          <w:i w:val="false"/>
          <w:color w:val="000000"/>
          <w:sz w:val="28"/>
        </w:rPr>
        <w:t>
      127. Цепной стопор топенанта грузовых стрел крепиться к обуху на палубе или мачте.</w:t>
      </w:r>
      <w:r>
        <w:br/>
      </w:r>
      <w:r>
        <w:rPr>
          <w:rFonts w:ascii="Times New Roman"/>
          <w:b w:val="false"/>
          <w:i w:val="false"/>
          <w:color w:val="000000"/>
          <w:sz w:val="28"/>
        </w:rPr>
        <w:t>
</w:t>
      </w:r>
      <w:r>
        <w:rPr>
          <w:rFonts w:ascii="Times New Roman"/>
          <w:b w:val="false"/>
          <w:i w:val="false"/>
          <w:color w:val="000000"/>
          <w:sz w:val="28"/>
        </w:rPr>
        <w:t>
      Крепление тросов топенантов, оттяжек и контроттяжек за счет сил трения (тросовые стопоры, кнехты, утки) не допускается.</w:t>
      </w:r>
      <w:r>
        <w:br/>
      </w:r>
      <w:r>
        <w:rPr>
          <w:rFonts w:ascii="Times New Roman"/>
          <w:b w:val="false"/>
          <w:i w:val="false"/>
          <w:color w:val="000000"/>
          <w:sz w:val="28"/>
        </w:rPr>
        <w:t>
</w:t>
      </w:r>
      <w:r>
        <w:rPr>
          <w:rFonts w:ascii="Times New Roman"/>
          <w:b w:val="false"/>
          <w:i w:val="false"/>
          <w:color w:val="000000"/>
          <w:sz w:val="28"/>
        </w:rPr>
        <w:t>
      128. Длина тросов топенанта и шкентеля подбирается так, чтобы при всех возможных комбинациях расположения и движения стрел вовремя эксплуатации минимальное число витков на соответствующем барабане было бы не менее требуемых </w:t>
      </w:r>
      <w:r>
        <w:rPr>
          <w:rFonts w:ascii="Times New Roman"/>
          <w:b w:val="false"/>
          <w:i w:val="false"/>
          <w:color w:val="000000"/>
          <w:sz w:val="28"/>
        </w:rPr>
        <w:t>пунктом 53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129. Использование канифас-блоков для проводки тросов шкентелей и топенантов не допускается.</w:t>
      </w:r>
      <w:r>
        <w:br/>
      </w:r>
      <w:r>
        <w:rPr>
          <w:rFonts w:ascii="Times New Roman"/>
          <w:b w:val="false"/>
          <w:i w:val="false"/>
          <w:color w:val="000000"/>
          <w:sz w:val="28"/>
        </w:rPr>
        <w:t>
</w:t>
      </w:r>
      <w:r>
        <w:rPr>
          <w:rFonts w:ascii="Times New Roman"/>
          <w:b w:val="false"/>
          <w:i w:val="false"/>
          <w:color w:val="000000"/>
          <w:sz w:val="28"/>
        </w:rPr>
        <w:t>
      130. Если лебедка грузовой стрелы имеет общий двигатель для подъема и опускания либо стрелы, либо груза, и стрела удерживается с помощью защелки, заскакивающей в барабан топенанта во время поднятия и опускания груза, то необходимо чтобы механизм зацепления защелки с барабаном имел эффективное блокировочное устройство, действующее таким образом, чтобы защелка не выходила из зацепления с барабаном до тех пор, пока двигатель не войдет в зацепление с приводом барабана топенанта.</w:t>
      </w:r>
      <w:r>
        <w:br/>
      </w:r>
      <w:r>
        <w:rPr>
          <w:rFonts w:ascii="Times New Roman"/>
          <w:b w:val="false"/>
          <w:i w:val="false"/>
          <w:color w:val="000000"/>
          <w:sz w:val="28"/>
        </w:rPr>
        <w:t>
</w:t>
      </w:r>
      <w:r>
        <w:rPr>
          <w:rFonts w:ascii="Times New Roman"/>
          <w:b w:val="false"/>
          <w:i w:val="false"/>
          <w:color w:val="000000"/>
          <w:sz w:val="28"/>
        </w:rPr>
        <w:t>
      131. При уменьшении усилия в грузовом шкентеле исключаются свободное падение направляющего блока под влиянием собственного веса. Для этого в конструкции узла крепления блока к обойме, насаженной на вертлюг шпора, предусматривается ограничивающий упор, или направляющий блок оборудуется головкой типа "утиный нос".</w:t>
      </w:r>
      <w:r>
        <w:br/>
      </w:r>
      <w:r>
        <w:rPr>
          <w:rFonts w:ascii="Times New Roman"/>
          <w:b w:val="false"/>
          <w:i w:val="false"/>
          <w:color w:val="000000"/>
          <w:sz w:val="28"/>
        </w:rPr>
        <w:t>
</w:t>
      </w:r>
      <w:r>
        <w:rPr>
          <w:rFonts w:ascii="Times New Roman"/>
          <w:b w:val="false"/>
          <w:i w:val="false"/>
          <w:color w:val="000000"/>
          <w:sz w:val="28"/>
        </w:rPr>
        <w:t>
      132. Предусматривается надежное крепление стрел "по-походному". Если крепление стрелы "по-походному" - вертикальное у мачты и при этом не обеспечивается установка стрелы с помощью топенанта, необходимо предусмотреть устройство для такой установки.</w:t>
      </w:r>
      <w:r>
        <w:br/>
      </w:r>
      <w:r>
        <w:rPr>
          <w:rFonts w:ascii="Times New Roman"/>
          <w:b w:val="false"/>
          <w:i w:val="false"/>
          <w:color w:val="000000"/>
          <w:sz w:val="28"/>
        </w:rPr>
        <w:t>
</w:t>
      </w:r>
      <w:r>
        <w:rPr>
          <w:rFonts w:ascii="Times New Roman"/>
          <w:b w:val="false"/>
          <w:i w:val="false"/>
          <w:color w:val="000000"/>
          <w:sz w:val="28"/>
        </w:rPr>
        <w:t>
      133. Оттяжки для поворота грузовых стрел проектируется таким образом, чтобы была обеспечена возможность работы стрелы при максимальном вылете, крене судна 5</w:t>
      </w:r>
      <w:r>
        <w:rPr>
          <w:rFonts w:ascii="Times New Roman"/>
          <w:b w:val="false"/>
          <w:i w:val="false"/>
          <w:color w:val="000000"/>
          <w:vertAlign w:val="superscript"/>
        </w:rPr>
        <w:t>0</w:t>
      </w:r>
      <w:r>
        <w:rPr>
          <w:rFonts w:ascii="Times New Roman"/>
          <w:b w:val="false"/>
          <w:i w:val="false"/>
          <w:color w:val="000000"/>
          <w:sz w:val="28"/>
        </w:rPr>
        <w:t xml:space="preserve"> и дифференте судна 2</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134. Опору шпора стрелы следует устанавливать над палубой, на которой установлены лебедки, на такой высоте, чтобы не мешать обслуживающему персоналу и правильному наматыванию шкентеля на барабан.</w:t>
      </w:r>
      <w:r>
        <w:br/>
      </w:r>
      <w:r>
        <w:rPr>
          <w:rFonts w:ascii="Times New Roman"/>
          <w:b w:val="false"/>
          <w:i w:val="false"/>
          <w:color w:val="000000"/>
          <w:sz w:val="28"/>
        </w:rPr>
        <w:t>
</w:t>
      </w:r>
      <w:r>
        <w:rPr>
          <w:rFonts w:ascii="Times New Roman"/>
          <w:b w:val="false"/>
          <w:i w:val="false"/>
          <w:color w:val="000000"/>
          <w:sz w:val="28"/>
        </w:rPr>
        <w:t>
      135. Вертлюг шпора стрелы с одиночным топенантом и обух топенанта, как правило, находятся на одной вертикали. Смещение крепления топенантов относительно шпора стрелы в каждом случае является предметом одобрения Регистром судоходства.</w:t>
      </w:r>
      <w:r>
        <w:br/>
      </w:r>
      <w:r>
        <w:rPr>
          <w:rFonts w:ascii="Times New Roman"/>
          <w:b w:val="false"/>
          <w:i w:val="false"/>
          <w:color w:val="000000"/>
          <w:sz w:val="28"/>
        </w:rPr>
        <w:t>
</w:t>
      </w:r>
      <w:r>
        <w:rPr>
          <w:rFonts w:ascii="Times New Roman"/>
          <w:b w:val="false"/>
          <w:i w:val="false"/>
          <w:color w:val="000000"/>
          <w:sz w:val="28"/>
        </w:rPr>
        <w:t>
      136. Фундаменты вертлюгов тяжелых стрел необходимо чтобы обладали достаточной прочностью и жесткостью. Палуба в месте установки фундамента подкрепляется. Подпятник вертлюга снабжается отверстием для спуска воды.</w:t>
      </w:r>
      <w:r>
        <w:br/>
      </w:r>
      <w:r>
        <w:rPr>
          <w:rFonts w:ascii="Times New Roman"/>
          <w:b w:val="false"/>
          <w:i w:val="false"/>
          <w:color w:val="000000"/>
          <w:sz w:val="28"/>
        </w:rPr>
        <w:t>
</w:t>
      </w:r>
      <w:r>
        <w:rPr>
          <w:rFonts w:ascii="Times New Roman"/>
          <w:b w:val="false"/>
          <w:i w:val="false"/>
          <w:color w:val="000000"/>
          <w:sz w:val="28"/>
        </w:rPr>
        <w:t>
      137. Конструкция и установка двухтопенантных стрел должны предотвращать самопроизвольное движение стрелы в ее крайних положениях. При необходимости предусматриваются конструктивные меры по ограничению углов поворота топенантов или стрел.</w:t>
      </w:r>
      <w:r>
        <w:br/>
      </w:r>
      <w:r>
        <w:rPr>
          <w:rFonts w:ascii="Times New Roman"/>
          <w:b w:val="false"/>
          <w:i w:val="false"/>
          <w:color w:val="000000"/>
          <w:sz w:val="28"/>
        </w:rPr>
        <w:t>
</w:t>
      </w:r>
      <w:r>
        <w:rPr>
          <w:rFonts w:ascii="Times New Roman"/>
          <w:b w:val="false"/>
          <w:i w:val="false"/>
          <w:color w:val="000000"/>
          <w:sz w:val="28"/>
        </w:rPr>
        <w:t>
      138. Механизированные стрелы должны оборудоваться конечными выключателями для автоматической остановки в крайних положениях механизмов вылета и поворота стрелы, а также, в обоснованных случаях, и другими приборами безопасности в соответствии с требованиями главы 21 настоящих Правил.</w:t>
      </w:r>
      <w:r>
        <w:br/>
      </w:r>
      <w:r>
        <w:rPr>
          <w:rFonts w:ascii="Times New Roman"/>
          <w:b w:val="false"/>
          <w:i w:val="false"/>
          <w:color w:val="000000"/>
          <w:sz w:val="28"/>
        </w:rPr>
        <w:t>
</w:t>
      </w:r>
      <w:r>
        <w:rPr>
          <w:rFonts w:ascii="Times New Roman"/>
          <w:b w:val="false"/>
          <w:i w:val="false"/>
          <w:color w:val="000000"/>
          <w:sz w:val="28"/>
        </w:rPr>
        <w:t>
      139. Конструкция и расположение спаренных грузовых стрел должны предусматривать возможность использования стрел в режиме работы одиночных грузовых стрел.</w:t>
      </w:r>
      <w:r>
        <w:br/>
      </w:r>
      <w:r>
        <w:rPr>
          <w:rFonts w:ascii="Times New Roman"/>
          <w:b w:val="false"/>
          <w:i w:val="false"/>
          <w:color w:val="000000"/>
          <w:sz w:val="28"/>
        </w:rPr>
        <w:t>
</w:t>
      </w:r>
      <w:r>
        <w:rPr>
          <w:rFonts w:ascii="Times New Roman"/>
          <w:b w:val="false"/>
          <w:i w:val="false"/>
          <w:color w:val="000000"/>
          <w:sz w:val="28"/>
        </w:rPr>
        <w:t>
      140. Оборудование стрел, устанавливаемых неподвижно для работы спаренными шкентелями, включают:</w:t>
      </w:r>
      <w:r>
        <w:br/>
      </w:r>
      <w:r>
        <w:rPr>
          <w:rFonts w:ascii="Times New Roman"/>
          <w:b w:val="false"/>
          <w:i w:val="false"/>
          <w:color w:val="000000"/>
          <w:sz w:val="28"/>
        </w:rPr>
        <w:t>
</w:t>
      </w:r>
      <w:r>
        <w:rPr>
          <w:rFonts w:ascii="Times New Roman"/>
          <w:b w:val="false"/>
          <w:i w:val="false"/>
          <w:color w:val="000000"/>
          <w:sz w:val="28"/>
        </w:rPr>
        <w:t>
      1) установку достаточно прочных контроттяжек и деталей их крепления у палубы и нока стрелы;</w:t>
      </w:r>
      <w:r>
        <w:br/>
      </w:r>
      <w:r>
        <w:rPr>
          <w:rFonts w:ascii="Times New Roman"/>
          <w:b w:val="false"/>
          <w:i w:val="false"/>
          <w:color w:val="000000"/>
          <w:sz w:val="28"/>
        </w:rPr>
        <w:t>
</w:t>
      </w:r>
      <w:r>
        <w:rPr>
          <w:rFonts w:ascii="Times New Roman"/>
          <w:b w:val="false"/>
          <w:i w:val="false"/>
          <w:color w:val="000000"/>
          <w:sz w:val="28"/>
        </w:rPr>
        <w:t>
      2) установку деталей для спаривания шкентелей (в том числе установку контрольной цепочки между шкентелями);</w:t>
      </w:r>
      <w:r>
        <w:br/>
      </w:r>
      <w:r>
        <w:rPr>
          <w:rFonts w:ascii="Times New Roman"/>
          <w:b w:val="false"/>
          <w:i w:val="false"/>
          <w:color w:val="000000"/>
          <w:sz w:val="28"/>
        </w:rPr>
        <w:t>
</w:t>
      </w:r>
      <w:r>
        <w:rPr>
          <w:rFonts w:ascii="Times New Roman"/>
          <w:b w:val="false"/>
          <w:i w:val="false"/>
          <w:color w:val="000000"/>
          <w:sz w:val="28"/>
        </w:rPr>
        <w:t>
      3) осуществление мероприятий, позволяющих в процессе эксплуатации контролировать предельные положения стрел и контроттяжек, предусмотренные расчетом, а также угол расхождения шкентелей, которые указаны в Инструкции по работе спаренными стрелами.</w:t>
      </w:r>
      <w:r>
        <w:br/>
      </w:r>
      <w:r>
        <w:rPr>
          <w:rFonts w:ascii="Times New Roman"/>
          <w:b w:val="false"/>
          <w:i w:val="false"/>
          <w:color w:val="000000"/>
          <w:sz w:val="28"/>
        </w:rPr>
        <w:t>
</w:t>
      </w:r>
      <w:r>
        <w:rPr>
          <w:rFonts w:ascii="Times New Roman"/>
          <w:b w:val="false"/>
          <w:i w:val="false"/>
          <w:color w:val="000000"/>
          <w:sz w:val="28"/>
        </w:rPr>
        <w:t>
      Визуальные способы контроля установки стрел или предельной высоты подъема груза применяться при обеспечении достаточной надежности такого контроля в действительных условиях эксплуатации (например, если границы допустимых областей обслуживания или фиксированные схемы установки стрел определяются такими судовыми конструкциями, как комингсы люков, надстройки, рубки).</w:t>
      </w:r>
      <w:r>
        <w:br/>
      </w:r>
      <w:r>
        <w:rPr>
          <w:rFonts w:ascii="Times New Roman"/>
          <w:b w:val="false"/>
          <w:i w:val="false"/>
          <w:color w:val="000000"/>
          <w:sz w:val="28"/>
        </w:rPr>
        <w:t>
</w:t>
      </w:r>
      <w:r>
        <w:rPr>
          <w:rFonts w:ascii="Times New Roman"/>
          <w:b w:val="false"/>
          <w:i w:val="false"/>
          <w:color w:val="000000"/>
          <w:sz w:val="28"/>
        </w:rPr>
        <w:t>
      Рекомендуется применение штатно установленных указателей контроля положения стрелы относительно горизонта и диаметральной плоскости судна.</w:t>
      </w:r>
      <w:r>
        <w:br/>
      </w:r>
      <w:r>
        <w:rPr>
          <w:rFonts w:ascii="Times New Roman"/>
          <w:b w:val="false"/>
          <w:i w:val="false"/>
          <w:color w:val="000000"/>
          <w:sz w:val="28"/>
        </w:rPr>
        <w:t>
</w:t>
      </w:r>
      <w:r>
        <w:rPr>
          <w:rFonts w:ascii="Times New Roman"/>
          <w:b w:val="false"/>
          <w:i w:val="false"/>
          <w:color w:val="000000"/>
          <w:sz w:val="28"/>
        </w:rPr>
        <w:t>
      При отсутствии надежности визуального контроля предельных положений стрел и угла расхождения шкентелей для этой цели предусматриваются такие конструктивные меры, как маркировка тросов топенантов контроттяжек, обухов контроттяжек, или другие приемлемые меры.</w:t>
      </w:r>
      <w:r>
        <w:br/>
      </w:r>
      <w:r>
        <w:rPr>
          <w:rFonts w:ascii="Times New Roman"/>
          <w:b w:val="false"/>
          <w:i w:val="false"/>
          <w:color w:val="000000"/>
          <w:sz w:val="28"/>
        </w:rPr>
        <w:t>
</w:t>
      </w:r>
      <w:r>
        <w:rPr>
          <w:rFonts w:ascii="Times New Roman"/>
          <w:b w:val="false"/>
          <w:i w:val="false"/>
          <w:color w:val="000000"/>
          <w:sz w:val="28"/>
        </w:rPr>
        <w:t>
      Фиксирование мест крепления контроттяжек и их длина обеспечивается конструктивным, а не визуальным контролем;</w:t>
      </w:r>
      <w:r>
        <w:br/>
      </w:r>
      <w:r>
        <w:rPr>
          <w:rFonts w:ascii="Times New Roman"/>
          <w:b w:val="false"/>
          <w:i w:val="false"/>
          <w:color w:val="000000"/>
          <w:sz w:val="28"/>
        </w:rPr>
        <w:t>
</w:t>
      </w:r>
      <w:r>
        <w:rPr>
          <w:rFonts w:ascii="Times New Roman"/>
          <w:b w:val="false"/>
          <w:i w:val="false"/>
          <w:color w:val="000000"/>
          <w:sz w:val="28"/>
        </w:rPr>
        <w:t>
      4) установку топриков или внутренних оттяжек, предотвращающих поворот стрелы в сторону контроттяжки.</w:t>
      </w:r>
      <w:r>
        <w:br/>
      </w:r>
      <w:r>
        <w:rPr>
          <w:rFonts w:ascii="Times New Roman"/>
          <w:b w:val="false"/>
          <w:i w:val="false"/>
          <w:color w:val="000000"/>
          <w:sz w:val="28"/>
        </w:rPr>
        <w:t>
</w:t>
      </w:r>
      <w:r>
        <w:rPr>
          <w:rFonts w:ascii="Times New Roman"/>
          <w:b w:val="false"/>
          <w:i w:val="false"/>
          <w:color w:val="000000"/>
          <w:sz w:val="28"/>
        </w:rPr>
        <w:t>
      141. При работе стрел, предназначенных для работы спаренными шкентелями, должны обеспечивать свободный пронос груза над планширем фальшборта и комингсов люка при ограниченном угле расхождения шкентелей, который не превышает 1200.</w:t>
      </w:r>
      <w:r>
        <w:br/>
      </w:r>
      <w:r>
        <w:rPr>
          <w:rFonts w:ascii="Times New Roman"/>
          <w:b w:val="false"/>
          <w:i w:val="false"/>
          <w:color w:val="000000"/>
          <w:sz w:val="28"/>
        </w:rPr>
        <w:t>
</w:t>
      </w:r>
      <w:r>
        <w:rPr>
          <w:rFonts w:ascii="Times New Roman"/>
          <w:b w:val="false"/>
          <w:i w:val="false"/>
          <w:color w:val="000000"/>
          <w:sz w:val="28"/>
        </w:rPr>
        <w:t>
      142. Ходовые концы тросов талей оттяжек тяжелых стрел должны надежно крепиться к барабанам лебедок.</w:t>
      </w:r>
      <w:r>
        <w:br/>
      </w:r>
      <w:r>
        <w:rPr>
          <w:rFonts w:ascii="Times New Roman"/>
          <w:b w:val="false"/>
          <w:i w:val="false"/>
          <w:color w:val="000000"/>
          <w:sz w:val="28"/>
        </w:rPr>
        <w:t>
</w:t>
      </w:r>
      <w:r>
        <w:rPr>
          <w:rFonts w:ascii="Times New Roman"/>
          <w:b w:val="false"/>
          <w:i w:val="false"/>
          <w:color w:val="000000"/>
          <w:sz w:val="28"/>
        </w:rPr>
        <w:t>
      Надежное крепление тросов к барабанам также обеспечивается при использовании вьюшек для крепления контроттяжек при работе спаренными стрелами.</w:t>
      </w:r>
      <w:r>
        <w:br/>
      </w:r>
      <w:r>
        <w:rPr>
          <w:rFonts w:ascii="Times New Roman"/>
          <w:b w:val="false"/>
          <w:i w:val="false"/>
          <w:color w:val="000000"/>
          <w:sz w:val="28"/>
        </w:rPr>
        <w:t>
</w:t>
      </w:r>
      <w:r>
        <w:rPr>
          <w:rFonts w:ascii="Times New Roman"/>
          <w:b w:val="false"/>
          <w:i w:val="false"/>
          <w:color w:val="000000"/>
          <w:sz w:val="28"/>
        </w:rPr>
        <w:t>
      143. Съемные, заменяемые и несъемные детали судовых грузовых стрел должны соответствовать требованиям </w:t>
      </w:r>
      <w:r>
        <w:rPr>
          <w:rFonts w:ascii="Times New Roman"/>
          <w:b w:val="false"/>
          <w:i w:val="false"/>
          <w:color w:val="000000"/>
          <w:sz w:val="28"/>
        </w:rPr>
        <w:t>раздела 9</w:t>
      </w:r>
      <w:r>
        <w:rPr>
          <w:rFonts w:ascii="Times New Roman"/>
          <w:b w:val="false"/>
          <w:i w:val="false"/>
          <w:color w:val="000000"/>
          <w:sz w:val="28"/>
        </w:rPr>
        <w:t xml:space="preserve"> настоящих Правил.</w:t>
      </w:r>
    </w:p>
    <w:bookmarkEnd w:id="41"/>
    <w:bookmarkStart w:name="z378" w:id="42"/>
    <w:p>
      <w:pPr>
        <w:spacing w:after="0"/>
        <w:ind w:left="0"/>
        <w:jc w:val="left"/>
      </w:pPr>
      <w:r>
        <w:rPr>
          <w:rFonts w:ascii="Times New Roman"/>
          <w:b/>
          <w:i w:val="false"/>
          <w:color w:val="000000"/>
        </w:rPr>
        <w:t xml:space="preserve"> 
12. Расчет</w:t>
      </w:r>
    </w:p>
    <w:bookmarkEnd w:id="42"/>
    <w:bookmarkStart w:name="z379" w:id="43"/>
    <w:p>
      <w:pPr>
        <w:spacing w:after="0"/>
        <w:ind w:left="0"/>
        <w:jc w:val="both"/>
      </w:pPr>
      <w:r>
        <w:rPr>
          <w:rFonts w:ascii="Times New Roman"/>
          <w:b w:val="false"/>
          <w:i w:val="false"/>
          <w:color w:val="000000"/>
          <w:sz w:val="28"/>
        </w:rPr>
        <w:t>
      144. Определение усилий в элементах грузоподъемного устройства при работе одиночными стрелами производиться при угле наклона к горизонту: 150 - для легких стрел и 250 - для тяжелых стрел.</w:t>
      </w:r>
      <w:r>
        <w:br/>
      </w:r>
      <w:r>
        <w:rPr>
          <w:rFonts w:ascii="Times New Roman"/>
          <w:b w:val="false"/>
          <w:i w:val="false"/>
          <w:color w:val="000000"/>
          <w:sz w:val="28"/>
        </w:rPr>
        <w:t>
</w:t>
      </w:r>
      <w:r>
        <w:rPr>
          <w:rFonts w:ascii="Times New Roman"/>
          <w:b w:val="false"/>
          <w:i w:val="false"/>
          <w:color w:val="000000"/>
          <w:sz w:val="28"/>
        </w:rPr>
        <w:t>
      Если наименьший угол наклона стрел в действительных условиях эксплуатации превышает указанный выше, в расчетах принимают этот наименьший угол.</w:t>
      </w:r>
      <w:r>
        <w:br/>
      </w:r>
      <w:r>
        <w:rPr>
          <w:rFonts w:ascii="Times New Roman"/>
          <w:b w:val="false"/>
          <w:i w:val="false"/>
          <w:color w:val="000000"/>
          <w:sz w:val="28"/>
        </w:rPr>
        <w:t>
</w:t>
      </w:r>
      <w:r>
        <w:rPr>
          <w:rFonts w:ascii="Times New Roman"/>
          <w:b w:val="false"/>
          <w:i w:val="false"/>
          <w:color w:val="000000"/>
          <w:sz w:val="28"/>
        </w:rPr>
        <w:t>
      Для врезного шкива грузового шкентеля и грузовых блоков со шкентелем, параллельным стреле, расчет усилия производиться при возможно большем в эксплуатации угле наклона стрел, но не менее 600.</w:t>
      </w:r>
      <w:r>
        <w:br/>
      </w:r>
      <w:r>
        <w:rPr>
          <w:rFonts w:ascii="Times New Roman"/>
          <w:b w:val="false"/>
          <w:i w:val="false"/>
          <w:color w:val="000000"/>
          <w:sz w:val="28"/>
        </w:rPr>
        <w:t>
</w:t>
      </w:r>
      <w:r>
        <w:rPr>
          <w:rFonts w:ascii="Times New Roman"/>
          <w:b w:val="false"/>
          <w:i w:val="false"/>
          <w:color w:val="000000"/>
          <w:sz w:val="28"/>
        </w:rPr>
        <w:t>
      145. Максимальный угол наклона стрелы к горизонтали не должен превышать 700.</w:t>
      </w:r>
      <w:r>
        <w:br/>
      </w:r>
      <w:r>
        <w:rPr>
          <w:rFonts w:ascii="Times New Roman"/>
          <w:b w:val="false"/>
          <w:i w:val="false"/>
          <w:color w:val="000000"/>
          <w:sz w:val="28"/>
        </w:rPr>
        <w:t>
</w:t>
      </w:r>
      <w:r>
        <w:rPr>
          <w:rFonts w:ascii="Times New Roman"/>
          <w:b w:val="false"/>
          <w:i w:val="false"/>
          <w:color w:val="000000"/>
          <w:sz w:val="28"/>
        </w:rPr>
        <w:t>
      146. Максимальный угол поворота стрелы относительно диаметральной плоскости при вылете стрелы за борт не должен превышать 750.</w:t>
      </w:r>
      <w:r>
        <w:br/>
      </w:r>
      <w:r>
        <w:rPr>
          <w:rFonts w:ascii="Times New Roman"/>
          <w:b w:val="false"/>
          <w:i w:val="false"/>
          <w:color w:val="000000"/>
          <w:sz w:val="28"/>
        </w:rPr>
        <w:t>
</w:t>
      </w:r>
      <w:r>
        <w:rPr>
          <w:rFonts w:ascii="Times New Roman"/>
          <w:b w:val="false"/>
          <w:i w:val="false"/>
          <w:color w:val="000000"/>
          <w:sz w:val="28"/>
        </w:rPr>
        <w:t>
      147. При конструктивном смещении шпора стрелы относительно вертикали, проходящей через обух топенанта на величину, превышающую 0,025 высоты обуха топенанта над шпором стрелы, усилия в стреле, топенанте и оттяжках определяются расчетом с учетом ограничений по установке оттяжек и предельного положения стрел.</w:t>
      </w:r>
      <w:r>
        <w:br/>
      </w:r>
      <w:r>
        <w:rPr>
          <w:rFonts w:ascii="Times New Roman"/>
          <w:b w:val="false"/>
          <w:i w:val="false"/>
          <w:color w:val="000000"/>
          <w:sz w:val="28"/>
        </w:rPr>
        <w:t>
</w:t>
      </w:r>
      <w:r>
        <w:rPr>
          <w:rFonts w:ascii="Times New Roman"/>
          <w:b w:val="false"/>
          <w:i w:val="false"/>
          <w:color w:val="000000"/>
          <w:sz w:val="28"/>
        </w:rPr>
        <w:t>
      148. При расчете усилий в элементах двухтопенантной стрелы применяются требования пункта 144 настоящих Правил с тем, однако, изменением, что натяжение топенанта определяется при наибольшем повороте стрелы в сторону, противоположную рассматриваемому топенанту.</w:t>
      </w:r>
      <w:r>
        <w:br/>
      </w:r>
      <w:r>
        <w:rPr>
          <w:rFonts w:ascii="Times New Roman"/>
          <w:b w:val="false"/>
          <w:i w:val="false"/>
          <w:color w:val="000000"/>
          <w:sz w:val="28"/>
        </w:rPr>
        <w:t>
</w:t>
      </w:r>
      <w:r>
        <w:rPr>
          <w:rFonts w:ascii="Times New Roman"/>
          <w:b w:val="false"/>
          <w:i w:val="false"/>
          <w:color w:val="000000"/>
          <w:sz w:val="28"/>
        </w:rPr>
        <w:t>
      При конструктивном смещении шпора двухтопенантной стрелы относительно вертикальной плоскости, проходящей через обухи крепления топенантов, применяться требования пункта 147 настоящих Правил.</w:t>
      </w:r>
      <w:r>
        <w:br/>
      </w:r>
      <w:r>
        <w:rPr>
          <w:rFonts w:ascii="Times New Roman"/>
          <w:b w:val="false"/>
          <w:i w:val="false"/>
          <w:color w:val="000000"/>
          <w:sz w:val="28"/>
        </w:rPr>
        <w:t>
</w:t>
      </w:r>
      <w:r>
        <w:rPr>
          <w:rFonts w:ascii="Times New Roman"/>
          <w:b w:val="false"/>
          <w:i w:val="false"/>
          <w:color w:val="000000"/>
          <w:sz w:val="28"/>
        </w:rPr>
        <w:t>
      149. Предотвращается самопроизвольное заваливание двухтопенантных стрел в горизонтальной плоскости при наибольшем повороте стрелы от среднего положения. При этом для тяжелых стрел учитываются углы крена и дифферента, указанные в пункте 152 настоящих Правил. Условием, предотвращающим заваливание, считается наличие горизонтальной составляющей натяжения топенантов, перпендикулярной к направлению стрелы в плане, равной не менее 0,1 массы поднимаемого груза.</w:t>
      </w:r>
      <w:r>
        <w:br/>
      </w:r>
      <w:r>
        <w:rPr>
          <w:rFonts w:ascii="Times New Roman"/>
          <w:b w:val="false"/>
          <w:i w:val="false"/>
          <w:color w:val="000000"/>
          <w:sz w:val="28"/>
        </w:rPr>
        <w:t>
</w:t>
      </w:r>
      <w:r>
        <w:rPr>
          <w:rFonts w:ascii="Times New Roman"/>
          <w:b w:val="false"/>
          <w:i w:val="false"/>
          <w:color w:val="000000"/>
          <w:sz w:val="28"/>
        </w:rPr>
        <w:t>
      150. Определение усилий в элементах стрел, предназначенных для работы спаренными шкентелями, производится при самом неблагоприятном для рассчитываемого элемента положении наибольшего безопасно поднимаемого груза на траектории, определяемой ограниченным углом расхождения шкентелей в соответствии с пунктом 141 настоящих Правил.</w:t>
      </w:r>
      <w:r>
        <w:br/>
      </w:r>
      <w:r>
        <w:rPr>
          <w:rFonts w:ascii="Times New Roman"/>
          <w:b w:val="false"/>
          <w:i w:val="false"/>
          <w:color w:val="000000"/>
          <w:sz w:val="28"/>
        </w:rPr>
        <w:t>
</w:t>
      </w:r>
      <w:r>
        <w:rPr>
          <w:rFonts w:ascii="Times New Roman"/>
          <w:b w:val="false"/>
          <w:i w:val="false"/>
          <w:color w:val="000000"/>
          <w:sz w:val="28"/>
        </w:rPr>
        <w:t>
      Если для работы предусматривается несколько вариантов установки стрел, то для расчета приниматься вариант, при котором возникают наибольшие усилия. Это относится также к определению расчетного положения стрел и контроттяжек при установлении площадей, допускаемых к обслуживанию стрелами со спаренными шкентелями.</w:t>
      </w:r>
      <w:r>
        <w:br/>
      </w:r>
      <w:r>
        <w:rPr>
          <w:rFonts w:ascii="Times New Roman"/>
          <w:b w:val="false"/>
          <w:i w:val="false"/>
          <w:color w:val="000000"/>
          <w:sz w:val="28"/>
        </w:rPr>
        <w:t>
</w:t>
      </w:r>
      <w:r>
        <w:rPr>
          <w:rFonts w:ascii="Times New Roman"/>
          <w:b w:val="false"/>
          <w:i w:val="false"/>
          <w:color w:val="000000"/>
          <w:sz w:val="28"/>
        </w:rPr>
        <w:t>
      Усилия в стрелах, шкентелях и топенантах при работе спаренными шкентелями, как правило, не превышают усилий при работе одиночными стрелами. Если усилие в элементе устройства (например, осевое усилие в стреле) при работе спаренными шкентелями превышает усилие при работе одиночными стрелами, то выбор прочных размеров этого элемента производиться по усилию при работе спаренными шкентелями.</w:t>
      </w:r>
      <w:r>
        <w:br/>
      </w:r>
      <w:r>
        <w:rPr>
          <w:rFonts w:ascii="Times New Roman"/>
          <w:b w:val="false"/>
          <w:i w:val="false"/>
          <w:color w:val="000000"/>
          <w:sz w:val="28"/>
        </w:rPr>
        <w:t>
</w:t>
      </w:r>
      <w:r>
        <w:rPr>
          <w:rFonts w:ascii="Times New Roman"/>
          <w:b w:val="false"/>
          <w:i w:val="false"/>
          <w:color w:val="000000"/>
          <w:sz w:val="28"/>
        </w:rPr>
        <w:t>
      151. Установка стрел и контроттяжек при работе спаренными шкентелями предотвращаются самопроизвольное заваливание стрел к мачте (опрокидывание) при всех возможных вариантах установки стрел и положения груза.</w:t>
      </w:r>
      <w:r>
        <w:br/>
      </w:r>
      <w:r>
        <w:rPr>
          <w:rFonts w:ascii="Times New Roman"/>
          <w:b w:val="false"/>
          <w:i w:val="false"/>
          <w:color w:val="000000"/>
          <w:sz w:val="28"/>
        </w:rPr>
        <w:t>
</w:t>
      </w:r>
      <w:r>
        <w:rPr>
          <w:rFonts w:ascii="Times New Roman"/>
          <w:b w:val="false"/>
          <w:i w:val="false"/>
          <w:color w:val="000000"/>
          <w:sz w:val="28"/>
        </w:rPr>
        <w:t>
      Опрокидывание стрел разрешается предотвращать установкой дополнительных внутренних оттяжек. Для этой цели используются поворотные оттяжки.</w:t>
      </w:r>
      <w:r>
        <w:br/>
      </w:r>
      <w:r>
        <w:rPr>
          <w:rFonts w:ascii="Times New Roman"/>
          <w:b w:val="false"/>
          <w:i w:val="false"/>
          <w:color w:val="000000"/>
          <w:sz w:val="28"/>
        </w:rPr>
        <w:t>
</w:t>
      </w:r>
      <w:r>
        <w:rPr>
          <w:rFonts w:ascii="Times New Roman"/>
          <w:b w:val="false"/>
          <w:i w:val="false"/>
          <w:color w:val="000000"/>
          <w:sz w:val="28"/>
        </w:rPr>
        <w:t>
      Условием, предотвращающим опрокидывание, считается наличие положительного натяжения топенанта стрелы с грузом, но без учета собственной массы стрелы и ее деталей.</w:t>
      </w:r>
      <w:r>
        <w:br/>
      </w:r>
      <w:r>
        <w:rPr>
          <w:rFonts w:ascii="Times New Roman"/>
          <w:b w:val="false"/>
          <w:i w:val="false"/>
          <w:color w:val="000000"/>
          <w:sz w:val="28"/>
        </w:rPr>
        <w:t>
</w:t>
      </w:r>
      <w:r>
        <w:rPr>
          <w:rFonts w:ascii="Times New Roman"/>
          <w:b w:val="false"/>
          <w:i w:val="false"/>
          <w:color w:val="000000"/>
          <w:sz w:val="28"/>
        </w:rPr>
        <w:t>
      152. Расчетное усилие в поворотных оттяжках стрелы принимается не менее 25 % силы тяжести груза, соответствующего грузоподъемности.</w:t>
      </w:r>
      <w:r>
        <w:br/>
      </w:r>
      <w:r>
        <w:rPr>
          <w:rFonts w:ascii="Times New Roman"/>
          <w:b w:val="false"/>
          <w:i w:val="false"/>
          <w:color w:val="000000"/>
          <w:sz w:val="28"/>
        </w:rPr>
        <w:t>
</w:t>
      </w:r>
      <w:r>
        <w:rPr>
          <w:rFonts w:ascii="Times New Roman"/>
          <w:b w:val="false"/>
          <w:i w:val="false"/>
          <w:color w:val="000000"/>
          <w:sz w:val="28"/>
        </w:rPr>
        <w:t>
      Для тяжелых стрел величина усилия проверяется при крене 50, дифференте 20 и наибольшем вылете стрелы за борт. Если углы крена или дифферента в условиях эксплуатации больше указанных выше, то в расчете принимаются истинные значения углов.</w:t>
      </w:r>
      <w:r>
        <w:br/>
      </w:r>
      <w:r>
        <w:rPr>
          <w:rFonts w:ascii="Times New Roman"/>
          <w:b w:val="false"/>
          <w:i w:val="false"/>
          <w:color w:val="000000"/>
          <w:sz w:val="28"/>
        </w:rPr>
        <w:t>
</w:t>
      </w:r>
      <w:r>
        <w:rPr>
          <w:rFonts w:ascii="Times New Roman"/>
          <w:b w:val="false"/>
          <w:i w:val="false"/>
          <w:color w:val="000000"/>
          <w:sz w:val="28"/>
        </w:rPr>
        <w:t>
      Если предусматриваются мероприятия по уменьшению углов крена при работе тяжелой стрелой, например, балластировка, то при расчете усилия в оттяжке эти мероприятия могут быть приняты во внимание.</w:t>
      </w:r>
      <w:r>
        <w:br/>
      </w:r>
      <w:r>
        <w:rPr>
          <w:rFonts w:ascii="Times New Roman"/>
          <w:b w:val="false"/>
          <w:i w:val="false"/>
          <w:color w:val="000000"/>
          <w:sz w:val="28"/>
        </w:rPr>
        <w:t>
</w:t>
      </w:r>
      <w:r>
        <w:rPr>
          <w:rFonts w:ascii="Times New Roman"/>
          <w:b w:val="false"/>
          <w:i w:val="false"/>
          <w:color w:val="000000"/>
          <w:sz w:val="28"/>
        </w:rPr>
        <w:t>
      Расчетное усилие в топрике или талях, соединяющих ноки спаренных стрел, принимается не менее 10 % силы тяжести груза, соответствующего грузоподъемности при работе одиночной стрелой.</w:t>
      </w:r>
      <w:r>
        <w:br/>
      </w:r>
      <w:r>
        <w:rPr>
          <w:rFonts w:ascii="Times New Roman"/>
          <w:b w:val="false"/>
          <w:i w:val="false"/>
          <w:color w:val="000000"/>
          <w:sz w:val="28"/>
        </w:rPr>
        <w:t>
</w:t>
      </w:r>
      <w:r>
        <w:rPr>
          <w:rFonts w:ascii="Times New Roman"/>
          <w:b w:val="false"/>
          <w:i w:val="false"/>
          <w:color w:val="000000"/>
          <w:sz w:val="28"/>
        </w:rPr>
        <w:t>
      153. При одновременной работе двух и более легких стрел на одной мачте взаимное расположение стрел принимается таким, при котором возникают наибольшие напряжения в сечениях мачты, а при раскреплении мачты стоячим такелажем - и наибольшее его натяжение.</w:t>
      </w:r>
      <w:r>
        <w:br/>
      </w:r>
      <w:r>
        <w:rPr>
          <w:rFonts w:ascii="Times New Roman"/>
          <w:b w:val="false"/>
          <w:i w:val="false"/>
          <w:color w:val="000000"/>
          <w:sz w:val="28"/>
        </w:rPr>
        <w:t>
</w:t>
      </w:r>
      <w:r>
        <w:rPr>
          <w:rFonts w:ascii="Times New Roman"/>
          <w:b w:val="false"/>
          <w:i w:val="false"/>
          <w:color w:val="000000"/>
          <w:sz w:val="28"/>
        </w:rPr>
        <w:t>
      При отсутствии обоснований начальное натяжение стоячего такелажа следует принимать равным 1/12 разрывного усилия троса в целом.</w:t>
      </w:r>
      <w:r>
        <w:br/>
      </w:r>
      <w:r>
        <w:rPr>
          <w:rFonts w:ascii="Times New Roman"/>
          <w:b w:val="false"/>
          <w:i w:val="false"/>
          <w:color w:val="000000"/>
          <w:sz w:val="28"/>
        </w:rPr>
        <w:t>
</w:t>
      </w:r>
      <w:r>
        <w:rPr>
          <w:rFonts w:ascii="Times New Roman"/>
          <w:b w:val="false"/>
          <w:i w:val="false"/>
          <w:color w:val="000000"/>
          <w:sz w:val="28"/>
        </w:rPr>
        <w:t>
      154. Когда возможно несколько положений стрелы, расчеты производятся для каждого положения в отдельности. Допускаемые углы наклона указываются в Свидетельстве об испытании.</w:t>
      </w:r>
      <w:r>
        <w:br/>
      </w:r>
      <w:r>
        <w:rPr>
          <w:rFonts w:ascii="Times New Roman"/>
          <w:b w:val="false"/>
          <w:i w:val="false"/>
          <w:color w:val="000000"/>
          <w:sz w:val="28"/>
        </w:rPr>
        <w:t>
</w:t>
      </w:r>
      <w:r>
        <w:rPr>
          <w:rFonts w:ascii="Times New Roman"/>
          <w:b w:val="false"/>
          <w:i w:val="false"/>
          <w:color w:val="000000"/>
          <w:sz w:val="28"/>
        </w:rPr>
        <w:t>
      155. Для стрел, детали которых закреплены на салинге, необходимо учитывать моменты изгиба и кручения, которые могут возникнуть при неравномерном распределении сил в полиспастах.</w:t>
      </w:r>
      <w:r>
        <w:br/>
      </w:r>
      <w:r>
        <w:rPr>
          <w:rFonts w:ascii="Times New Roman"/>
          <w:b w:val="false"/>
          <w:i w:val="false"/>
          <w:color w:val="000000"/>
          <w:sz w:val="28"/>
        </w:rPr>
        <w:t>
</w:t>
      </w:r>
      <w:r>
        <w:rPr>
          <w:rFonts w:ascii="Times New Roman"/>
          <w:b w:val="false"/>
          <w:i w:val="false"/>
          <w:color w:val="000000"/>
          <w:sz w:val="28"/>
        </w:rPr>
        <w:t>
      156. В качестве расчетной нагрузки для судовых грузовых стрел принимается вес поднимаемого груза.</w:t>
      </w:r>
      <w:r>
        <w:br/>
      </w:r>
      <w:r>
        <w:rPr>
          <w:rFonts w:ascii="Times New Roman"/>
          <w:b w:val="false"/>
          <w:i w:val="false"/>
          <w:color w:val="000000"/>
          <w:sz w:val="28"/>
        </w:rPr>
        <w:t>
</w:t>
      </w:r>
      <w:r>
        <w:rPr>
          <w:rFonts w:ascii="Times New Roman"/>
          <w:b w:val="false"/>
          <w:i w:val="false"/>
          <w:color w:val="000000"/>
          <w:sz w:val="28"/>
        </w:rPr>
        <w:t>
      Учет собственного веса при расчете усилий (кроме расчета при работе спаренных стрел) необходим, если масса стрелы составляет 20 % грузоподъемности и более.</w:t>
      </w:r>
      <w:r>
        <w:br/>
      </w:r>
      <w:r>
        <w:rPr>
          <w:rFonts w:ascii="Times New Roman"/>
          <w:b w:val="false"/>
          <w:i w:val="false"/>
          <w:color w:val="000000"/>
          <w:sz w:val="28"/>
        </w:rPr>
        <w:t>
</w:t>
      </w:r>
      <w:r>
        <w:rPr>
          <w:rFonts w:ascii="Times New Roman"/>
          <w:b w:val="false"/>
          <w:i w:val="false"/>
          <w:color w:val="000000"/>
          <w:sz w:val="28"/>
        </w:rPr>
        <w:t>
      При специальной (не трубчатой) конструкции стрел учитывается давление ветра как для судовых кранов.</w:t>
      </w:r>
      <w:r>
        <w:br/>
      </w:r>
      <w:r>
        <w:rPr>
          <w:rFonts w:ascii="Times New Roman"/>
          <w:b w:val="false"/>
          <w:i w:val="false"/>
          <w:color w:val="000000"/>
          <w:sz w:val="28"/>
        </w:rPr>
        <w:t>
</w:t>
      </w:r>
      <w:r>
        <w:rPr>
          <w:rFonts w:ascii="Times New Roman"/>
          <w:b w:val="false"/>
          <w:i w:val="false"/>
          <w:color w:val="000000"/>
          <w:sz w:val="28"/>
        </w:rPr>
        <w:t>
      При определении усилий в поворотных оттяжках тяжелых стрел учитываются углы крена и дифферента согласно пункту 152 настоящих Правил.</w:t>
      </w:r>
    </w:p>
    <w:bookmarkEnd w:id="43"/>
    <w:bookmarkStart w:name="z406" w:id="44"/>
    <w:p>
      <w:pPr>
        <w:spacing w:after="0"/>
        <w:ind w:left="0"/>
        <w:jc w:val="left"/>
      </w:pPr>
      <w:r>
        <w:rPr>
          <w:rFonts w:ascii="Times New Roman"/>
          <w:b/>
          <w:i w:val="false"/>
          <w:color w:val="000000"/>
        </w:rPr>
        <w:t xml:space="preserve"> 
13. Грузовые мачты</w:t>
      </w:r>
    </w:p>
    <w:bookmarkEnd w:id="44"/>
    <w:bookmarkStart w:name="z407" w:id="45"/>
    <w:p>
      <w:pPr>
        <w:spacing w:after="0"/>
        <w:ind w:left="0"/>
        <w:jc w:val="both"/>
      </w:pPr>
      <w:r>
        <w:rPr>
          <w:rFonts w:ascii="Times New Roman"/>
          <w:b w:val="false"/>
          <w:i w:val="false"/>
          <w:color w:val="000000"/>
          <w:sz w:val="28"/>
        </w:rPr>
        <w:t>
      157. Необходимо чтобы грузовые мачты имели не менее двух жестких опор.</w:t>
      </w:r>
      <w:r>
        <w:br/>
      </w:r>
      <w:r>
        <w:rPr>
          <w:rFonts w:ascii="Times New Roman"/>
          <w:b w:val="false"/>
          <w:i w:val="false"/>
          <w:color w:val="000000"/>
          <w:sz w:val="28"/>
        </w:rPr>
        <w:t>
</w:t>
      </w:r>
      <w:r>
        <w:rPr>
          <w:rFonts w:ascii="Times New Roman"/>
          <w:b w:val="false"/>
          <w:i w:val="false"/>
          <w:color w:val="000000"/>
          <w:sz w:val="28"/>
        </w:rPr>
        <w:t>
      В качестве верхней опоры должна служить палуба достаточно прочной рубки или надстройки.</w:t>
      </w:r>
      <w:r>
        <w:br/>
      </w:r>
      <w:r>
        <w:rPr>
          <w:rFonts w:ascii="Times New Roman"/>
          <w:b w:val="false"/>
          <w:i w:val="false"/>
          <w:color w:val="000000"/>
          <w:sz w:val="28"/>
        </w:rPr>
        <w:t>
</w:t>
      </w:r>
      <w:r>
        <w:rPr>
          <w:rFonts w:ascii="Times New Roman"/>
          <w:b w:val="false"/>
          <w:i w:val="false"/>
          <w:color w:val="000000"/>
          <w:sz w:val="28"/>
        </w:rPr>
        <w:t>
      Места крепления грузовых мачт соответственно подкрепляются.</w:t>
      </w:r>
      <w:r>
        <w:br/>
      </w:r>
      <w:r>
        <w:rPr>
          <w:rFonts w:ascii="Times New Roman"/>
          <w:b w:val="false"/>
          <w:i w:val="false"/>
          <w:color w:val="000000"/>
          <w:sz w:val="28"/>
        </w:rPr>
        <w:t>
</w:t>
      </w:r>
      <w:r>
        <w:rPr>
          <w:rFonts w:ascii="Times New Roman"/>
          <w:b w:val="false"/>
          <w:i w:val="false"/>
          <w:color w:val="000000"/>
          <w:sz w:val="28"/>
        </w:rPr>
        <w:t>
      158. Толщина стенок грузовых мачт, расположенных в пределах закрытых помещений, допускается не менее 5,0 мм, а у расположенных в открытых пространствах или не имеющих доступа внутрь - не менее 6,5 мм; у имеющих доступ внутрь - не менее 5,0 мм. Грузовые мачты, используемые для вентиляции, должна иметь толщину стенки не менее 6,5 мм.</w:t>
      </w:r>
      <w:r>
        <w:br/>
      </w:r>
      <w:r>
        <w:rPr>
          <w:rFonts w:ascii="Times New Roman"/>
          <w:b w:val="false"/>
          <w:i w:val="false"/>
          <w:color w:val="000000"/>
          <w:sz w:val="28"/>
        </w:rPr>
        <w:t>
</w:t>
      </w:r>
      <w:r>
        <w:rPr>
          <w:rFonts w:ascii="Times New Roman"/>
          <w:b w:val="false"/>
          <w:i w:val="false"/>
          <w:color w:val="000000"/>
          <w:sz w:val="28"/>
        </w:rPr>
        <w:t>
      159. Наружный диаметр грузовой мачты D, мм, в зависимости от толщины ее стенок t, мм, не должны превышать указанных соотношений:</w:t>
      </w:r>
      <w:r>
        <w:br/>
      </w:r>
      <w:r>
        <w:rPr>
          <w:rFonts w:ascii="Times New Roman"/>
          <w:b w:val="false"/>
          <w:i w:val="false"/>
          <w:color w:val="000000"/>
          <w:sz w:val="28"/>
        </w:rPr>
        <w:t>
</w:t>
      </w:r>
      <w:r>
        <w:rPr>
          <w:rFonts w:ascii="Times New Roman"/>
          <w:b w:val="false"/>
          <w:i w:val="false"/>
          <w:color w:val="000000"/>
          <w:sz w:val="28"/>
        </w:rPr>
        <w:t>
      D = 1000t / (25- t) при t &lt; 15мм,</w:t>
      </w:r>
      <w:r>
        <w:br/>
      </w:r>
      <w:r>
        <w:rPr>
          <w:rFonts w:ascii="Times New Roman"/>
          <w:b w:val="false"/>
          <w:i w:val="false"/>
          <w:color w:val="000000"/>
          <w:sz w:val="28"/>
        </w:rPr>
        <w:t>
</w:t>
      </w:r>
      <w:r>
        <w:rPr>
          <w:rFonts w:ascii="Times New Roman"/>
          <w:b w:val="false"/>
          <w:i w:val="false"/>
          <w:color w:val="000000"/>
          <w:sz w:val="28"/>
        </w:rPr>
        <w:t>
      D = 100t при t &gt; 15 мм.</w:t>
      </w:r>
      <w:r>
        <w:br/>
      </w:r>
      <w:r>
        <w:rPr>
          <w:rFonts w:ascii="Times New Roman"/>
          <w:b w:val="false"/>
          <w:i w:val="false"/>
          <w:color w:val="000000"/>
          <w:sz w:val="28"/>
        </w:rPr>
        <w:t>
</w:t>
      </w:r>
      <w:r>
        <w:rPr>
          <w:rFonts w:ascii="Times New Roman"/>
          <w:b w:val="false"/>
          <w:i w:val="false"/>
          <w:color w:val="000000"/>
          <w:sz w:val="28"/>
        </w:rPr>
        <w:t>
      Если напряжения в мачте ниже допускаемых, допускается увеличение ее диаметра, что в каждом случае является предметом специального рассмотрения Регистром судоходства в соответствии с пунктом 91 настоящих Правил.</w:t>
      </w:r>
      <w:r>
        <w:br/>
      </w:r>
      <w:r>
        <w:rPr>
          <w:rFonts w:ascii="Times New Roman"/>
          <w:b w:val="false"/>
          <w:i w:val="false"/>
          <w:color w:val="000000"/>
          <w:sz w:val="28"/>
        </w:rPr>
        <w:t>
</w:t>
      </w:r>
      <w:r>
        <w:rPr>
          <w:rFonts w:ascii="Times New Roman"/>
          <w:b w:val="false"/>
          <w:i w:val="false"/>
          <w:color w:val="000000"/>
          <w:sz w:val="28"/>
        </w:rPr>
        <w:t>
      160. Конструкция грузовых мачт и их деталей не позволяют скапливания воды в недоступных местах. Все части, кроме закрытых конструкций, должны быть доступны для осмотра, очистки и окраски.</w:t>
      </w:r>
      <w:r>
        <w:br/>
      </w:r>
      <w:r>
        <w:rPr>
          <w:rFonts w:ascii="Times New Roman"/>
          <w:b w:val="false"/>
          <w:i w:val="false"/>
          <w:color w:val="000000"/>
          <w:sz w:val="28"/>
        </w:rPr>
        <w:t>
</w:t>
      </w:r>
      <w:r>
        <w:rPr>
          <w:rFonts w:ascii="Times New Roman"/>
          <w:b w:val="false"/>
          <w:i w:val="false"/>
          <w:color w:val="000000"/>
          <w:sz w:val="28"/>
        </w:rPr>
        <w:t>
      161. Расчетные усилия в грузовых мачтах должны определяться при таком расположении стрелы или комбинациях стрел, которые вызывают наибольшие усилия.</w:t>
      </w:r>
      <w:r>
        <w:br/>
      </w:r>
      <w:r>
        <w:rPr>
          <w:rFonts w:ascii="Times New Roman"/>
          <w:b w:val="false"/>
          <w:i w:val="false"/>
          <w:color w:val="000000"/>
          <w:sz w:val="28"/>
        </w:rPr>
        <w:t>
</w:t>
      </w:r>
      <w:r>
        <w:rPr>
          <w:rFonts w:ascii="Times New Roman"/>
          <w:b w:val="false"/>
          <w:i w:val="false"/>
          <w:color w:val="000000"/>
          <w:sz w:val="28"/>
        </w:rPr>
        <w:t>
      162. Штаги устанавливаются так, чтобы не препятствовать работе стрел и бегучего такелажа. Не рекомендуется закреплять штаги к концам салинга (траверсы) мачты.</w:t>
      </w:r>
      <w:r>
        <w:br/>
      </w:r>
      <w:r>
        <w:rPr>
          <w:rFonts w:ascii="Times New Roman"/>
          <w:b w:val="false"/>
          <w:i w:val="false"/>
          <w:color w:val="000000"/>
          <w:sz w:val="28"/>
        </w:rPr>
        <w:t>
</w:t>
      </w:r>
      <w:r>
        <w:rPr>
          <w:rFonts w:ascii="Times New Roman"/>
          <w:b w:val="false"/>
          <w:i w:val="false"/>
          <w:color w:val="000000"/>
          <w:sz w:val="28"/>
        </w:rPr>
        <w:t>
      163. Тросы стоячего такелажа снабжаются талрепами; обухи крепления вант и штагов надежно укрепляются на корпусе судна; направление плоскостей обухов должны соответствовать указанным требованиям пункта 377 настоящих Правил. Крепление двух и более тросов одной деталью (например, скобой) не допускается.</w:t>
      </w:r>
    </w:p>
    <w:bookmarkEnd w:id="45"/>
    <w:bookmarkStart w:name="z419" w:id="46"/>
    <w:p>
      <w:pPr>
        <w:spacing w:after="0"/>
        <w:ind w:left="0"/>
        <w:jc w:val="left"/>
      </w:pPr>
      <w:r>
        <w:rPr>
          <w:rFonts w:ascii="Times New Roman"/>
          <w:b/>
          <w:i w:val="false"/>
          <w:color w:val="000000"/>
        </w:rPr>
        <w:t xml:space="preserve"> 
14. Стрелы</w:t>
      </w:r>
    </w:p>
    <w:bookmarkEnd w:id="46"/>
    <w:bookmarkStart w:name="z420" w:id="47"/>
    <w:p>
      <w:pPr>
        <w:spacing w:after="0"/>
        <w:ind w:left="0"/>
        <w:jc w:val="both"/>
      </w:pPr>
      <w:r>
        <w:rPr>
          <w:rFonts w:ascii="Times New Roman"/>
          <w:b w:val="false"/>
          <w:i w:val="false"/>
          <w:color w:val="000000"/>
          <w:sz w:val="28"/>
        </w:rPr>
        <w:t>
      164. Необходимо чтобы толщина стенок стальных стрел была не менее 4 мм.</w:t>
      </w:r>
      <w:r>
        <w:br/>
      </w:r>
      <w:r>
        <w:rPr>
          <w:rFonts w:ascii="Times New Roman"/>
          <w:b w:val="false"/>
          <w:i w:val="false"/>
          <w:color w:val="000000"/>
          <w:sz w:val="28"/>
        </w:rPr>
        <w:t>
</w:t>
      </w:r>
      <w:r>
        <w:rPr>
          <w:rFonts w:ascii="Times New Roman"/>
          <w:b w:val="false"/>
          <w:i w:val="false"/>
          <w:color w:val="000000"/>
          <w:sz w:val="28"/>
        </w:rPr>
        <w:t>
      Наружный диаметр стрел не должен превышать величины, указанной в пункте 159 настоящих Правил.</w:t>
      </w:r>
      <w:r>
        <w:br/>
      </w:r>
      <w:r>
        <w:rPr>
          <w:rFonts w:ascii="Times New Roman"/>
          <w:b w:val="false"/>
          <w:i w:val="false"/>
          <w:color w:val="000000"/>
          <w:sz w:val="28"/>
        </w:rPr>
        <w:t>
</w:t>
      </w:r>
      <w:r>
        <w:rPr>
          <w:rFonts w:ascii="Times New Roman"/>
          <w:b w:val="false"/>
          <w:i w:val="false"/>
          <w:color w:val="000000"/>
          <w:sz w:val="28"/>
        </w:rPr>
        <w:t>
      Диаметр сечений стрелы у нока и шпора должен быть не менее 0,65 диаметра в средней части стрелы.</w:t>
      </w:r>
      <w:r>
        <w:br/>
      </w:r>
      <w:r>
        <w:rPr>
          <w:rFonts w:ascii="Times New Roman"/>
          <w:b w:val="false"/>
          <w:i w:val="false"/>
          <w:color w:val="000000"/>
          <w:sz w:val="28"/>
        </w:rPr>
        <w:t>
</w:t>
      </w:r>
      <w:r>
        <w:rPr>
          <w:rFonts w:ascii="Times New Roman"/>
          <w:b w:val="false"/>
          <w:i w:val="false"/>
          <w:color w:val="000000"/>
          <w:sz w:val="28"/>
        </w:rPr>
        <w:t>
      Поперечные стыковые сварные швы не должны располагаться в средней части стрелы. Необходимо чтобы расположение этих швов соответствовали стандартам, признанных Регистром судоходства.</w:t>
      </w:r>
      <w:r>
        <w:br/>
      </w:r>
      <w:r>
        <w:rPr>
          <w:rFonts w:ascii="Times New Roman"/>
          <w:b w:val="false"/>
          <w:i w:val="false"/>
          <w:color w:val="000000"/>
          <w:sz w:val="28"/>
        </w:rPr>
        <w:t>
</w:t>
      </w:r>
      <w:r>
        <w:rPr>
          <w:rFonts w:ascii="Times New Roman"/>
          <w:b w:val="false"/>
          <w:i w:val="false"/>
          <w:color w:val="000000"/>
          <w:sz w:val="28"/>
        </w:rPr>
        <w:t>
      Необходимо чтобы наибольшая строительная погибь стальной стрелы была не более 1/1500 ее длины, как в плоскости подвеса, так и в плоскости, ей перпендикулярной.</w:t>
      </w:r>
      <w:r>
        <w:br/>
      </w:r>
      <w:r>
        <w:rPr>
          <w:rFonts w:ascii="Times New Roman"/>
          <w:b w:val="false"/>
          <w:i w:val="false"/>
          <w:color w:val="000000"/>
          <w:sz w:val="28"/>
        </w:rPr>
        <w:t>
</w:t>
      </w:r>
      <w:r>
        <w:rPr>
          <w:rFonts w:ascii="Times New Roman"/>
          <w:b w:val="false"/>
          <w:i w:val="false"/>
          <w:color w:val="000000"/>
          <w:sz w:val="28"/>
        </w:rPr>
        <w:t>
      165. Обухи для крепления оттяжек должны располагаться на возможно меньшем расстоянии от обухов крепления грузового блока в соответствии с </w:t>
      </w:r>
      <w:r>
        <w:rPr>
          <w:rFonts w:ascii="Times New Roman"/>
          <w:b w:val="false"/>
          <w:i w:val="false"/>
          <w:color w:val="000000"/>
          <w:sz w:val="28"/>
        </w:rPr>
        <w:t>пунктом 377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166. В случае установки врезного шкива стрела дополнительно подкрепляется, для того чтобы момент сопротивления в районе установки шкива был не меньше момента сопротивления стрелы без шкива.</w:t>
      </w:r>
      <w:r>
        <w:br/>
      </w:r>
      <w:r>
        <w:rPr>
          <w:rFonts w:ascii="Times New Roman"/>
          <w:b w:val="false"/>
          <w:i w:val="false"/>
          <w:color w:val="000000"/>
          <w:sz w:val="28"/>
        </w:rPr>
        <w:t>
</w:t>
      </w:r>
      <w:r>
        <w:rPr>
          <w:rFonts w:ascii="Times New Roman"/>
          <w:b w:val="false"/>
          <w:i w:val="false"/>
          <w:color w:val="000000"/>
          <w:sz w:val="28"/>
        </w:rPr>
        <w:t>
      167. После установки обухов, врезного шкива и окончания всех сварочных работ каждая стрела испытывается на непроницаемость надувом воздуха давлением 0,03 МПа.</w:t>
      </w:r>
      <w:r>
        <w:br/>
      </w:r>
      <w:r>
        <w:rPr>
          <w:rFonts w:ascii="Times New Roman"/>
          <w:b w:val="false"/>
          <w:i w:val="false"/>
          <w:color w:val="000000"/>
          <w:sz w:val="28"/>
        </w:rPr>
        <w:t>
</w:t>
      </w:r>
      <w:r>
        <w:rPr>
          <w:rFonts w:ascii="Times New Roman"/>
          <w:b w:val="false"/>
          <w:i w:val="false"/>
          <w:color w:val="000000"/>
          <w:sz w:val="28"/>
        </w:rPr>
        <w:t>
      168. Контроль качества сварных соединений стрел осуществляется внешним осмотром, измерениями и радиографическим методом в соответствии с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w:t>
      </w:r>
    </w:p>
    <w:bookmarkEnd w:id="47"/>
    <w:bookmarkStart w:name="z429" w:id="48"/>
    <w:p>
      <w:pPr>
        <w:spacing w:after="0"/>
        <w:ind w:left="0"/>
        <w:jc w:val="left"/>
      </w:pPr>
      <w:r>
        <w:rPr>
          <w:rFonts w:ascii="Times New Roman"/>
          <w:b/>
          <w:i w:val="false"/>
          <w:color w:val="000000"/>
        </w:rPr>
        <w:t xml:space="preserve"> 
15. Лебедки и вьюшки</w:t>
      </w:r>
    </w:p>
    <w:bookmarkEnd w:id="48"/>
    <w:bookmarkStart w:name="z430" w:id="49"/>
    <w:p>
      <w:pPr>
        <w:spacing w:after="0"/>
        <w:ind w:left="0"/>
        <w:jc w:val="both"/>
      </w:pPr>
      <w:r>
        <w:rPr>
          <w:rFonts w:ascii="Times New Roman"/>
          <w:b w:val="false"/>
          <w:i w:val="false"/>
          <w:color w:val="000000"/>
          <w:sz w:val="28"/>
        </w:rPr>
        <w:t>
      169. Грузовые лебедки, а также лебедки топенантов и поворотных оттяжек стрел, предназначенные для изменения положения стрел под грузом, удовлетворяли применимым общим техническим требованиям главы 5 настоящих Правил. Их привод должен обладать тормозным моментом, превышающим в 1,5 раза необходимый номинальный момент.</w:t>
      </w:r>
      <w:r>
        <w:br/>
      </w:r>
      <w:r>
        <w:rPr>
          <w:rFonts w:ascii="Times New Roman"/>
          <w:b w:val="false"/>
          <w:i w:val="false"/>
          <w:color w:val="000000"/>
          <w:sz w:val="28"/>
        </w:rPr>
        <w:t>
</w:t>
      </w:r>
      <w:r>
        <w:rPr>
          <w:rFonts w:ascii="Times New Roman"/>
          <w:b w:val="false"/>
          <w:i w:val="false"/>
          <w:color w:val="000000"/>
          <w:sz w:val="28"/>
        </w:rPr>
        <w:t>
      170. Вьюшки топенантов и контроттяжек снабжаются храповым устройством, автоматически срабатывающим при разъединении или выходе из строя приводов от лебедок, а также при выключении тока или прекращении питания электродвигателя автономного привода вьюшки.</w:t>
      </w:r>
      <w:r>
        <w:br/>
      </w:r>
      <w:r>
        <w:rPr>
          <w:rFonts w:ascii="Times New Roman"/>
          <w:b w:val="false"/>
          <w:i w:val="false"/>
          <w:color w:val="000000"/>
          <w:sz w:val="28"/>
        </w:rPr>
        <w:t>
</w:t>
      </w:r>
      <w:r>
        <w:rPr>
          <w:rFonts w:ascii="Times New Roman"/>
          <w:b w:val="false"/>
          <w:i w:val="false"/>
          <w:color w:val="000000"/>
          <w:sz w:val="28"/>
        </w:rPr>
        <w:t>
      У вьюшек, приводящихся в действие приводным тросом от барабана или турачки лебедки, автоматическое срабатывание не требуется, если стопорный вал (собачка) поднимается над храповиком не более чем на 15 мм.</w:t>
      </w:r>
      <w:r>
        <w:br/>
      </w:r>
      <w:r>
        <w:rPr>
          <w:rFonts w:ascii="Times New Roman"/>
          <w:b w:val="false"/>
          <w:i w:val="false"/>
          <w:color w:val="000000"/>
          <w:sz w:val="28"/>
        </w:rPr>
        <w:t>
</w:t>
      </w:r>
      <w:r>
        <w:rPr>
          <w:rFonts w:ascii="Times New Roman"/>
          <w:b w:val="false"/>
          <w:i w:val="false"/>
          <w:color w:val="000000"/>
          <w:sz w:val="28"/>
        </w:rPr>
        <w:t>
      171. Вьюшки с автономным приводом должны удовлетворять требования, предъявляемым к лебедкам в соответствии с пунктом 169 настоящих Правил, за исключением требований, относящихся к тормозам грузоподъемных устройств с электроприводами.</w:t>
      </w:r>
      <w:r>
        <w:br/>
      </w:r>
      <w:r>
        <w:rPr>
          <w:rFonts w:ascii="Times New Roman"/>
          <w:b w:val="false"/>
          <w:i w:val="false"/>
          <w:color w:val="000000"/>
          <w:sz w:val="28"/>
        </w:rPr>
        <w:t>
</w:t>
      </w:r>
      <w:r>
        <w:rPr>
          <w:rFonts w:ascii="Times New Roman"/>
          <w:b w:val="false"/>
          <w:i w:val="false"/>
          <w:color w:val="000000"/>
          <w:sz w:val="28"/>
        </w:rPr>
        <w:t>
      172. У вьюшек, приводящихся в действие приводным тросом, барабан разделяется ребордой на две части: для рабочего и приводного тросов. Предусматривается надежное крепление приводного троса к барабану вьюшки и к барабану или турачке лебедки.</w:t>
      </w:r>
      <w:r>
        <w:br/>
      </w:r>
      <w:r>
        <w:rPr>
          <w:rFonts w:ascii="Times New Roman"/>
          <w:b w:val="false"/>
          <w:i w:val="false"/>
          <w:color w:val="000000"/>
          <w:sz w:val="28"/>
        </w:rPr>
        <w:t>
</w:t>
      </w:r>
      <w:r>
        <w:rPr>
          <w:rFonts w:ascii="Times New Roman"/>
          <w:b w:val="false"/>
          <w:i w:val="false"/>
          <w:color w:val="000000"/>
          <w:sz w:val="28"/>
        </w:rPr>
        <w:t>
      173. Лебедки и вьюшки устанавливаются таким образом, чтобы угол отклонения троса на обойме барабана относительно плоскости, перпендикулярной продольной оси барабана, был не более 40, и чтобы было достаточное натяжение троса для обеспечения правильной намотки троса на барабан при всех возможных положениях грузовых стрел. Если это необходимо, следует предусмотреть тросоукладчик или устройство для прижима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174. У лебедок оттяжек однотопенантных тяжелых стрел рекомендуется предусматривать меры для предотвращения возникновения недопустимых напряжений в стреле и топенанте под воздействием тяговых усилий в оттяжках.</w:t>
      </w:r>
      <w:r>
        <w:br/>
      </w:r>
      <w:r>
        <w:rPr>
          <w:rFonts w:ascii="Times New Roman"/>
          <w:b w:val="false"/>
          <w:i w:val="false"/>
          <w:color w:val="000000"/>
          <w:sz w:val="28"/>
        </w:rPr>
        <w:t>
</w:t>
      </w:r>
      <w:r>
        <w:rPr>
          <w:rFonts w:ascii="Times New Roman"/>
          <w:b w:val="false"/>
          <w:i w:val="false"/>
          <w:color w:val="000000"/>
          <w:sz w:val="28"/>
        </w:rPr>
        <w:t>
      175. Механизмы зацепления (храповые колеса и собачки) должны выдерживать крутящий момент, превышающий не менее чем в 1,5 раза максимальный крутящий момент, вызываемый усилием в грузовой стреле в условиях максимальной нагрузки.</w:t>
      </w:r>
      <w:r>
        <w:br/>
      </w:r>
      <w:r>
        <w:rPr>
          <w:rFonts w:ascii="Times New Roman"/>
          <w:b w:val="false"/>
          <w:i w:val="false"/>
          <w:color w:val="000000"/>
          <w:sz w:val="28"/>
        </w:rPr>
        <w:t>
</w:t>
      </w:r>
      <w:r>
        <w:rPr>
          <w:rFonts w:ascii="Times New Roman"/>
          <w:b w:val="false"/>
          <w:i w:val="false"/>
          <w:color w:val="000000"/>
          <w:sz w:val="28"/>
        </w:rPr>
        <w:t>
      176. Топенантная вьюшка, приводимая в действие другой лебедкой с помощью приводного троса, не используется на грузовой стреле, у которой допускаемая рабочая нагрузка (при одинарном шкентеле) превышает 3 т.</w:t>
      </w:r>
      <w:r>
        <w:br/>
      </w:r>
      <w:r>
        <w:rPr>
          <w:rFonts w:ascii="Times New Roman"/>
          <w:b w:val="false"/>
          <w:i w:val="false"/>
          <w:color w:val="000000"/>
          <w:sz w:val="28"/>
        </w:rPr>
        <w:t>
</w:t>
      </w:r>
      <w:r>
        <w:rPr>
          <w:rFonts w:ascii="Times New Roman"/>
          <w:b w:val="false"/>
          <w:i w:val="false"/>
          <w:color w:val="000000"/>
          <w:sz w:val="28"/>
        </w:rPr>
        <w:t>
      177. Приводной трос, используемый для приведения в действие топенантной вьюшки:</w:t>
      </w:r>
      <w:r>
        <w:br/>
      </w:r>
      <w:r>
        <w:rPr>
          <w:rFonts w:ascii="Times New Roman"/>
          <w:b w:val="false"/>
          <w:i w:val="false"/>
          <w:color w:val="000000"/>
          <w:sz w:val="28"/>
        </w:rPr>
        <w:t>
</w:t>
      </w:r>
      <w:r>
        <w:rPr>
          <w:rFonts w:ascii="Times New Roman"/>
          <w:b w:val="false"/>
          <w:i w:val="false"/>
          <w:color w:val="000000"/>
          <w:sz w:val="28"/>
        </w:rPr>
        <w:t>
      1) не применяется на барабане, который в силу своего состояния и конструкции повредить трос;</w:t>
      </w:r>
      <w:r>
        <w:br/>
      </w:r>
      <w:r>
        <w:rPr>
          <w:rFonts w:ascii="Times New Roman"/>
          <w:b w:val="false"/>
          <w:i w:val="false"/>
          <w:color w:val="000000"/>
          <w:sz w:val="28"/>
        </w:rPr>
        <w:t>
</w:t>
      </w:r>
      <w:r>
        <w:rPr>
          <w:rFonts w:ascii="Times New Roman"/>
          <w:b w:val="false"/>
          <w:i w:val="false"/>
          <w:color w:val="000000"/>
          <w:sz w:val="28"/>
        </w:rPr>
        <w:t>
      2) не имеет на барабане больше витков, чем предусмотрено. Дополнительные витки допускается накладывать на барабан, имеющий соответствующие реборды;</w:t>
      </w:r>
      <w:r>
        <w:br/>
      </w:r>
      <w:r>
        <w:rPr>
          <w:rFonts w:ascii="Times New Roman"/>
          <w:b w:val="false"/>
          <w:i w:val="false"/>
          <w:color w:val="000000"/>
          <w:sz w:val="28"/>
        </w:rPr>
        <w:t>
</w:t>
      </w:r>
      <w:r>
        <w:rPr>
          <w:rFonts w:ascii="Times New Roman"/>
          <w:b w:val="false"/>
          <w:i w:val="false"/>
          <w:color w:val="000000"/>
          <w:sz w:val="28"/>
        </w:rPr>
        <w:t>
      3) не следует травить через барабан, особенно если этот трос из искусственного волокна.</w:t>
      </w:r>
      <w:r>
        <w:br/>
      </w:r>
      <w:r>
        <w:rPr>
          <w:rFonts w:ascii="Times New Roman"/>
          <w:b w:val="false"/>
          <w:i w:val="false"/>
          <w:color w:val="000000"/>
          <w:sz w:val="28"/>
        </w:rPr>
        <w:t>
</w:t>
      </w:r>
      <w:r>
        <w:rPr>
          <w:rFonts w:ascii="Times New Roman"/>
          <w:b w:val="false"/>
          <w:i w:val="false"/>
          <w:color w:val="000000"/>
          <w:sz w:val="28"/>
        </w:rPr>
        <w:t>
      Характеристики выбранного троса необходимо чтобы обеспечивали его достаточную прочность и надежность при эксплуатации.</w:t>
      </w:r>
    </w:p>
    <w:bookmarkEnd w:id="49"/>
    <w:bookmarkStart w:name="z444" w:id="50"/>
    <w:p>
      <w:pPr>
        <w:spacing w:after="0"/>
        <w:ind w:left="0"/>
        <w:jc w:val="left"/>
      </w:pPr>
      <w:r>
        <w:rPr>
          <w:rFonts w:ascii="Times New Roman"/>
          <w:b/>
          <w:i w:val="false"/>
          <w:color w:val="000000"/>
        </w:rPr>
        <w:t xml:space="preserve"> 
Раздел 5. Судовые краны и подъемники</w:t>
      </w:r>
    </w:p>
    <w:bookmarkEnd w:id="50"/>
    <w:bookmarkStart w:name="z445" w:id="51"/>
    <w:p>
      <w:pPr>
        <w:spacing w:after="0"/>
        <w:ind w:left="0"/>
        <w:jc w:val="left"/>
      </w:pPr>
      <w:r>
        <w:rPr>
          <w:rFonts w:ascii="Times New Roman"/>
          <w:b/>
          <w:i w:val="false"/>
          <w:color w:val="000000"/>
        </w:rPr>
        <w:t xml:space="preserve"> 
16. Общие положения</w:t>
      </w:r>
    </w:p>
    <w:bookmarkEnd w:id="51"/>
    <w:bookmarkStart w:name="z446" w:id="52"/>
    <w:p>
      <w:pPr>
        <w:spacing w:after="0"/>
        <w:ind w:left="0"/>
        <w:jc w:val="both"/>
      </w:pPr>
      <w:r>
        <w:rPr>
          <w:rFonts w:ascii="Times New Roman"/>
          <w:b w:val="false"/>
          <w:i w:val="false"/>
          <w:color w:val="000000"/>
          <w:sz w:val="28"/>
        </w:rPr>
        <w:t>
      178. Настоящий раздел распространяется на краны, а также подъемники с учетом их специфичных условий работы и особенностей конструкций.</w:t>
      </w:r>
      <w:r>
        <w:br/>
      </w:r>
      <w:r>
        <w:rPr>
          <w:rFonts w:ascii="Times New Roman"/>
          <w:b w:val="false"/>
          <w:i w:val="false"/>
          <w:color w:val="000000"/>
          <w:sz w:val="28"/>
        </w:rPr>
        <w:t>
</w:t>
      </w:r>
      <w:r>
        <w:rPr>
          <w:rFonts w:ascii="Times New Roman"/>
          <w:b w:val="false"/>
          <w:i w:val="false"/>
          <w:color w:val="000000"/>
          <w:sz w:val="28"/>
        </w:rPr>
        <w:t>
      179. Конструкция и установка стреловых кранов на судах должны предотвращать их опрокидывание в соответствии с пунктом 201 настоящих Правил.</w:t>
      </w:r>
      <w:r>
        <w:br/>
      </w:r>
      <w:r>
        <w:rPr>
          <w:rFonts w:ascii="Times New Roman"/>
          <w:b w:val="false"/>
          <w:i w:val="false"/>
          <w:color w:val="000000"/>
          <w:sz w:val="28"/>
        </w:rPr>
        <w:t>
</w:t>
      </w:r>
      <w:r>
        <w:rPr>
          <w:rFonts w:ascii="Times New Roman"/>
          <w:b w:val="false"/>
          <w:i w:val="false"/>
          <w:color w:val="000000"/>
          <w:sz w:val="28"/>
        </w:rPr>
        <w:t>
      180. Конструкция кранов со стрелами на гибком подвесе должны предотвращать самопроизвольное опрокидывание стрелы в сторону, противоположную вылету, с учетом возможных в эксплуатации углов крена и дифферента, с применением при необходимости ограничивающих упоров в соответствии с пунктом 186 настоящих Правил.</w:t>
      </w:r>
      <w:r>
        <w:br/>
      </w:r>
      <w:r>
        <w:rPr>
          <w:rFonts w:ascii="Times New Roman"/>
          <w:b w:val="false"/>
          <w:i w:val="false"/>
          <w:color w:val="000000"/>
          <w:sz w:val="28"/>
        </w:rPr>
        <w:t>
</w:t>
      </w:r>
      <w:r>
        <w:rPr>
          <w:rFonts w:ascii="Times New Roman"/>
          <w:b w:val="false"/>
          <w:i w:val="false"/>
          <w:color w:val="000000"/>
          <w:sz w:val="28"/>
        </w:rPr>
        <w:t>
      181. Конструкция судовых кранов и подъемников должны обеспечивать надежное крепление их к корпусу судна. Конструкции корпуса судна в месте установки крана или подъемника соответственно подкрепляются.</w:t>
      </w:r>
      <w:r>
        <w:br/>
      </w:r>
      <w:r>
        <w:rPr>
          <w:rFonts w:ascii="Times New Roman"/>
          <w:b w:val="false"/>
          <w:i w:val="false"/>
          <w:color w:val="000000"/>
          <w:sz w:val="28"/>
        </w:rPr>
        <w:t>
</w:t>
      </w:r>
      <w:r>
        <w:rPr>
          <w:rFonts w:ascii="Times New Roman"/>
          <w:b w:val="false"/>
          <w:i w:val="false"/>
          <w:color w:val="000000"/>
          <w:sz w:val="28"/>
        </w:rPr>
        <w:t>
      182. Предусматривается надежное крепление судовых кранов, их стрел и подъемников "по-походному".</w:t>
      </w:r>
    </w:p>
    <w:bookmarkEnd w:id="52"/>
    <w:bookmarkStart w:name="z451" w:id="53"/>
    <w:p>
      <w:pPr>
        <w:spacing w:after="0"/>
        <w:ind w:left="0"/>
        <w:jc w:val="left"/>
      </w:pPr>
      <w:r>
        <w:rPr>
          <w:rFonts w:ascii="Times New Roman"/>
          <w:b/>
          <w:i w:val="false"/>
          <w:color w:val="000000"/>
        </w:rPr>
        <w:t xml:space="preserve"> 
17. Расчет</w:t>
      </w:r>
    </w:p>
    <w:bookmarkEnd w:id="53"/>
    <w:bookmarkStart w:name="z452" w:id="54"/>
    <w:p>
      <w:pPr>
        <w:spacing w:after="0"/>
        <w:ind w:left="0"/>
        <w:jc w:val="both"/>
      </w:pPr>
      <w:r>
        <w:rPr>
          <w:rFonts w:ascii="Times New Roman"/>
          <w:b w:val="false"/>
          <w:i w:val="false"/>
          <w:color w:val="000000"/>
          <w:sz w:val="28"/>
        </w:rPr>
        <w:t>
      183. В качестве суммарной расчетной нагрузки для судовых кранов принимается:</w:t>
      </w:r>
      <w:r>
        <w:br/>
      </w:r>
      <w:r>
        <w:rPr>
          <w:rFonts w:ascii="Times New Roman"/>
          <w:b w:val="false"/>
          <w:i w:val="false"/>
          <w:color w:val="000000"/>
          <w:sz w:val="28"/>
        </w:rPr>
        <w:t>
</w:t>
      </w:r>
      <w:r>
        <w:rPr>
          <w:rFonts w:ascii="Times New Roman"/>
          <w:b w:val="false"/>
          <w:i w:val="false"/>
          <w:color w:val="000000"/>
          <w:sz w:val="28"/>
        </w:rPr>
        <w:t>
      1) масса поднимаемого груза;</w:t>
      </w:r>
      <w:r>
        <w:br/>
      </w:r>
      <w:r>
        <w:rPr>
          <w:rFonts w:ascii="Times New Roman"/>
          <w:b w:val="false"/>
          <w:i w:val="false"/>
          <w:color w:val="000000"/>
          <w:sz w:val="28"/>
        </w:rPr>
        <w:t>
</w:t>
      </w:r>
      <w:r>
        <w:rPr>
          <w:rFonts w:ascii="Times New Roman"/>
          <w:b w:val="false"/>
          <w:i w:val="false"/>
          <w:color w:val="000000"/>
          <w:sz w:val="28"/>
        </w:rPr>
        <w:t>
      2) собственный вес;</w:t>
      </w:r>
      <w:r>
        <w:br/>
      </w:r>
      <w:r>
        <w:rPr>
          <w:rFonts w:ascii="Times New Roman"/>
          <w:b w:val="false"/>
          <w:i w:val="false"/>
          <w:color w:val="000000"/>
          <w:sz w:val="28"/>
        </w:rPr>
        <w:t>
</w:t>
      </w:r>
      <w:r>
        <w:rPr>
          <w:rFonts w:ascii="Times New Roman"/>
          <w:b w:val="false"/>
          <w:i w:val="false"/>
          <w:color w:val="000000"/>
          <w:sz w:val="28"/>
        </w:rPr>
        <w:t>
      3) давление ветра на поверхности палубного крана и груза в продольном и поперечном направлениях, равное 400 Па.</w:t>
      </w:r>
      <w:r>
        <w:br/>
      </w:r>
      <w:r>
        <w:rPr>
          <w:rFonts w:ascii="Times New Roman"/>
          <w:b w:val="false"/>
          <w:i w:val="false"/>
          <w:color w:val="000000"/>
          <w:sz w:val="28"/>
        </w:rPr>
        <w:t>
</w:t>
      </w:r>
      <w:r>
        <w:rPr>
          <w:rFonts w:ascii="Times New Roman"/>
          <w:b w:val="false"/>
          <w:i w:val="false"/>
          <w:color w:val="000000"/>
          <w:sz w:val="28"/>
        </w:rPr>
        <w:t>
      При расчете усилий в элементах кранов учитываются углы наклонения согласно пункту 185 настоящих Правил.</w:t>
      </w:r>
      <w:r>
        <w:br/>
      </w:r>
      <w:r>
        <w:rPr>
          <w:rFonts w:ascii="Times New Roman"/>
          <w:b w:val="false"/>
          <w:i w:val="false"/>
          <w:color w:val="000000"/>
          <w:sz w:val="28"/>
        </w:rPr>
        <w:t>
</w:t>
      </w:r>
      <w:r>
        <w:rPr>
          <w:rFonts w:ascii="Times New Roman"/>
          <w:b w:val="false"/>
          <w:i w:val="false"/>
          <w:color w:val="000000"/>
          <w:sz w:val="28"/>
        </w:rPr>
        <w:t>
      Для кранов, предназначенных для работы на волнении, расчетные нагрузки должны удовлетворять требованиям </w:t>
      </w:r>
      <w:r>
        <w:rPr>
          <w:rFonts w:ascii="Times New Roman"/>
          <w:b w:val="false"/>
          <w:i w:val="false"/>
          <w:color w:val="000000"/>
          <w:sz w:val="28"/>
        </w:rPr>
        <w:t>пунктов 213</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184. При определении ветровой нагрузки за расчетную наветренную площадь крана следует принимать: для конструкции со сплошными стенками - площадь, ограниченную контуром конструкции; для решетчатых конструкций - площадь, ограниченную контуром конструкции, за вычетом проемов между стержнями.</w:t>
      </w:r>
      <w:r>
        <w:br/>
      </w:r>
      <w:r>
        <w:rPr>
          <w:rFonts w:ascii="Times New Roman"/>
          <w:b w:val="false"/>
          <w:i w:val="false"/>
          <w:color w:val="000000"/>
          <w:sz w:val="28"/>
        </w:rPr>
        <w:t>
</w:t>
      </w:r>
      <w:r>
        <w:rPr>
          <w:rFonts w:ascii="Times New Roman"/>
          <w:b w:val="false"/>
          <w:i w:val="false"/>
          <w:color w:val="000000"/>
          <w:sz w:val="28"/>
        </w:rPr>
        <w:t>
      За расчетную площадь крана, имеющего несколько плоскостей балок одинаковой высоты (сплошных или решетчатых), расположенных одна за другой, следует принимать: при расстоянии между балками, меньшем высоты балки - площадь передней балки полностью; при расстоянии между балками, равном или большем высоты балки, но меньшем двойной ее высоты, - площадь передней балки полностью плюс 50 % каждой последующей балки; при расстоянии между балками, равном или большем двойной ее высоты - площадь всех балок полностью. Части задних балок, которые не перекрываются передней балкой, учитываются полностью.</w:t>
      </w:r>
      <w:r>
        <w:br/>
      </w:r>
      <w:r>
        <w:rPr>
          <w:rFonts w:ascii="Times New Roman"/>
          <w:b w:val="false"/>
          <w:i w:val="false"/>
          <w:color w:val="000000"/>
          <w:sz w:val="28"/>
        </w:rPr>
        <w:t>
</w:t>
      </w:r>
      <w:r>
        <w:rPr>
          <w:rFonts w:ascii="Times New Roman"/>
          <w:b w:val="false"/>
          <w:i w:val="false"/>
          <w:color w:val="000000"/>
          <w:sz w:val="28"/>
        </w:rPr>
        <w:t>
      Для конструкций из труб величина расчетной наветренной площади уменьшаются умножением на поправочный коэффициент 0,75.</w:t>
      </w:r>
      <w:r>
        <w:br/>
      </w:r>
      <w:r>
        <w:rPr>
          <w:rFonts w:ascii="Times New Roman"/>
          <w:b w:val="false"/>
          <w:i w:val="false"/>
          <w:color w:val="000000"/>
          <w:sz w:val="28"/>
        </w:rPr>
        <w:t>
</w:t>
      </w:r>
      <w:r>
        <w:rPr>
          <w:rFonts w:ascii="Times New Roman"/>
          <w:b w:val="false"/>
          <w:i w:val="false"/>
          <w:color w:val="000000"/>
          <w:sz w:val="28"/>
        </w:rPr>
        <w:t>
      Расчетная наветренная площадь груза оценивается по фактическому контуру грузов, для подъема которых предназначен кран.</w:t>
      </w:r>
      <w:r>
        <w:br/>
      </w:r>
      <w:r>
        <w:rPr>
          <w:rFonts w:ascii="Times New Roman"/>
          <w:b w:val="false"/>
          <w:i w:val="false"/>
          <w:color w:val="000000"/>
          <w:sz w:val="28"/>
        </w:rPr>
        <w:t>
</w:t>
      </w:r>
      <w:r>
        <w:rPr>
          <w:rFonts w:ascii="Times New Roman"/>
          <w:b w:val="false"/>
          <w:i w:val="false"/>
          <w:color w:val="000000"/>
          <w:sz w:val="28"/>
        </w:rPr>
        <w:t>
      У кранов грузоподъемностью до 10 т включительно при отсутствии достаточных данных площадь груза принимается 2м</w:t>
      </w:r>
      <w:r>
        <w:rPr>
          <w:rFonts w:ascii="Times New Roman"/>
          <w:b w:val="false"/>
          <w:i w:val="false"/>
          <w:color w:val="000000"/>
          <w:vertAlign w:val="superscript"/>
        </w:rPr>
        <w:t>2</w:t>
      </w:r>
      <w:r>
        <w:rPr>
          <w:rFonts w:ascii="Times New Roman"/>
          <w:b w:val="false"/>
          <w:i w:val="false"/>
          <w:color w:val="000000"/>
          <w:sz w:val="28"/>
        </w:rPr>
        <w:t xml:space="preserve"> на 1 т при грузоподъемности до 2 т включительно и 1м</w:t>
      </w:r>
      <w:r>
        <w:rPr>
          <w:rFonts w:ascii="Times New Roman"/>
          <w:b w:val="false"/>
          <w:i w:val="false"/>
          <w:color w:val="000000"/>
          <w:vertAlign w:val="superscript"/>
        </w:rPr>
        <w:t>2</w:t>
      </w:r>
      <w:r>
        <w:rPr>
          <w:rFonts w:ascii="Times New Roman"/>
          <w:b w:val="false"/>
          <w:i w:val="false"/>
          <w:color w:val="000000"/>
          <w:sz w:val="28"/>
        </w:rPr>
        <w:t xml:space="preserve"> на 1 т при грузоподъемности 10 т; для промежуточных грузоподъемностей площадь груза определяется интерполяцией.</w:t>
      </w:r>
      <w:r>
        <w:br/>
      </w:r>
      <w:r>
        <w:rPr>
          <w:rFonts w:ascii="Times New Roman"/>
          <w:b w:val="false"/>
          <w:i w:val="false"/>
          <w:color w:val="000000"/>
          <w:sz w:val="28"/>
        </w:rPr>
        <w:t>
</w:t>
      </w:r>
      <w:r>
        <w:rPr>
          <w:rFonts w:ascii="Times New Roman"/>
          <w:b w:val="false"/>
          <w:i w:val="false"/>
          <w:color w:val="000000"/>
          <w:sz w:val="28"/>
        </w:rPr>
        <w:t>
      185. При определении усилий в конструктивных элементах судовых кранов расчет производиться при крене 50 и дифференте 20. Если углы крена или дифферента в условиях эксплуатации больше, в расчете принимаются истинные значения углов.</w:t>
      </w:r>
      <w:r>
        <w:br/>
      </w:r>
      <w:r>
        <w:rPr>
          <w:rFonts w:ascii="Times New Roman"/>
          <w:b w:val="false"/>
          <w:i w:val="false"/>
          <w:color w:val="000000"/>
          <w:sz w:val="28"/>
        </w:rPr>
        <w:t>
</w:t>
      </w:r>
      <w:r>
        <w:rPr>
          <w:rFonts w:ascii="Times New Roman"/>
          <w:b w:val="false"/>
          <w:i w:val="false"/>
          <w:color w:val="000000"/>
          <w:sz w:val="28"/>
        </w:rPr>
        <w:t>
      186. Для крановых стрел на гибком подвесе доказываются расчетным путем или функциональным испытанием, что стрела не опрокинется в сторону, противоположную вылету.</w:t>
      </w:r>
      <w:r>
        <w:br/>
      </w:r>
      <w:r>
        <w:rPr>
          <w:rFonts w:ascii="Times New Roman"/>
          <w:b w:val="false"/>
          <w:i w:val="false"/>
          <w:color w:val="000000"/>
          <w:sz w:val="28"/>
        </w:rPr>
        <w:t>
</w:t>
      </w:r>
      <w:r>
        <w:rPr>
          <w:rFonts w:ascii="Times New Roman"/>
          <w:b w:val="false"/>
          <w:i w:val="false"/>
          <w:color w:val="000000"/>
          <w:sz w:val="28"/>
        </w:rPr>
        <w:t>
      Условием, предотвращающим опрокидывание, считается наличие положительного натяжения стреловых тросов при наименьшем вылете и наклонении в сторону, противоположную вылету, на возможный в эксплуатации угол (но не менее 50 крена и 20 дифферента) при давлении ветра со стороны вылета согласно подпункту 3) пункта 183 настоящих Правил.</w:t>
      </w:r>
    </w:p>
    <w:bookmarkEnd w:id="54"/>
    <w:bookmarkStart w:name="z466" w:id="55"/>
    <w:p>
      <w:pPr>
        <w:spacing w:after="0"/>
        <w:ind w:left="0"/>
        <w:jc w:val="left"/>
      </w:pPr>
      <w:r>
        <w:rPr>
          <w:rFonts w:ascii="Times New Roman"/>
          <w:b/>
          <w:i w:val="false"/>
          <w:color w:val="000000"/>
        </w:rPr>
        <w:t xml:space="preserve"> 
18. Металлоконструкции</w:t>
      </w:r>
    </w:p>
    <w:bookmarkEnd w:id="55"/>
    <w:bookmarkStart w:name="z467" w:id="56"/>
    <w:p>
      <w:pPr>
        <w:spacing w:after="0"/>
        <w:ind w:left="0"/>
        <w:jc w:val="both"/>
      </w:pPr>
      <w:r>
        <w:rPr>
          <w:rFonts w:ascii="Times New Roman"/>
          <w:b w:val="false"/>
          <w:i w:val="false"/>
          <w:color w:val="000000"/>
          <w:sz w:val="28"/>
        </w:rPr>
        <w:t>
      187. Толщина стенок несущих элементов металлоконструкций, доступных для осмотра и ухода со всех сторон, а также металлоконструкций кранов и подъемников в закрытых помещениях допускается не менее 4 мм, толщина стенок коробчатых или трубчатых элементов металлоконструкций, недоступных для осмотра и ухода с внутренней стороны, допускается не менее 6 мм.</w:t>
      </w:r>
      <w:r>
        <w:br/>
      </w:r>
      <w:r>
        <w:rPr>
          <w:rFonts w:ascii="Times New Roman"/>
          <w:b w:val="false"/>
          <w:i w:val="false"/>
          <w:color w:val="000000"/>
          <w:sz w:val="28"/>
        </w:rPr>
        <w:t>
</w:t>
      </w:r>
      <w:r>
        <w:rPr>
          <w:rFonts w:ascii="Times New Roman"/>
          <w:b w:val="false"/>
          <w:i w:val="false"/>
          <w:color w:val="000000"/>
          <w:sz w:val="28"/>
        </w:rPr>
        <w:t>
      Наибольшая строительная погибь стрелы крана допускается не более 1/1500 ее длины, как в плоскости подвеса, так и в плоскости, перпендикулярной к ней.</w:t>
      </w:r>
      <w:r>
        <w:br/>
      </w:r>
      <w:r>
        <w:rPr>
          <w:rFonts w:ascii="Times New Roman"/>
          <w:b w:val="false"/>
          <w:i w:val="false"/>
          <w:color w:val="000000"/>
          <w:sz w:val="28"/>
        </w:rPr>
        <w:t>
</w:t>
      </w:r>
      <w:r>
        <w:rPr>
          <w:rFonts w:ascii="Times New Roman"/>
          <w:b w:val="false"/>
          <w:i w:val="false"/>
          <w:color w:val="000000"/>
          <w:sz w:val="28"/>
        </w:rPr>
        <w:t>
      188. Наружный диаметр трубчатых элементов металлоконструкций не должен превышать величины, указанной в </w:t>
      </w:r>
      <w:r>
        <w:rPr>
          <w:rFonts w:ascii="Times New Roman"/>
          <w:b w:val="false"/>
          <w:i w:val="false"/>
          <w:color w:val="000000"/>
          <w:sz w:val="28"/>
        </w:rPr>
        <w:t>пункте 159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189. Следует избегать нагрузки заклепок на отрыв головок, особенно если она вибрационная; применять такую конструкцию допускается только в исключительных случаях. Работа на растяжение заклепок с потайными или полупотайными головками не допускается.</w:t>
      </w:r>
      <w:r>
        <w:br/>
      </w:r>
      <w:r>
        <w:rPr>
          <w:rFonts w:ascii="Times New Roman"/>
          <w:b w:val="false"/>
          <w:i w:val="false"/>
          <w:color w:val="000000"/>
          <w:sz w:val="28"/>
        </w:rPr>
        <w:t>
</w:t>
      </w:r>
      <w:r>
        <w:rPr>
          <w:rFonts w:ascii="Times New Roman"/>
          <w:b w:val="false"/>
          <w:i w:val="false"/>
          <w:color w:val="000000"/>
          <w:sz w:val="28"/>
        </w:rPr>
        <w:t>
      Отверстия для заклепок и чистых болтов сверлятся одновременно в соединяемых элементах или в отдельных элементах по кондукторам.</w:t>
      </w:r>
      <w:r>
        <w:br/>
      </w:r>
      <w:r>
        <w:rPr>
          <w:rFonts w:ascii="Times New Roman"/>
          <w:b w:val="false"/>
          <w:i w:val="false"/>
          <w:color w:val="000000"/>
          <w:sz w:val="28"/>
        </w:rPr>
        <w:t>
</w:t>
      </w:r>
      <w:r>
        <w:rPr>
          <w:rFonts w:ascii="Times New Roman"/>
          <w:b w:val="false"/>
          <w:i w:val="false"/>
          <w:color w:val="000000"/>
          <w:sz w:val="28"/>
        </w:rPr>
        <w:t>
      Заклепки и болты в соединениях несущих элементов должны иметь диаметр не менее 12 мм.</w:t>
      </w:r>
      <w:r>
        <w:br/>
      </w:r>
      <w:r>
        <w:rPr>
          <w:rFonts w:ascii="Times New Roman"/>
          <w:b w:val="false"/>
          <w:i w:val="false"/>
          <w:color w:val="000000"/>
          <w:sz w:val="28"/>
        </w:rPr>
        <w:t>
</w:t>
      </w:r>
      <w:r>
        <w:rPr>
          <w:rFonts w:ascii="Times New Roman"/>
          <w:b w:val="false"/>
          <w:i w:val="false"/>
          <w:color w:val="000000"/>
          <w:sz w:val="28"/>
        </w:rPr>
        <w:t>
      Предельная толщина склепываемых элементов не должна превышать 5 диаметров заклепки.</w:t>
      </w:r>
      <w:r>
        <w:br/>
      </w:r>
      <w:r>
        <w:rPr>
          <w:rFonts w:ascii="Times New Roman"/>
          <w:b w:val="false"/>
          <w:i w:val="false"/>
          <w:color w:val="000000"/>
          <w:sz w:val="28"/>
        </w:rPr>
        <w:t>
</w:t>
      </w:r>
      <w:r>
        <w:rPr>
          <w:rFonts w:ascii="Times New Roman"/>
          <w:b w:val="false"/>
          <w:i w:val="false"/>
          <w:color w:val="000000"/>
          <w:sz w:val="28"/>
        </w:rPr>
        <w:t>
      Число заклепок, крепящих элемент в узле или расположенных по одну сторону стыка, должна составлять не менее двух.</w:t>
      </w:r>
    </w:p>
    <w:bookmarkEnd w:id="56"/>
    <w:bookmarkStart w:name="z475" w:id="57"/>
    <w:p>
      <w:pPr>
        <w:spacing w:after="0"/>
        <w:ind w:left="0"/>
        <w:jc w:val="left"/>
      </w:pPr>
      <w:r>
        <w:rPr>
          <w:rFonts w:ascii="Times New Roman"/>
          <w:b/>
          <w:i w:val="false"/>
          <w:color w:val="000000"/>
        </w:rPr>
        <w:t xml:space="preserve"> 
19. Механизмы</w:t>
      </w:r>
    </w:p>
    <w:bookmarkEnd w:id="57"/>
    <w:bookmarkStart w:name="z476" w:id="58"/>
    <w:p>
      <w:pPr>
        <w:spacing w:after="0"/>
        <w:ind w:left="0"/>
        <w:jc w:val="both"/>
      </w:pPr>
      <w:r>
        <w:rPr>
          <w:rFonts w:ascii="Times New Roman"/>
          <w:b w:val="false"/>
          <w:i w:val="false"/>
          <w:color w:val="000000"/>
          <w:sz w:val="28"/>
        </w:rPr>
        <w:t>
      190. Механизмы кранов и подъемников должны удовлетворять применимым общим техническим требованиям </w:t>
      </w:r>
      <w:r>
        <w:rPr>
          <w:rFonts w:ascii="Times New Roman"/>
          <w:b w:val="false"/>
          <w:i w:val="false"/>
          <w:color w:val="000000"/>
          <w:sz w:val="28"/>
        </w:rPr>
        <w:t>главы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191. Коэффициент запаса торможения механизма подъема груза должен быть не менее 1,5. Коэффициент запаса торможения механизма изменения вылета стрелы принимается не менее 2, при этом статический момент на тормозном валу, создаваемый весом груза, весом стрелы и противовесом, определяться в таком положении стрелы, при котором величина момента имеет наибольшее значение.</w:t>
      </w:r>
      <w:r>
        <w:br/>
      </w:r>
      <w:r>
        <w:rPr>
          <w:rFonts w:ascii="Times New Roman"/>
          <w:b w:val="false"/>
          <w:i w:val="false"/>
          <w:color w:val="000000"/>
          <w:sz w:val="28"/>
        </w:rPr>
        <w:t>
</w:t>
      </w:r>
      <w:r>
        <w:rPr>
          <w:rFonts w:ascii="Times New Roman"/>
          <w:b w:val="false"/>
          <w:i w:val="false"/>
          <w:color w:val="000000"/>
          <w:sz w:val="28"/>
        </w:rPr>
        <w:t>
      При наличии на приводе двух и более тормозов запас торможения устанавливается в предположении, что весь груз удерживается одним тормозом.</w:t>
      </w:r>
      <w:r>
        <w:br/>
      </w:r>
      <w:r>
        <w:rPr>
          <w:rFonts w:ascii="Times New Roman"/>
          <w:b w:val="false"/>
          <w:i w:val="false"/>
          <w:color w:val="000000"/>
          <w:sz w:val="28"/>
        </w:rPr>
        <w:t>
</w:t>
      </w:r>
      <w:r>
        <w:rPr>
          <w:rFonts w:ascii="Times New Roman"/>
          <w:b w:val="false"/>
          <w:i w:val="false"/>
          <w:color w:val="000000"/>
          <w:sz w:val="28"/>
        </w:rPr>
        <w:t>
      Коэффициент запаса торможения каждого из этих тормозов при одновременном срабатывании допускается не менее 1,25. Если тормоза срабатывают не одновременно, действительны коэффициенты запаса для одиночных тормозов.</w:t>
      </w:r>
      <w:r>
        <w:br/>
      </w:r>
      <w:r>
        <w:rPr>
          <w:rFonts w:ascii="Times New Roman"/>
          <w:b w:val="false"/>
          <w:i w:val="false"/>
          <w:color w:val="000000"/>
          <w:sz w:val="28"/>
        </w:rPr>
        <w:t>
</w:t>
      </w:r>
      <w:r>
        <w:rPr>
          <w:rFonts w:ascii="Times New Roman"/>
          <w:b w:val="false"/>
          <w:i w:val="false"/>
          <w:color w:val="000000"/>
          <w:sz w:val="28"/>
        </w:rPr>
        <w:t>
      192. Необходимо чтобы тормоза механизмов поворота и передвижения были автоматически действующими и управляемыми; применение тормозов открытого типа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Коэффициент запаса торможения принимается не менее 1.</w:t>
      </w:r>
      <w:r>
        <w:br/>
      </w:r>
      <w:r>
        <w:rPr>
          <w:rFonts w:ascii="Times New Roman"/>
          <w:b w:val="false"/>
          <w:i w:val="false"/>
          <w:color w:val="000000"/>
          <w:sz w:val="28"/>
        </w:rPr>
        <w:t>
</w:t>
      </w:r>
      <w:r>
        <w:rPr>
          <w:rFonts w:ascii="Times New Roman"/>
          <w:b w:val="false"/>
          <w:i w:val="false"/>
          <w:color w:val="000000"/>
          <w:sz w:val="28"/>
        </w:rPr>
        <w:t>
      Коэффициент запаса торможения для верхних строений плавучих кранов (крановых судов) и кранов, предназначенных для работы на волнении, принимается не менее 1,5.</w:t>
      </w:r>
      <w:r>
        <w:br/>
      </w:r>
      <w:r>
        <w:rPr>
          <w:rFonts w:ascii="Times New Roman"/>
          <w:b w:val="false"/>
          <w:i w:val="false"/>
          <w:color w:val="000000"/>
          <w:sz w:val="28"/>
        </w:rPr>
        <w:t>
</w:t>
      </w:r>
      <w:r>
        <w:rPr>
          <w:rFonts w:ascii="Times New Roman"/>
          <w:b w:val="false"/>
          <w:i w:val="false"/>
          <w:color w:val="000000"/>
          <w:sz w:val="28"/>
        </w:rPr>
        <w:t>
      Механизмы поворота и передвижения кранов с ручным тормозом снабжаются стопорами, предотвращающими возможность самопроизвольного поворота или передвижения кранов.</w:t>
      </w:r>
    </w:p>
    <w:bookmarkEnd w:id="58"/>
    <w:bookmarkStart w:name="z484" w:id="59"/>
    <w:p>
      <w:pPr>
        <w:spacing w:after="0"/>
        <w:ind w:left="0"/>
        <w:jc w:val="left"/>
      </w:pPr>
      <w:r>
        <w:rPr>
          <w:rFonts w:ascii="Times New Roman"/>
          <w:b/>
          <w:i w:val="false"/>
          <w:color w:val="000000"/>
        </w:rPr>
        <w:t xml:space="preserve"> 
20. Приборы безопасности</w:t>
      </w:r>
    </w:p>
    <w:bookmarkEnd w:id="59"/>
    <w:bookmarkStart w:name="z485" w:id="60"/>
    <w:p>
      <w:pPr>
        <w:spacing w:after="0"/>
        <w:ind w:left="0"/>
        <w:jc w:val="both"/>
      </w:pPr>
      <w:r>
        <w:rPr>
          <w:rFonts w:ascii="Times New Roman"/>
          <w:b w:val="false"/>
          <w:i w:val="false"/>
          <w:color w:val="000000"/>
          <w:sz w:val="28"/>
        </w:rPr>
        <w:t>
      193. Краны, механизированные стрелы и подъемники оборудуются автоматически действующими выключающими устройствами для остановки в крайних положениях механизмов:</w:t>
      </w:r>
      <w:r>
        <w:br/>
      </w:r>
      <w:r>
        <w:rPr>
          <w:rFonts w:ascii="Times New Roman"/>
          <w:b w:val="false"/>
          <w:i w:val="false"/>
          <w:color w:val="000000"/>
          <w:sz w:val="28"/>
        </w:rPr>
        <w:t>
</w:t>
      </w:r>
      <w:r>
        <w:rPr>
          <w:rFonts w:ascii="Times New Roman"/>
          <w:b w:val="false"/>
          <w:i w:val="false"/>
          <w:color w:val="000000"/>
          <w:sz w:val="28"/>
        </w:rPr>
        <w:t>
      1) подъема;</w:t>
      </w:r>
      <w:r>
        <w:br/>
      </w:r>
      <w:r>
        <w:rPr>
          <w:rFonts w:ascii="Times New Roman"/>
          <w:b w:val="false"/>
          <w:i w:val="false"/>
          <w:color w:val="000000"/>
          <w:sz w:val="28"/>
        </w:rPr>
        <w:t>
</w:t>
      </w:r>
      <w:r>
        <w:rPr>
          <w:rFonts w:ascii="Times New Roman"/>
          <w:b w:val="false"/>
          <w:i w:val="false"/>
          <w:color w:val="000000"/>
          <w:sz w:val="28"/>
        </w:rPr>
        <w:t>
      2) изменения вылета стрелы;</w:t>
      </w:r>
      <w:r>
        <w:br/>
      </w:r>
      <w:r>
        <w:rPr>
          <w:rFonts w:ascii="Times New Roman"/>
          <w:b w:val="false"/>
          <w:i w:val="false"/>
          <w:color w:val="000000"/>
          <w:sz w:val="28"/>
        </w:rPr>
        <w:t>
</w:t>
      </w:r>
      <w:r>
        <w:rPr>
          <w:rFonts w:ascii="Times New Roman"/>
          <w:b w:val="false"/>
          <w:i w:val="false"/>
          <w:color w:val="000000"/>
          <w:sz w:val="28"/>
        </w:rPr>
        <w:t>
      3) передвижения крана, его тележки, подъемника;</w:t>
      </w:r>
      <w:r>
        <w:br/>
      </w:r>
      <w:r>
        <w:rPr>
          <w:rFonts w:ascii="Times New Roman"/>
          <w:b w:val="false"/>
          <w:i w:val="false"/>
          <w:color w:val="000000"/>
          <w:sz w:val="28"/>
        </w:rPr>
        <w:t>
</w:t>
      </w:r>
      <w:r>
        <w:rPr>
          <w:rFonts w:ascii="Times New Roman"/>
          <w:b w:val="false"/>
          <w:i w:val="false"/>
          <w:color w:val="000000"/>
          <w:sz w:val="28"/>
        </w:rPr>
        <w:t>
      4) поворота крана (для кранов с ограниченным углом поворота) и механизированных стрел;</w:t>
      </w:r>
      <w:r>
        <w:br/>
      </w:r>
      <w:r>
        <w:rPr>
          <w:rFonts w:ascii="Times New Roman"/>
          <w:b w:val="false"/>
          <w:i w:val="false"/>
          <w:color w:val="000000"/>
          <w:sz w:val="28"/>
        </w:rPr>
        <w:t>
</w:t>
      </w:r>
      <w:r>
        <w:rPr>
          <w:rFonts w:ascii="Times New Roman"/>
          <w:b w:val="false"/>
          <w:i w:val="false"/>
          <w:color w:val="000000"/>
          <w:sz w:val="28"/>
        </w:rPr>
        <w:t>
      5) замыкания грейфера.</w:t>
      </w:r>
      <w:r>
        <w:br/>
      </w:r>
      <w:r>
        <w:rPr>
          <w:rFonts w:ascii="Times New Roman"/>
          <w:b w:val="false"/>
          <w:i w:val="false"/>
          <w:color w:val="000000"/>
          <w:sz w:val="28"/>
        </w:rPr>
        <w:t>
</w:t>
      </w:r>
      <w:r>
        <w:rPr>
          <w:rFonts w:ascii="Times New Roman"/>
          <w:b w:val="false"/>
          <w:i w:val="false"/>
          <w:color w:val="000000"/>
          <w:sz w:val="28"/>
        </w:rPr>
        <w:t>
      После срабатывания конечных выключателей обеспечиваются возможность движения механизмов в обратном направлении.</w:t>
      </w:r>
      <w:r>
        <w:br/>
      </w:r>
      <w:r>
        <w:rPr>
          <w:rFonts w:ascii="Times New Roman"/>
          <w:b w:val="false"/>
          <w:i w:val="false"/>
          <w:color w:val="000000"/>
          <w:sz w:val="28"/>
        </w:rPr>
        <w:t>
</w:t>
      </w:r>
      <w:r>
        <w:rPr>
          <w:rFonts w:ascii="Times New Roman"/>
          <w:b w:val="false"/>
          <w:i w:val="false"/>
          <w:color w:val="000000"/>
          <w:sz w:val="28"/>
        </w:rPr>
        <w:t>
      При использовании замыкателей, шунтирующих конечные выключатели (например, для опускания стрел кранов ниже положения максимального вылета при установке "по-походному"), замыкатели доступны только для уполномоченных лиц экипажа.</w:t>
      </w:r>
      <w:r>
        <w:br/>
      </w:r>
      <w:r>
        <w:rPr>
          <w:rFonts w:ascii="Times New Roman"/>
          <w:b w:val="false"/>
          <w:i w:val="false"/>
          <w:color w:val="000000"/>
          <w:sz w:val="28"/>
        </w:rPr>
        <w:t>
</w:t>
      </w:r>
      <w:r>
        <w:rPr>
          <w:rFonts w:ascii="Times New Roman"/>
          <w:b w:val="false"/>
          <w:i w:val="false"/>
          <w:color w:val="000000"/>
          <w:sz w:val="28"/>
        </w:rPr>
        <w:t>
      Установка приборов безопасности для механизированных стрел, работающих по спаренным схемам, является предметом специального рассмотрения </w:t>
      </w:r>
      <w:r>
        <w:rPr>
          <w:rFonts w:ascii="Times New Roman"/>
          <w:b w:val="false"/>
          <w:i w:val="false"/>
          <w:color w:val="000000"/>
          <w:sz w:val="28"/>
        </w:rPr>
        <w:t>Регистром судоходства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Если у стреловых кранов при опускании стрела наложится на грузозахватное приспособление, одновременно с подъемным механизмом должен отключаться механизм изменения вылета стрелы в направлении опускания.</w:t>
      </w:r>
      <w:r>
        <w:br/>
      </w:r>
      <w:r>
        <w:rPr>
          <w:rFonts w:ascii="Times New Roman"/>
          <w:b w:val="false"/>
          <w:i w:val="false"/>
          <w:color w:val="000000"/>
          <w:sz w:val="28"/>
        </w:rPr>
        <w:t>
</w:t>
      </w:r>
      <w:r>
        <w:rPr>
          <w:rFonts w:ascii="Times New Roman"/>
          <w:b w:val="false"/>
          <w:i w:val="false"/>
          <w:color w:val="000000"/>
          <w:sz w:val="28"/>
        </w:rPr>
        <w:t>
      194. Стреловые краны с переменной в зависимости от вылета стрелы грузоподъемностью снабжаются автоматическим указателем грузоподъемности, соответствующей установленному вылету стрелы. Шкала указателя видимы оператору с его рабочего места.</w:t>
      </w:r>
      <w:r>
        <w:br/>
      </w:r>
      <w:r>
        <w:rPr>
          <w:rFonts w:ascii="Times New Roman"/>
          <w:b w:val="false"/>
          <w:i w:val="false"/>
          <w:color w:val="000000"/>
          <w:sz w:val="28"/>
        </w:rPr>
        <w:t>
</w:t>
      </w:r>
      <w:r>
        <w:rPr>
          <w:rFonts w:ascii="Times New Roman"/>
          <w:b w:val="false"/>
          <w:i w:val="false"/>
          <w:color w:val="000000"/>
          <w:sz w:val="28"/>
        </w:rPr>
        <w:t>
      Для определения допускаемой грузоподъемности допускается также указание угла наклона стрелы. В этом случае на посту управления прикрепляется таблица или диаграмма для пересчета указанных значений на допустимую грузоподъемность при соответствующем вылете.</w:t>
      </w:r>
      <w:r>
        <w:br/>
      </w:r>
      <w:r>
        <w:rPr>
          <w:rFonts w:ascii="Times New Roman"/>
          <w:b w:val="false"/>
          <w:i w:val="false"/>
          <w:color w:val="000000"/>
          <w:sz w:val="28"/>
        </w:rPr>
        <w:t>
</w:t>
      </w:r>
      <w:r>
        <w:rPr>
          <w:rFonts w:ascii="Times New Roman"/>
          <w:b w:val="false"/>
          <w:i w:val="false"/>
          <w:color w:val="000000"/>
          <w:sz w:val="28"/>
        </w:rPr>
        <w:t>
      195. Краны, устойчивость которых зависит от положения груза на гаке, оборудуются ограничителями грузового момента, автоматически отключающими механизмы крана при попытке подъема груза, превышающего грузоподъемность, допустимую для данного вылета стрелы.</w:t>
      </w:r>
      <w:r>
        <w:br/>
      </w:r>
      <w:r>
        <w:rPr>
          <w:rFonts w:ascii="Times New Roman"/>
          <w:b w:val="false"/>
          <w:i w:val="false"/>
          <w:color w:val="000000"/>
          <w:sz w:val="28"/>
        </w:rPr>
        <w:t>
</w:t>
      </w:r>
      <w:r>
        <w:rPr>
          <w:rFonts w:ascii="Times New Roman"/>
          <w:b w:val="false"/>
          <w:i w:val="false"/>
          <w:color w:val="000000"/>
          <w:sz w:val="28"/>
        </w:rPr>
        <w:t>
      Ограничитель грузоподъемности должен срабатывать при подъеме груза, превышающего допускаемую грузоподъемность на величину не менее 3 % и не более 10 %. После срабатывания ограничитель грузоподъемности не должен препятствовать опусканию груза.</w:t>
      </w:r>
      <w:r>
        <w:br/>
      </w:r>
      <w:r>
        <w:rPr>
          <w:rFonts w:ascii="Times New Roman"/>
          <w:b w:val="false"/>
          <w:i w:val="false"/>
          <w:color w:val="000000"/>
          <w:sz w:val="28"/>
        </w:rPr>
        <w:t>
</w:t>
      </w:r>
      <w:r>
        <w:rPr>
          <w:rFonts w:ascii="Times New Roman"/>
          <w:b w:val="false"/>
          <w:i w:val="false"/>
          <w:color w:val="000000"/>
          <w:sz w:val="28"/>
        </w:rPr>
        <w:t>
      Рекомендуется установка ограничителей на кранах иных типов и на подъемниках.</w:t>
      </w:r>
      <w:r>
        <w:br/>
      </w:r>
      <w:r>
        <w:rPr>
          <w:rFonts w:ascii="Times New Roman"/>
          <w:b w:val="false"/>
          <w:i w:val="false"/>
          <w:color w:val="000000"/>
          <w:sz w:val="28"/>
        </w:rPr>
        <w:t>
</w:t>
      </w:r>
      <w:r>
        <w:rPr>
          <w:rFonts w:ascii="Times New Roman"/>
          <w:b w:val="false"/>
          <w:i w:val="false"/>
          <w:color w:val="000000"/>
          <w:sz w:val="28"/>
        </w:rPr>
        <w:t>
      196. Краны с переменным вылетом стрелы и постоянной грузоподъемностью по всему участку вылета стрелы оборудуются  ограничителем грузоподъемности подъемного механизма.</w:t>
      </w:r>
      <w:r>
        <w:br/>
      </w:r>
      <w:r>
        <w:rPr>
          <w:rFonts w:ascii="Times New Roman"/>
          <w:b w:val="false"/>
          <w:i w:val="false"/>
          <w:color w:val="000000"/>
          <w:sz w:val="28"/>
        </w:rPr>
        <w:t>
</w:t>
      </w:r>
      <w:r>
        <w:rPr>
          <w:rFonts w:ascii="Times New Roman"/>
          <w:b w:val="false"/>
          <w:i w:val="false"/>
          <w:color w:val="000000"/>
          <w:sz w:val="28"/>
        </w:rPr>
        <w:t>
      197. Грузоподъемные устройства со стационарным постом управления или радиотелеуправлением оборудуются звуковым предупредительным устройством, приведение в действие которого оператором возможно в любое время. Звуковой предупредительный сигнал должен хорошо прослушиваться и четко отличаться от других звуковых сигналов и рабочего шума.</w:t>
      </w:r>
      <w:r>
        <w:br/>
      </w:r>
      <w:r>
        <w:rPr>
          <w:rFonts w:ascii="Times New Roman"/>
          <w:b w:val="false"/>
          <w:i w:val="false"/>
          <w:color w:val="000000"/>
          <w:sz w:val="28"/>
        </w:rPr>
        <w:t>
</w:t>
      </w:r>
      <w:r>
        <w:rPr>
          <w:rFonts w:ascii="Times New Roman"/>
          <w:b w:val="false"/>
          <w:i w:val="false"/>
          <w:color w:val="000000"/>
          <w:sz w:val="28"/>
        </w:rPr>
        <w:t>
      198. Краны, работающие в тандемном режиме и укрепленные на общем опорно-поворотном устройстве, а также работающие в тандемном режиме отдельно стоящие краны, снабжаются автоматически действующими выключающими устройствами для остановки в случае появления рассогласований в работе кранов, или по крайней мере, оборудуется звуковой сигнализацией для извещения оператора кранов об этом.</w:t>
      </w:r>
      <w:r>
        <w:br/>
      </w:r>
      <w:r>
        <w:rPr>
          <w:rFonts w:ascii="Times New Roman"/>
          <w:b w:val="false"/>
          <w:i w:val="false"/>
          <w:color w:val="000000"/>
          <w:sz w:val="28"/>
        </w:rPr>
        <w:t>
</w:t>
      </w:r>
      <w:r>
        <w:rPr>
          <w:rFonts w:ascii="Times New Roman"/>
          <w:b w:val="false"/>
          <w:i w:val="false"/>
          <w:color w:val="000000"/>
          <w:sz w:val="28"/>
        </w:rPr>
        <w:t>
      Такие краны оборудуются системой управления, обеспечивающей управление обоими кранами с любого из них по выбору оператора.</w:t>
      </w:r>
      <w:r>
        <w:br/>
      </w:r>
      <w:r>
        <w:rPr>
          <w:rFonts w:ascii="Times New Roman"/>
          <w:b w:val="false"/>
          <w:i w:val="false"/>
          <w:color w:val="000000"/>
          <w:sz w:val="28"/>
        </w:rPr>
        <w:t>
</w:t>
      </w:r>
      <w:r>
        <w:rPr>
          <w:rFonts w:ascii="Times New Roman"/>
          <w:b w:val="false"/>
          <w:i w:val="false"/>
          <w:color w:val="000000"/>
          <w:sz w:val="28"/>
        </w:rPr>
        <w:t>
      Отключение обоих кранов при работе в тандемном режиме происходит при срабатывании одного любого ограничителя.</w:t>
      </w:r>
    </w:p>
    <w:bookmarkEnd w:id="60"/>
    <w:bookmarkStart w:name="z505" w:id="61"/>
    <w:p>
      <w:pPr>
        <w:spacing w:after="0"/>
        <w:ind w:left="0"/>
        <w:jc w:val="left"/>
      </w:pPr>
      <w:r>
        <w:rPr>
          <w:rFonts w:ascii="Times New Roman"/>
          <w:b/>
          <w:i w:val="false"/>
          <w:color w:val="000000"/>
        </w:rPr>
        <w:t xml:space="preserve"> 
21. Противовесы </w:t>
      </w:r>
    </w:p>
    <w:bookmarkEnd w:id="61"/>
    <w:bookmarkStart w:name="z506" w:id="62"/>
    <w:p>
      <w:pPr>
        <w:spacing w:after="0"/>
        <w:ind w:left="0"/>
        <w:jc w:val="both"/>
      </w:pPr>
      <w:r>
        <w:rPr>
          <w:rFonts w:ascii="Times New Roman"/>
          <w:b w:val="false"/>
          <w:i w:val="false"/>
          <w:color w:val="000000"/>
          <w:sz w:val="28"/>
        </w:rPr>
        <w:t>
      199. Необходимо чтобы конструкция кранового противовес исключала возможность изменения установленной массы в эксплуатации. Крепление отдельных грузов в противовесе должны исключать их смещение.</w:t>
      </w:r>
      <w:r>
        <w:br/>
      </w:r>
      <w:r>
        <w:rPr>
          <w:rFonts w:ascii="Times New Roman"/>
          <w:b w:val="false"/>
          <w:i w:val="false"/>
          <w:color w:val="000000"/>
          <w:sz w:val="28"/>
        </w:rPr>
        <w:t>
</w:t>
      </w:r>
      <w:r>
        <w:rPr>
          <w:rFonts w:ascii="Times New Roman"/>
          <w:b w:val="false"/>
          <w:i w:val="false"/>
          <w:color w:val="000000"/>
          <w:sz w:val="28"/>
        </w:rPr>
        <w:t>
      200. Передвижные противовесы должны передвигаться автоматически с изменением вылета стрелы, или, в зависимости от последнего, иметь хорошо видимый указатель положения противовеса. При передвижении подвижного противовеса должны исключать возможность его заклинивания.</w:t>
      </w:r>
    </w:p>
    <w:bookmarkEnd w:id="62"/>
    <w:bookmarkStart w:name="z508" w:id="63"/>
    <w:p>
      <w:pPr>
        <w:spacing w:after="0"/>
        <w:ind w:left="0"/>
        <w:jc w:val="left"/>
      </w:pPr>
      <w:r>
        <w:rPr>
          <w:rFonts w:ascii="Times New Roman"/>
          <w:b/>
          <w:i w:val="false"/>
          <w:color w:val="000000"/>
        </w:rPr>
        <w:t xml:space="preserve"> 
22. Передвижные краны и подъемники</w:t>
      </w:r>
    </w:p>
    <w:bookmarkEnd w:id="63"/>
    <w:bookmarkStart w:name="z509" w:id="64"/>
    <w:p>
      <w:pPr>
        <w:spacing w:after="0"/>
        <w:ind w:left="0"/>
        <w:jc w:val="both"/>
      </w:pPr>
      <w:r>
        <w:rPr>
          <w:rFonts w:ascii="Times New Roman"/>
          <w:b w:val="false"/>
          <w:i w:val="false"/>
          <w:color w:val="000000"/>
          <w:sz w:val="28"/>
        </w:rPr>
        <w:t>
      201. Устойчивость передвижных кранов должно обеспечиваться как в рабочем, так и в нерабочем состоянии. Проверка устойчивости производиться по методике и нормам, одобренным </w:t>
      </w:r>
      <w:r>
        <w:rPr>
          <w:rFonts w:ascii="Times New Roman"/>
          <w:b w:val="false"/>
          <w:i w:val="false"/>
          <w:color w:val="000000"/>
          <w:sz w:val="28"/>
        </w:rPr>
        <w:t>Регистром судоходства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202. Передвижные краны снабжаются прочными постоянными  рельсовыми захватами или обратными роликами.</w:t>
      </w:r>
      <w:r>
        <w:br/>
      </w:r>
      <w:r>
        <w:rPr>
          <w:rFonts w:ascii="Times New Roman"/>
          <w:b w:val="false"/>
          <w:i w:val="false"/>
          <w:color w:val="000000"/>
          <w:sz w:val="28"/>
        </w:rPr>
        <w:t>
</w:t>
      </w:r>
      <w:r>
        <w:rPr>
          <w:rFonts w:ascii="Times New Roman"/>
          <w:b w:val="false"/>
          <w:i w:val="false"/>
          <w:color w:val="000000"/>
          <w:sz w:val="28"/>
        </w:rPr>
        <w:t>
      203. Необходимо чтобы передвижные краны и подъемники имели противоугонные приспособления (съемные рельсовые захваты).</w:t>
      </w:r>
      <w:r>
        <w:br/>
      </w:r>
      <w:r>
        <w:rPr>
          <w:rFonts w:ascii="Times New Roman"/>
          <w:b w:val="false"/>
          <w:i w:val="false"/>
          <w:color w:val="000000"/>
          <w:sz w:val="28"/>
        </w:rPr>
        <w:t>
</w:t>
      </w:r>
      <w:r>
        <w:rPr>
          <w:rFonts w:ascii="Times New Roman"/>
          <w:b w:val="false"/>
          <w:i w:val="false"/>
          <w:color w:val="000000"/>
          <w:sz w:val="28"/>
        </w:rPr>
        <w:t>
      204. Крепление кранов и подъемников "по-походному" должны надежно предотвращать их передвижение.</w:t>
      </w:r>
      <w:r>
        <w:br/>
      </w:r>
      <w:r>
        <w:rPr>
          <w:rFonts w:ascii="Times New Roman"/>
          <w:b w:val="false"/>
          <w:i w:val="false"/>
          <w:color w:val="000000"/>
          <w:sz w:val="28"/>
        </w:rPr>
        <w:t>
</w:t>
      </w:r>
      <w:r>
        <w:rPr>
          <w:rFonts w:ascii="Times New Roman"/>
          <w:b w:val="false"/>
          <w:i w:val="false"/>
          <w:color w:val="000000"/>
          <w:sz w:val="28"/>
        </w:rPr>
        <w:t>
      205. Ходовые колеса механизмов передвижения кранов, грузовых тележек и подъемников выполняются или устанавливаются таким образом, чтобы исключалась возможность схода колес с рельсов.</w:t>
      </w:r>
      <w:r>
        <w:br/>
      </w:r>
      <w:r>
        <w:rPr>
          <w:rFonts w:ascii="Times New Roman"/>
          <w:b w:val="false"/>
          <w:i w:val="false"/>
          <w:color w:val="000000"/>
          <w:sz w:val="28"/>
        </w:rPr>
        <w:t>
</w:t>
      </w:r>
      <w:r>
        <w:rPr>
          <w:rFonts w:ascii="Times New Roman"/>
          <w:b w:val="false"/>
          <w:i w:val="false"/>
          <w:color w:val="000000"/>
          <w:sz w:val="28"/>
        </w:rPr>
        <w:t>
      206. Рамы передвижных кранов и грузовых тележек снабжается несущими деталями, которые отстоят не более чем на 20 мм от рельсов и используются как опоры при поломке колес или осей. Детали рассчитываются на наибольшую возможную нагрузку.</w:t>
      </w:r>
      <w:r>
        <w:br/>
      </w:r>
      <w:r>
        <w:rPr>
          <w:rFonts w:ascii="Times New Roman"/>
          <w:b w:val="false"/>
          <w:i w:val="false"/>
          <w:color w:val="000000"/>
          <w:sz w:val="28"/>
        </w:rPr>
        <w:t>
</w:t>
      </w:r>
      <w:r>
        <w:rPr>
          <w:rFonts w:ascii="Times New Roman"/>
          <w:b w:val="false"/>
          <w:i w:val="false"/>
          <w:color w:val="000000"/>
          <w:sz w:val="28"/>
        </w:rPr>
        <w:t>
      207. Передвижные краны, грузовые тележки и подъемники с механическим приводом передвижения для смягчения возможного удара об упоры снабжаются буферами. Буферы устанавливаются на упорах.</w:t>
      </w:r>
      <w:r>
        <w:br/>
      </w:r>
      <w:r>
        <w:rPr>
          <w:rFonts w:ascii="Times New Roman"/>
          <w:b w:val="false"/>
          <w:i w:val="false"/>
          <w:color w:val="000000"/>
          <w:sz w:val="28"/>
        </w:rPr>
        <w:t>
</w:t>
      </w:r>
      <w:r>
        <w:rPr>
          <w:rFonts w:ascii="Times New Roman"/>
          <w:b w:val="false"/>
          <w:i w:val="false"/>
          <w:color w:val="000000"/>
          <w:sz w:val="28"/>
        </w:rPr>
        <w:t>
      208. На концах рельсового пути устанавливаются упоры, рассчитанные на восприятие удара крана, тележки или подъемника, движущихся с наибольшим рабочим грузом при номинальной скорости.</w:t>
      </w:r>
      <w:r>
        <w:br/>
      </w:r>
      <w:r>
        <w:rPr>
          <w:rFonts w:ascii="Times New Roman"/>
          <w:b w:val="false"/>
          <w:i w:val="false"/>
          <w:color w:val="000000"/>
          <w:sz w:val="28"/>
        </w:rPr>
        <w:t>
</w:t>
      </w:r>
      <w:r>
        <w:rPr>
          <w:rFonts w:ascii="Times New Roman"/>
          <w:b w:val="false"/>
          <w:i w:val="false"/>
          <w:color w:val="000000"/>
          <w:sz w:val="28"/>
        </w:rPr>
        <w:t>
      209. При передвижении нескольких кранов или грузовых тележек по одному пути они должны снабжаться ограничителями передвижения для предотвращения столкновения.</w:t>
      </w:r>
    </w:p>
    <w:bookmarkEnd w:id="64"/>
    <w:bookmarkStart w:name="z518" w:id="65"/>
    <w:p>
      <w:pPr>
        <w:spacing w:after="0"/>
        <w:ind w:left="0"/>
        <w:jc w:val="left"/>
      </w:pPr>
      <w:r>
        <w:rPr>
          <w:rFonts w:ascii="Times New Roman"/>
          <w:b/>
          <w:i w:val="false"/>
          <w:color w:val="000000"/>
        </w:rPr>
        <w:t xml:space="preserve"> 
Раздел 6. Верхние строения плавучих кранов и крановых судов.</w:t>
      </w:r>
    </w:p>
    <w:bookmarkEnd w:id="65"/>
    <w:bookmarkStart w:name="z519" w:id="66"/>
    <w:p>
      <w:pPr>
        <w:spacing w:after="0"/>
        <w:ind w:left="0"/>
        <w:jc w:val="left"/>
      </w:pPr>
      <w:r>
        <w:rPr>
          <w:rFonts w:ascii="Times New Roman"/>
          <w:b/>
          <w:i w:val="false"/>
          <w:color w:val="000000"/>
        </w:rPr>
        <w:t xml:space="preserve"> 
Краны на плавучих доках</w:t>
      </w:r>
    </w:p>
    <w:bookmarkEnd w:id="66"/>
    <w:bookmarkStart w:name="z520" w:id="67"/>
    <w:p>
      <w:pPr>
        <w:spacing w:after="0"/>
        <w:ind w:left="0"/>
        <w:jc w:val="left"/>
      </w:pPr>
      <w:r>
        <w:rPr>
          <w:rFonts w:ascii="Times New Roman"/>
          <w:b/>
          <w:i w:val="false"/>
          <w:color w:val="000000"/>
        </w:rPr>
        <w:t xml:space="preserve"> 
23. Общие положения</w:t>
      </w:r>
    </w:p>
    <w:bookmarkEnd w:id="67"/>
    <w:bookmarkStart w:name="z521" w:id="68"/>
    <w:p>
      <w:pPr>
        <w:spacing w:after="0"/>
        <w:ind w:left="0"/>
        <w:jc w:val="both"/>
      </w:pPr>
      <w:r>
        <w:rPr>
          <w:rFonts w:ascii="Times New Roman"/>
          <w:b w:val="false"/>
          <w:i w:val="false"/>
          <w:color w:val="000000"/>
          <w:sz w:val="28"/>
        </w:rPr>
        <w:t>
      210. К верхним строениям плавучих кранов, крановых судов и к кранам на плавучих доках применяются все требования настоящих Правил, предъявляемые к судовым кранам, с учетом изменений и дополнений, указанных в настоящем разделе.</w:t>
      </w:r>
      <w:r>
        <w:br/>
      </w:r>
      <w:r>
        <w:rPr>
          <w:rFonts w:ascii="Times New Roman"/>
          <w:b w:val="false"/>
          <w:i w:val="false"/>
          <w:color w:val="000000"/>
          <w:sz w:val="28"/>
        </w:rPr>
        <w:t>
</w:t>
      </w:r>
      <w:r>
        <w:rPr>
          <w:rFonts w:ascii="Times New Roman"/>
          <w:b w:val="false"/>
          <w:i w:val="false"/>
          <w:color w:val="000000"/>
          <w:sz w:val="28"/>
        </w:rPr>
        <w:t>
      211. Необходимо чтобы при допускаемых в эксплуатации наклонениях плавучего крана или кранового судна противовес не выступал за линию борта.</w:t>
      </w:r>
      <w:r>
        <w:br/>
      </w:r>
      <w:r>
        <w:rPr>
          <w:rFonts w:ascii="Times New Roman"/>
          <w:b w:val="false"/>
          <w:i w:val="false"/>
          <w:color w:val="000000"/>
          <w:sz w:val="28"/>
        </w:rPr>
        <w:t>
</w:t>
      </w:r>
      <w:r>
        <w:rPr>
          <w:rFonts w:ascii="Times New Roman"/>
          <w:b w:val="false"/>
          <w:i w:val="false"/>
          <w:color w:val="000000"/>
          <w:sz w:val="28"/>
        </w:rPr>
        <w:t>
      212. Верхние строения должны оборудоваться ограничителями  грузоподъемности, отвечающими требованиям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w:t>
      </w:r>
    </w:p>
    <w:bookmarkEnd w:id="68"/>
    <w:bookmarkStart w:name="z524" w:id="69"/>
    <w:p>
      <w:pPr>
        <w:spacing w:after="0"/>
        <w:ind w:left="0"/>
        <w:jc w:val="left"/>
      </w:pPr>
      <w:r>
        <w:rPr>
          <w:rFonts w:ascii="Times New Roman"/>
          <w:b/>
          <w:i w:val="false"/>
          <w:color w:val="000000"/>
        </w:rPr>
        <w:t xml:space="preserve"> 
24. Расчет</w:t>
      </w:r>
    </w:p>
    <w:bookmarkEnd w:id="69"/>
    <w:bookmarkStart w:name="z525" w:id="70"/>
    <w:p>
      <w:pPr>
        <w:spacing w:after="0"/>
        <w:ind w:left="0"/>
        <w:jc w:val="both"/>
      </w:pPr>
      <w:r>
        <w:rPr>
          <w:rFonts w:ascii="Times New Roman"/>
          <w:b w:val="false"/>
          <w:i w:val="false"/>
          <w:color w:val="000000"/>
          <w:sz w:val="28"/>
        </w:rPr>
        <w:t>
      213. В качестве расчетных нагрузок для верхних строений принимается следующие:</w:t>
      </w:r>
      <w:r>
        <w:br/>
      </w:r>
      <w:r>
        <w:rPr>
          <w:rFonts w:ascii="Times New Roman"/>
          <w:b w:val="false"/>
          <w:i w:val="false"/>
          <w:color w:val="000000"/>
          <w:sz w:val="28"/>
        </w:rPr>
        <w:t>
</w:t>
      </w:r>
      <w:r>
        <w:rPr>
          <w:rFonts w:ascii="Times New Roman"/>
          <w:b w:val="false"/>
          <w:i w:val="false"/>
          <w:color w:val="000000"/>
          <w:sz w:val="28"/>
        </w:rPr>
        <w:t>
      1) вес груза (грузоподъемность);</w:t>
      </w:r>
      <w:r>
        <w:br/>
      </w:r>
      <w:r>
        <w:rPr>
          <w:rFonts w:ascii="Times New Roman"/>
          <w:b w:val="false"/>
          <w:i w:val="false"/>
          <w:color w:val="000000"/>
          <w:sz w:val="28"/>
        </w:rPr>
        <w:t>
</w:t>
      </w:r>
      <w:r>
        <w:rPr>
          <w:rFonts w:ascii="Times New Roman"/>
          <w:b w:val="false"/>
          <w:i w:val="false"/>
          <w:color w:val="000000"/>
          <w:sz w:val="28"/>
        </w:rPr>
        <w:t>
      2) собственный вес конструкций и расположенного на них оборудования;</w:t>
      </w:r>
      <w:r>
        <w:br/>
      </w:r>
      <w:r>
        <w:rPr>
          <w:rFonts w:ascii="Times New Roman"/>
          <w:b w:val="false"/>
          <w:i w:val="false"/>
          <w:color w:val="000000"/>
          <w:sz w:val="28"/>
        </w:rPr>
        <w:t>
</w:t>
      </w:r>
      <w:r>
        <w:rPr>
          <w:rFonts w:ascii="Times New Roman"/>
          <w:b w:val="false"/>
          <w:i w:val="false"/>
          <w:color w:val="000000"/>
          <w:sz w:val="28"/>
        </w:rPr>
        <w:t>
      3) ветровая нагрузка (давление ветра на груз и металлоконструкции принимается для максимальных нагрузок рабочего состояния - не менее 400 Па, для сброса груза - не менее 125 Па, для максимальной нагрузки нерабочего состояния - не менее 2000 Па; расчетное давление ветра для нерабочего состояния уменьшается при представлении обоснованных доказательств, учитывающих условия акватории и эксплуатации верхнего строения, но во всех случаях оно принимается не менее 1000 Па);</w:t>
      </w:r>
      <w:r>
        <w:br/>
      </w:r>
      <w:r>
        <w:rPr>
          <w:rFonts w:ascii="Times New Roman"/>
          <w:b w:val="false"/>
          <w:i w:val="false"/>
          <w:color w:val="000000"/>
          <w:sz w:val="28"/>
        </w:rPr>
        <w:t>
</w:t>
      </w:r>
      <w:r>
        <w:rPr>
          <w:rFonts w:ascii="Times New Roman"/>
          <w:b w:val="false"/>
          <w:i w:val="false"/>
          <w:color w:val="000000"/>
          <w:sz w:val="28"/>
        </w:rPr>
        <w:t>
      4) нагрузки от крена и дифферента судна (при определении усилений в конструктивных элементах верхних строений, предназначенных для работы на тихой воде, расчет производится для статического крена 50 при положении стрелы поворотного верхнего строения на борт, и статического дифферента 20 при положении стрелы вдоль судна; если углы крена и дифферента в условиях эксплуатации больше указанных выше, то в расчете принимаются истинные значения углов); силы инерции, действующие на верхнее строение при качке на волнении;</w:t>
      </w:r>
      <w:r>
        <w:br/>
      </w:r>
      <w:r>
        <w:rPr>
          <w:rFonts w:ascii="Times New Roman"/>
          <w:b w:val="false"/>
          <w:i w:val="false"/>
          <w:color w:val="000000"/>
          <w:sz w:val="28"/>
        </w:rPr>
        <w:t>
</w:t>
      </w:r>
      <w:r>
        <w:rPr>
          <w:rFonts w:ascii="Times New Roman"/>
          <w:b w:val="false"/>
          <w:i w:val="false"/>
          <w:color w:val="000000"/>
          <w:sz w:val="28"/>
        </w:rPr>
        <w:t>
      5) инерционные нагрузки при подъеме груза с подхватом при ускорении (торможении) подъема (спуска) груза (коэффициент динамичности рассчитывается по методике, одобренной Регистром судоходства; при этом его величина для верхних строений, предназначенных для работы на тихой воде, в любом случае принимается не менее 1,15, а для верхних строений, предназначенных для работы на волнении, - не менее 1,4);</w:t>
      </w:r>
      <w:r>
        <w:br/>
      </w:r>
      <w:r>
        <w:rPr>
          <w:rFonts w:ascii="Times New Roman"/>
          <w:b w:val="false"/>
          <w:i w:val="false"/>
          <w:color w:val="000000"/>
          <w:sz w:val="28"/>
        </w:rPr>
        <w:t>
</w:t>
      </w:r>
      <w:r>
        <w:rPr>
          <w:rFonts w:ascii="Times New Roman"/>
          <w:b w:val="false"/>
          <w:i w:val="false"/>
          <w:color w:val="000000"/>
          <w:sz w:val="28"/>
        </w:rPr>
        <w:t>
      6) силы инерции, возникающие при торможении (разгоне) механизмов изменения вылета, поворота и передвижения и нагрузки от раскачивания груза на волнении (учитываются при помощи углов отклонения груза, определяемых по методике, одобренной Регистром судоходства; в любом случае величины углов принимаются не менее 30 вдоль и поперек стрелы одновременно). Отсчет углов производится от вертикали при максимальном динамическом крене верхнего строения;</w:t>
      </w:r>
      <w:r>
        <w:br/>
      </w:r>
      <w:r>
        <w:rPr>
          <w:rFonts w:ascii="Times New Roman"/>
          <w:b w:val="false"/>
          <w:i w:val="false"/>
          <w:color w:val="000000"/>
          <w:sz w:val="28"/>
        </w:rPr>
        <w:t>
</w:t>
      </w:r>
      <w:r>
        <w:rPr>
          <w:rFonts w:ascii="Times New Roman"/>
          <w:b w:val="false"/>
          <w:i w:val="false"/>
          <w:color w:val="000000"/>
          <w:sz w:val="28"/>
        </w:rPr>
        <w:t>
      7) центробежные силы инерции, возникающие при повороте верхнего строения;</w:t>
      </w:r>
      <w:r>
        <w:br/>
      </w:r>
      <w:r>
        <w:rPr>
          <w:rFonts w:ascii="Times New Roman"/>
          <w:b w:val="false"/>
          <w:i w:val="false"/>
          <w:color w:val="000000"/>
          <w:sz w:val="28"/>
        </w:rPr>
        <w:t>
</w:t>
      </w:r>
      <w:r>
        <w:rPr>
          <w:rFonts w:ascii="Times New Roman"/>
          <w:b w:val="false"/>
          <w:i w:val="false"/>
          <w:color w:val="000000"/>
          <w:sz w:val="28"/>
        </w:rPr>
        <w:t>
      8) вертикальные силы инерции, действующие на груз при качке на волнении (учитываются при помощи коэффициента динамичности, определяемого по методике, одобренной Регистром судоходства; в любом случае коэффициент принимается не менее 1,25).</w:t>
      </w:r>
      <w:r>
        <w:br/>
      </w:r>
      <w:r>
        <w:rPr>
          <w:rFonts w:ascii="Times New Roman"/>
          <w:b w:val="false"/>
          <w:i w:val="false"/>
          <w:color w:val="000000"/>
          <w:sz w:val="28"/>
        </w:rPr>
        <w:t>
</w:t>
      </w:r>
      <w:r>
        <w:rPr>
          <w:rFonts w:ascii="Times New Roman"/>
          <w:b w:val="false"/>
          <w:i w:val="false"/>
          <w:color w:val="000000"/>
          <w:sz w:val="28"/>
        </w:rPr>
        <w:t>
      214. В качестве комбинаций расчетных нагрузок для верхних строений принимается следующие:</w:t>
      </w:r>
      <w:r>
        <w:br/>
      </w:r>
      <w:r>
        <w:rPr>
          <w:rFonts w:ascii="Times New Roman"/>
          <w:b w:val="false"/>
          <w:i w:val="false"/>
          <w:color w:val="000000"/>
          <w:sz w:val="28"/>
        </w:rPr>
        <w:t>
</w:t>
      </w:r>
      <w:r>
        <w:rPr>
          <w:rFonts w:ascii="Times New Roman"/>
          <w:b w:val="false"/>
          <w:i w:val="false"/>
          <w:color w:val="000000"/>
          <w:sz w:val="28"/>
        </w:rPr>
        <w:t>
      1) нормальные нагрузки рабочего состояния.</w:t>
      </w:r>
      <w:r>
        <w:br/>
      </w:r>
      <w:r>
        <w:rPr>
          <w:rFonts w:ascii="Times New Roman"/>
          <w:b w:val="false"/>
          <w:i w:val="false"/>
          <w:color w:val="000000"/>
          <w:sz w:val="28"/>
        </w:rPr>
        <w:t>
</w:t>
      </w:r>
      <w:r>
        <w:rPr>
          <w:rFonts w:ascii="Times New Roman"/>
          <w:b w:val="false"/>
          <w:i w:val="false"/>
          <w:color w:val="000000"/>
          <w:sz w:val="28"/>
        </w:rPr>
        <w:t>
      Расчетными нагрузками являются грузоподъемность, собственный вес конструкций, силы инерции при плавных пусках и торможениях, среднее давление ветра. Они учитываются при расчете верхнего строения на выносливость (усталостную прочность), выполняемом по методике, одобренной Регистром судоходства. Полученная при этом величина запаса прочности должна быть равна не менее определенной расчетом согласно подпункту 2) настоящего пункта;</w:t>
      </w:r>
      <w:r>
        <w:br/>
      </w:r>
      <w:r>
        <w:rPr>
          <w:rFonts w:ascii="Times New Roman"/>
          <w:b w:val="false"/>
          <w:i w:val="false"/>
          <w:color w:val="000000"/>
          <w:sz w:val="28"/>
        </w:rPr>
        <w:t>
</w:t>
      </w:r>
      <w:r>
        <w:rPr>
          <w:rFonts w:ascii="Times New Roman"/>
          <w:b w:val="false"/>
          <w:i w:val="false"/>
          <w:color w:val="000000"/>
          <w:sz w:val="28"/>
        </w:rPr>
        <w:t>
      2) максимальные нагрузки рабочего состояния.</w:t>
      </w:r>
      <w:r>
        <w:br/>
      </w:r>
      <w:r>
        <w:rPr>
          <w:rFonts w:ascii="Times New Roman"/>
          <w:b w:val="false"/>
          <w:i w:val="false"/>
          <w:color w:val="000000"/>
          <w:sz w:val="28"/>
        </w:rPr>
        <w:t>
</w:t>
      </w:r>
      <w:r>
        <w:rPr>
          <w:rFonts w:ascii="Times New Roman"/>
          <w:b w:val="false"/>
          <w:i w:val="false"/>
          <w:color w:val="000000"/>
          <w:sz w:val="28"/>
        </w:rPr>
        <w:t>
      Первый случай: верхнее строение неподвижно (работает только подъемный механизм), производится подъем (отрыв) груза от земли (палубы) или торможение его при спуске, сброс груза.</w:t>
      </w:r>
      <w:r>
        <w:br/>
      </w:r>
      <w:r>
        <w:rPr>
          <w:rFonts w:ascii="Times New Roman"/>
          <w:b w:val="false"/>
          <w:i w:val="false"/>
          <w:color w:val="000000"/>
          <w:sz w:val="28"/>
        </w:rPr>
        <w:t>
</w:t>
      </w:r>
      <w:r>
        <w:rPr>
          <w:rFonts w:ascii="Times New Roman"/>
          <w:b w:val="false"/>
          <w:i w:val="false"/>
          <w:color w:val="000000"/>
          <w:sz w:val="28"/>
        </w:rPr>
        <w:t>
      Расчетными нагрузками являются грузоподъемность с учетом наибольшего коэффициента динамичности, собственный вес элементов конструкции и давление ветра для рабочего состояния на конструкцию крана и груз, инерционные нагрузки от сброса груза и от качки на волнении.</w:t>
      </w:r>
      <w:r>
        <w:br/>
      </w:r>
      <w:r>
        <w:rPr>
          <w:rFonts w:ascii="Times New Roman"/>
          <w:b w:val="false"/>
          <w:i w:val="false"/>
          <w:color w:val="000000"/>
          <w:sz w:val="28"/>
        </w:rPr>
        <w:t>
</w:t>
      </w:r>
      <w:r>
        <w:rPr>
          <w:rFonts w:ascii="Times New Roman"/>
          <w:b w:val="false"/>
          <w:i w:val="false"/>
          <w:color w:val="000000"/>
          <w:sz w:val="28"/>
        </w:rPr>
        <w:t>
      Коэффициент динамичности определяется с учетом наибольшей скорости перемещения груза, жесткости конструкции (включая тросы) и масс конструкции и груза как для случая подъема (отрыва) груза, так и для случая торможения при спуске.</w:t>
      </w:r>
      <w:r>
        <w:br/>
      </w:r>
      <w:r>
        <w:rPr>
          <w:rFonts w:ascii="Times New Roman"/>
          <w:b w:val="false"/>
          <w:i w:val="false"/>
          <w:color w:val="000000"/>
          <w:sz w:val="28"/>
        </w:rPr>
        <w:t>
</w:t>
      </w:r>
      <w:r>
        <w:rPr>
          <w:rFonts w:ascii="Times New Roman"/>
          <w:b w:val="false"/>
          <w:i w:val="false"/>
          <w:color w:val="000000"/>
          <w:sz w:val="28"/>
        </w:rPr>
        <w:t>
      Второй случай: Верхнее строение с грузом находится в движении (передвижение, изменение вылета стрелы, поворот), причем происходит торможение или разгон одного из механизмов.</w:t>
      </w:r>
      <w:r>
        <w:br/>
      </w:r>
      <w:r>
        <w:rPr>
          <w:rFonts w:ascii="Times New Roman"/>
          <w:b w:val="false"/>
          <w:i w:val="false"/>
          <w:color w:val="000000"/>
          <w:sz w:val="28"/>
        </w:rPr>
        <w:t>
</w:t>
      </w:r>
      <w:r>
        <w:rPr>
          <w:rFonts w:ascii="Times New Roman"/>
          <w:b w:val="false"/>
          <w:i w:val="false"/>
          <w:color w:val="000000"/>
          <w:sz w:val="28"/>
        </w:rPr>
        <w:t>
      Расчетными нагрузками являются грузоподъемность и собственный вес элементов конструкции с учетом коэффициентов толчков при движении по подкрановому пути, наибольшие горизонтальные силы инерции масс верхнего строения и груза с учетом буксования ходовых колес, сбрасывания муфт предельного момента или других конструктивных особенностей, давление ветра рабочего состояния на конструкцию и груз, инерционные нагрузки от качки на волнении.</w:t>
      </w:r>
      <w:r>
        <w:br/>
      </w:r>
      <w:r>
        <w:rPr>
          <w:rFonts w:ascii="Times New Roman"/>
          <w:b w:val="false"/>
          <w:i w:val="false"/>
          <w:color w:val="000000"/>
          <w:sz w:val="28"/>
        </w:rPr>
        <w:t>
</w:t>
      </w:r>
      <w:r>
        <w:rPr>
          <w:rFonts w:ascii="Times New Roman"/>
          <w:b w:val="false"/>
          <w:i w:val="false"/>
          <w:color w:val="000000"/>
          <w:sz w:val="28"/>
        </w:rPr>
        <w:t>
      Коэффициент толчков определяется в зависимости от скорости движения и наличия стыков в рельсах;</w:t>
      </w:r>
      <w:r>
        <w:br/>
      </w:r>
      <w:r>
        <w:rPr>
          <w:rFonts w:ascii="Times New Roman"/>
          <w:b w:val="false"/>
          <w:i w:val="false"/>
          <w:color w:val="000000"/>
          <w:sz w:val="28"/>
        </w:rPr>
        <w:t>
</w:t>
      </w:r>
      <w:r>
        <w:rPr>
          <w:rFonts w:ascii="Times New Roman"/>
          <w:b w:val="false"/>
          <w:i w:val="false"/>
          <w:color w:val="000000"/>
          <w:sz w:val="28"/>
        </w:rPr>
        <w:t>
      3) максимальная нагрузка нерабочего состояния. Расчетными нагрузками являются собственный вес элементов конструкций и давление ветра нерабочего состояния на конструкцию.</w:t>
      </w:r>
      <w:r>
        <w:br/>
      </w:r>
      <w:r>
        <w:rPr>
          <w:rFonts w:ascii="Times New Roman"/>
          <w:b w:val="false"/>
          <w:i w:val="false"/>
          <w:color w:val="000000"/>
          <w:sz w:val="28"/>
        </w:rPr>
        <w:t>
</w:t>
      </w:r>
      <w:r>
        <w:rPr>
          <w:rFonts w:ascii="Times New Roman"/>
          <w:b w:val="false"/>
          <w:i w:val="false"/>
          <w:color w:val="000000"/>
          <w:sz w:val="28"/>
        </w:rPr>
        <w:t>
      При достаточных основаниях потребуется применение отличных от указанных комбинаций нагрузок, обусловленных характером эксплуатации или конструкцией верхних строений.</w:t>
      </w:r>
      <w:r>
        <w:br/>
      </w:r>
      <w:r>
        <w:rPr>
          <w:rFonts w:ascii="Times New Roman"/>
          <w:b w:val="false"/>
          <w:i w:val="false"/>
          <w:color w:val="000000"/>
          <w:sz w:val="28"/>
        </w:rPr>
        <w:t>
</w:t>
      </w:r>
      <w:r>
        <w:rPr>
          <w:rFonts w:ascii="Times New Roman"/>
          <w:b w:val="false"/>
          <w:i w:val="false"/>
          <w:color w:val="000000"/>
          <w:sz w:val="28"/>
        </w:rPr>
        <w:t>
      215. Для верхних строений простейшей конструкции, например, мачтовых или мачтово-стреловых применяются расчетные нагрузки, приведенные в пункте 183 настоящих Правил.</w:t>
      </w:r>
    </w:p>
    <w:bookmarkEnd w:id="70"/>
    <w:bookmarkStart w:name="z547" w:id="71"/>
    <w:p>
      <w:pPr>
        <w:spacing w:after="0"/>
        <w:ind w:left="0"/>
        <w:jc w:val="left"/>
      </w:pPr>
      <w:r>
        <w:rPr>
          <w:rFonts w:ascii="Times New Roman"/>
          <w:b/>
          <w:i w:val="false"/>
          <w:color w:val="000000"/>
        </w:rPr>
        <w:t xml:space="preserve"> 
25. Металлоконструкции, барабаны, блоки</w:t>
      </w:r>
    </w:p>
    <w:bookmarkEnd w:id="71"/>
    <w:bookmarkStart w:name="z548" w:id="72"/>
    <w:p>
      <w:pPr>
        <w:spacing w:after="0"/>
        <w:ind w:left="0"/>
        <w:jc w:val="both"/>
      </w:pPr>
      <w:r>
        <w:rPr>
          <w:rFonts w:ascii="Times New Roman"/>
          <w:b w:val="false"/>
          <w:i w:val="false"/>
          <w:color w:val="000000"/>
          <w:sz w:val="28"/>
        </w:rPr>
        <w:t>
      216. Необходимо чтобы толщина стенок несущих элементов металлоконструкций была не менее, мм:</w:t>
      </w:r>
      <w:r>
        <w:br/>
      </w:r>
      <w:r>
        <w:rPr>
          <w:rFonts w:ascii="Times New Roman"/>
          <w:b w:val="false"/>
          <w:i w:val="false"/>
          <w:color w:val="000000"/>
          <w:sz w:val="28"/>
        </w:rPr>
        <w:t>
</w:t>
      </w:r>
      <w:r>
        <w:rPr>
          <w:rFonts w:ascii="Times New Roman"/>
          <w:b w:val="false"/>
          <w:i w:val="false"/>
          <w:color w:val="000000"/>
          <w:sz w:val="28"/>
        </w:rPr>
        <w:t>
      5,0 - при двусторонней окраске профилей;</w:t>
      </w:r>
      <w:r>
        <w:br/>
      </w:r>
      <w:r>
        <w:rPr>
          <w:rFonts w:ascii="Times New Roman"/>
          <w:b w:val="false"/>
          <w:i w:val="false"/>
          <w:color w:val="000000"/>
          <w:sz w:val="28"/>
        </w:rPr>
        <w:t>
</w:t>
      </w:r>
      <w:r>
        <w:rPr>
          <w:rFonts w:ascii="Times New Roman"/>
          <w:b w:val="false"/>
          <w:i w:val="false"/>
          <w:color w:val="000000"/>
          <w:sz w:val="28"/>
        </w:rPr>
        <w:t>
      6,0 - для закрытых коробчатых сечений;</w:t>
      </w:r>
      <w:r>
        <w:br/>
      </w:r>
      <w:r>
        <w:rPr>
          <w:rFonts w:ascii="Times New Roman"/>
          <w:b w:val="false"/>
          <w:i w:val="false"/>
          <w:color w:val="000000"/>
          <w:sz w:val="28"/>
        </w:rPr>
        <w:t>
</w:t>
      </w:r>
      <w:r>
        <w:rPr>
          <w:rFonts w:ascii="Times New Roman"/>
          <w:b w:val="false"/>
          <w:i w:val="false"/>
          <w:color w:val="000000"/>
          <w:sz w:val="28"/>
        </w:rPr>
        <w:t>
      5,0 - для горячекатаных или прессованных труб с герметично закрытыми торцами.</w:t>
      </w:r>
      <w:r>
        <w:br/>
      </w:r>
      <w:r>
        <w:rPr>
          <w:rFonts w:ascii="Times New Roman"/>
          <w:b w:val="false"/>
          <w:i w:val="false"/>
          <w:color w:val="000000"/>
          <w:sz w:val="28"/>
        </w:rPr>
        <w:t>
</w:t>
      </w:r>
      <w:r>
        <w:rPr>
          <w:rFonts w:ascii="Times New Roman"/>
          <w:b w:val="false"/>
          <w:i w:val="false"/>
          <w:color w:val="000000"/>
          <w:sz w:val="28"/>
        </w:rPr>
        <w:t>
      217. Ширина полки профиля в сварных конструкциях была не менее 30 мм, а в клепаных или болтовых - не менее 50 мм.</w:t>
      </w:r>
      <w:r>
        <w:br/>
      </w:r>
      <w:r>
        <w:rPr>
          <w:rFonts w:ascii="Times New Roman"/>
          <w:b w:val="false"/>
          <w:i w:val="false"/>
          <w:color w:val="000000"/>
          <w:sz w:val="28"/>
        </w:rPr>
        <w:t>
</w:t>
      </w:r>
      <w:r>
        <w:rPr>
          <w:rFonts w:ascii="Times New Roman"/>
          <w:b w:val="false"/>
          <w:i w:val="false"/>
          <w:color w:val="000000"/>
          <w:sz w:val="28"/>
        </w:rPr>
        <w:t>
      218. Отношение диаметра барабана (блока) к диаметру троса была не менее 16 - для барабана, 18 - для рабочего блока, 14 - для уравнительного блока.</w:t>
      </w:r>
      <w:r>
        <w:br/>
      </w:r>
      <w:r>
        <w:rPr>
          <w:rFonts w:ascii="Times New Roman"/>
          <w:b w:val="false"/>
          <w:i w:val="false"/>
          <w:color w:val="000000"/>
          <w:sz w:val="28"/>
        </w:rPr>
        <w:t>
</w:t>
      </w:r>
      <w:r>
        <w:rPr>
          <w:rFonts w:ascii="Times New Roman"/>
          <w:b w:val="false"/>
          <w:i w:val="false"/>
          <w:color w:val="000000"/>
          <w:sz w:val="28"/>
        </w:rPr>
        <w:t>
      219. Конструктивно предусматривается доступ внутрь металлоконструкций для возможности их освидетельствования изнутри. В случае невозможности обеспечения такого доступа выполняются требования </w:t>
      </w:r>
      <w:r>
        <w:rPr>
          <w:rFonts w:ascii="Times New Roman"/>
          <w:b w:val="false"/>
          <w:i w:val="false"/>
          <w:color w:val="000000"/>
          <w:sz w:val="28"/>
        </w:rPr>
        <w:t>пункта 436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220. Сварные конструкции и соединения элементов металлоконструкций должны удовлетворять требованиям Правил классификации.</w:t>
      </w:r>
    </w:p>
    <w:bookmarkEnd w:id="72"/>
    <w:bookmarkStart w:name="z556" w:id="73"/>
    <w:p>
      <w:pPr>
        <w:spacing w:after="0"/>
        <w:ind w:left="0"/>
        <w:jc w:val="left"/>
      </w:pPr>
      <w:r>
        <w:rPr>
          <w:rFonts w:ascii="Times New Roman"/>
          <w:b/>
          <w:i w:val="false"/>
          <w:color w:val="000000"/>
        </w:rPr>
        <w:t xml:space="preserve"> 
26. Испытания</w:t>
      </w:r>
    </w:p>
    <w:bookmarkEnd w:id="73"/>
    <w:bookmarkStart w:name="z557" w:id="74"/>
    <w:p>
      <w:pPr>
        <w:spacing w:after="0"/>
        <w:ind w:left="0"/>
        <w:jc w:val="both"/>
      </w:pPr>
      <w:r>
        <w:rPr>
          <w:rFonts w:ascii="Times New Roman"/>
          <w:b w:val="false"/>
          <w:i w:val="false"/>
          <w:color w:val="000000"/>
          <w:sz w:val="28"/>
        </w:rPr>
        <w:t>
      221. Верхнее строение головного плавучего крана (кранового судна), предназначенного для работы на волнении, подвергаются испытаниям в натурных условиях в объеме, соответствующем </w:t>
      </w:r>
      <w:r>
        <w:rPr>
          <w:rFonts w:ascii="Times New Roman"/>
          <w:b w:val="false"/>
          <w:i w:val="false"/>
          <w:color w:val="000000"/>
          <w:sz w:val="28"/>
        </w:rPr>
        <w:t>пункту 421</w:t>
      </w:r>
      <w:r>
        <w:rPr>
          <w:rFonts w:ascii="Times New Roman"/>
          <w:b w:val="false"/>
          <w:i w:val="false"/>
          <w:color w:val="000000"/>
          <w:sz w:val="28"/>
        </w:rPr>
        <w:t xml:space="preserve"> настоящих Правил, при максимальных значениях волнения и ветрового давления.</w:t>
      </w:r>
      <w:r>
        <w:br/>
      </w:r>
      <w:r>
        <w:rPr>
          <w:rFonts w:ascii="Times New Roman"/>
          <w:b w:val="false"/>
          <w:i w:val="false"/>
          <w:color w:val="000000"/>
          <w:sz w:val="28"/>
        </w:rPr>
        <w:t>
</w:t>
      </w:r>
      <w:r>
        <w:rPr>
          <w:rFonts w:ascii="Times New Roman"/>
          <w:b w:val="false"/>
          <w:i w:val="false"/>
          <w:color w:val="000000"/>
          <w:sz w:val="28"/>
        </w:rPr>
        <w:t>
      222. Верхнее строение серийного плавучего крана (кранового судна), предназначенного для работы на волнении, дополнительно к испытаниям, проводимым в соответствии с пунктом 422 настоящих Правил, испытывается:</w:t>
      </w:r>
      <w:r>
        <w:br/>
      </w:r>
      <w:r>
        <w:rPr>
          <w:rFonts w:ascii="Times New Roman"/>
          <w:b w:val="false"/>
          <w:i w:val="false"/>
          <w:color w:val="000000"/>
          <w:sz w:val="28"/>
        </w:rPr>
        <w:t>
</w:t>
      </w:r>
      <w:r>
        <w:rPr>
          <w:rFonts w:ascii="Times New Roman"/>
          <w:b w:val="false"/>
          <w:i w:val="false"/>
          <w:color w:val="000000"/>
          <w:sz w:val="28"/>
        </w:rPr>
        <w:t>
      1) пробным грузом, равным 1,4 грузоподъемности на максимальном вылете стрелы вдоль судна. Пробная нагрузка прикладывается статически, время выдержки под нагрузкой равна, не менее 5 мин;</w:t>
      </w:r>
      <w:r>
        <w:br/>
      </w:r>
      <w:r>
        <w:rPr>
          <w:rFonts w:ascii="Times New Roman"/>
          <w:b w:val="false"/>
          <w:i w:val="false"/>
          <w:color w:val="000000"/>
          <w:sz w:val="28"/>
        </w:rPr>
        <w:t>
</w:t>
      </w:r>
      <w:r>
        <w:rPr>
          <w:rFonts w:ascii="Times New Roman"/>
          <w:b w:val="false"/>
          <w:i w:val="false"/>
          <w:color w:val="000000"/>
          <w:sz w:val="28"/>
        </w:rPr>
        <w:t>
      2) пробным грузом, равным 1,25 грузоподъемности в объеме, соответствующем пункту 421 настоящих Правил.</w:t>
      </w:r>
    </w:p>
    <w:bookmarkEnd w:id="74"/>
    <w:bookmarkStart w:name="z561" w:id="75"/>
    <w:p>
      <w:pPr>
        <w:spacing w:after="0"/>
        <w:ind w:left="0"/>
        <w:jc w:val="left"/>
      </w:pPr>
      <w:r>
        <w:rPr>
          <w:rFonts w:ascii="Times New Roman"/>
          <w:b/>
          <w:i w:val="false"/>
          <w:color w:val="000000"/>
        </w:rPr>
        <w:t xml:space="preserve"> 
Раздел 7. Судовые лифты</w:t>
      </w:r>
    </w:p>
    <w:bookmarkEnd w:id="75"/>
    <w:bookmarkStart w:name="z562" w:id="76"/>
    <w:p>
      <w:pPr>
        <w:spacing w:after="0"/>
        <w:ind w:left="0"/>
        <w:jc w:val="left"/>
      </w:pPr>
      <w:r>
        <w:rPr>
          <w:rFonts w:ascii="Times New Roman"/>
          <w:b/>
          <w:i w:val="false"/>
          <w:color w:val="000000"/>
        </w:rPr>
        <w:t xml:space="preserve"> 
27. Общие положения</w:t>
      </w:r>
    </w:p>
    <w:bookmarkEnd w:id="76"/>
    <w:bookmarkStart w:name="z563" w:id="77"/>
    <w:p>
      <w:pPr>
        <w:spacing w:after="0"/>
        <w:ind w:left="0"/>
        <w:jc w:val="both"/>
      </w:pPr>
      <w:r>
        <w:rPr>
          <w:rFonts w:ascii="Times New Roman"/>
          <w:b w:val="false"/>
          <w:i w:val="false"/>
          <w:color w:val="000000"/>
          <w:sz w:val="28"/>
        </w:rPr>
        <w:t>
      223. Требования настоящего раздела не распространяются на судовые грузовые лифты грузоподъемностью менее 250 кг, лифты специальных конструкций, например, забортные, а также на вспомогательные приспособления, удерживающие груз в кабине: талрепы, гаки, башмаки на рельсах, шлагбаумы, не являющиеся составной частью лифта.</w:t>
      </w:r>
      <w:r>
        <w:br/>
      </w:r>
      <w:r>
        <w:rPr>
          <w:rFonts w:ascii="Times New Roman"/>
          <w:b w:val="false"/>
          <w:i w:val="false"/>
          <w:color w:val="000000"/>
          <w:sz w:val="28"/>
        </w:rPr>
        <w:t>
</w:t>
      </w:r>
      <w:r>
        <w:rPr>
          <w:rFonts w:ascii="Times New Roman"/>
          <w:b w:val="false"/>
          <w:i w:val="false"/>
          <w:color w:val="000000"/>
          <w:sz w:val="28"/>
        </w:rPr>
        <w:t>
      224. Лифты и их детали проектируются, изготавливаются и устанавливаются таким образом, чтобы обеспечивалась их надежная и безопасная эксплуатация в полном соответствии с настоящими Правилами, признанными стандартами на лифты и техническими условиями на изготовление, составленными, в соответствии с указанными документами и утвержденными в установленном порядке.</w:t>
      </w:r>
      <w:r>
        <w:br/>
      </w:r>
      <w:r>
        <w:rPr>
          <w:rFonts w:ascii="Times New Roman"/>
          <w:b w:val="false"/>
          <w:i w:val="false"/>
          <w:color w:val="000000"/>
          <w:sz w:val="28"/>
        </w:rPr>
        <w:t>
</w:t>
      </w:r>
      <w:r>
        <w:rPr>
          <w:rFonts w:ascii="Times New Roman"/>
          <w:b w:val="false"/>
          <w:i w:val="false"/>
          <w:color w:val="000000"/>
          <w:sz w:val="28"/>
        </w:rPr>
        <w:t>
      225. Необходимо чтобы отношение диаметра барабана, канатоведущего шкива или блока, измеренного по дну канавки, к диаметру каната было не менее значений, указанных в </w:t>
      </w:r>
      <w:r>
        <w:rPr>
          <w:rFonts w:ascii="Times New Roman"/>
          <w:b w:val="false"/>
          <w:i w:val="false"/>
          <w:color w:val="000000"/>
          <w:sz w:val="28"/>
        </w:rPr>
        <w:t>приложении 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226. Отверстия для пропуска каната в полу машинного и блочного помещений должны быть такого размера, чтобы зазор между канатом и кромкой отверстий был не менее 25 мм. Вокруг отверстия устраиваются бортики высотой не менее 50 мм.</w:t>
      </w:r>
      <w:r>
        <w:br/>
      </w:r>
      <w:r>
        <w:rPr>
          <w:rFonts w:ascii="Times New Roman"/>
          <w:b w:val="false"/>
          <w:i w:val="false"/>
          <w:color w:val="000000"/>
          <w:sz w:val="28"/>
        </w:rPr>
        <w:t>
</w:t>
      </w:r>
      <w:r>
        <w:rPr>
          <w:rFonts w:ascii="Times New Roman"/>
          <w:b w:val="false"/>
          <w:i w:val="false"/>
          <w:color w:val="000000"/>
          <w:sz w:val="28"/>
        </w:rPr>
        <w:t>
      227. Каждый вырез в палубе для площадки грузового лифта оборудуются ограждениями высотой не менее 1 м над уровнем палубы с каждой стороны выреза, за исключением стороны доступа для грузовых операций.</w:t>
      </w:r>
      <w:r>
        <w:br/>
      </w:r>
      <w:r>
        <w:rPr>
          <w:rFonts w:ascii="Times New Roman"/>
          <w:b w:val="false"/>
          <w:i w:val="false"/>
          <w:color w:val="000000"/>
          <w:sz w:val="28"/>
        </w:rPr>
        <w:t>
</w:t>
      </w:r>
      <w:r>
        <w:rPr>
          <w:rFonts w:ascii="Times New Roman"/>
          <w:b w:val="false"/>
          <w:i w:val="false"/>
          <w:color w:val="000000"/>
          <w:sz w:val="28"/>
        </w:rPr>
        <w:t>
      Механизмы грузового лифта блокируются, если ограждение не вполне закрыто.</w:t>
      </w:r>
      <w:r>
        <w:br/>
      </w:r>
      <w:r>
        <w:rPr>
          <w:rFonts w:ascii="Times New Roman"/>
          <w:b w:val="false"/>
          <w:i w:val="false"/>
          <w:color w:val="000000"/>
          <w:sz w:val="28"/>
        </w:rPr>
        <w:t>
</w:t>
      </w:r>
      <w:r>
        <w:rPr>
          <w:rFonts w:ascii="Times New Roman"/>
          <w:b w:val="false"/>
          <w:i w:val="false"/>
          <w:color w:val="000000"/>
          <w:sz w:val="28"/>
        </w:rPr>
        <w:t>
      228. По периметру каждого выреза в палубе и под грузовой площадкой со всех сторон устанавливаются устройства для автоматической остановки площадки на данной палубе. Если на палубе расположены блокировочные устройства, с помощью которых площадка сохраняется в неподвижном состоянии во время грузовых операций, то они связываются с механизмами управления грузового лифта таким образом, чтобы отключалось питание приводного механизма, пока блокировочные устройства не освобождены.</w:t>
      </w:r>
      <w:r>
        <w:br/>
      </w:r>
      <w:r>
        <w:rPr>
          <w:rFonts w:ascii="Times New Roman"/>
          <w:b w:val="false"/>
          <w:i w:val="false"/>
          <w:color w:val="000000"/>
          <w:sz w:val="28"/>
        </w:rPr>
        <w:t>
</w:t>
      </w:r>
      <w:r>
        <w:rPr>
          <w:rFonts w:ascii="Times New Roman"/>
          <w:b w:val="false"/>
          <w:i w:val="false"/>
          <w:color w:val="000000"/>
          <w:sz w:val="28"/>
        </w:rPr>
        <w:t>
      229. Лифты должны иметь машинные помещения, защищенные от атмосферных воздействий, изолированные и снабженные дверьми, запирающимися на замок.</w:t>
      </w:r>
      <w:r>
        <w:br/>
      </w:r>
      <w:r>
        <w:rPr>
          <w:rFonts w:ascii="Times New Roman"/>
          <w:b w:val="false"/>
          <w:i w:val="false"/>
          <w:color w:val="000000"/>
          <w:sz w:val="28"/>
        </w:rPr>
        <w:t>
</w:t>
      </w:r>
      <w:r>
        <w:rPr>
          <w:rFonts w:ascii="Times New Roman"/>
          <w:b w:val="false"/>
          <w:i w:val="false"/>
          <w:color w:val="000000"/>
          <w:sz w:val="28"/>
        </w:rPr>
        <w:t>
      Необходимо чтобы размеры машинного помещения обеспечивали:</w:t>
      </w:r>
      <w:r>
        <w:br/>
      </w:r>
      <w:r>
        <w:rPr>
          <w:rFonts w:ascii="Times New Roman"/>
          <w:b w:val="false"/>
          <w:i w:val="false"/>
          <w:color w:val="000000"/>
          <w:sz w:val="28"/>
        </w:rPr>
        <w:t>
</w:t>
      </w:r>
      <w:r>
        <w:rPr>
          <w:rFonts w:ascii="Times New Roman"/>
          <w:b w:val="false"/>
          <w:i w:val="false"/>
          <w:color w:val="000000"/>
          <w:sz w:val="28"/>
        </w:rPr>
        <w:t>
      1) подход к лебедке и электродвигателю не менее чем с двух сторон при ширине прохода не менее 500 мм;</w:t>
      </w:r>
      <w:r>
        <w:br/>
      </w:r>
      <w:r>
        <w:rPr>
          <w:rFonts w:ascii="Times New Roman"/>
          <w:b w:val="false"/>
          <w:i w:val="false"/>
          <w:color w:val="000000"/>
          <w:sz w:val="28"/>
        </w:rPr>
        <w:t>
</w:t>
      </w:r>
      <w:r>
        <w:rPr>
          <w:rFonts w:ascii="Times New Roman"/>
          <w:b w:val="false"/>
          <w:i w:val="false"/>
          <w:color w:val="000000"/>
          <w:sz w:val="28"/>
        </w:rPr>
        <w:t>
      2) ширину прохода (в свету) с передней стороны панелей управления не менее 750 мм.</w:t>
      </w:r>
      <w:r>
        <w:br/>
      </w:r>
      <w:r>
        <w:rPr>
          <w:rFonts w:ascii="Times New Roman"/>
          <w:b w:val="false"/>
          <w:i w:val="false"/>
          <w:color w:val="000000"/>
          <w:sz w:val="28"/>
        </w:rPr>
        <w:t>
</w:t>
      </w:r>
      <w:r>
        <w:rPr>
          <w:rFonts w:ascii="Times New Roman"/>
          <w:b w:val="false"/>
          <w:i w:val="false"/>
          <w:color w:val="000000"/>
          <w:sz w:val="28"/>
        </w:rPr>
        <w:t>
      При необходимости обслуживания панелей с задней стороны зазор (в свету) между панелью и стеной допускается не менее 750 мм;</w:t>
      </w:r>
      <w:r>
        <w:br/>
      </w:r>
      <w:r>
        <w:rPr>
          <w:rFonts w:ascii="Times New Roman"/>
          <w:b w:val="false"/>
          <w:i w:val="false"/>
          <w:color w:val="000000"/>
          <w:sz w:val="28"/>
        </w:rPr>
        <w:t>
</w:t>
      </w:r>
      <w:r>
        <w:rPr>
          <w:rFonts w:ascii="Times New Roman"/>
          <w:b w:val="false"/>
          <w:i w:val="false"/>
          <w:color w:val="000000"/>
          <w:sz w:val="28"/>
        </w:rPr>
        <w:t>
      3) свободную площадь в машинном помещении при входе не менее          1000 х 1000 мм.</w:t>
      </w:r>
      <w:r>
        <w:br/>
      </w:r>
      <w:r>
        <w:rPr>
          <w:rFonts w:ascii="Times New Roman"/>
          <w:b w:val="false"/>
          <w:i w:val="false"/>
          <w:color w:val="000000"/>
          <w:sz w:val="28"/>
        </w:rPr>
        <w:t>
</w:t>
      </w:r>
      <w:r>
        <w:rPr>
          <w:rFonts w:ascii="Times New Roman"/>
          <w:b w:val="false"/>
          <w:i w:val="false"/>
          <w:color w:val="000000"/>
          <w:sz w:val="28"/>
        </w:rPr>
        <w:t>
      Высота машинного помещения должна обеспечивать возможность монтажа и демонтажа оборудования.</w:t>
      </w:r>
      <w:r>
        <w:br/>
      </w:r>
      <w:r>
        <w:rPr>
          <w:rFonts w:ascii="Times New Roman"/>
          <w:b w:val="false"/>
          <w:i w:val="false"/>
          <w:color w:val="000000"/>
          <w:sz w:val="28"/>
        </w:rPr>
        <w:t>
</w:t>
      </w:r>
      <w:r>
        <w:rPr>
          <w:rFonts w:ascii="Times New Roman"/>
          <w:b w:val="false"/>
          <w:i w:val="false"/>
          <w:color w:val="000000"/>
          <w:sz w:val="28"/>
        </w:rPr>
        <w:t>
      230. В шахтах и машинных помещениях не допускается расположение оборудования, не относящегося к лифтам.</w:t>
      </w:r>
    </w:p>
    <w:bookmarkEnd w:id="77"/>
    <w:bookmarkStart w:name="z578" w:id="78"/>
    <w:p>
      <w:pPr>
        <w:spacing w:after="0"/>
        <w:ind w:left="0"/>
        <w:jc w:val="left"/>
      </w:pPr>
      <w:r>
        <w:rPr>
          <w:rFonts w:ascii="Times New Roman"/>
          <w:b/>
          <w:i w:val="false"/>
          <w:color w:val="000000"/>
        </w:rPr>
        <w:t xml:space="preserve"> 
28. Расчет и расчетные требования</w:t>
      </w:r>
    </w:p>
    <w:bookmarkEnd w:id="78"/>
    <w:bookmarkStart w:name="z579" w:id="79"/>
    <w:p>
      <w:pPr>
        <w:spacing w:after="0"/>
        <w:ind w:left="0"/>
        <w:jc w:val="left"/>
      </w:pPr>
      <w:r>
        <w:rPr>
          <w:rFonts w:ascii="Times New Roman"/>
          <w:b/>
          <w:i w:val="false"/>
          <w:color w:val="000000"/>
        </w:rPr>
        <w:t xml:space="preserve"> 
§ 1. Общие требования расчетных нагрузкок</w:t>
      </w:r>
    </w:p>
    <w:bookmarkEnd w:id="79"/>
    <w:bookmarkStart w:name="z580" w:id="80"/>
    <w:p>
      <w:pPr>
        <w:spacing w:after="0"/>
        <w:ind w:left="0"/>
        <w:jc w:val="both"/>
      </w:pPr>
      <w:r>
        <w:rPr>
          <w:rFonts w:ascii="Times New Roman"/>
          <w:b w:val="false"/>
          <w:i w:val="false"/>
          <w:color w:val="000000"/>
          <w:sz w:val="28"/>
        </w:rPr>
        <w:t>
      231. Методы расчета усилий и напряжений в элементах лифта настоящими Правилами не регламентируются, однако Регистр судоходства в отдельных случаях требует применения одобренных им методов расчета.</w:t>
      </w:r>
      <w:r>
        <w:br/>
      </w:r>
      <w:r>
        <w:rPr>
          <w:rFonts w:ascii="Times New Roman"/>
          <w:b w:val="false"/>
          <w:i w:val="false"/>
          <w:color w:val="000000"/>
          <w:sz w:val="28"/>
        </w:rPr>
        <w:t>
</w:t>
      </w:r>
      <w:r>
        <w:rPr>
          <w:rFonts w:ascii="Times New Roman"/>
          <w:b w:val="false"/>
          <w:i w:val="false"/>
          <w:color w:val="000000"/>
          <w:sz w:val="28"/>
        </w:rPr>
        <w:t>
      232. При расчете прочности и устойчивости металлоконструкций и несъемных деталей, а также деталей приборов безопасности и направляющих устройств, следует учесть:</w:t>
      </w:r>
      <w:r>
        <w:br/>
      </w:r>
      <w:r>
        <w:rPr>
          <w:rFonts w:ascii="Times New Roman"/>
          <w:b w:val="false"/>
          <w:i w:val="false"/>
          <w:color w:val="000000"/>
          <w:sz w:val="28"/>
        </w:rPr>
        <w:t>
</w:t>
      </w:r>
      <w:r>
        <w:rPr>
          <w:rFonts w:ascii="Times New Roman"/>
          <w:b w:val="false"/>
          <w:i w:val="false"/>
          <w:color w:val="000000"/>
          <w:sz w:val="28"/>
        </w:rPr>
        <w:t>
      1) для рабочего состояния - грузоподъемность;</w:t>
      </w:r>
      <w:r>
        <w:br/>
      </w:r>
      <w:r>
        <w:rPr>
          <w:rFonts w:ascii="Times New Roman"/>
          <w:b w:val="false"/>
          <w:i w:val="false"/>
          <w:color w:val="000000"/>
          <w:sz w:val="28"/>
        </w:rPr>
        <w:t>
</w:t>
      </w:r>
      <w:r>
        <w:rPr>
          <w:rFonts w:ascii="Times New Roman"/>
          <w:b w:val="false"/>
          <w:i w:val="false"/>
          <w:color w:val="000000"/>
          <w:sz w:val="28"/>
        </w:rPr>
        <w:t>
      собственную массу оборудования;</w:t>
      </w:r>
      <w:r>
        <w:br/>
      </w:r>
      <w:r>
        <w:rPr>
          <w:rFonts w:ascii="Times New Roman"/>
          <w:b w:val="false"/>
          <w:i w:val="false"/>
          <w:color w:val="000000"/>
          <w:sz w:val="28"/>
        </w:rPr>
        <w:t>
</w:t>
      </w:r>
      <w:r>
        <w:rPr>
          <w:rFonts w:ascii="Times New Roman"/>
          <w:b w:val="false"/>
          <w:i w:val="false"/>
          <w:color w:val="000000"/>
          <w:sz w:val="28"/>
        </w:rPr>
        <w:t>
      составляющие веса при крене судна 15</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составляющие веса при дифференте судна 3</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силы инерции при качке;</w:t>
      </w:r>
      <w:r>
        <w:br/>
      </w:r>
      <w:r>
        <w:rPr>
          <w:rFonts w:ascii="Times New Roman"/>
          <w:b w:val="false"/>
          <w:i w:val="false"/>
          <w:color w:val="000000"/>
          <w:sz w:val="28"/>
        </w:rPr>
        <w:t>
</w:t>
      </w:r>
      <w:r>
        <w:rPr>
          <w:rFonts w:ascii="Times New Roman"/>
          <w:b w:val="false"/>
          <w:i w:val="false"/>
          <w:color w:val="000000"/>
          <w:sz w:val="28"/>
        </w:rPr>
        <w:t>
      силы инерции при посадке кабин (противовесов) на ловители и буфера;</w:t>
      </w:r>
      <w:r>
        <w:br/>
      </w:r>
      <w:r>
        <w:rPr>
          <w:rFonts w:ascii="Times New Roman"/>
          <w:b w:val="false"/>
          <w:i w:val="false"/>
          <w:color w:val="000000"/>
          <w:sz w:val="28"/>
        </w:rPr>
        <w:t>
</w:t>
      </w:r>
      <w:r>
        <w:rPr>
          <w:rFonts w:ascii="Times New Roman"/>
          <w:b w:val="false"/>
          <w:i w:val="false"/>
          <w:color w:val="000000"/>
          <w:sz w:val="28"/>
        </w:rPr>
        <w:t>
      2) для нерабочего состояния - массу оборудования;</w:t>
      </w:r>
      <w:r>
        <w:br/>
      </w:r>
      <w:r>
        <w:rPr>
          <w:rFonts w:ascii="Times New Roman"/>
          <w:b w:val="false"/>
          <w:i w:val="false"/>
          <w:color w:val="000000"/>
          <w:sz w:val="28"/>
        </w:rPr>
        <w:t>
</w:t>
      </w:r>
      <w:r>
        <w:rPr>
          <w:rFonts w:ascii="Times New Roman"/>
          <w:b w:val="false"/>
          <w:i w:val="false"/>
          <w:color w:val="000000"/>
          <w:sz w:val="28"/>
        </w:rPr>
        <w:t>
      составляющие веса при крене судна 30</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составляющие веса при дифференте 6</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силы инерции при качке.</w:t>
      </w:r>
      <w:r>
        <w:br/>
      </w:r>
      <w:r>
        <w:rPr>
          <w:rFonts w:ascii="Times New Roman"/>
          <w:b w:val="false"/>
          <w:i w:val="false"/>
          <w:color w:val="000000"/>
          <w:sz w:val="28"/>
        </w:rPr>
        <w:t>
</w:t>
      </w:r>
      <w:r>
        <w:rPr>
          <w:rFonts w:ascii="Times New Roman"/>
          <w:b w:val="false"/>
          <w:i w:val="false"/>
          <w:color w:val="000000"/>
          <w:sz w:val="28"/>
        </w:rPr>
        <w:t>
      Необходимо чтобы расчетные нагрузки соответствовали самому неблагоприятному случаю работы рассматриваемого элемента конструкции.</w:t>
      </w:r>
      <w:r>
        <w:br/>
      </w:r>
      <w:r>
        <w:rPr>
          <w:rFonts w:ascii="Times New Roman"/>
          <w:b w:val="false"/>
          <w:i w:val="false"/>
          <w:color w:val="000000"/>
          <w:sz w:val="28"/>
        </w:rPr>
        <w:t>
</w:t>
      </w:r>
      <w:r>
        <w:rPr>
          <w:rFonts w:ascii="Times New Roman"/>
          <w:b w:val="false"/>
          <w:i w:val="false"/>
          <w:color w:val="000000"/>
          <w:sz w:val="28"/>
        </w:rPr>
        <w:t>
      233. Для пассажирских лифтов полезная площадь пола кабины устанавливается в соответствии с </w:t>
      </w:r>
      <w:r>
        <w:rPr>
          <w:rFonts w:ascii="Times New Roman"/>
          <w:b w:val="false"/>
          <w:i w:val="false"/>
          <w:color w:val="000000"/>
          <w:sz w:val="28"/>
        </w:rPr>
        <w:t>приложением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Наибольшую полезную площадь пола кабины допускается увеличить до следующих размеров, в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1,17 - для 5 чел.;</w:t>
      </w:r>
      <w:r>
        <w:br/>
      </w:r>
      <w:r>
        <w:rPr>
          <w:rFonts w:ascii="Times New Roman"/>
          <w:b w:val="false"/>
          <w:i w:val="false"/>
          <w:color w:val="000000"/>
          <w:sz w:val="28"/>
        </w:rPr>
        <w:t>
</w:t>
      </w:r>
      <w:r>
        <w:rPr>
          <w:rFonts w:ascii="Times New Roman"/>
          <w:b w:val="false"/>
          <w:i w:val="false"/>
          <w:color w:val="000000"/>
          <w:sz w:val="28"/>
        </w:rPr>
        <w:t>
      1,66 - для 8 чел.;</w:t>
      </w:r>
      <w:r>
        <w:br/>
      </w:r>
      <w:r>
        <w:rPr>
          <w:rFonts w:ascii="Times New Roman"/>
          <w:b w:val="false"/>
          <w:i w:val="false"/>
          <w:color w:val="000000"/>
          <w:sz w:val="28"/>
        </w:rPr>
        <w:t>
</w:t>
      </w:r>
      <w:r>
        <w:rPr>
          <w:rFonts w:ascii="Times New Roman"/>
          <w:b w:val="false"/>
          <w:i w:val="false"/>
          <w:color w:val="000000"/>
          <w:sz w:val="28"/>
        </w:rPr>
        <w:t>
      2,35 - для 12 чел.;</w:t>
      </w:r>
      <w:r>
        <w:br/>
      </w:r>
      <w:r>
        <w:rPr>
          <w:rFonts w:ascii="Times New Roman"/>
          <w:b w:val="false"/>
          <w:i w:val="false"/>
          <w:color w:val="000000"/>
          <w:sz w:val="28"/>
        </w:rPr>
        <w:t>
</w:t>
      </w:r>
      <w:r>
        <w:rPr>
          <w:rFonts w:ascii="Times New Roman"/>
          <w:b w:val="false"/>
          <w:i w:val="false"/>
          <w:color w:val="000000"/>
          <w:sz w:val="28"/>
        </w:rPr>
        <w:t>
      3,56 - для 20 чел.</w:t>
      </w:r>
      <w:r>
        <w:br/>
      </w:r>
      <w:r>
        <w:rPr>
          <w:rFonts w:ascii="Times New Roman"/>
          <w:b w:val="false"/>
          <w:i w:val="false"/>
          <w:color w:val="000000"/>
          <w:sz w:val="28"/>
        </w:rPr>
        <w:t>
</w:t>
      </w:r>
      <w:r>
        <w:rPr>
          <w:rFonts w:ascii="Times New Roman"/>
          <w:b w:val="false"/>
          <w:i w:val="false"/>
          <w:color w:val="000000"/>
          <w:sz w:val="28"/>
        </w:rPr>
        <w:t>
      При определении грузоподъемности лифта масса одного человека принимается равной 80 кг.</w:t>
      </w:r>
      <w:r>
        <w:br/>
      </w:r>
      <w:r>
        <w:rPr>
          <w:rFonts w:ascii="Times New Roman"/>
          <w:b w:val="false"/>
          <w:i w:val="false"/>
          <w:color w:val="000000"/>
          <w:sz w:val="28"/>
        </w:rPr>
        <w:t>
</w:t>
      </w:r>
      <w:r>
        <w:rPr>
          <w:rFonts w:ascii="Times New Roman"/>
          <w:b w:val="false"/>
          <w:i w:val="false"/>
          <w:color w:val="000000"/>
          <w:sz w:val="28"/>
        </w:rPr>
        <w:t>
      Допускается учитывать уменьшение полезной площади пола кабины в следующих случаях:</w:t>
      </w:r>
      <w:r>
        <w:br/>
      </w:r>
      <w:r>
        <w:rPr>
          <w:rFonts w:ascii="Times New Roman"/>
          <w:b w:val="false"/>
          <w:i w:val="false"/>
          <w:color w:val="000000"/>
          <w:sz w:val="28"/>
        </w:rPr>
        <w:t>
</w:t>
      </w:r>
      <w:r>
        <w:rPr>
          <w:rFonts w:ascii="Times New Roman"/>
          <w:b w:val="false"/>
          <w:i w:val="false"/>
          <w:color w:val="000000"/>
          <w:sz w:val="28"/>
        </w:rPr>
        <w:t>
      1) при установке поручней - пропорционально их отстоянию от стен кабины;</w:t>
      </w:r>
      <w:r>
        <w:br/>
      </w:r>
      <w:r>
        <w:rPr>
          <w:rFonts w:ascii="Times New Roman"/>
          <w:b w:val="false"/>
          <w:i w:val="false"/>
          <w:color w:val="000000"/>
          <w:sz w:val="28"/>
        </w:rPr>
        <w:t>
</w:t>
      </w:r>
      <w:r>
        <w:rPr>
          <w:rFonts w:ascii="Times New Roman"/>
          <w:b w:val="false"/>
          <w:i w:val="false"/>
          <w:color w:val="000000"/>
          <w:sz w:val="28"/>
        </w:rPr>
        <w:t>
      2) при применении навесных дверей - на величину площади, занимаемой одной из створок при ее открывании.</w:t>
      </w:r>
      <w:r>
        <w:br/>
      </w:r>
      <w:r>
        <w:rPr>
          <w:rFonts w:ascii="Times New Roman"/>
          <w:b w:val="false"/>
          <w:i w:val="false"/>
          <w:color w:val="000000"/>
          <w:sz w:val="28"/>
        </w:rPr>
        <w:t>
</w:t>
      </w:r>
      <w:r>
        <w:rPr>
          <w:rFonts w:ascii="Times New Roman"/>
          <w:b w:val="false"/>
          <w:i w:val="false"/>
          <w:color w:val="000000"/>
          <w:sz w:val="28"/>
        </w:rPr>
        <w:t>
      При расчете нагрузок положение центра тяжести груза в кабине предполагается следующим:</w:t>
      </w:r>
      <w:r>
        <w:br/>
      </w:r>
      <w:r>
        <w:rPr>
          <w:rFonts w:ascii="Times New Roman"/>
          <w:b w:val="false"/>
          <w:i w:val="false"/>
          <w:color w:val="000000"/>
          <w:sz w:val="28"/>
        </w:rPr>
        <w:t>
</w:t>
      </w:r>
      <w:r>
        <w:rPr>
          <w:rFonts w:ascii="Times New Roman"/>
          <w:b w:val="false"/>
          <w:i w:val="false"/>
          <w:color w:val="000000"/>
          <w:sz w:val="28"/>
        </w:rPr>
        <w:t>
      1) для пассажирских лифтов - на 1/6 ширины и 1/6 глубины от центра пола кабины;</w:t>
      </w:r>
      <w:r>
        <w:br/>
      </w:r>
      <w:r>
        <w:rPr>
          <w:rFonts w:ascii="Times New Roman"/>
          <w:b w:val="false"/>
          <w:i w:val="false"/>
          <w:color w:val="000000"/>
          <w:sz w:val="28"/>
        </w:rPr>
        <w:t>
</w:t>
      </w:r>
      <w:r>
        <w:rPr>
          <w:rFonts w:ascii="Times New Roman"/>
          <w:b w:val="false"/>
          <w:i w:val="false"/>
          <w:color w:val="000000"/>
          <w:sz w:val="28"/>
        </w:rPr>
        <w:t>
      2) для грузовых лифтов - на 1/2 ширины и 1/2 глубины.</w:t>
      </w:r>
      <w:r>
        <w:br/>
      </w:r>
      <w:r>
        <w:rPr>
          <w:rFonts w:ascii="Times New Roman"/>
          <w:b w:val="false"/>
          <w:i w:val="false"/>
          <w:color w:val="000000"/>
          <w:sz w:val="28"/>
        </w:rPr>
        <w:t>
</w:t>
      </w:r>
      <w:r>
        <w:rPr>
          <w:rFonts w:ascii="Times New Roman"/>
          <w:b w:val="false"/>
          <w:i w:val="false"/>
          <w:color w:val="000000"/>
          <w:sz w:val="28"/>
        </w:rPr>
        <w:t>
      Положение центра тяжести груза или пассажиров по высоте принимается равным не менее 1/2 высоты кабины, считая от пола.</w:t>
      </w:r>
      <w:r>
        <w:br/>
      </w:r>
      <w:r>
        <w:rPr>
          <w:rFonts w:ascii="Times New Roman"/>
          <w:b w:val="false"/>
          <w:i w:val="false"/>
          <w:color w:val="000000"/>
          <w:sz w:val="28"/>
        </w:rPr>
        <w:t>
</w:t>
      </w:r>
      <w:r>
        <w:rPr>
          <w:rFonts w:ascii="Times New Roman"/>
          <w:b w:val="false"/>
          <w:i w:val="false"/>
          <w:color w:val="000000"/>
          <w:sz w:val="28"/>
        </w:rPr>
        <w:t>
      Если груз в лифте транспортируется на тележке, учитывается фактическое расположение груза в кабине.</w:t>
      </w:r>
      <w:r>
        <w:br/>
      </w:r>
      <w:r>
        <w:rPr>
          <w:rFonts w:ascii="Times New Roman"/>
          <w:b w:val="false"/>
          <w:i w:val="false"/>
          <w:color w:val="000000"/>
          <w:sz w:val="28"/>
        </w:rPr>
        <w:t>
</w:t>
      </w:r>
      <w:r>
        <w:rPr>
          <w:rFonts w:ascii="Times New Roman"/>
          <w:b w:val="false"/>
          <w:i w:val="false"/>
          <w:color w:val="000000"/>
          <w:sz w:val="28"/>
        </w:rPr>
        <w:t>
      234. Силы инерции при качке, вводимые в расчет, принимаются не менее, определенных по приведенным ниже формулам.</w:t>
      </w:r>
      <w:r>
        <w:br/>
      </w:r>
      <w:r>
        <w:rPr>
          <w:rFonts w:ascii="Times New Roman"/>
          <w:b w:val="false"/>
          <w:i w:val="false"/>
          <w:color w:val="000000"/>
          <w:sz w:val="28"/>
        </w:rPr>
        <w:t>
</w:t>
      </w:r>
      <w:r>
        <w:rPr>
          <w:rFonts w:ascii="Times New Roman"/>
          <w:b w:val="false"/>
          <w:i w:val="false"/>
          <w:color w:val="000000"/>
          <w:sz w:val="28"/>
        </w:rPr>
        <w:t>
      Бортовая качка</w:t>
      </w:r>
      <w:r>
        <w:br/>
      </w:r>
      <w:r>
        <w:rPr>
          <w:rFonts w:ascii="Times New Roman"/>
          <w:b w:val="false"/>
          <w:i w:val="false"/>
          <w:color w:val="000000"/>
          <w:sz w:val="28"/>
        </w:rPr>
        <w:t>
                    </w:t>
      </w:r>
      <w:r>
        <w:rPr>
          <w:rFonts w:ascii="Times New Roman"/>
          <w:b w:val="false"/>
          <w:i/>
          <w:color w:val="000000"/>
          <w:sz w:val="28"/>
        </w:rPr>
        <w:t>Ө</w:t>
      </w:r>
      <w:r>
        <w:rPr>
          <w:rFonts w:ascii="Times New Roman"/>
          <w:b w:val="false"/>
          <w:i w:val="false"/>
          <w:color w:val="000000"/>
          <w:vertAlign w:val="subscript"/>
        </w:rPr>
        <w:t>max</w:t>
      </w:r>
      <w:r>
        <w:rPr>
          <w:rFonts w:ascii="Times New Roman"/>
          <w:b w:val="false"/>
          <w:i w:val="false"/>
          <w:color w:val="000000"/>
          <w:sz w:val="28"/>
        </w:rPr>
        <w:t>Z</w:t>
      </w:r>
      <w:r>
        <w:br/>
      </w:r>
      <w:r>
        <w:rPr>
          <w:rFonts w:ascii="Times New Roman"/>
          <w:b w:val="false"/>
          <w:i w:val="false"/>
          <w:color w:val="000000"/>
          <w:sz w:val="28"/>
        </w:rPr>
        <w:t>
</w:t>
      </w:r>
      <w:r>
        <w:rPr>
          <w:rFonts w:ascii="Times New Roman"/>
          <w:b w:val="false"/>
          <w:i w:val="false"/>
          <w:color w:val="000000"/>
          <w:sz w:val="28"/>
        </w:rPr>
        <w:t>
      P</w:t>
      </w:r>
      <w:r>
        <w:rPr>
          <w:rFonts w:ascii="Times New Roman"/>
          <w:b w:val="false"/>
          <w:i w:val="false"/>
          <w:color w:val="000000"/>
          <w:vertAlign w:val="subscript"/>
        </w:rPr>
        <w:t>у</w:t>
      </w:r>
      <w:r>
        <w:rPr>
          <w:rFonts w:ascii="Times New Roman"/>
          <w:b w:val="false"/>
          <w:i w:val="false"/>
          <w:color w:val="000000"/>
          <w:sz w:val="28"/>
        </w:rPr>
        <w:t xml:space="preserve"> = </w:t>
      </w:r>
      <w:r>
        <w:rPr>
          <w:rFonts w:ascii="Times New Roman"/>
          <w:b w:val="false"/>
          <w:i/>
          <w:color w:val="000000"/>
          <w:sz w:val="28"/>
        </w:rPr>
        <w:t>aQ</w:t>
      </w:r>
      <w:r>
        <w:rPr>
          <w:rFonts w:ascii="Times New Roman"/>
          <w:b w:val="false"/>
          <w:i w:val="false"/>
          <w:color w:val="000000"/>
          <w:sz w:val="28"/>
        </w:rPr>
        <w:t>(0,061 ----- + sin</w:t>
      </w:r>
      <w:r>
        <w:rPr>
          <w:rFonts w:ascii="Times New Roman"/>
          <w:b w:val="false"/>
          <w:i/>
          <w:color w:val="000000"/>
          <w:sz w:val="28"/>
        </w:rPr>
        <w:t>Ө</w:t>
      </w:r>
      <w:r>
        <w:rPr>
          <w:rFonts w:ascii="Times New Roman"/>
          <w:b w:val="false"/>
          <w:i w:val="false"/>
          <w:color w:val="000000"/>
          <w:vertAlign w:val="subscript"/>
        </w:rPr>
        <w:t>max</w:t>
      </w:r>
      <w:r>
        <w:rPr>
          <w:rFonts w:ascii="Times New Roman"/>
          <w:b w:val="false"/>
          <w:i w:val="false"/>
          <w:color w:val="000000"/>
          <w:sz w:val="28"/>
        </w:rPr>
        <w:t xml:space="preserve">);                  (4)     </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Ө</w:t>
      </w:r>
      <w:r>
        <w:rPr>
          <w:rFonts w:ascii="Times New Roman"/>
          <w:b w:val="false"/>
          <w:i w:val="false"/>
          <w:color w:val="000000"/>
          <w:vertAlign w:val="subscript"/>
        </w:rPr>
        <w:t>max</w:t>
      </w:r>
      <w:r>
        <w:rPr>
          <w:rFonts w:ascii="Times New Roman"/>
          <w:b w:val="false"/>
          <w:i w:val="false"/>
          <w:color w:val="000000"/>
          <w:sz w:val="28"/>
        </w:rPr>
        <w:t>у</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perscript"/>
        </w:rPr>
        <w:t>,</w:t>
      </w:r>
      <w:r>
        <w:rPr>
          <w:rFonts w:ascii="Times New Roman"/>
          <w:b w:val="false"/>
          <w:i w:val="false"/>
          <w:color w:val="000000"/>
          <w:vertAlign w:val="subscript"/>
        </w:rPr>
        <w:t>z</w:t>
      </w:r>
      <w:r>
        <w:rPr>
          <w:rFonts w:ascii="Times New Roman"/>
          <w:b w:val="false"/>
          <w:i w:val="false"/>
          <w:color w:val="000000"/>
          <w:sz w:val="28"/>
        </w:rPr>
        <w:t xml:space="preserve"> = </w:t>
      </w:r>
      <w:r>
        <w:rPr>
          <w:rFonts w:ascii="Times New Roman"/>
          <w:b w:val="false"/>
          <w:i/>
          <w:color w:val="000000"/>
          <w:sz w:val="28"/>
        </w:rPr>
        <w:t>kaQ</w:t>
      </w:r>
      <w:r>
        <w:rPr>
          <w:rFonts w:ascii="Times New Roman"/>
          <w:b w:val="false"/>
          <w:i w:val="false"/>
          <w:color w:val="000000"/>
          <w:sz w:val="28"/>
        </w:rPr>
        <w:t>(0,061 ----- + cos</w:t>
      </w:r>
      <w:r>
        <w:rPr>
          <w:rFonts w:ascii="Times New Roman"/>
          <w:b w:val="false"/>
          <w:i/>
          <w:color w:val="000000"/>
          <w:sz w:val="28"/>
        </w:rPr>
        <w:t>Ө</w:t>
      </w:r>
      <w:r>
        <w:rPr>
          <w:rFonts w:ascii="Times New Roman"/>
          <w:b w:val="false"/>
          <w:i w:val="false"/>
          <w:color w:val="000000"/>
          <w:vertAlign w:val="subscript"/>
        </w:rPr>
        <w:t>max</w:t>
      </w:r>
      <w:r>
        <w:rPr>
          <w:rFonts w:ascii="Times New Roman"/>
          <w:b w:val="false"/>
          <w:i w:val="false"/>
          <w:color w:val="000000"/>
          <w:sz w:val="28"/>
        </w:rPr>
        <w:t>),                (5)</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Килевая качка:</w:t>
      </w:r>
      <w:r>
        <w:br/>
      </w:r>
      <w:r>
        <w:rPr>
          <w:rFonts w:ascii="Times New Roman"/>
          <w:b w:val="false"/>
          <w:i w:val="false"/>
          <w:color w:val="000000"/>
          <w:sz w:val="28"/>
        </w:rPr>
        <w:t>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317500"/>
                    </a:xfrm>
                    <a:prstGeom prst="rect">
                      <a:avLst/>
                    </a:prstGeom>
                  </pic:spPr>
                </pic:pic>
              </a:graphicData>
            </a:graphic>
          </wp:inline>
        </w:drawing>
      </w:r>
      <w:r>
        <w:rPr>
          <w:rFonts w:ascii="Times New Roman"/>
          <w:b w:val="false"/>
          <w:i w:val="false"/>
          <w:color w:val="000000"/>
          <w:vertAlign w:val="subscript"/>
        </w:rPr>
        <w:t>max</w:t>
      </w:r>
      <w:r>
        <w:rPr>
          <w:rFonts w:ascii="Times New Roman"/>
          <w:b w:val="false"/>
          <w:i w:val="false"/>
          <w:color w:val="000000"/>
          <w:sz w:val="28"/>
        </w:rPr>
        <w:t>Z</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w:t>
      </w:r>
      <w:r>
        <w:rPr>
          <w:rFonts w:ascii="Times New Roman"/>
          <w:b w:val="false"/>
          <w:i/>
          <w:color w:val="000000"/>
          <w:sz w:val="28"/>
        </w:rPr>
        <w:t>kaQ</w:t>
      </w:r>
      <w:r>
        <w:rPr>
          <w:rFonts w:ascii="Times New Roman"/>
          <w:b w:val="false"/>
          <w:i w:val="false"/>
          <w:color w:val="000000"/>
          <w:sz w:val="28"/>
        </w:rPr>
        <w:t>(0,061 ----- + sin</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317500"/>
                    </a:xfrm>
                    <a:prstGeom prst="rect">
                      <a:avLst/>
                    </a:prstGeom>
                  </pic:spPr>
                </pic:pic>
              </a:graphicData>
            </a:graphic>
          </wp:inline>
        </w:drawing>
      </w:r>
      <w:r>
        <w:rPr>
          <w:rFonts w:ascii="Times New Roman"/>
          <w:b w:val="false"/>
          <w:i w:val="false"/>
          <w:color w:val="000000"/>
          <w:vertAlign w:val="subscript"/>
        </w:rPr>
        <w:t>max</w:t>
      </w:r>
      <w:r>
        <w:rPr>
          <w:rFonts w:ascii="Times New Roman"/>
          <w:b w:val="false"/>
          <w:i w:val="false"/>
          <w:color w:val="000000"/>
          <w:sz w:val="28"/>
        </w:rPr>
        <w:t>),                (6)</w:t>
      </w:r>
      <w:r>
        <w:br/>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317500"/>
                    </a:xfrm>
                    <a:prstGeom prst="rect">
                      <a:avLst/>
                    </a:prstGeom>
                  </pic:spPr>
                </pic:pic>
              </a:graphicData>
            </a:graphic>
          </wp:inline>
        </w:drawing>
      </w:r>
      <w:r>
        <w:rPr>
          <w:rFonts w:ascii="Times New Roman"/>
          <w:b w:val="false"/>
          <w:i w:val="false"/>
          <w:color w:val="000000"/>
          <w:vertAlign w:val="subscript"/>
        </w:rPr>
        <w:t>max</w:t>
      </w:r>
      <w:r>
        <w:rPr>
          <w:rFonts w:ascii="Times New Roman"/>
          <w:b w:val="false"/>
          <w:i w:val="false"/>
          <w:color w:val="000000"/>
          <w:vertAlign w:val="superscript"/>
        </w:rPr>
        <w:t>Х</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perscript"/>
        </w:rPr>
        <w:t>,,</w:t>
      </w:r>
      <w:r>
        <w:rPr>
          <w:rFonts w:ascii="Times New Roman"/>
          <w:b w:val="false"/>
          <w:i w:val="false"/>
          <w:color w:val="000000"/>
          <w:vertAlign w:val="subscript"/>
        </w:rPr>
        <w:t>z</w:t>
      </w:r>
      <w:r>
        <w:rPr>
          <w:rFonts w:ascii="Times New Roman"/>
          <w:b w:val="false"/>
          <w:i w:val="false"/>
          <w:color w:val="000000"/>
          <w:sz w:val="28"/>
        </w:rPr>
        <w:t xml:space="preserve"> = </w:t>
      </w:r>
      <w:r>
        <w:rPr>
          <w:rFonts w:ascii="Times New Roman"/>
          <w:b w:val="false"/>
          <w:i/>
          <w:color w:val="000000"/>
          <w:sz w:val="28"/>
        </w:rPr>
        <w:t>kaQ</w:t>
      </w:r>
      <w:r>
        <w:rPr>
          <w:rFonts w:ascii="Times New Roman"/>
          <w:b w:val="false"/>
          <w:i w:val="false"/>
          <w:color w:val="000000"/>
          <w:sz w:val="28"/>
        </w:rPr>
        <w:t>(0,061 ----- + cos</w:t>
      </w:r>
      <w:r>
        <w:rPr>
          <w:rFonts w:ascii="Times New Roman"/>
          <w:b w:val="false"/>
          <w:i/>
          <w:color w:val="000000"/>
          <w:sz w:val="28"/>
        </w:rPr>
        <w:t>Ө</w:t>
      </w:r>
      <w:r>
        <w:rPr>
          <w:rFonts w:ascii="Times New Roman"/>
          <w:b w:val="false"/>
          <w:i w:val="false"/>
          <w:color w:val="000000"/>
          <w:vertAlign w:val="subscript"/>
        </w:rPr>
        <w:t>max</w:t>
      </w:r>
      <w:r>
        <w:rPr>
          <w:rFonts w:ascii="Times New Roman"/>
          <w:b w:val="false"/>
          <w:i w:val="false"/>
          <w:color w:val="000000"/>
          <w:sz w:val="28"/>
        </w:rPr>
        <w:t>),                (7)</w:t>
      </w:r>
      <w:r>
        <w:br/>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где Р</w:t>
      </w:r>
      <w:r>
        <w:rPr>
          <w:rFonts w:ascii="Times New Roman"/>
          <w:b w:val="false"/>
          <w:i w:val="false"/>
          <w:color w:val="000000"/>
          <w:vertAlign w:val="subscript"/>
        </w:rPr>
        <w:t>х</w:t>
      </w:r>
      <w:r>
        <w:rPr>
          <w:rFonts w:ascii="Times New Roman"/>
          <w:b w:val="false"/>
          <w:i w:val="false"/>
          <w:color w:val="000000"/>
          <w:sz w:val="28"/>
        </w:rPr>
        <w:t xml:space="preserve"> - составляющая сил инерции, параллельная продольной оси судна, кН;</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у</w:t>
      </w:r>
      <w:r>
        <w:rPr>
          <w:rFonts w:ascii="Times New Roman"/>
          <w:b w:val="false"/>
          <w:i w:val="false"/>
          <w:color w:val="000000"/>
          <w:sz w:val="28"/>
        </w:rPr>
        <w:t xml:space="preserve"> - составляющая сил инерции, параллельная поперечной оси судна, кН;</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z</w:t>
      </w:r>
      <w:r>
        <w:rPr>
          <w:rFonts w:ascii="Times New Roman"/>
          <w:b w:val="false"/>
          <w:i w:val="false"/>
          <w:color w:val="000000"/>
          <w:sz w:val="28"/>
        </w:rPr>
        <w:t xml:space="preserve"> - составляющая сил инерции, параллельная вертикальной оси судна, кН;</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perscript"/>
        </w:rPr>
        <w:t>,</w:t>
      </w:r>
      <w:r>
        <w:rPr>
          <w:rFonts w:ascii="Times New Roman"/>
          <w:b w:val="false"/>
          <w:i w:val="false"/>
          <w:color w:val="000000"/>
          <w:vertAlign w:val="subscript"/>
        </w:rPr>
        <w:t>z</w:t>
      </w:r>
      <w:r>
        <w:rPr>
          <w:rFonts w:ascii="Times New Roman"/>
          <w:b w:val="false"/>
          <w:i w:val="false"/>
          <w:color w:val="000000"/>
          <w:sz w:val="28"/>
        </w:rPr>
        <w:t xml:space="preserve"> - вертикальная составляющая сил инерции при бортовой качке, кН;</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perscript"/>
        </w:rPr>
        <w:t>,,</w:t>
      </w:r>
      <w:r>
        <w:rPr>
          <w:rFonts w:ascii="Times New Roman"/>
          <w:b w:val="false"/>
          <w:i w:val="false"/>
          <w:color w:val="000000"/>
          <w:vertAlign w:val="subscript"/>
        </w:rPr>
        <w:t>z</w:t>
      </w:r>
      <w:r>
        <w:rPr>
          <w:rFonts w:ascii="Times New Roman"/>
          <w:b w:val="false"/>
          <w:i w:val="false"/>
          <w:color w:val="000000"/>
          <w:sz w:val="28"/>
        </w:rPr>
        <w:t xml:space="preserve"> - вертикальная составляющая сил инерции при килевой качке, кН;</w:t>
      </w:r>
      <w:r>
        <w:br/>
      </w:r>
      <w:r>
        <w:rPr>
          <w:rFonts w:ascii="Times New Roman"/>
          <w:b w:val="false"/>
          <w:i w:val="false"/>
          <w:color w:val="000000"/>
          <w:sz w:val="28"/>
        </w:rPr>
        <w:t>
</w:t>
      </w:r>
      <w:r>
        <w:rPr>
          <w:rFonts w:ascii="Times New Roman"/>
          <w:b w:val="false"/>
          <w:i w:val="false"/>
          <w:color w:val="000000"/>
          <w:sz w:val="28"/>
        </w:rPr>
        <w:t>
      а = 11,38, коэффициент, равный произведению постоянного коэффициента 1,16 на g = 9,81, где g - ускорение свободного падения, м/с;</w:t>
      </w:r>
      <w:r>
        <w:br/>
      </w:r>
      <w:r>
        <w:rPr>
          <w:rFonts w:ascii="Times New Roman"/>
          <w:b w:val="false"/>
          <w:i w:val="false"/>
          <w:color w:val="000000"/>
          <w:sz w:val="28"/>
        </w:rPr>
        <w:t>
</w:t>
      </w:r>
      <w:r>
        <w:rPr>
          <w:rFonts w:ascii="Times New Roman"/>
          <w:b w:val="false"/>
          <w:i w:val="false"/>
          <w:color w:val="000000"/>
          <w:sz w:val="28"/>
        </w:rPr>
        <w:t>
      Q - масса элемента конструкции лифта и/или допустимого груза, 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Ө</w:t>
      </w:r>
      <w:r>
        <w:rPr>
          <w:rFonts w:ascii="Times New Roman"/>
          <w:b w:val="false"/>
          <w:i w:val="false"/>
          <w:color w:val="000000"/>
          <w:vertAlign w:val="subscript"/>
        </w:rPr>
        <w:t>max</w:t>
      </w:r>
      <w:r>
        <w:rPr>
          <w:rFonts w:ascii="Times New Roman"/>
          <w:b w:val="false"/>
          <w:i w:val="false"/>
          <w:color w:val="000000"/>
          <w:sz w:val="28"/>
        </w:rPr>
        <w:t>,</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317500"/>
                    </a:xfrm>
                    <a:prstGeom prst="rect">
                      <a:avLst/>
                    </a:prstGeom>
                  </pic:spPr>
                </pic:pic>
              </a:graphicData>
            </a:graphic>
          </wp:inline>
        </w:drawing>
      </w:r>
      <w:r>
        <w:rPr>
          <w:rFonts w:ascii="Times New Roman"/>
          <w:b w:val="false"/>
          <w:i w:val="false"/>
          <w:color w:val="000000"/>
          <w:vertAlign w:val="subscript"/>
        </w:rPr>
        <w:t>max</w:t>
      </w:r>
      <w:r>
        <w:rPr>
          <w:rFonts w:ascii="Times New Roman"/>
          <w:b w:val="false"/>
          <w:i w:val="false"/>
          <w:color w:val="000000"/>
          <w:sz w:val="28"/>
        </w:rPr>
        <w:t>   - амплитуды бортовой и килевой качки соответственно, град;</w:t>
      </w:r>
      <w:r>
        <w:br/>
      </w:r>
      <w:r>
        <w:rPr>
          <w:rFonts w:ascii="Times New Roman"/>
          <w:b w:val="false"/>
          <w:i w:val="false"/>
          <w:color w:val="000000"/>
          <w:sz w:val="28"/>
        </w:rPr>
        <w:t>
</w:t>
      </w:r>
      <w:r>
        <w:rPr>
          <w:rFonts w:ascii="Times New Roman"/>
          <w:b w:val="false"/>
          <w:i w:val="false"/>
          <w:color w:val="000000"/>
          <w:sz w:val="28"/>
        </w:rPr>
        <w:t>
      амплитуды качки для рабочего состояния лифта следует принимать максимальными, при которых эксплуатация лифта еще разрешена, а для нерабочего состояния они были не менее 30</w:t>
      </w:r>
      <w:r>
        <w:rPr>
          <w:rFonts w:ascii="Times New Roman"/>
          <w:b w:val="false"/>
          <w:i w:val="false"/>
          <w:color w:val="000000"/>
          <w:vertAlign w:val="superscript"/>
        </w:rPr>
        <w:t>0</w:t>
      </w:r>
      <w:r>
        <w:rPr>
          <w:rFonts w:ascii="Times New Roman"/>
          <w:b w:val="false"/>
          <w:i w:val="false"/>
          <w:color w:val="000000"/>
          <w:sz w:val="28"/>
        </w:rPr>
        <w:t xml:space="preserve"> и 6</w:t>
      </w:r>
      <w:r>
        <w:rPr>
          <w:rFonts w:ascii="Times New Roman"/>
          <w:b w:val="false"/>
          <w:i w:val="false"/>
          <w:color w:val="000000"/>
          <w:vertAlign w:val="superscript"/>
        </w:rPr>
        <w:t>0</w:t>
      </w:r>
      <w:r>
        <w:rPr>
          <w:rFonts w:ascii="Times New Roman"/>
          <w:b w:val="false"/>
          <w:i w:val="false"/>
          <w:color w:val="000000"/>
          <w:sz w:val="28"/>
        </w:rPr>
        <w:t xml:space="preserve"> с периодом качки 12 и 7 с соответственно;</w:t>
      </w:r>
      <w:r>
        <w:br/>
      </w:r>
      <w:r>
        <w:rPr>
          <w:rFonts w:ascii="Times New Roman"/>
          <w:b w:val="false"/>
          <w:i w:val="false"/>
          <w:color w:val="000000"/>
          <w:sz w:val="28"/>
        </w:rPr>
        <w:t>
</w:t>
      </w:r>
      <w:r>
        <w:rPr>
          <w:rFonts w:ascii="Times New Roman"/>
          <w:b w:val="false"/>
          <w:i w:val="false"/>
          <w:color w:val="000000"/>
          <w:sz w:val="28"/>
        </w:rPr>
        <w:t>
      х, у, z - координаты центра тяжести элемента конструкции лифта относительно осей, началом которых является центр тяжести судна, м;</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периоды бортовой и килевой качки соответственно, с;</w:t>
      </w:r>
      <w:r>
        <w:br/>
      </w:r>
      <w:r>
        <w:rPr>
          <w:rFonts w:ascii="Times New Roman"/>
          <w:b w:val="false"/>
          <w:i w:val="false"/>
          <w:color w:val="000000"/>
          <w:sz w:val="28"/>
        </w:rPr>
        <w:t>
</w:t>
      </w:r>
      <w:r>
        <w:rPr>
          <w:rFonts w:ascii="Times New Roman"/>
          <w:b w:val="false"/>
          <w:i w:val="false"/>
          <w:color w:val="000000"/>
          <w:sz w:val="28"/>
        </w:rPr>
        <w:t>
      k - коэффициент динамичности, учитывающий движение лифта, минимальные значения которого для основных режимов работы указаны в </w:t>
      </w:r>
      <w:r>
        <w:rPr>
          <w:rFonts w:ascii="Times New Roman"/>
          <w:b w:val="false"/>
          <w:i w:val="false"/>
          <w:color w:val="000000"/>
          <w:sz w:val="28"/>
        </w:rPr>
        <w:t>приложении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Возможно использование данных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настоящих Правил, однако при этом необходимо учесть значительное влияние положения лифта на величины результирующих составляющих нагрузки.</w:t>
      </w:r>
      <w:r>
        <w:br/>
      </w:r>
      <w:r>
        <w:rPr>
          <w:rFonts w:ascii="Times New Roman"/>
          <w:b w:val="false"/>
          <w:i w:val="false"/>
          <w:color w:val="000000"/>
          <w:sz w:val="28"/>
        </w:rPr>
        <w:t>
</w:t>
      </w:r>
      <w:r>
        <w:rPr>
          <w:rFonts w:ascii="Times New Roman"/>
          <w:b w:val="false"/>
          <w:i w:val="false"/>
          <w:color w:val="000000"/>
          <w:sz w:val="28"/>
        </w:rPr>
        <w:t>
      235. В основу расчета прочности лебедок и их фундаментов принимаются тяговые усилия канатов согласно пункту 238 настоящих Правил с учетом потерь на преодоление сил трения, а также крена и дифферента судна. Коэффициент динамичности определяется расчетным или экспериментальным путем, однако в любом случае он принимается не менее 1,4.</w:t>
      </w:r>
      <w:r>
        <w:br/>
      </w:r>
      <w:r>
        <w:rPr>
          <w:rFonts w:ascii="Times New Roman"/>
          <w:b w:val="false"/>
          <w:i w:val="false"/>
          <w:color w:val="000000"/>
          <w:sz w:val="28"/>
        </w:rPr>
        <w:t>
</w:t>
      </w:r>
      <w:r>
        <w:rPr>
          <w:rFonts w:ascii="Times New Roman"/>
          <w:b w:val="false"/>
          <w:i w:val="false"/>
          <w:color w:val="000000"/>
          <w:sz w:val="28"/>
        </w:rPr>
        <w:t>
      236. Расчетное замедление при аварийной посадке на рабочей скорости кабины порожнем или противовеса на буфера допускается не более 25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Допускается превышение этой величины, если длительность действия этого превышения не более 0,04 с. Буфера кабины также рассчитываются на восприятие кинетической энергии кабины с испытательным грузом, на 10 % превышающим грузоподъемность лифта.</w:t>
      </w:r>
    </w:p>
    <w:bookmarkEnd w:id="80"/>
    <w:p>
      <w:pPr>
        <w:spacing w:after="0"/>
        <w:ind w:left="0"/>
        <w:jc w:val="left"/>
      </w:pPr>
      <w:r>
        <w:rPr>
          <w:rFonts w:ascii="Times New Roman"/>
          <w:b/>
          <w:i w:val="false"/>
          <w:color w:val="000000"/>
        </w:rPr>
        <w:t xml:space="preserve"> § 2. Нормы прочности</w:t>
      </w:r>
    </w:p>
    <w:bookmarkStart w:name="z631" w:id="81"/>
    <w:p>
      <w:pPr>
        <w:spacing w:after="0"/>
        <w:ind w:left="0"/>
        <w:jc w:val="both"/>
      </w:pPr>
      <w:r>
        <w:rPr>
          <w:rFonts w:ascii="Times New Roman"/>
          <w:b w:val="false"/>
          <w:i w:val="false"/>
          <w:color w:val="000000"/>
          <w:sz w:val="28"/>
        </w:rPr>
        <w:t>
      237. При действии нагрузок, указанных в пункте 232 настоящих Правил с учетом пункта 234 настоящих Правил, необходимо чтобы напряжения в элементах конструкции лифтов не превышали следующие допускаемые напряжения с учетом требований </w:t>
      </w:r>
      <w:r>
        <w:rPr>
          <w:rFonts w:ascii="Times New Roman"/>
          <w:b w:val="false"/>
          <w:i w:val="false"/>
          <w:color w:val="000000"/>
          <w:sz w:val="28"/>
        </w:rPr>
        <w:t>пунктов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Режим работы                       Допускаемые сопоставляемые </w:t>
      </w:r>
      <w:r>
        <w:br/>
      </w:r>
      <w:r>
        <w:rPr>
          <w:rFonts w:ascii="Times New Roman"/>
          <w:b w:val="false"/>
          <w:i w:val="false"/>
          <w:color w:val="000000"/>
          <w:sz w:val="28"/>
        </w:rPr>
        <w:t>
                                            не более напряжения,</w:t>
      </w:r>
      <w:r>
        <w:br/>
      </w:r>
      <w:r>
        <w:rPr>
          <w:rFonts w:ascii="Times New Roman"/>
          <w:b w:val="false"/>
          <w:i w:val="false"/>
          <w:color w:val="000000"/>
          <w:sz w:val="28"/>
        </w:rPr>
        <w:t>
      1.......................                  0,40 R</w:t>
      </w:r>
      <w:r>
        <w:rPr>
          <w:rFonts w:ascii="Times New Roman"/>
          <w:b w:val="false"/>
          <w:i w:val="false"/>
          <w:color w:val="000000"/>
          <w:vertAlign w:val="subscript"/>
        </w:rPr>
        <w:t>eH</w:t>
      </w:r>
      <w:r>
        <w:br/>
      </w:r>
      <w:r>
        <w:rPr>
          <w:rFonts w:ascii="Times New Roman"/>
          <w:b w:val="false"/>
          <w:i w:val="false"/>
          <w:color w:val="000000"/>
          <w:sz w:val="28"/>
        </w:rPr>
        <w:t>
      2.......................                  0,60 R</w:t>
      </w:r>
      <w:r>
        <w:rPr>
          <w:rFonts w:ascii="Times New Roman"/>
          <w:b w:val="false"/>
          <w:i w:val="false"/>
          <w:color w:val="000000"/>
          <w:vertAlign w:val="subscript"/>
        </w:rPr>
        <w:t>eH</w:t>
      </w:r>
      <w:r>
        <w:br/>
      </w:r>
      <w:r>
        <w:rPr>
          <w:rFonts w:ascii="Times New Roman"/>
          <w:b w:val="false"/>
          <w:i w:val="false"/>
          <w:color w:val="000000"/>
          <w:sz w:val="28"/>
        </w:rPr>
        <w:t>
      3.......................                  0,70 R</w:t>
      </w:r>
      <w:r>
        <w:rPr>
          <w:rFonts w:ascii="Times New Roman"/>
          <w:b w:val="false"/>
          <w:i w:val="false"/>
          <w:color w:val="000000"/>
          <w:vertAlign w:val="subscript"/>
        </w:rPr>
        <w:t>eH</w:t>
      </w:r>
      <w:r>
        <w:br/>
      </w:r>
      <w:r>
        <w:rPr>
          <w:rFonts w:ascii="Times New Roman"/>
          <w:b w:val="false"/>
          <w:i w:val="false"/>
          <w:color w:val="000000"/>
          <w:sz w:val="28"/>
        </w:rPr>
        <w:t>
      4.......................                  0,80 R</w:t>
      </w:r>
      <w:r>
        <w:rPr>
          <w:rFonts w:ascii="Times New Roman"/>
          <w:b w:val="false"/>
          <w:i w:val="false"/>
          <w:color w:val="000000"/>
          <w:vertAlign w:val="subscript"/>
        </w:rPr>
        <w:t>eH</w:t>
      </w:r>
      <w:r>
        <w:br/>
      </w:r>
      <w:r>
        <w:rPr>
          <w:rFonts w:ascii="Times New Roman"/>
          <w:b w:val="false"/>
          <w:i w:val="false"/>
          <w:color w:val="000000"/>
          <w:sz w:val="28"/>
        </w:rPr>
        <w:t>
      5.......................                  0,60 R</w:t>
      </w:r>
      <w:r>
        <w:rPr>
          <w:rFonts w:ascii="Times New Roman"/>
          <w:b w:val="false"/>
          <w:i w:val="false"/>
          <w:color w:val="000000"/>
          <w:vertAlign w:val="subscript"/>
        </w:rPr>
        <w:t>eH</w:t>
      </w:r>
      <w:r>
        <w:br/>
      </w:r>
      <w:r>
        <w:rPr>
          <w:rFonts w:ascii="Times New Roman"/>
          <w:b w:val="false"/>
          <w:i w:val="false"/>
          <w:color w:val="000000"/>
          <w:sz w:val="28"/>
        </w:rPr>
        <w:t>
      Для лебедок и их фундаментов.             0,60 R</w:t>
      </w:r>
      <w:r>
        <w:rPr>
          <w:rFonts w:ascii="Times New Roman"/>
          <w:b w:val="false"/>
          <w:i w:val="false"/>
          <w:color w:val="000000"/>
          <w:vertAlign w:val="subscript"/>
        </w:rPr>
        <w:t>eH</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где R</w:t>
      </w:r>
      <w:r>
        <w:rPr>
          <w:rFonts w:ascii="Times New Roman"/>
          <w:b w:val="false"/>
          <w:i w:val="false"/>
          <w:color w:val="000000"/>
          <w:vertAlign w:val="subscript"/>
        </w:rPr>
        <w:t>eH</w:t>
      </w:r>
      <w:r>
        <w:rPr>
          <w:rFonts w:ascii="Times New Roman"/>
          <w:b w:val="false"/>
          <w:i w:val="false"/>
          <w:color w:val="000000"/>
          <w:sz w:val="28"/>
        </w:rPr>
        <w:t xml:space="preserve"> - верхний предел текучести применяемого материала.</w:t>
      </w:r>
      <w:r>
        <w:br/>
      </w:r>
      <w:r>
        <w:rPr>
          <w:rFonts w:ascii="Times New Roman"/>
          <w:b w:val="false"/>
          <w:i w:val="false"/>
          <w:color w:val="000000"/>
          <w:sz w:val="28"/>
        </w:rPr>
        <w:t>
</w:t>
      </w:r>
      <w:r>
        <w:rPr>
          <w:rFonts w:ascii="Times New Roman"/>
          <w:b w:val="false"/>
          <w:i w:val="false"/>
          <w:color w:val="000000"/>
          <w:sz w:val="28"/>
        </w:rPr>
        <w:t>
      При расчете прочности деталей из чугуна запас прочности относительно допускаемых напряжений удваивается.</w:t>
      </w:r>
      <w:r>
        <w:br/>
      </w:r>
      <w:r>
        <w:rPr>
          <w:rFonts w:ascii="Times New Roman"/>
          <w:b w:val="false"/>
          <w:i w:val="false"/>
          <w:color w:val="000000"/>
          <w:sz w:val="28"/>
        </w:rPr>
        <w:t>
</w:t>
      </w:r>
      <w:r>
        <w:rPr>
          <w:rFonts w:ascii="Times New Roman"/>
          <w:b w:val="false"/>
          <w:i w:val="false"/>
          <w:color w:val="000000"/>
          <w:sz w:val="28"/>
        </w:rPr>
        <w:t>
      238. Запас прочности тяговых канатов относительно их разрывного усилия в целом допускается не менее, указанного в </w:t>
      </w:r>
      <w:r>
        <w:rPr>
          <w:rFonts w:ascii="Times New Roman"/>
          <w:b w:val="false"/>
          <w:i w:val="false"/>
          <w:color w:val="000000"/>
          <w:sz w:val="28"/>
        </w:rPr>
        <w:t>приложении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Коэффициенты запаса прочности тяговых канатов в приложении 17 настоящих Правил приняты применительно к одной ветви. Нагрузка S, кН, на одну ветвь определяется по формуле</w:t>
      </w:r>
      <w:r>
        <w:br/>
      </w:r>
      <w:r>
        <w:rPr>
          <w:rFonts w:ascii="Times New Roman"/>
          <w:b w:val="false"/>
          <w:i w:val="false"/>
          <w:color w:val="000000"/>
          <w:sz w:val="28"/>
        </w:rPr>
        <w:t>
            Q + Q</w:t>
      </w:r>
      <w:r>
        <w:rPr>
          <w:rFonts w:ascii="Times New Roman"/>
          <w:b w:val="false"/>
          <w:i w:val="false"/>
          <w:color w:val="000000"/>
          <w:vertAlign w:val="subscript"/>
        </w:rPr>
        <w:t>k</w:t>
      </w:r>
      <w:r>
        <w:rPr>
          <w:rFonts w:ascii="Times New Roman"/>
          <w:b w:val="false"/>
          <w:i w:val="false"/>
          <w:color w:val="000000"/>
          <w:sz w:val="28"/>
        </w:rPr>
        <w:t xml:space="preserve"> + Q</w:t>
      </w:r>
      <w:r>
        <w:rPr>
          <w:rFonts w:ascii="Times New Roman"/>
          <w:b w:val="false"/>
          <w:i w:val="false"/>
          <w:color w:val="000000"/>
          <w:vertAlign w:val="subscript"/>
        </w:rPr>
        <w:t>1</w:t>
      </w:r>
      <w:r>
        <w:rPr>
          <w:rFonts w:ascii="Times New Roman"/>
          <w:b w:val="false"/>
          <w:i w:val="false"/>
          <w:color w:val="000000"/>
          <w:sz w:val="28"/>
        </w:rPr>
        <w:t xml:space="preserve"> + 0,5Q</w:t>
      </w:r>
      <w:r>
        <w:rPr>
          <w:rFonts w:ascii="Times New Roman"/>
          <w:b w:val="false"/>
          <w:i w:val="false"/>
          <w:color w:val="000000"/>
          <w:vertAlign w:val="subscript"/>
        </w:rPr>
        <w:t>2</w:t>
      </w:r>
      <w:r>
        <w:br/>
      </w:r>
      <w:r>
        <w:rPr>
          <w:rFonts w:ascii="Times New Roman"/>
          <w:b w:val="false"/>
          <w:i w:val="false"/>
          <w:color w:val="000000"/>
          <w:sz w:val="28"/>
        </w:rPr>
        <w:t>
</w:t>
      </w:r>
      <w:r>
        <w:rPr>
          <w:rFonts w:ascii="Times New Roman"/>
          <w:b w:val="false"/>
          <w:i w:val="false"/>
          <w:color w:val="000000"/>
          <w:sz w:val="28"/>
        </w:rPr>
        <w:t>
       S = --------------------                     (8)</w:t>
      </w:r>
      <w:r>
        <w:br/>
      </w:r>
      <w:r>
        <w:rPr>
          <w:rFonts w:ascii="Times New Roman"/>
          <w:b w:val="false"/>
          <w:i w:val="false"/>
          <w:color w:val="000000"/>
          <w:sz w:val="28"/>
        </w:rPr>
        <w:t>
                  100n</w:t>
      </w:r>
      <w:r>
        <w:br/>
      </w:r>
      <w:r>
        <w:rPr>
          <w:rFonts w:ascii="Times New Roman"/>
          <w:b w:val="false"/>
          <w:i w:val="false"/>
          <w:color w:val="000000"/>
          <w:sz w:val="28"/>
        </w:rPr>
        <w:t>
</w:t>
      </w:r>
      <w:r>
        <w:rPr>
          <w:rFonts w:ascii="Times New Roman"/>
          <w:b w:val="false"/>
          <w:i w:val="false"/>
          <w:color w:val="000000"/>
          <w:sz w:val="28"/>
        </w:rPr>
        <w:t xml:space="preserve">
      где Q - номинальная грузоподъемность лифта, кг; </w:t>
      </w:r>
      <w:r>
        <w:br/>
      </w:r>
      <w:r>
        <w:rPr>
          <w:rFonts w:ascii="Times New Roman"/>
          <w:b w:val="false"/>
          <w:i w:val="false"/>
          <w:color w:val="000000"/>
          <w:sz w:val="28"/>
        </w:rPr>
        <w:t>
Q к - масса кабины, кг;</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масса канатов от точки сбегания их с барабана или канатоведущего шкива или блока, расположенных до точки крепления на кабине при ее нижнем положении, кг;</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масса натяжного устройства уравновешивающих канатов, кг;</w:t>
      </w:r>
      <w:r>
        <w:br/>
      </w:r>
      <w:r>
        <w:rPr>
          <w:rFonts w:ascii="Times New Roman"/>
          <w:b w:val="false"/>
          <w:i w:val="false"/>
          <w:color w:val="000000"/>
          <w:sz w:val="28"/>
        </w:rPr>
        <w:t>
      n - число канатов или ветвей канатов, на которых подвешена кабина.</w:t>
      </w:r>
      <w:r>
        <w:br/>
      </w:r>
      <w:r>
        <w:rPr>
          <w:rFonts w:ascii="Times New Roman"/>
          <w:b w:val="false"/>
          <w:i w:val="false"/>
          <w:color w:val="000000"/>
          <w:sz w:val="28"/>
        </w:rPr>
        <w:t>
</w:t>
      </w:r>
      <w:r>
        <w:rPr>
          <w:rFonts w:ascii="Times New Roman"/>
          <w:b w:val="false"/>
          <w:i w:val="false"/>
          <w:color w:val="000000"/>
          <w:sz w:val="28"/>
        </w:rPr>
        <w:t>
      Для каната включения ловителя отношение разрывного усилия к максимальному усилию, вычисленному с учетом динамики от качки, допускается не менее 5.</w:t>
      </w:r>
    </w:p>
    <w:bookmarkEnd w:id="81"/>
    <w:bookmarkStart w:name="z642" w:id="82"/>
    <w:p>
      <w:pPr>
        <w:spacing w:after="0"/>
        <w:ind w:left="0"/>
        <w:jc w:val="left"/>
      </w:pPr>
      <w:r>
        <w:rPr>
          <w:rFonts w:ascii="Times New Roman"/>
          <w:b/>
          <w:i w:val="false"/>
          <w:color w:val="000000"/>
        </w:rPr>
        <w:t xml:space="preserve"> 
§ 3. Нормы жесткости и устойчивости</w:t>
      </w:r>
    </w:p>
    <w:bookmarkEnd w:id="82"/>
    <w:bookmarkStart w:name="z643" w:id="83"/>
    <w:p>
      <w:pPr>
        <w:spacing w:after="0"/>
        <w:ind w:left="0"/>
        <w:jc w:val="both"/>
      </w:pPr>
      <w:r>
        <w:rPr>
          <w:rFonts w:ascii="Times New Roman"/>
          <w:b w:val="false"/>
          <w:i w:val="false"/>
          <w:color w:val="000000"/>
          <w:sz w:val="28"/>
        </w:rPr>
        <w:t>
      239. Необходимо чтобы жесткость конструкции шахты, к которой крепятся направляющие, была такой, чтобы под действием расчетных нагрузок, указанных в пункте 232 настоящих Правил, с учетом пунктов 234 и 235 настоящих Правил, суммарная упругая деформация по штихмасу (расстояние между направляющими) была не более ± 2 мм.</w:t>
      </w:r>
      <w:r>
        <w:br/>
      </w:r>
      <w:r>
        <w:rPr>
          <w:rFonts w:ascii="Times New Roman"/>
          <w:b w:val="false"/>
          <w:i w:val="false"/>
          <w:color w:val="000000"/>
          <w:sz w:val="28"/>
        </w:rPr>
        <w:t>
</w:t>
      </w:r>
      <w:r>
        <w:rPr>
          <w:rFonts w:ascii="Times New Roman"/>
          <w:b w:val="false"/>
          <w:i w:val="false"/>
          <w:color w:val="000000"/>
          <w:sz w:val="28"/>
        </w:rPr>
        <w:t>
      Прогиб направляющих при тех же нагрузках не должен  превышать 0,001 расстояния между опорами крепления направляющих к шахте.</w:t>
      </w:r>
      <w:r>
        <w:br/>
      </w:r>
      <w:r>
        <w:rPr>
          <w:rFonts w:ascii="Times New Roman"/>
          <w:b w:val="false"/>
          <w:i w:val="false"/>
          <w:color w:val="000000"/>
          <w:sz w:val="28"/>
        </w:rPr>
        <w:t>
</w:t>
      </w:r>
      <w:r>
        <w:rPr>
          <w:rFonts w:ascii="Times New Roman"/>
          <w:b w:val="false"/>
          <w:i w:val="false"/>
          <w:color w:val="000000"/>
          <w:sz w:val="28"/>
        </w:rPr>
        <w:t>
      Прогиб фундаментных балок под лебедки при тех же нагрузках не должен превышать 0,0005 расстояния между опорами балок.</w:t>
      </w:r>
      <w:r>
        <w:br/>
      </w:r>
      <w:r>
        <w:rPr>
          <w:rFonts w:ascii="Times New Roman"/>
          <w:b w:val="false"/>
          <w:i w:val="false"/>
          <w:color w:val="000000"/>
          <w:sz w:val="28"/>
        </w:rPr>
        <w:t>
</w:t>
      </w:r>
      <w:r>
        <w:rPr>
          <w:rFonts w:ascii="Times New Roman"/>
          <w:b w:val="false"/>
          <w:i w:val="false"/>
          <w:color w:val="000000"/>
          <w:sz w:val="28"/>
        </w:rPr>
        <w:t>
      240. Необходимо чтобы гибкость направляющих была не более 120.</w:t>
      </w:r>
    </w:p>
    <w:bookmarkEnd w:id="83"/>
    <w:bookmarkStart w:name="z647" w:id="84"/>
    <w:p>
      <w:pPr>
        <w:spacing w:after="0"/>
        <w:ind w:left="0"/>
        <w:jc w:val="left"/>
      </w:pPr>
      <w:r>
        <w:rPr>
          <w:rFonts w:ascii="Times New Roman"/>
          <w:b/>
          <w:i w:val="false"/>
          <w:color w:val="000000"/>
        </w:rPr>
        <w:t xml:space="preserve"> 
29. Металлоконструкции</w:t>
      </w:r>
    </w:p>
    <w:bookmarkEnd w:id="84"/>
    <w:bookmarkStart w:name="z648" w:id="85"/>
    <w:p>
      <w:pPr>
        <w:spacing w:after="0"/>
        <w:ind w:left="0"/>
        <w:jc w:val="left"/>
      </w:pPr>
      <w:r>
        <w:rPr>
          <w:rFonts w:ascii="Times New Roman"/>
          <w:b/>
          <w:i w:val="false"/>
          <w:color w:val="000000"/>
        </w:rPr>
        <w:t xml:space="preserve"> 
§ 1. Шахта</w:t>
      </w:r>
    </w:p>
    <w:bookmarkEnd w:id="85"/>
    <w:bookmarkStart w:name="z649" w:id="86"/>
    <w:p>
      <w:pPr>
        <w:spacing w:after="0"/>
        <w:ind w:left="0"/>
        <w:jc w:val="both"/>
      </w:pPr>
      <w:r>
        <w:rPr>
          <w:rFonts w:ascii="Times New Roman"/>
          <w:b w:val="false"/>
          <w:i w:val="false"/>
          <w:color w:val="000000"/>
          <w:sz w:val="28"/>
        </w:rPr>
        <w:t>
      241. Шахта лифта должна иметь верхнее и нижнее перекрытия, а также ограждение по всей высоте.</w:t>
      </w:r>
      <w:r>
        <w:br/>
      </w:r>
      <w:r>
        <w:rPr>
          <w:rFonts w:ascii="Times New Roman"/>
          <w:b w:val="false"/>
          <w:i w:val="false"/>
          <w:color w:val="000000"/>
          <w:sz w:val="28"/>
        </w:rPr>
        <w:t>
</w:t>
      </w:r>
      <w:r>
        <w:rPr>
          <w:rFonts w:ascii="Times New Roman"/>
          <w:b w:val="false"/>
          <w:i w:val="false"/>
          <w:color w:val="000000"/>
          <w:sz w:val="28"/>
        </w:rPr>
        <w:t>
      Перекрытия и ограждение шахты рассчитываются с учетом нагрузок в соответствии с главой 28 настоящих Правил и должна удовлетворять, требованиям Правил классификации и Правил о грузовой марке морских судов утвержденных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пункта 3 статьи 4 Закона Республики Казахстан "О торговом мореплавании".</w:t>
      </w:r>
      <w:r>
        <w:br/>
      </w:r>
      <w:r>
        <w:rPr>
          <w:rFonts w:ascii="Times New Roman"/>
          <w:b w:val="false"/>
          <w:i w:val="false"/>
          <w:color w:val="000000"/>
          <w:sz w:val="28"/>
        </w:rPr>
        <w:t>
</w:t>
      </w:r>
      <w:r>
        <w:rPr>
          <w:rFonts w:ascii="Times New Roman"/>
          <w:b w:val="false"/>
          <w:i w:val="false"/>
          <w:color w:val="000000"/>
          <w:sz w:val="28"/>
        </w:rPr>
        <w:t>
      242. Не допускается располагать шахты перед таранной переборкой, а также на расстоянии менее 0,2 В от борта.</w:t>
      </w:r>
      <w:r>
        <w:br/>
      </w:r>
      <w:r>
        <w:rPr>
          <w:rFonts w:ascii="Times New Roman"/>
          <w:b w:val="false"/>
          <w:i w:val="false"/>
          <w:color w:val="000000"/>
          <w:sz w:val="28"/>
        </w:rPr>
        <w:t>
</w:t>
      </w:r>
      <w:r>
        <w:rPr>
          <w:rFonts w:ascii="Times New Roman"/>
          <w:b w:val="false"/>
          <w:i w:val="false"/>
          <w:color w:val="000000"/>
          <w:sz w:val="28"/>
        </w:rPr>
        <w:t>
      243. Для обеспечения выхода из шахты при аварийной остановке кабины предусматривается стационарный трап или скобы для подъема с креплением к шахте по всей ее высоте.</w:t>
      </w:r>
      <w:r>
        <w:br/>
      </w:r>
      <w:r>
        <w:rPr>
          <w:rFonts w:ascii="Times New Roman"/>
          <w:b w:val="false"/>
          <w:i w:val="false"/>
          <w:color w:val="000000"/>
          <w:sz w:val="28"/>
        </w:rPr>
        <w:t>
</w:t>
      </w:r>
      <w:r>
        <w:rPr>
          <w:rFonts w:ascii="Times New Roman"/>
          <w:b w:val="false"/>
          <w:i w:val="false"/>
          <w:color w:val="000000"/>
          <w:sz w:val="28"/>
        </w:rPr>
        <w:t>
      244. В нижней части шахты требуется наличие приямка глубиной, обеспечивающей расстояние от опорной плиты кабины или противовеса до буфера не более 200 мм при положении кабины на уровне нижней остановки. При положении кабины на полностью сжатом буфере расстояние от дна приямка до нижних выступающих частей кабины (за исключением башмаков нижней балки и вертикального щита под порогом) была не менее 750 мм. Уменьшение этого расстояния допускается при наличии съемных устройств, обеспечивающих расстояние не менее 750 мм при посадке на них кабины.</w:t>
      </w:r>
      <w:r>
        <w:br/>
      </w:r>
      <w:r>
        <w:rPr>
          <w:rFonts w:ascii="Times New Roman"/>
          <w:b w:val="false"/>
          <w:i w:val="false"/>
          <w:color w:val="000000"/>
          <w:sz w:val="28"/>
        </w:rPr>
        <w:t>
</w:t>
      </w:r>
      <w:r>
        <w:rPr>
          <w:rFonts w:ascii="Times New Roman"/>
          <w:b w:val="false"/>
          <w:i w:val="false"/>
          <w:color w:val="000000"/>
          <w:sz w:val="28"/>
        </w:rPr>
        <w:t>
      245. Осушение приямка шахт должно осуществляться ручными насосами, водяными эжекторами или другими средствами осушения, а также при помощи сточных труб, выведенных в близлежащие осушаемые отсеки судна.</w:t>
      </w:r>
      <w:r>
        <w:br/>
      </w:r>
      <w:r>
        <w:rPr>
          <w:rFonts w:ascii="Times New Roman"/>
          <w:b w:val="false"/>
          <w:i w:val="false"/>
          <w:color w:val="000000"/>
          <w:sz w:val="28"/>
        </w:rPr>
        <w:t>
</w:t>
      </w:r>
      <w:r>
        <w:rPr>
          <w:rFonts w:ascii="Times New Roman"/>
          <w:b w:val="false"/>
          <w:i w:val="false"/>
          <w:color w:val="000000"/>
          <w:sz w:val="28"/>
        </w:rPr>
        <w:t>
Сточные трубы должны снабжаться легкодоступными самозапорными кранами. Диаметр их должен быть равен не менее 39 мм.</w:t>
      </w:r>
      <w:r>
        <w:br/>
      </w:r>
      <w:r>
        <w:rPr>
          <w:rFonts w:ascii="Times New Roman"/>
          <w:b w:val="false"/>
          <w:i w:val="false"/>
          <w:color w:val="000000"/>
          <w:sz w:val="28"/>
        </w:rPr>
        <w:t>
</w:t>
      </w:r>
      <w:r>
        <w:rPr>
          <w:rFonts w:ascii="Times New Roman"/>
          <w:b w:val="false"/>
          <w:i w:val="false"/>
          <w:color w:val="000000"/>
          <w:sz w:val="28"/>
        </w:rPr>
        <w:t>
      246. Для обслуживания установленного в шахте лифта оборудования (отводных блоков, ограничителя скорости) допускается устройство в ее ограждении и перекрытиях запирающихся люков или съемных листов. Крышки люков и съемные листы должны открываться наружу.</w:t>
      </w:r>
      <w:r>
        <w:br/>
      </w:r>
      <w:r>
        <w:rPr>
          <w:rFonts w:ascii="Times New Roman"/>
          <w:b w:val="false"/>
          <w:i w:val="false"/>
          <w:color w:val="000000"/>
          <w:sz w:val="28"/>
        </w:rPr>
        <w:t>
</w:t>
      </w:r>
      <w:r>
        <w:rPr>
          <w:rFonts w:ascii="Times New Roman"/>
          <w:b w:val="false"/>
          <w:i w:val="false"/>
          <w:color w:val="000000"/>
          <w:sz w:val="28"/>
        </w:rPr>
        <w:t>
      247. Необходимо чтобы внутренняя поверхность шахты со стороны дверей кабины была гладкой и ровной, без выступов и выемок.</w:t>
      </w:r>
      <w:r>
        <w:br/>
      </w:r>
      <w:r>
        <w:rPr>
          <w:rFonts w:ascii="Times New Roman"/>
          <w:b w:val="false"/>
          <w:i w:val="false"/>
          <w:color w:val="000000"/>
          <w:sz w:val="28"/>
        </w:rPr>
        <w:t>
</w:t>
      </w:r>
      <w:r>
        <w:rPr>
          <w:rFonts w:ascii="Times New Roman"/>
          <w:b w:val="false"/>
          <w:i w:val="false"/>
          <w:color w:val="000000"/>
          <w:sz w:val="28"/>
        </w:rPr>
        <w:t>
      Это требование выполняется по всей ширине дверного проема плюс 50 мм в каждую сторону, а по высоте - в пределах зоны открывания дверей, но не менее 300 мм у пассажирских лифтов и не менее 200 мм у грузовых лифтов.</w:t>
      </w:r>
      <w:r>
        <w:br/>
      </w:r>
      <w:r>
        <w:rPr>
          <w:rFonts w:ascii="Times New Roman"/>
          <w:b w:val="false"/>
          <w:i w:val="false"/>
          <w:color w:val="000000"/>
          <w:sz w:val="28"/>
        </w:rPr>
        <w:t>
</w:t>
      </w:r>
      <w:r>
        <w:rPr>
          <w:rFonts w:ascii="Times New Roman"/>
          <w:b w:val="false"/>
          <w:i w:val="false"/>
          <w:color w:val="000000"/>
          <w:sz w:val="28"/>
        </w:rPr>
        <w:t>
      В остальных местах поверхности шахты, ограниченной шириной дверного проема плюс 50 мм в каждую сторону, допускаются выступы и выемки не более 150 мм; при этом выступы и выемки более 5 мм (кроме лифтов, кабины которых имеют автоматические двери) имеют скосы под углом не менее 60</w:t>
      </w:r>
      <w:r>
        <w:rPr>
          <w:rFonts w:ascii="Times New Roman"/>
          <w:b w:val="false"/>
          <w:i w:val="false"/>
          <w:color w:val="000000"/>
          <w:vertAlign w:val="superscript"/>
        </w:rPr>
        <w:t>0</w:t>
      </w:r>
      <w:r>
        <w:rPr>
          <w:rFonts w:ascii="Times New Roman"/>
          <w:b w:val="false"/>
          <w:i w:val="false"/>
          <w:color w:val="000000"/>
          <w:sz w:val="28"/>
        </w:rPr>
        <w:t xml:space="preserve"> к горизонтали. У лифтов с автоматическими дверями скосы необходимы только у выступов более 50 мм и только снизу.</w:t>
      </w:r>
      <w:r>
        <w:br/>
      </w:r>
      <w:r>
        <w:rPr>
          <w:rFonts w:ascii="Times New Roman"/>
          <w:b w:val="false"/>
          <w:i w:val="false"/>
          <w:color w:val="000000"/>
          <w:sz w:val="28"/>
        </w:rPr>
        <w:t>
</w:t>
      </w:r>
      <w:r>
        <w:rPr>
          <w:rFonts w:ascii="Times New Roman"/>
          <w:b w:val="false"/>
          <w:i w:val="false"/>
          <w:color w:val="000000"/>
          <w:sz w:val="28"/>
        </w:rPr>
        <w:t>
      248. Высота шахты лифта должна быть такой, чтобы после срабатывания конечных выключателей и остановки лифта:</w:t>
      </w:r>
      <w:r>
        <w:br/>
      </w:r>
      <w:r>
        <w:rPr>
          <w:rFonts w:ascii="Times New Roman"/>
          <w:b w:val="false"/>
          <w:i w:val="false"/>
          <w:color w:val="000000"/>
          <w:sz w:val="28"/>
        </w:rPr>
        <w:t>
</w:t>
      </w:r>
      <w:r>
        <w:rPr>
          <w:rFonts w:ascii="Times New Roman"/>
          <w:b w:val="false"/>
          <w:i w:val="false"/>
          <w:color w:val="000000"/>
          <w:sz w:val="28"/>
        </w:rPr>
        <w:t>
      1) обеспечивалась возможность свободного хода кабины (противовеса) вверх на расстояние не менее 200 мм;</w:t>
      </w:r>
      <w:r>
        <w:br/>
      </w:r>
      <w:r>
        <w:rPr>
          <w:rFonts w:ascii="Times New Roman"/>
          <w:b w:val="false"/>
          <w:i w:val="false"/>
          <w:color w:val="000000"/>
          <w:sz w:val="28"/>
        </w:rPr>
        <w:t>
</w:t>
      </w:r>
      <w:r>
        <w:rPr>
          <w:rFonts w:ascii="Times New Roman"/>
          <w:b w:val="false"/>
          <w:i w:val="false"/>
          <w:color w:val="000000"/>
          <w:sz w:val="28"/>
        </w:rPr>
        <w:t>
      2) расстояние между площадкой на крыше кабины, предназначенной для обслуживающего персонала, и выступающими частями перекрытия шахты или оборудования, установленного под перекрытием, было не менее 750 мм.</w:t>
      </w:r>
    </w:p>
    <w:bookmarkEnd w:id="86"/>
    <w:bookmarkStart w:name="z665" w:id="87"/>
    <w:p>
      <w:pPr>
        <w:spacing w:after="0"/>
        <w:ind w:left="0"/>
        <w:jc w:val="left"/>
      </w:pPr>
      <w:r>
        <w:rPr>
          <w:rFonts w:ascii="Times New Roman"/>
          <w:b/>
          <w:i w:val="false"/>
          <w:color w:val="000000"/>
        </w:rPr>
        <w:t xml:space="preserve"> 
§ 2. Шахтные двери</w:t>
      </w:r>
    </w:p>
    <w:bookmarkEnd w:id="87"/>
    <w:bookmarkStart w:name="z666" w:id="88"/>
    <w:p>
      <w:pPr>
        <w:spacing w:after="0"/>
        <w:ind w:left="0"/>
        <w:jc w:val="both"/>
      </w:pPr>
      <w:r>
        <w:rPr>
          <w:rFonts w:ascii="Times New Roman"/>
          <w:b w:val="false"/>
          <w:i w:val="false"/>
          <w:color w:val="000000"/>
          <w:sz w:val="28"/>
        </w:rPr>
        <w:t>
      249. Все входные и погрузочные проемы в шахте должны закрываться дверями. Ширина дверей в свету допускается не более ширины кабины лифта. Навесные двери должны открываться только наружу.</w:t>
      </w:r>
      <w:r>
        <w:br/>
      </w:r>
      <w:r>
        <w:rPr>
          <w:rFonts w:ascii="Times New Roman"/>
          <w:b w:val="false"/>
          <w:i w:val="false"/>
          <w:color w:val="000000"/>
          <w:sz w:val="28"/>
        </w:rPr>
        <w:t>
</w:t>
      </w:r>
      <w:r>
        <w:rPr>
          <w:rFonts w:ascii="Times New Roman"/>
          <w:b w:val="false"/>
          <w:i w:val="false"/>
          <w:color w:val="000000"/>
          <w:sz w:val="28"/>
        </w:rPr>
        <w:t>
      Необходимо чтобы высота двери шахты пассажирских лифтов была не менее 1800 мм; при этом минимальный проем в свету составляет 1600 мм. Необходимо чтобы у грузовых лифтов высота дверей шахты была не более 1400 мм, если при загрузке и разгрузке кабины не требуется вход людей в кабину. Высота двери шахты измеряется от палубы до верхней кромки дверного проема.</w:t>
      </w:r>
      <w:r>
        <w:br/>
      </w:r>
      <w:r>
        <w:rPr>
          <w:rFonts w:ascii="Times New Roman"/>
          <w:b w:val="false"/>
          <w:i w:val="false"/>
          <w:color w:val="000000"/>
          <w:sz w:val="28"/>
        </w:rPr>
        <w:t>
</w:t>
      </w:r>
      <w:r>
        <w:rPr>
          <w:rFonts w:ascii="Times New Roman"/>
          <w:b w:val="false"/>
          <w:i w:val="false"/>
          <w:color w:val="000000"/>
          <w:sz w:val="28"/>
        </w:rPr>
        <w:t>
      250. Конструкция и материал дверей, если они входят в герметичный контур, должны удовлетворять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251. Двери снабжаются смотровыми отверстиями. У лифтов с автоматически действующими дверями и у лифтов, оборудованных на остановочных палубах указателями прибытия кабины на данную остановочную палубу, наличие смотровых отверстий в шахтных дверях необязательно.</w:t>
      </w:r>
      <w:r>
        <w:br/>
      </w:r>
      <w:r>
        <w:rPr>
          <w:rFonts w:ascii="Times New Roman"/>
          <w:b w:val="false"/>
          <w:i w:val="false"/>
          <w:color w:val="000000"/>
          <w:sz w:val="28"/>
        </w:rPr>
        <w:t>
</w:t>
      </w:r>
      <w:r>
        <w:rPr>
          <w:rFonts w:ascii="Times New Roman"/>
          <w:b w:val="false"/>
          <w:i w:val="false"/>
          <w:color w:val="000000"/>
          <w:sz w:val="28"/>
        </w:rPr>
        <w:t>
      252. Необходимо чтобы усилие статического сжатия створок полуавтоматических шахтных дверей было не более 150 Н.</w:t>
      </w:r>
      <w:r>
        <w:br/>
      </w:r>
      <w:r>
        <w:rPr>
          <w:rFonts w:ascii="Times New Roman"/>
          <w:b w:val="false"/>
          <w:i w:val="false"/>
          <w:color w:val="000000"/>
          <w:sz w:val="28"/>
        </w:rPr>
        <w:t>
</w:t>
      </w:r>
      <w:r>
        <w:rPr>
          <w:rFonts w:ascii="Times New Roman"/>
          <w:b w:val="false"/>
          <w:i w:val="false"/>
          <w:color w:val="000000"/>
          <w:sz w:val="28"/>
        </w:rPr>
        <w:t>
      253. Шахтные двери оборудуются запирающими устройствами, закрывающими двери прежде, чем кабина уйдет с уровня остановки на расстояние 150 мм.</w:t>
      </w:r>
      <w:r>
        <w:br/>
      </w:r>
      <w:r>
        <w:rPr>
          <w:rFonts w:ascii="Times New Roman"/>
          <w:b w:val="false"/>
          <w:i w:val="false"/>
          <w:color w:val="000000"/>
          <w:sz w:val="28"/>
        </w:rPr>
        <w:t>
</w:t>
      </w:r>
      <w:r>
        <w:rPr>
          <w:rFonts w:ascii="Times New Roman"/>
          <w:b w:val="false"/>
          <w:i w:val="false"/>
          <w:color w:val="000000"/>
          <w:sz w:val="28"/>
        </w:rPr>
        <w:t>
      254. Шахтные двери, открываемые вручную, кроме автоматических запирающих устройств оборудуются неавтоматическими устройствами, удерживающими отпертые двери в закрытом положении.</w:t>
      </w:r>
      <w:r>
        <w:br/>
      </w:r>
      <w:r>
        <w:rPr>
          <w:rFonts w:ascii="Times New Roman"/>
          <w:b w:val="false"/>
          <w:i w:val="false"/>
          <w:color w:val="000000"/>
          <w:sz w:val="28"/>
        </w:rPr>
        <w:t>
</w:t>
      </w:r>
      <w:r>
        <w:rPr>
          <w:rFonts w:ascii="Times New Roman"/>
          <w:b w:val="false"/>
          <w:i w:val="false"/>
          <w:color w:val="000000"/>
          <w:sz w:val="28"/>
        </w:rPr>
        <w:t>
      255. Исключается возможность отпирания запирающего устройства двери снаружи шахты, когда на уровне этой двери нет кабины, а также при управлении движением кабины из машинного помещения лифта в соответствии с </w:t>
      </w:r>
      <w:r>
        <w:rPr>
          <w:rFonts w:ascii="Times New Roman"/>
          <w:b w:val="false"/>
          <w:i w:val="false"/>
          <w:color w:val="000000"/>
          <w:sz w:val="28"/>
        </w:rPr>
        <w:t>пунктом 313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Исключением является возможность отпирания замков дверей шахты при отсутствии кабины на остановке с помощью специальных устройств уполномоченными лицами экипажей.</w:t>
      </w:r>
      <w:r>
        <w:br/>
      </w:r>
      <w:r>
        <w:rPr>
          <w:rFonts w:ascii="Times New Roman"/>
          <w:b w:val="false"/>
          <w:i w:val="false"/>
          <w:color w:val="000000"/>
          <w:sz w:val="28"/>
        </w:rPr>
        <w:t>
</w:t>
      </w:r>
      <w:r>
        <w:rPr>
          <w:rFonts w:ascii="Times New Roman"/>
          <w:b w:val="false"/>
          <w:i w:val="false"/>
          <w:color w:val="000000"/>
          <w:sz w:val="28"/>
        </w:rPr>
        <w:t>
      256. Створки автоматических дверей в случае возникновения препятствия при их закрытии должны автоматически возвращаться в исходное положение.</w:t>
      </w:r>
    </w:p>
    <w:bookmarkEnd w:id="88"/>
    <w:bookmarkStart w:name="z676" w:id="89"/>
    <w:p>
      <w:pPr>
        <w:spacing w:after="0"/>
        <w:ind w:left="0"/>
        <w:jc w:val="left"/>
      </w:pPr>
      <w:r>
        <w:rPr>
          <w:rFonts w:ascii="Times New Roman"/>
          <w:b/>
          <w:i w:val="false"/>
          <w:color w:val="000000"/>
        </w:rPr>
        <w:t xml:space="preserve"> 
§ 3. Направляющие</w:t>
      </w:r>
    </w:p>
    <w:bookmarkEnd w:id="89"/>
    <w:bookmarkStart w:name="z677" w:id="90"/>
    <w:p>
      <w:pPr>
        <w:spacing w:after="0"/>
        <w:ind w:left="0"/>
        <w:jc w:val="both"/>
      </w:pPr>
      <w:r>
        <w:rPr>
          <w:rFonts w:ascii="Times New Roman"/>
          <w:b w:val="false"/>
          <w:i w:val="false"/>
          <w:color w:val="000000"/>
          <w:sz w:val="28"/>
        </w:rPr>
        <w:t>
      257. Кабина лифта и ее противовес должны иметь прочные и жесткие направляющие.</w:t>
      </w:r>
      <w:r>
        <w:br/>
      </w:r>
      <w:r>
        <w:rPr>
          <w:rFonts w:ascii="Times New Roman"/>
          <w:b w:val="false"/>
          <w:i w:val="false"/>
          <w:color w:val="000000"/>
          <w:sz w:val="28"/>
        </w:rPr>
        <w:t>
</w:t>
      </w:r>
      <w:r>
        <w:rPr>
          <w:rFonts w:ascii="Times New Roman"/>
          <w:b w:val="false"/>
          <w:i w:val="false"/>
          <w:color w:val="000000"/>
          <w:sz w:val="28"/>
        </w:rPr>
        <w:t>
      258. Направляющие и их стыки должны предохраняться от смещения в любом направлении.</w:t>
      </w:r>
      <w:r>
        <w:br/>
      </w:r>
      <w:r>
        <w:rPr>
          <w:rFonts w:ascii="Times New Roman"/>
          <w:b w:val="false"/>
          <w:i w:val="false"/>
          <w:color w:val="000000"/>
          <w:sz w:val="28"/>
        </w:rPr>
        <w:t>
</w:t>
      </w:r>
      <w:r>
        <w:rPr>
          <w:rFonts w:ascii="Times New Roman"/>
          <w:b w:val="false"/>
          <w:i w:val="false"/>
          <w:color w:val="000000"/>
          <w:sz w:val="28"/>
        </w:rPr>
        <w:t>
      259. Необходимо чтобы длина роликовых направляющих для кабины и противовеса была такой, чтобы при возможных перемещениях кабины или соответственно противовеса за пределы их крайних рабочих положений (и при сжатых буферах) башмаки не сходили со своих направляющих.</w:t>
      </w:r>
    </w:p>
    <w:bookmarkEnd w:id="90"/>
    <w:bookmarkStart w:name="z680" w:id="91"/>
    <w:p>
      <w:pPr>
        <w:spacing w:after="0"/>
        <w:ind w:left="0"/>
        <w:jc w:val="left"/>
      </w:pPr>
      <w:r>
        <w:rPr>
          <w:rFonts w:ascii="Times New Roman"/>
          <w:b/>
          <w:i w:val="false"/>
          <w:color w:val="000000"/>
        </w:rPr>
        <w:t xml:space="preserve"> 
§ 4. Кабина</w:t>
      </w:r>
    </w:p>
    <w:bookmarkEnd w:id="91"/>
    <w:bookmarkStart w:name="z681" w:id="92"/>
    <w:p>
      <w:pPr>
        <w:spacing w:after="0"/>
        <w:ind w:left="0"/>
        <w:jc w:val="both"/>
      </w:pPr>
      <w:r>
        <w:rPr>
          <w:rFonts w:ascii="Times New Roman"/>
          <w:b w:val="false"/>
          <w:i w:val="false"/>
          <w:color w:val="000000"/>
          <w:sz w:val="28"/>
        </w:rPr>
        <w:t>
      260. Кабина должна иметь пол и потолочное перекрытие, а также ограждение на всю высоту.</w:t>
      </w:r>
      <w:r>
        <w:br/>
      </w:r>
      <w:r>
        <w:rPr>
          <w:rFonts w:ascii="Times New Roman"/>
          <w:b w:val="false"/>
          <w:i w:val="false"/>
          <w:color w:val="000000"/>
          <w:sz w:val="28"/>
        </w:rPr>
        <w:t>
</w:t>
      </w:r>
      <w:r>
        <w:rPr>
          <w:rFonts w:ascii="Times New Roman"/>
          <w:b w:val="false"/>
          <w:i w:val="false"/>
          <w:color w:val="000000"/>
          <w:sz w:val="28"/>
        </w:rPr>
        <w:t>
      261. В кабине потолочное перекрытие, должно выдерживать без остаточной деформации нагрузку от нахождения на перекрытии двух человек (масса одного человека - 80 кг).</w:t>
      </w:r>
      <w:r>
        <w:br/>
      </w:r>
      <w:r>
        <w:rPr>
          <w:rFonts w:ascii="Times New Roman"/>
          <w:b w:val="false"/>
          <w:i w:val="false"/>
          <w:color w:val="000000"/>
          <w:sz w:val="28"/>
        </w:rPr>
        <w:t>
</w:t>
      </w:r>
      <w:r>
        <w:rPr>
          <w:rFonts w:ascii="Times New Roman"/>
          <w:b w:val="false"/>
          <w:i w:val="false"/>
          <w:color w:val="000000"/>
          <w:sz w:val="28"/>
        </w:rPr>
        <w:t>
      262. Кабины пассажирских лифтов должны снабжаться дверями. Допускаются кабины грузовых лифтов быть без дверей, закрывающих дверной проем, при наличии приспособлений для удержания груза в соответствии с </w:t>
      </w:r>
      <w:r>
        <w:rPr>
          <w:rFonts w:ascii="Times New Roman"/>
          <w:b w:val="false"/>
          <w:i w:val="false"/>
          <w:color w:val="000000"/>
          <w:sz w:val="28"/>
        </w:rPr>
        <w:t>пунктом 223</w:t>
      </w:r>
      <w:r>
        <w:rPr>
          <w:rFonts w:ascii="Times New Roman"/>
          <w:b w:val="false"/>
          <w:i w:val="false"/>
          <w:color w:val="000000"/>
          <w:sz w:val="28"/>
        </w:rPr>
        <w:t xml:space="preserve"> настоящих Правил. Раздвижные двери решетчатого типа допускаются только для кабин грузовых лифтов.</w:t>
      </w:r>
      <w:r>
        <w:br/>
      </w:r>
      <w:r>
        <w:rPr>
          <w:rFonts w:ascii="Times New Roman"/>
          <w:b w:val="false"/>
          <w:i w:val="false"/>
          <w:color w:val="000000"/>
          <w:sz w:val="28"/>
        </w:rPr>
        <w:t>
</w:t>
      </w:r>
      <w:r>
        <w:rPr>
          <w:rFonts w:ascii="Times New Roman"/>
          <w:b w:val="false"/>
          <w:i w:val="false"/>
          <w:color w:val="000000"/>
          <w:sz w:val="28"/>
        </w:rPr>
        <w:t>
      263. Навесные двери кабины должны открываться только внутрь.</w:t>
      </w:r>
      <w:r>
        <w:br/>
      </w:r>
      <w:r>
        <w:rPr>
          <w:rFonts w:ascii="Times New Roman"/>
          <w:b w:val="false"/>
          <w:i w:val="false"/>
          <w:color w:val="000000"/>
          <w:sz w:val="28"/>
        </w:rPr>
        <w:t>
</w:t>
      </w:r>
      <w:r>
        <w:rPr>
          <w:rFonts w:ascii="Times New Roman"/>
          <w:b w:val="false"/>
          <w:i w:val="false"/>
          <w:color w:val="000000"/>
          <w:sz w:val="28"/>
        </w:rPr>
        <w:t>
      264. Необходимо чтобы усилие статического сжатия створок автоматических раздвижных дверей кабины было не более 150 Н.</w:t>
      </w:r>
      <w:r>
        <w:br/>
      </w:r>
      <w:r>
        <w:rPr>
          <w:rFonts w:ascii="Times New Roman"/>
          <w:b w:val="false"/>
          <w:i w:val="false"/>
          <w:color w:val="000000"/>
          <w:sz w:val="28"/>
        </w:rPr>
        <w:t>
</w:t>
      </w:r>
      <w:r>
        <w:rPr>
          <w:rFonts w:ascii="Times New Roman"/>
          <w:b w:val="false"/>
          <w:i w:val="false"/>
          <w:color w:val="000000"/>
          <w:sz w:val="28"/>
        </w:rPr>
        <w:t>
      265. На подволоке кабины пассажирского лифта предусматривается запирающийся люк размером в свету 400 х 500 мм, а в самой кабине - скоб-трап или другое устройство для возможности выхода на крышу кабины в аварийных случаях. В кабине должна находиться инструкция по использованию аварийного выхода из кабины шахты. По согласованию с </w:t>
      </w:r>
      <w:r>
        <w:rPr>
          <w:rFonts w:ascii="Times New Roman"/>
          <w:b w:val="false"/>
          <w:i w:val="false"/>
          <w:color w:val="000000"/>
          <w:sz w:val="28"/>
        </w:rPr>
        <w:t>Регистром судоходства</w:t>
      </w:r>
      <w:r>
        <w:rPr>
          <w:rFonts w:ascii="Times New Roman"/>
          <w:b w:val="false"/>
          <w:i w:val="false"/>
          <w:color w:val="000000"/>
          <w:sz w:val="28"/>
        </w:rPr>
        <w:t xml:space="preserve"> допускается уменьшение размеров люка в лифтах, спроектированных до 1982 года.</w:t>
      </w:r>
      <w:r>
        <w:br/>
      </w:r>
      <w:r>
        <w:rPr>
          <w:rFonts w:ascii="Times New Roman"/>
          <w:b w:val="false"/>
          <w:i w:val="false"/>
          <w:color w:val="000000"/>
          <w:sz w:val="28"/>
        </w:rPr>
        <w:t>
</w:t>
      </w:r>
      <w:r>
        <w:rPr>
          <w:rFonts w:ascii="Times New Roman"/>
          <w:b w:val="false"/>
          <w:i w:val="false"/>
          <w:color w:val="000000"/>
          <w:sz w:val="28"/>
        </w:rPr>
        <w:t>
      266. Кабина пассажирского лифта должна иметь поручни.</w:t>
      </w:r>
      <w:r>
        <w:br/>
      </w:r>
      <w:r>
        <w:rPr>
          <w:rFonts w:ascii="Times New Roman"/>
          <w:b w:val="false"/>
          <w:i w:val="false"/>
          <w:color w:val="000000"/>
          <w:sz w:val="28"/>
        </w:rPr>
        <w:t>
</w:t>
      </w:r>
      <w:r>
        <w:rPr>
          <w:rFonts w:ascii="Times New Roman"/>
          <w:b w:val="false"/>
          <w:i w:val="false"/>
          <w:color w:val="000000"/>
          <w:sz w:val="28"/>
        </w:rPr>
        <w:t>
      267. Высота дверей кабины лифта должна быть равна не менее высоты шахтных дверей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268. Подвижной пол кабины должен выполняться из одного щита. Необходимо чтобы размеры щита были такие, чтобы ширина неподвижной части пола (рамка) с боковых и задней сторон кабины не превышала 25 мм, у щита ход не более 20 мм. У кабин, оборудованных подвижным полом при раздвижных дверях и системе управления, предусматривающей движение кабины только с закрытыми дверями, порог (нижние направляющие дверей), допускается выполнять неподвижным.</w:t>
      </w:r>
      <w:r>
        <w:br/>
      </w:r>
      <w:r>
        <w:rPr>
          <w:rFonts w:ascii="Times New Roman"/>
          <w:b w:val="false"/>
          <w:i w:val="false"/>
          <w:color w:val="000000"/>
          <w:sz w:val="28"/>
        </w:rPr>
        <w:t>
</w:t>
      </w:r>
      <w:r>
        <w:rPr>
          <w:rFonts w:ascii="Times New Roman"/>
          <w:b w:val="false"/>
          <w:i w:val="false"/>
          <w:color w:val="000000"/>
          <w:sz w:val="28"/>
        </w:rPr>
        <w:t>
      Выключатель подвижного пола лифтов должны приводить в действие контакты безопасности при достижении нагрузки на пол 250 Н.</w:t>
      </w:r>
      <w:r>
        <w:br/>
      </w:r>
      <w:r>
        <w:rPr>
          <w:rFonts w:ascii="Times New Roman"/>
          <w:b w:val="false"/>
          <w:i w:val="false"/>
          <w:color w:val="000000"/>
          <w:sz w:val="28"/>
        </w:rPr>
        <w:t>
</w:t>
      </w:r>
      <w:r>
        <w:rPr>
          <w:rFonts w:ascii="Times New Roman"/>
          <w:b w:val="false"/>
          <w:i w:val="false"/>
          <w:color w:val="000000"/>
          <w:sz w:val="28"/>
        </w:rPr>
        <w:t>
      Функцию подвижного пола допускается заменить надежным электронным грузоизмерительным устройством, расположенным между кабиной и тяговыми канатами и обеспечивающим при такой же минимальной нагрузке требующийся процесс включения.</w:t>
      </w:r>
      <w:r>
        <w:br/>
      </w:r>
      <w:r>
        <w:rPr>
          <w:rFonts w:ascii="Times New Roman"/>
          <w:b w:val="false"/>
          <w:i w:val="false"/>
          <w:color w:val="000000"/>
          <w:sz w:val="28"/>
        </w:rPr>
        <w:t>
</w:t>
      </w:r>
      <w:r>
        <w:rPr>
          <w:rFonts w:ascii="Times New Roman"/>
          <w:b w:val="false"/>
          <w:i w:val="false"/>
          <w:color w:val="000000"/>
          <w:sz w:val="28"/>
        </w:rPr>
        <w:t>
      269. Под порогом кабины во всю ширину двери устанавливается вертикальный щит заподлицо с передней кромкой порога или подвижного пола.</w:t>
      </w:r>
      <w:r>
        <w:br/>
      </w:r>
      <w:r>
        <w:rPr>
          <w:rFonts w:ascii="Times New Roman"/>
          <w:b w:val="false"/>
          <w:i w:val="false"/>
          <w:color w:val="000000"/>
          <w:sz w:val="28"/>
        </w:rPr>
        <w:t>
</w:t>
      </w:r>
      <w:r>
        <w:rPr>
          <w:rFonts w:ascii="Times New Roman"/>
          <w:b w:val="false"/>
          <w:i w:val="false"/>
          <w:color w:val="000000"/>
          <w:sz w:val="28"/>
        </w:rPr>
        <w:t>
      Высота щита допускается не менее 150 мм, а у лифтов с дверями шахты, открывающимися посредством привода до полной остановки кабины, - не менее 300 мм.</w:t>
      </w:r>
      <w:r>
        <w:br/>
      </w:r>
      <w:r>
        <w:rPr>
          <w:rFonts w:ascii="Times New Roman"/>
          <w:b w:val="false"/>
          <w:i w:val="false"/>
          <w:color w:val="000000"/>
          <w:sz w:val="28"/>
        </w:rPr>
        <w:t>
</w:t>
      </w:r>
      <w:r>
        <w:rPr>
          <w:rFonts w:ascii="Times New Roman"/>
          <w:b w:val="false"/>
          <w:i w:val="false"/>
          <w:color w:val="000000"/>
          <w:sz w:val="28"/>
        </w:rPr>
        <w:t>
      270. В дверях кабин, открываемых вручную, должны предусматриваться смотровые отверстия.</w:t>
      </w:r>
    </w:p>
    <w:bookmarkEnd w:id="92"/>
    <w:bookmarkStart w:name="z695" w:id="93"/>
    <w:p>
      <w:pPr>
        <w:spacing w:after="0"/>
        <w:ind w:left="0"/>
        <w:jc w:val="left"/>
      </w:pPr>
      <w:r>
        <w:rPr>
          <w:rFonts w:ascii="Times New Roman"/>
          <w:b/>
          <w:i w:val="false"/>
          <w:color w:val="000000"/>
        </w:rPr>
        <w:t xml:space="preserve"> 
30. Противовес</w:t>
      </w:r>
    </w:p>
    <w:bookmarkEnd w:id="93"/>
    <w:bookmarkStart w:name="z696" w:id="94"/>
    <w:p>
      <w:pPr>
        <w:spacing w:after="0"/>
        <w:ind w:left="0"/>
        <w:jc w:val="both"/>
      </w:pPr>
      <w:r>
        <w:rPr>
          <w:rFonts w:ascii="Times New Roman"/>
          <w:b w:val="false"/>
          <w:i w:val="false"/>
          <w:color w:val="000000"/>
          <w:sz w:val="28"/>
        </w:rPr>
        <w:t>
      271. Крепление отдельных грузов в противовесе должны исключать смещение этих грузов более чем на 5 мм от их нормального положения.</w:t>
      </w:r>
      <w:r>
        <w:br/>
      </w:r>
      <w:r>
        <w:rPr>
          <w:rFonts w:ascii="Times New Roman"/>
          <w:b w:val="false"/>
          <w:i w:val="false"/>
          <w:color w:val="000000"/>
          <w:sz w:val="28"/>
        </w:rPr>
        <w:t>
</w:t>
      </w:r>
      <w:r>
        <w:rPr>
          <w:rFonts w:ascii="Times New Roman"/>
          <w:b w:val="false"/>
          <w:i w:val="false"/>
          <w:color w:val="000000"/>
          <w:sz w:val="28"/>
        </w:rPr>
        <w:t>
      272. Массы противовеса должны надежно соединяться прижимными планками и стяжными болтами, гайки которых следует предохранять шплинтами. Допускаются и другие равноценные соединительные элементы.</w:t>
      </w:r>
      <w:r>
        <w:br/>
      </w:r>
      <w:r>
        <w:rPr>
          <w:rFonts w:ascii="Times New Roman"/>
          <w:b w:val="false"/>
          <w:i w:val="false"/>
          <w:color w:val="000000"/>
          <w:sz w:val="28"/>
        </w:rPr>
        <w:t>
</w:t>
      </w:r>
      <w:r>
        <w:rPr>
          <w:rFonts w:ascii="Times New Roman"/>
          <w:b w:val="false"/>
          <w:i w:val="false"/>
          <w:color w:val="000000"/>
          <w:sz w:val="28"/>
        </w:rPr>
        <w:t>
      273. Противовес оборудуются направляющими башмачками. При оборудовании противовеса роликовыми башмаками предусматриваются жесткие контрольные башмаки.</w:t>
      </w:r>
      <w:r>
        <w:br/>
      </w:r>
      <w:r>
        <w:rPr>
          <w:rFonts w:ascii="Times New Roman"/>
          <w:b w:val="false"/>
          <w:i w:val="false"/>
          <w:color w:val="000000"/>
          <w:sz w:val="28"/>
        </w:rPr>
        <w:t>
</w:t>
      </w:r>
      <w:r>
        <w:rPr>
          <w:rFonts w:ascii="Times New Roman"/>
          <w:b w:val="false"/>
          <w:i w:val="false"/>
          <w:color w:val="000000"/>
          <w:sz w:val="28"/>
        </w:rPr>
        <w:t>
      274. Лифты с барабанной лебедкой выполняются без противовеса.</w:t>
      </w:r>
    </w:p>
    <w:bookmarkEnd w:id="94"/>
    <w:bookmarkStart w:name="z700" w:id="95"/>
    <w:p>
      <w:pPr>
        <w:spacing w:after="0"/>
        <w:ind w:left="0"/>
        <w:jc w:val="left"/>
      </w:pPr>
      <w:r>
        <w:rPr>
          <w:rFonts w:ascii="Times New Roman"/>
          <w:b/>
          <w:i w:val="false"/>
          <w:color w:val="000000"/>
        </w:rPr>
        <w:t xml:space="preserve"> 
31. Буфера</w:t>
      </w:r>
    </w:p>
    <w:bookmarkEnd w:id="95"/>
    <w:bookmarkStart w:name="z701" w:id="96"/>
    <w:p>
      <w:pPr>
        <w:spacing w:after="0"/>
        <w:ind w:left="0"/>
        <w:jc w:val="both"/>
      </w:pPr>
      <w:r>
        <w:rPr>
          <w:rFonts w:ascii="Times New Roman"/>
          <w:b w:val="false"/>
          <w:i w:val="false"/>
          <w:color w:val="000000"/>
          <w:sz w:val="28"/>
        </w:rPr>
        <w:t>
      275. В приямке шахты под кабиной и противовесом устанавливаются буфера (упоры).</w:t>
      </w:r>
      <w:r>
        <w:br/>
      </w:r>
      <w:r>
        <w:rPr>
          <w:rFonts w:ascii="Times New Roman"/>
          <w:b w:val="false"/>
          <w:i w:val="false"/>
          <w:color w:val="000000"/>
          <w:sz w:val="28"/>
        </w:rPr>
        <w:t xml:space="preserve">
      276. У лифтов применяются пружинные или гидравлические буфера, обеспечивающие при посадке кабины (противовеса) на буфер замедление не более 25 м/с </w:t>
      </w:r>
      <w:r>
        <w:rPr>
          <w:rFonts w:ascii="Times New Roman"/>
          <w:b w:val="false"/>
          <w:i w:val="false"/>
          <w:color w:val="000000"/>
          <w:vertAlign w:val="superscript"/>
        </w:rPr>
        <w:t>2</w:t>
      </w:r>
      <w:r>
        <w:rPr>
          <w:rFonts w:ascii="Times New Roman"/>
          <w:b w:val="false"/>
          <w:i w:val="false"/>
          <w:color w:val="000000"/>
          <w:sz w:val="28"/>
        </w:rPr>
        <w:t xml:space="preserve"> . Превышение этой величины допускается, если время действия замедления не превышает 0,04 с.</w:t>
      </w:r>
      <w:r>
        <w:br/>
      </w:r>
      <w:r>
        <w:rPr>
          <w:rFonts w:ascii="Times New Roman"/>
          <w:b w:val="false"/>
          <w:i w:val="false"/>
          <w:color w:val="000000"/>
          <w:sz w:val="28"/>
        </w:rPr>
        <w:t>
</w:t>
      </w:r>
      <w:r>
        <w:rPr>
          <w:rFonts w:ascii="Times New Roman"/>
          <w:b w:val="false"/>
          <w:i w:val="false"/>
          <w:color w:val="000000"/>
          <w:sz w:val="28"/>
        </w:rPr>
        <w:t>
      Применение жестких упоров с упругой прокладкой допускается только у лифтов с номинальной скоростью, не превышающей 0,7 м/с.</w:t>
      </w:r>
      <w:r>
        <w:br/>
      </w:r>
      <w:r>
        <w:rPr>
          <w:rFonts w:ascii="Times New Roman"/>
          <w:b w:val="false"/>
          <w:i w:val="false"/>
          <w:color w:val="000000"/>
          <w:sz w:val="28"/>
        </w:rPr>
        <w:t>
</w:t>
      </w:r>
      <w:r>
        <w:rPr>
          <w:rFonts w:ascii="Times New Roman"/>
          <w:b w:val="false"/>
          <w:i w:val="false"/>
          <w:color w:val="000000"/>
          <w:sz w:val="28"/>
        </w:rPr>
        <w:t>
      Применение жесткого упора с упругой прокладкой у больничных лифтов не допускается.</w:t>
      </w:r>
      <w:r>
        <w:br/>
      </w:r>
      <w:r>
        <w:rPr>
          <w:rFonts w:ascii="Times New Roman"/>
          <w:b w:val="false"/>
          <w:i w:val="false"/>
          <w:color w:val="000000"/>
          <w:sz w:val="28"/>
        </w:rPr>
        <w:t>
</w:t>
      </w:r>
      <w:r>
        <w:rPr>
          <w:rFonts w:ascii="Times New Roman"/>
          <w:b w:val="false"/>
          <w:i w:val="false"/>
          <w:color w:val="000000"/>
          <w:sz w:val="28"/>
        </w:rPr>
        <w:t>
      277. Необходимо чтобы замедление противовеса при его посадке на буфер (упор) не вызывало посадки кабины на ловители.</w:t>
      </w:r>
    </w:p>
    <w:bookmarkEnd w:id="96"/>
    <w:bookmarkStart w:name="z708" w:id="97"/>
    <w:p>
      <w:pPr>
        <w:spacing w:after="0"/>
        <w:ind w:left="0"/>
        <w:jc w:val="left"/>
      </w:pPr>
      <w:r>
        <w:rPr>
          <w:rFonts w:ascii="Times New Roman"/>
          <w:b/>
          <w:i w:val="false"/>
          <w:color w:val="000000"/>
        </w:rPr>
        <w:t xml:space="preserve"> 
32. Ловители</w:t>
      </w:r>
    </w:p>
    <w:bookmarkEnd w:id="97"/>
    <w:bookmarkStart w:name="z709" w:id="98"/>
    <w:p>
      <w:pPr>
        <w:spacing w:after="0"/>
        <w:ind w:left="0"/>
        <w:jc w:val="both"/>
      </w:pPr>
      <w:r>
        <w:rPr>
          <w:rFonts w:ascii="Times New Roman"/>
          <w:b w:val="false"/>
          <w:i w:val="false"/>
          <w:color w:val="000000"/>
          <w:sz w:val="28"/>
        </w:rPr>
        <w:t>
      278. Кабины и противовесы лифтов должны оборудоваться ловителями, способными остановить и удержать кабину (противовес) на направляющих при спуске в случае:</w:t>
      </w:r>
      <w:r>
        <w:br/>
      </w:r>
      <w:r>
        <w:rPr>
          <w:rFonts w:ascii="Times New Roman"/>
          <w:b w:val="false"/>
          <w:i w:val="false"/>
          <w:color w:val="000000"/>
          <w:sz w:val="28"/>
        </w:rPr>
        <w:t>
</w:t>
      </w:r>
      <w:r>
        <w:rPr>
          <w:rFonts w:ascii="Times New Roman"/>
          <w:b w:val="false"/>
          <w:i w:val="false"/>
          <w:color w:val="000000"/>
          <w:sz w:val="28"/>
        </w:rPr>
        <w:t>
      1) возрастания скорости спуска до величины, указанной в пункте 284 настоящих Правил;</w:t>
      </w:r>
      <w:r>
        <w:br/>
      </w:r>
      <w:r>
        <w:rPr>
          <w:rFonts w:ascii="Times New Roman"/>
          <w:b w:val="false"/>
          <w:i w:val="false"/>
          <w:color w:val="000000"/>
          <w:sz w:val="28"/>
        </w:rPr>
        <w:t>
</w:t>
      </w:r>
      <w:r>
        <w:rPr>
          <w:rFonts w:ascii="Times New Roman"/>
          <w:b w:val="false"/>
          <w:i w:val="false"/>
          <w:color w:val="000000"/>
          <w:sz w:val="28"/>
        </w:rPr>
        <w:t>
      2) обрыва канатов.</w:t>
      </w:r>
      <w:r>
        <w:br/>
      </w:r>
      <w:r>
        <w:rPr>
          <w:rFonts w:ascii="Times New Roman"/>
          <w:b w:val="false"/>
          <w:i w:val="false"/>
          <w:color w:val="000000"/>
          <w:sz w:val="28"/>
        </w:rPr>
        <w:t>
</w:t>
      </w:r>
      <w:r>
        <w:rPr>
          <w:rFonts w:ascii="Times New Roman"/>
          <w:b w:val="false"/>
          <w:i w:val="false"/>
          <w:color w:val="000000"/>
          <w:sz w:val="28"/>
        </w:rPr>
        <w:t>
      279. Ловители кабин пассажирских лифтов должны приводиться в действие ограничителем скорости. Ловители кабин грузовых лифтов допускается приводить в действие только при обрыве всех тяговых канатов (без установки ограничителя скорости) посредством связи механизма включения ловителей:</w:t>
      </w:r>
      <w:r>
        <w:br/>
      </w:r>
      <w:r>
        <w:rPr>
          <w:rFonts w:ascii="Times New Roman"/>
          <w:b w:val="false"/>
          <w:i w:val="false"/>
          <w:color w:val="000000"/>
          <w:sz w:val="28"/>
        </w:rPr>
        <w:t>
</w:t>
      </w:r>
      <w:r>
        <w:rPr>
          <w:rFonts w:ascii="Times New Roman"/>
          <w:b w:val="false"/>
          <w:i w:val="false"/>
          <w:color w:val="000000"/>
          <w:sz w:val="28"/>
        </w:rPr>
        <w:t>
      1) с тяговыми канатами;</w:t>
      </w:r>
      <w:r>
        <w:br/>
      </w:r>
      <w:r>
        <w:rPr>
          <w:rFonts w:ascii="Times New Roman"/>
          <w:b w:val="false"/>
          <w:i w:val="false"/>
          <w:color w:val="000000"/>
          <w:sz w:val="28"/>
        </w:rPr>
        <w:t>
</w:t>
      </w:r>
      <w:r>
        <w:rPr>
          <w:rFonts w:ascii="Times New Roman"/>
          <w:b w:val="false"/>
          <w:i w:val="false"/>
          <w:color w:val="000000"/>
          <w:sz w:val="28"/>
        </w:rPr>
        <w:t>
      2) с противовесом;</w:t>
      </w:r>
      <w:r>
        <w:br/>
      </w:r>
      <w:r>
        <w:rPr>
          <w:rFonts w:ascii="Times New Roman"/>
          <w:b w:val="false"/>
          <w:i w:val="false"/>
          <w:color w:val="000000"/>
          <w:sz w:val="28"/>
        </w:rPr>
        <w:t>
</w:t>
      </w:r>
      <w:r>
        <w:rPr>
          <w:rFonts w:ascii="Times New Roman"/>
          <w:b w:val="false"/>
          <w:i w:val="false"/>
          <w:color w:val="000000"/>
          <w:sz w:val="28"/>
        </w:rPr>
        <w:t>
      3) с механизмом включения ловителей противовеса.</w:t>
      </w:r>
      <w:r>
        <w:br/>
      </w:r>
      <w:r>
        <w:rPr>
          <w:rFonts w:ascii="Times New Roman"/>
          <w:b w:val="false"/>
          <w:i w:val="false"/>
          <w:color w:val="000000"/>
          <w:sz w:val="28"/>
        </w:rPr>
        <w:t>
</w:t>
      </w:r>
      <w:r>
        <w:rPr>
          <w:rFonts w:ascii="Times New Roman"/>
          <w:b w:val="false"/>
          <w:i w:val="false"/>
          <w:color w:val="000000"/>
          <w:sz w:val="28"/>
        </w:rPr>
        <w:t>
      280. Ловители противовеса приводятся в действие одним из следующих способов:</w:t>
      </w:r>
      <w:r>
        <w:br/>
      </w:r>
      <w:r>
        <w:rPr>
          <w:rFonts w:ascii="Times New Roman"/>
          <w:b w:val="false"/>
          <w:i w:val="false"/>
          <w:color w:val="000000"/>
          <w:sz w:val="28"/>
        </w:rPr>
        <w:t>
</w:t>
      </w:r>
      <w:r>
        <w:rPr>
          <w:rFonts w:ascii="Times New Roman"/>
          <w:b w:val="false"/>
          <w:i w:val="false"/>
          <w:color w:val="000000"/>
          <w:sz w:val="28"/>
        </w:rPr>
        <w:t>
      1) ограничителем скорости при возрастании скорости спуска до величины, указанной в пункте 284 настоящих Правил;</w:t>
      </w:r>
      <w:r>
        <w:br/>
      </w:r>
      <w:r>
        <w:rPr>
          <w:rFonts w:ascii="Times New Roman"/>
          <w:b w:val="false"/>
          <w:i w:val="false"/>
          <w:color w:val="000000"/>
          <w:sz w:val="28"/>
        </w:rPr>
        <w:t>
</w:t>
      </w:r>
      <w:r>
        <w:rPr>
          <w:rFonts w:ascii="Times New Roman"/>
          <w:b w:val="false"/>
          <w:i w:val="false"/>
          <w:color w:val="000000"/>
          <w:sz w:val="28"/>
        </w:rPr>
        <w:t>
      2) посредством связи механизма включения ловителей с тяговыми канатами;</w:t>
      </w:r>
      <w:r>
        <w:br/>
      </w:r>
      <w:r>
        <w:rPr>
          <w:rFonts w:ascii="Times New Roman"/>
          <w:b w:val="false"/>
          <w:i w:val="false"/>
          <w:color w:val="000000"/>
          <w:sz w:val="28"/>
        </w:rPr>
        <w:t>
</w:t>
      </w:r>
      <w:r>
        <w:rPr>
          <w:rFonts w:ascii="Times New Roman"/>
          <w:b w:val="false"/>
          <w:i w:val="false"/>
          <w:color w:val="000000"/>
          <w:sz w:val="28"/>
        </w:rPr>
        <w:t>
      3) посредством связи механизма включения ловителей с кабиной.</w:t>
      </w:r>
      <w:r>
        <w:br/>
      </w:r>
      <w:r>
        <w:rPr>
          <w:rFonts w:ascii="Times New Roman"/>
          <w:b w:val="false"/>
          <w:i w:val="false"/>
          <w:color w:val="000000"/>
          <w:sz w:val="28"/>
        </w:rPr>
        <w:t>
</w:t>
      </w:r>
      <w:r>
        <w:rPr>
          <w:rFonts w:ascii="Times New Roman"/>
          <w:b w:val="false"/>
          <w:i w:val="false"/>
          <w:color w:val="000000"/>
          <w:sz w:val="28"/>
        </w:rPr>
        <w:t>
      281. Кабины и противовесы всех лифтов оборудуются ловителями как резкого, так и плавного торможения; при этом максимальная величина замедления при посадке кабины или противовеса на ловителя не должна превышать 25 м/с</w:t>
      </w:r>
      <w:r>
        <w:rPr>
          <w:rFonts w:ascii="Times New Roman"/>
          <w:b w:val="false"/>
          <w:i w:val="false"/>
          <w:color w:val="000000"/>
          <w:vertAlign w:val="superscript"/>
        </w:rPr>
        <w:t>2</w:t>
      </w:r>
      <w:r>
        <w:rPr>
          <w:rFonts w:ascii="Times New Roman"/>
          <w:b w:val="false"/>
          <w:i w:val="false"/>
          <w:color w:val="000000"/>
          <w:sz w:val="28"/>
        </w:rPr>
        <w:t xml:space="preserve"> (без учета качки на волнении). Допускается превышение этой величины, если время действия замедления не превышает 0,04 с.</w:t>
      </w:r>
      <w:r>
        <w:br/>
      </w:r>
      <w:r>
        <w:rPr>
          <w:rFonts w:ascii="Times New Roman"/>
          <w:b w:val="false"/>
          <w:i w:val="false"/>
          <w:color w:val="000000"/>
          <w:sz w:val="28"/>
        </w:rPr>
        <w:t>
</w:t>
      </w:r>
      <w:r>
        <w:rPr>
          <w:rFonts w:ascii="Times New Roman"/>
          <w:b w:val="false"/>
          <w:i w:val="false"/>
          <w:color w:val="000000"/>
          <w:sz w:val="28"/>
        </w:rPr>
        <w:t>
      282. Ловители приводятся в действие только механическими устройствами.</w:t>
      </w:r>
      <w:r>
        <w:br/>
      </w:r>
      <w:r>
        <w:rPr>
          <w:rFonts w:ascii="Times New Roman"/>
          <w:b w:val="false"/>
          <w:i w:val="false"/>
          <w:color w:val="000000"/>
          <w:sz w:val="28"/>
        </w:rPr>
        <w:t>
</w:t>
      </w:r>
      <w:r>
        <w:rPr>
          <w:rFonts w:ascii="Times New Roman"/>
          <w:b w:val="false"/>
          <w:i w:val="false"/>
          <w:color w:val="000000"/>
          <w:sz w:val="28"/>
        </w:rPr>
        <w:t>
      283. Ловители после срабатывания автоматически должны возвращаться в рабочее положение, как только кабина (противовес) начинает подъем.</w:t>
      </w:r>
    </w:p>
    <w:bookmarkEnd w:id="98"/>
    <w:bookmarkStart w:name="z702" w:id="99"/>
    <w:p>
      <w:pPr>
        <w:spacing w:after="0"/>
        <w:ind w:left="0"/>
        <w:jc w:val="left"/>
      </w:pPr>
      <w:r>
        <w:rPr>
          <w:rFonts w:ascii="Times New Roman"/>
          <w:b/>
          <w:i w:val="false"/>
          <w:color w:val="000000"/>
        </w:rPr>
        <w:t xml:space="preserve"> 
33. Ограничители скорости</w:t>
      </w:r>
    </w:p>
    <w:bookmarkEnd w:id="99"/>
    <w:bookmarkStart w:name="z704" w:id="100"/>
    <w:p>
      <w:pPr>
        <w:spacing w:after="0"/>
        <w:ind w:left="0"/>
        <w:jc w:val="both"/>
      </w:pPr>
      <w:r>
        <w:rPr>
          <w:rFonts w:ascii="Times New Roman"/>
          <w:b w:val="false"/>
          <w:i w:val="false"/>
          <w:color w:val="000000"/>
          <w:sz w:val="28"/>
        </w:rPr>
        <w:t>
      284. Ограничители скорости должны приводиться в действие ловители при спуске кабины (противовеса) со скоростью, превышающей рабочую скорость в пределах 15 - 40 %.</w:t>
      </w:r>
      <w:r>
        <w:br/>
      </w:r>
      <w:r>
        <w:rPr>
          <w:rFonts w:ascii="Times New Roman"/>
          <w:b w:val="false"/>
          <w:i w:val="false"/>
          <w:color w:val="000000"/>
          <w:sz w:val="28"/>
        </w:rPr>
        <w:t>
</w:t>
      </w:r>
      <w:r>
        <w:rPr>
          <w:rFonts w:ascii="Times New Roman"/>
          <w:b w:val="false"/>
          <w:i w:val="false"/>
          <w:color w:val="000000"/>
          <w:sz w:val="28"/>
        </w:rPr>
        <w:t>
      285. Должна быть обеспечена возможность испытания срабатывания ограничителя и ловителей при спуске кабины (противовеса) с рабочей скоростью. В случае невозможности испытания движением кабины проверка срабатывания ограничителя скорости должна обеспечиваться другим способом.</w:t>
      </w:r>
      <w:r>
        <w:br/>
      </w:r>
      <w:r>
        <w:rPr>
          <w:rFonts w:ascii="Times New Roman"/>
          <w:b w:val="false"/>
          <w:i w:val="false"/>
          <w:color w:val="000000"/>
          <w:sz w:val="28"/>
        </w:rPr>
        <w:t>
</w:t>
      </w:r>
      <w:r>
        <w:rPr>
          <w:rFonts w:ascii="Times New Roman"/>
          <w:b w:val="false"/>
          <w:i w:val="false"/>
          <w:color w:val="000000"/>
          <w:sz w:val="28"/>
        </w:rPr>
        <w:t>
      286. Необходимо чтобы при срабатывании ограничителя скорости тяговое усилие в рабочей ветви каната превышало усилие для включения ловителей не менее чем в два раза.</w:t>
      </w:r>
    </w:p>
    <w:bookmarkEnd w:id="100"/>
    <w:p>
      <w:pPr>
        <w:spacing w:after="0"/>
        <w:ind w:left="0"/>
        <w:jc w:val="left"/>
      </w:pPr>
      <w:r>
        <w:rPr>
          <w:rFonts w:ascii="Times New Roman"/>
          <w:b/>
          <w:i w:val="false"/>
          <w:color w:val="000000"/>
        </w:rPr>
        <w:t xml:space="preserve"> 34. Канаты, детали канатной проводки и крепления канатов</w:t>
      </w:r>
    </w:p>
    <w:bookmarkStart w:name="z723" w:id="101"/>
    <w:p>
      <w:pPr>
        <w:spacing w:after="0"/>
        <w:ind w:left="0"/>
        <w:jc w:val="both"/>
      </w:pPr>
      <w:r>
        <w:rPr>
          <w:rFonts w:ascii="Times New Roman"/>
          <w:b w:val="false"/>
          <w:i w:val="false"/>
          <w:color w:val="000000"/>
          <w:sz w:val="28"/>
        </w:rPr>
        <w:t>
      287. Для лифтов канаты выбирают по расчету согласно пункту 279 настоящих Правил, однако в пассажирских лифтах их диаметр ни в коем случае не должен быть менее 8 мм для тяговых канатов и 6 мм для канатов ограничителей скорости.</w:t>
      </w:r>
      <w:r>
        <w:br/>
      </w:r>
      <w:r>
        <w:rPr>
          <w:rFonts w:ascii="Times New Roman"/>
          <w:b w:val="false"/>
          <w:i w:val="false"/>
          <w:color w:val="000000"/>
          <w:sz w:val="28"/>
        </w:rPr>
        <w:t>
</w:t>
      </w:r>
      <w:r>
        <w:rPr>
          <w:rFonts w:ascii="Times New Roman"/>
          <w:b w:val="false"/>
          <w:i w:val="false"/>
          <w:color w:val="000000"/>
          <w:sz w:val="28"/>
        </w:rPr>
        <w:t>
      288. Число отдельных тяговых канатов, на которых подвешиваются кабина и противовес, должны быть не менее чем указанно в приложении 18 настоящих Правил.</w:t>
      </w:r>
      <w:r>
        <w:br/>
      </w:r>
      <w:r>
        <w:rPr>
          <w:rFonts w:ascii="Times New Roman"/>
          <w:b w:val="false"/>
          <w:i w:val="false"/>
          <w:color w:val="000000"/>
          <w:sz w:val="28"/>
        </w:rPr>
        <w:t>
</w:t>
      </w:r>
      <w:r>
        <w:rPr>
          <w:rFonts w:ascii="Times New Roman"/>
          <w:b w:val="false"/>
          <w:i w:val="false"/>
          <w:color w:val="000000"/>
          <w:sz w:val="28"/>
        </w:rPr>
        <w:t>
      289. Применяемые канаты должны быть стальные с линейным касанием проволок, с органическим или синтетическим сердечником и состоять из одного куска. Допускается использование канатов со стальным сердечником. Во всем остальном необходимо чтобы канаты удовлетворяли требованиям национальных стандартов и требованиям, предъявляемым к канатам грузоподъемных устройств в соответствии с </w:t>
      </w:r>
      <w:r>
        <w:rPr>
          <w:rFonts w:ascii="Times New Roman"/>
          <w:b w:val="false"/>
          <w:i w:val="false"/>
          <w:color w:val="000000"/>
          <w:sz w:val="28"/>
        </w:rPr>
        <w:t>пунктом 394</w:t>
      </w:r>
      <w:r>
        <w:rPr>
          <w:rFonts w:ascii="Times New Roman"/>
          <w:b w:val="false"/>
          <w:i w:val="false"/>
          <w:color w:val="000000"/>
          <w:sz w:val="28"/>
        </w:rPr>
        <w:t>, </w:t>
      </w:r>
      <w:r>
        <w:rPr>
          <w:rFonts w:ascii="Times New Roman"/>
          <w:b w:val="false"/>
          <w:i w:val="false"/>
          <w:color w:val="000000"/>
          <w:sz w:val="28"/>
        </w:rPr>
        <w:t>395</w:t>
      </w:r>
      <w:r>
        <w:rPr>
          <w:rFonts w:ascii="Times New Roman"/>
          <w:b w:val="false"/>
          <w:i w:val="false"/>
          <w:color w:val="000000"/>
          <w:sz w:val="28"/>
        </w:rPr>
        <w:t>, </w:t>
      </w:r>
      <w:r>
        <w:rPr>
          <w:rFonts w:ascii="Times New Roman"/>
          <w:b w:val="false"/>
          <w:i w:val="false"/>
          <w:color w:val="000000"/>
          <w:sz w:val="28"/>
        </w:rPr>
        <w:t>397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290. Должна быть обеспечена надлежащая прочность всех деталей канатной проводки и креплений канатов к кабине, противовесу и к барабану лебедки (в случае применения барабанной лебедки). В отношении блоков, коушей, патронов и прессуемых зажимов следует руководствоваться требованиями в соответствии с пунктами 381, 384, 408 и 411 настоящих Правил.</w:t>
      </w:r>
    </w:p>
    <w:bookmarkEnd w:id="101"/>
    <w:bookmarkStart w:name="z727" w:id="102"/>
    <w:p>
      <w:pPr>
        <w:spacing w:after="0"/>
        <w:ind w:left="0"/>
        <w:jc w:val="left"/>
      </w:pPr>
      <w:r>
        <w:rPr>
          <w:rFonts w:ascii="Times New Roman"/>
          <w:b/>
          <w:i w:val="false"/>
          <w:color w:val="000000"/>
        </w:rPr>
        <w:t xml:space="preserve"> 
35. Лебедка</w:t>
      </w:r>
    </w:p>
    <w:bookmarkEnd w:id="102"/>
    <w:bookmarkStart w:name="z728" w:id="103"/>
    <w:p>
      <w:pPr>
        <w:spacing w:after="0"/>
        <w:ind w:left="0"/>
        <w:jc w:val="both"/>
      </w:pPr>
      <w:r>
        <w:rPr>
          <w:rFonts w:ascii="Times New Roman"/>
          <w:b w:val="false"/>
          <w:i w:val="false"/>
          <w:color w:val="000000"/>
          <w:sz w:val="28"/>
        </w:rPr>
        <w:t>       
291. Лебедки лифтов могут быть как тракционными (то есть с канатоведущим шкивом), так и барабанными.</w:t>
      </w:r>
      <w:r>
        <w:br/>
      </w:r>
      <w:r>
        <w:rPr>
          <w:rFonts w:ascii="Times New Roman"/>
          <w:b w:val="false"/>
          <w:i w:val="false"/>
          <w:color w:val="000000"/>
          <w:sz w:val="28"/>
        </w:rPr>
        <w:t>
</w:t>
      </w:r>
      <w:r>
        <w:rPr>
          <w:rFonts w:ascii="Times New Roman"/>
          <w:b w:val="false"/>
          <w:i w:val="false"/>
          <w:color w:val="000000"/>
          <w:sz w:val="28"/>
        </w:rPr>
        <w:t>
      В обоих случаях лебедка лифтов снабжается штурвалом или другим устройством для приведения ее в действие вручную с максимальным усилием не более 735 Н.</w:t>
      </w:r>
      <w:r>
        <w:br/>
      </w:r>
      <w:r>
        <w:rPr>
          <w:rFonts w:ascii="Times New Roman"/>
          <w:b w:val="false"/>
          <w:i w:val="false"/>
          <w:color w:val="000000"/>
          <w:sz w:val="28"/>
        </w:rPr>
        <w:t>
</w:t>
      </w:r>
      <w:r>
        <w:rPr>
          <w:rFonts w:ascii="Times New Roman"/>
          <w:b w:val="false"/>
          <w:i w:val="false"/>
          <w:color w:val="000000"/>
          <w:sz w:val="28"/>
        </w:rPr>
        <w:t>
      292. Каждая лебедка оборудуются автоматически действующим тормозом замкнутого типа с тормозным моментом, соответствующим 1,5-кратной номинальной нагрузке на канатоведущем шкиве или барабане при спуске загруженной кабины. Применение ленточных тормозов не допускается. Предусматривается возможность растормаживания привода лифта для обеспечения перемещения кабины при обесточенном электродвигателе. Тормозной барабан или тормозной шкив устанавливаются на валу, имеющем не размыкаемую кинематическую связь с канатоведущим шкивом (барабаном). При прекращении воздействия на растормаживающее устройство действие тормоза восстанавливаются автоматически.</w:t>
      </w:r>
      <w:r>
        <w:br/>
      </w:r>
      <w:r>
        <w:rPr>
          <w:rFonts w:ascii="Times New Roman"/>
          <w:b w:val="false"/>
          <w:i w:val="false"/>
          <w:color w:val="000000"/>
          <w:sz w:val="28"/>
        </w:rPr>
        <w:t>
</w:t>
      </w:r>
      <w:r>
        <w:rPr>
          <w:rFonts w:ascii="Times New Roman"/>
          <w:b w:val="false"/>
          <w:i w:val="false"/>
          <w:color w:val="000000"/>
          <w:sz w:val="28"/>
        </w:rPr>
        <w:t>
      293. В узлах лебедки, передающих крутящий момент (за исключением электродвигателя), применение посадки с натягом деталей этих узлов допускается только при условии дополнительного крепления их шпонками, шпильками, болтами. Дополнительные крепежные детали рассчитываются на наибольший крутящий момент.</w:t>
      </w:r>
      <w:r>
        <w:br/>
      </w:r>
      <w:r>
        <w:rPr>
          <w:rFonts w:ascii="Times New Roman"/>
          <w:b w:val="false"/>
          <w:i w:val="false"/>
          <w:color w:val="000000"/>
          <w:sz w:val="28"/>
        </w:rPr>
        <w:t>
</w:t>
      </w:r>
      <w:r>
        <w:rPr>
          <w:rFonts w:ascii="Times New Roman"/>
          <w:b w:val="false"/>
          <w:i w:val="false"/>
          <w:color w:val="000000"/>
          <w:sz w:val="28"/>
        </w:rPr>
        <w:t>
      294. Необходимо чтобы при однослойной навивке каната на барабан, у последнего были нарезанные по винтовой линии канавки. При многослойной навивке барабан должен быть гладкий, однако, в этом случае обязательно наличие канатоукладчика. Реборды гладких (без канавок) барабанов должны возвышаться над верхним слоем навивки не менее чем на 2,5 диаметра каната.</w:t>
      </w:r>
      <w:r>
        <w:br/>
      </w:r>
      <w:r>
        <w:rPr>
          <w:rFonts w:ascii="Times New Roman"/>
          <w:b w:val="false"/>
          <w:i w:val="false"/>
          <w:color w:val="000000"/>
          <w:sz w:val="28"/>
        </w:rPr>
        <w:t>
</w:t>
      </w:r>
      <w:r>
        <w:rPr>
          <w:rFonts w:ascii="Times New Roman"/>
          <w:b w:val="false"/>
          <w:i w:val="false"/>
          <w:color w:val="000000"/>
          <w:sz w:val="28"/>
        </w:rPr>
        <w:t>
      295. При наиболее низком положении кабины и противовеса на барабане остаются навитыми не менее полутора витков каждого закрепленного на барабане каната, не считая витков, находящихся под зажимным устройством.</w:t>
      </w:r>
      <w:r>
        <w:br/>
      </w:r>
      <w:r>
        <w:rPr>
          <w:rFonts w:ascii="Times New Roman"/>
          <w:b w:val="false"/>
          <w:i w:val="false"/>
          <w:color w:val="000000"/>
          <w:sz w:val="28"/>
        </w:rPr>
        <w:t>
</w:t>
      </w:r>
      <w:r>
        <w:rPr>
          <w:rFonts w:ascii="Times New Roman"/>
          <w:b w:val="false"/>
          <w:i w:val="false"/>
          <w:color w:val="000000"/>
          <w:sz w:val="28"/>
        </w:rPr>
        <w:t>
      Элементы крепления канатов на барабане рассчитываются без учета трения каната.</w:t>
      </w:r>
      <w:r>
        <w:br/>
      </w:r>
      <w:r>
        <w:rPr>
          <w:rFonts w:ascii="Times New Roman"/>
          <w:b w:val="false"/>
          <w:i w:val="false"/>
          <w:color w:val="000000"/>
          <w:sz w:val="28"/>
        </w:rPr>
        <w:t>
</w:t>
      </w:r>
      <w:r>
        <w:rPr>
          <w:rFonts w:ascii="Times New Roman"/>
          <w:b w:val="false"/>
          <w:i w:val="false"/>
          <w:color w:val="000000"/>
          <w:sz w:val="28"/>
        </w:rPr>
        <w:t>
      296. Канатоведущий шкив должна иметь канавки, форма которых при заданном угле обхвата канатами, а также при выбранном материале шкива позволяла бы обеспечивать необходимое сцепление канатов со шкивом. Конструктивными мерами обеспечиваются остановка привода лифта, исключающая возможность подъема кабины при аварийной остановке противовеса и наоборот. Спадание канатов (цепей) с приводных и направляющих элементов исключается во всех режимах работы лифта.</w:t>
      </w:r>
    </w:p>
    <w:bookmarkEnd w:id="103"/>
    <w:bookmarkStart w:name="z736" w:id="104"/>
    <w:p>
      <w:pPr>
        <w:spacing w:after="0"/>
        <w:ind w:left="0"/>
        <w:jc w:val="left"/>
      </w:pPr>
      <w:r>
        <w:rPr>
          <w:rFonts w:ascii="Times New Roman"/>
          <w:b/>
          <w:i w:val="false"/>
          <w:color w:val="000000"/>
        </w:rPr>
        <w:t xml:space="preserve"> 
36. Электрический привод, управление,</w:t>
      </w:r>
      <w:r>
        <w:br/>
      </w:r>
      <w:r>
        <w:rPr>
          <w:rFonts w:ascii="Times New Roman"/>
          <w:b/>
          <w:i w:val="false"/>
          <w:color w:val="000000"/>
        </w:rPr>
        <w:t>
сигнализация и освещение</w:t>
      </w:r>
    </w:p>
    <w:bookmarkEnd w:id="104"/>
    <w:bookmarkStart w:name="z737" w:id="105"/>
    <w:p>
      <w:pPr>
        <w:spacing w:after="0"/>
        <w:ind w:left="0"/>
        <w:jc w:val="left"/>
      </w:pPr>
      <w:r>
        <w:rPr>
          <w:rFonts w:ascii="Times New Roman"/>
          <w:b/>
          <w:i w:val="false"/>
          <w:color w:val="000000"/>
        </w:rPr>
        <w:t xml:space="preserve"> 
§ 1. Общие требования</w:t>
      </w:r>
    </w:p>
    <w:bookmarkEnd w:id="105"/>
    <w:bookmarkStart w:name="z738" w:id="106"/>
    <w:p>
      <w:pPr>
        <w:spacing w:after="0"/>
        <w:ind w:left="0"/>
        <w:jc w:val="both"/>
      </w:pPr>
      <w:r>
        <w:rPr>
          <w:rFonts w:ascii="Times New Roman"/>
          <w:b w:val="false"/>
          <w:i w:val="false"/>
          <w:color w:val="000000"/>
          <w:sz w:val="28"/>
        </w:rPr>
        <w:t>
      297. Электрическое оборудование лифта в части, не регламентированной специальными требованиями настоящих Правил, должны удовлетворять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298. Питание электрического привода лифта должно осуществляться как от главного, так и от секционного или группового распределительного щита через специальное отключающее устройство (выключатель), установленное в машинном помещении лифта вблизи входа.</w:t>
      </w:r>
      <w:r>
        <w:br/>
      </w:r>
      <w:r>
        <w:rPr>
          <w:rFonts w:ascii="Times New Roman"/>
          <w:b w:val="false"/>
          <w:i w:val="false"/>
          <w:color w:val="000000"/>
          <w:sz w:val="28"/>
        </w:rPr>
        <w:t>
</w:t>
      </w:r>
      <w:r>
        <w:rPr>
          <w:rFonts w:ascii="Times New Roman"/>
          <w:b w:val="false"/>
          <w:i w:val="false"/>
          <w:color w:val="000000"/>
          <w:sz w:val="28"/>
        </w:rPr>
        <w:t>
      Выключатель должен одновременно отключать питание приводного двигателя и цепей управления.</w:t>
      </w:r>
      <w:r>
        <w:br/>
      </w:r>
      <w:r>
        <w:rPr>
          <w:rFonts w:ascii="Times New Roman"/>
          <w:b w:val="false"/>
          <w:i w:val="false"/>
          <w:color w:val="000000"/>
          <w:sz w:val="28"/>
        </w:rPr>
        <w:t>
</w:t>
      </w:r>
      <w:r>
        <w:rPr>
          <w:rFonts w:ascii="Times New Roman"/>
          <w:b w:val="false"/>
          <w:i w:val="false"/>
          <w:color w:val="000000"/>
          <w:sz w:val="28"/>
        </w:rPr>
        <w:t>
      Если в машинном помещении установлены приводные механизмы нескольких лифтов, подвод питания к каждому из них производится через отдельный выключатель.</w:t>
      </w:r>
      <w:r>
        <w:br/>
      </w:r>
      <w:r>
        <w:rPr>
          <w:rFonts w:ascii="Times New Roman"/>
          <w:b w:val="false"/>
          <w:i w:val="false"/>
          <w:color w:val="000000"/>
          <w:sz w:val="28"/>
        </w:rPr>
        <w:t>
</w:t>
      </w:r>
      <w:r>
        <w:rPr>
          <w:rFonts w:ascii="Times New Roman"/>
          <w:b w:val="false"/>
          <w:i w:val="false"/>
          <w:color w:val="000000"/>
          <w:sz w:val="28"/>
        </w:rPr>
        <w:t>
      299. Электрический привод лифта должен иметь защиту, обеспечивающую отключение его при перегрузке, а также защиту от короткого замыкания в силовой цепи, действующую без выдержки времени.</w:t>
      </w:r>
      <w:r>
        <w:br/>
      </w:r>
      <w:r>
        <w:rPr>
          <w:rFonts w:ascii="Times New Roman"/>
          <w:b w:val="false"/>
          <w:i w:val="false"/>
          <w:color w:val="000000"/>
          <w:sz w:val="28"/>
        </w:rPr>
        <w:t>
</w:t>
      </w:r>
      <w:r>
        <w:rPr>
          <w:rFonts w:ascii="Times New Roman"/>
          <w:b w:val="false"/>
          <w:i w:val="false"/>
          <w:color w:val="000000"/>
          <w:sz w:val="28"/>
        </w:rPr>
        <w:t>
      300. Цепи управления электрическим приводом лифта должны иметь отключающее устройство и защиту от короткого замыкания.</w:t>
      </w:r>
      <w:r>
        <w:br/>
      </w:r>
      <w:r>
        <w:rPr>
          <w:rFonts w:ascii="Times New Roman"/>
          <w:b w:val="false"/>
          <w:i w:val="false"/>
          <w:color w:val="000000"/>
          <w:sz w:val="28"/>
        </w:rPr>
        <w:t>
</w:t>
      </w:r>
      <w:r>
        <w:rPr>
          <w:rFonts w:ascii="Times New Roman"/>
          <w:b w:val="false"/>
          <w:i w:val="false"/>
          <w:color w:val="000000"/>
          <w:sz w:val="28"/>
        </w:rPr>
        <w:t>
      301. Лифты всех типов должны снабжаться устройствами, обеспечивающими отключение электрического двигателя, срабатывание тормоза и остановку лифта:</w:t>
      </w:r>
      <w:r>
        <w:br/>
      </w:r>
      <w:r>
        <w:rPr>
          <w:rFonts w:ascii="Times New Roman"/>
          <w:b w:val="false"/>
          <w:i w:val="false"/>
          <w:color w:val="000000"/>
          <w:sz w:val="28"/>
        </w:rPr>
        <w:t>
</w:t>
      </w:r>
      <w:r>
        <w:rPr>
          <w:rFonts w:ascii="Times New Roman"/>
          <w:b w:val="false"/>
          <w:i w:val="false"/>
          <w:color w:val="000000"/>
          <w:sz w:val="28"/>
        </w:rPr>
        <w:t>
      1) во всех случаях действия ловителей кабины;</w:t>
      </w:r>
      <w:r>
        <w:br/>
      </w:r>
      <w:r>
        <w:rPr>
          <w:rFonts w:ascii="Times New Roman"/>
          <w:b w:val="false"/>
          <w:i w:val="false"/>
          <w:color w:val="000000"/>
          <w:sz w:val="28"/>
        </w:rPr>
        <w:t>
</w:t>
      </w:r>
      <w:r>
        <w:rPr>
          <w:rFonts w:ascii="Times New Roman"/>
          <w:b w:val="false"/>
          <w:i w:val="false"/>
          <w:color w:val="000000"/>
          <w:sz w:val="28"/>
        </w:rPr>
        <w:t>
      2) при обрыве или ослаблении одного, нескольких или всех тяговых канатов, как со стороны кабины, так и со стороны противовеса;</w:t>
      </w:r>
      <w:r>
        <w:br/>
      </w:r>
      <w:r>
        <w:rPr>
          <w:rFonts w:ascii="Times New Roman"/>
          <w:b w:val="false"/>
          <w:i w:val="false"/>
          <w:color w:val="000000"/>
          <w:sz w:val="28"/>
        </w:rPr>
        <w:t>
</w:t>
      </w:r>
      <w:r>
        <w:rPr>
          <w:rFonts w:ascii="Times New Roman"/>
          <w:b w:val="false"/>
          <w:i w:val="false"/>
          <w:color w:val="000000"/>
          <w:sz w:val="28"/>
        </w:rPr>
        <w:t>
      3) при переходе кабиной крайних остановок более чем на 200 мм;</w:t>
      </w:r>
      <w:r>
        <w:br/>
      </w:r>
      <w:r>
        <w:rPr>
          <w:rFonts w:ascii="Times New Roman"/>
          <w:b w:val="false"/>
          <w:i w:val="false"/>
          <w:color w:val="000000"/>
          <w:sz w:val="28"/>
        </w:rPr>
        <w:t>
</w:t>
      </w:r>
      <w:r>
        <w:rPr>
          <w:rFonts w:ascii="Times New Roman"/>
          <w:b w:val="false"/>
          <w:i w:val="false"/>
          <w:color w:val="000000"/>
          <w:sz w:val="28"/>
        </w:rPr>
        <w:t>
      4) при переходе крайних рабочих положений натяжного устройства каната ограничителя скорости;</w:t>
      </w:r>
      <w:r>
        <w:br/>
      </w:r>
      <w:r>
        <w:rPr>
          <w:rFonts w:ascii="Times New Roman"/>
          <w:b w:val="false"/>
          <w:i w:val="false"/>
          <w:color w:val="000000"/>
          <w:sz w:val="28"/>
        </w:rPr>
        <w:t>
</w:t>
      </w:r>
      <w:r>
        <w:rPr>
          <w:rFonts w:ascii="Times New Roman"/>
          <w:b w:val="false"/>
          <w:i w:val="false"/>
          <w:color w:val="000000"/>
          <w:sz w:val="28"/>
        </w:rPr>
        <w:t>
      5) при открытии дверей кабины или шахты;</w:t>
      </w:r>
      <w:r>
        <w:br/>
      </w:r>
      <w:r>
        <w:rPr>
          <w:rFonts w:ascii="Times New Roman"/>
          <w:b w:val="false"/>
          <w:i w:val="false"/>
          <w:color w:val="000000"/>
          <w:sz w:val="28"/>
        </w:rPr>
        <w:t>
</w:t>
      </w:r>
      <w:r>
        <w:rPr>
          <w:rFonts w:ascii="Times New Roman"/>
          <w:b w:val="false"/>
          <w:i w:val="false"/>
          <w:color w:val="000000"/>
          <w:sz w:val="28"/>
        </w:rPr>
        <w:t>
      6) при отпирании автоматического замка дверей шахты (за исключением случаев, когда автоматические замки отпираются жесткими, то есть неподвижными отводками).</w:t>
      </w:r>
      <w:r>
        <w:br/>
      </w:r>
      <w:r>
        <w:rPr>
          <w:rFonts w:ascii="Times New Roman"/>
          <w:b w:val="false"/>
          <w:i w:val="false"/>
          <w:color w:val="000000"/>
          <w:sz w:val="28"/>
        </w:rPr>
        <w:t>
</w:t>
      </w:r>
      <w:r>
        <w:rPr>
          <w:rFonts w:ascii="Times New Roman"/>
          <w:b w:val="false"/>
          <w:i w:val="false"/>
          <w:color w:val="000000"/>
          <w:sz w:val="28"/>
        </w:rPr>
        <w:t>
      302. На неподвижных конструкциях выключателей с ручным управлением четко обозначаются положения "включено" и "отключено".</w:t>
      </w:r>
      <w:r>
        <w:br/>
      </w:r>
      <w:r>
        <w:rPr>
          <w:rFonts w:ascii="Times New Roman"/>
          <w:b w:val="false"/>
          <w:i w:val="false"/>
          <w:color w:val="000000"/>
          <w:sz w:val="28"/>
        </w:rPr>
        <w:t>
</w:t>
      </w:r>
      <w:r>
        <w:rPr>
          <w:rFonts w:ascii="Times New Roman"/>
          <w:b w:val="false"/>
          <w:i w:val="false"/>
          <w:color w:val="000000"/>
          <w:sz w:val="28"/>
        </w:rPr>
        <w:t>
      303. Для заземления кабины лифтов используется одна из жил кабеля или один из проводов токопровода.</w:t>
      </w:r>
      <w:r>
        <w:br/>
      </w:r>
      <w:r>
        <w:rPr>
          <w:rFonts w:ascii="Times New Roman"/>
          <w:b w:val="false"/>
          <w:i w:val="false"/>
          <w:color w:val="000000"/>
          <w:sz w:val="28"/>
        </w:rPr>
        <w:t>
</w:t>
      </w:r>
      <w:r>
        <w:rPr>
          <w:rFonts w:ascii="Times New Roman"/>
          <w:b w:val="false"/>
          <w:i w:val="false"/>
          <w:color w:val="000000"/>
          <w:sz w:val="28"/>
        </w:rPr>
        <w:t>
      В качестве дополнительного заземляющего проводника рекомендуется использовать несущие тросы кабелей, а также несущие канаты кабины.</w:t>
      </w:r>
      <w:r>
        <w:br/>
      </w:r>
      <w:r>
        <w:rPr>
          <w:rFonts w:ascii="Times New Roman"/>
          <w:b w:val="false"/>
          <w:i w:val="false"/>
          <w:color w:val="000000"/>
          <w:sz w:val="28"/>
        </w:rPr>
        <w:t>
</w:t>
      </w:r>
      <w:r>
        <w:rPr>
          <w:rFonts w:ascii="Times New Roman"/>
          <w:b w:val="false"/>
          <w:i w:val="false"/>
          <w:color w:val="000000"/>
          <w:sz w:val="28"/>
        </w:rPr>
        <w:t>
      304. Металлические направляющие кабины и противовеса, а также металлические конструкции ограждения шахты имеют надежные заземляющие соединения с корпусом судна.</w:t>
      </w:r>
    </w:p>
    <w:bookmarkEnd w:id="106"/>
    <w:bookmarkStart w:name="z755" w:id="107"/>
    <w:p>
      <w:pPr>
        <w:spacing w:after="0"/>
        <w:ind w:left="0"/>
        <w:jc w:val="left"/>
      </w:pPr>
      <w:r>
        <w:rPr>
          <w:rFonts w:ascii="Times New Roman"/>
          <w:b/>
          <w:i w:val="false"/>
          <w:color w:val="000000"/>
        </w:rPr>
        <w:t xml:space="preserve"> 
§ 2. Электрический привод</w:t>
      </w:r>
    </w:p>
    <w:bookmarkEnd w:id="107"/>
    <w:bookmarkStart w:name="z756" w:id="108"/>
    <w:p>
      <w:pPr>
        <w:spacing w:after="0"/>
        <w:ind w:left="0"/>
        <w:jc w:val="both"/>
      </w:pPr>
      <w:r>
        <w:rPr>
          <w:rFonts w:ascii="Times New Roman"/>
          <w:b w:val="false"/>
          <w:i w:val="false"/>
          <w:color w:val="000000"/>
          <w:sz w:val="28"/>
        </w:rPr>
        <w:t>
      305. Электрический привод пассажирского лифта должны обеспечивать плавность страгивания кабины, равномерное нарастание ускорения, плавность торможения и замедления движения кабины при ее подходе к остановке, а также точную ее остановку у дверей шахты.</w:t>
      </w:r>
      <w:r>
        <w:br/>
      </w:r>
      <w:r>
        <w:rPr>
          <w:rFonts w:ascii="Times New Roman"/>
          <w:b w:val="false"/>
          <w:i w:val="false"/>
          <w:color w:val="000000"/>
          <w:sz w:val="28"/>
        </w:rPr>
        <w:t>
</w:t>
      </w:r>
      <w:r>
        <w:rPr>
          <w:rFonts w:ascii="Times New Roman"/>
          <w:b w:val="false"/>
          <w:i w:val="false"/>
          <w:color w:val="000000"/>
          <w:sz w:val="28"/>
        </w:rPr>
        <w:t>
      При этом максимальное ускорение (замедление) движения кабины при рабочем состоянии лифта без учета качки не выше 2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Максимальное допускаемое замедление кабины при остановке кнопкой "безопасности" согласно </w:t>
      </w:r>
      <w:r>
        <w:rPr>
          <w:rFonts w:ascii="Times New Roman"/>
          <w:b w:val="false"/>
          <w:i w:val="false"/>
          <w:color w:val="000000"/>
          <w:sz w:val="28"/>
        </w:rPr>
        <w:t>пункту 310</w:t>
      </w:r>
      <w:r>
        <w:rPr>
          <w:rFonts w:ascii="Times New Roman"/>
          <w:b w:val="false"/>
          <w:i w:val="false"/>
          <w:color w:val="000000"/>
          <w:sz w:val="28"/>
        </w:rPr>
        <w:t xml:space="preserve"> настоящих Правил не более 3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306. Подключение приводного электрического двигателя к сети осуществляется не менее чем двумя аппаратами, обеспечивающими двойной разрыв цепи питания электрического двигателя при каждой остановке лифта.</w:t>
      </w:r>
      <w:r>
        <w:br/>
      </w:r>
      <w:r>
        <w:rPr>
          <w:rFonts w:ascii="Times New Roman"/>
          <w:b w:val="false"/>
          <w:i w:val="false"/>
          <w:color w:val="000000"/>
          <w:sz w:val="28"/>
        </w:rPr>
        <w:t>
</w:t>
      </w:r>
      <w:r>
        <w:rPr>
          <w:rFonts w:ascii="Times New Roman"/>
          <w:b w:val="false"/>
          <w:i w:val="false"/>
          <w:color w:val="000000"/>
          <w:sz w:val="28"/>
        </w:rPr>
        <w:t>
      307. Электрический привод лифтов с номинальной скоростью более 0,71 м/с должен обеспечивать возможность движения кабины со скоростью не более 0,35 м/с, скорость осмотра шахты согласно пункту 313 настоящих Правил.</w:t>
      </w:r>
      <w:r>
        <w:br/>
      </w:r>
      <w:r>
        <w:rPr>
          <w:rFonts w:ascii="Times New Roman"/>
          <w:b w:val="false"/>
          <w:i w:val="false"/>
          <w:color w:val="000000"/>
          <w:sz w:val="28"/>
        </w:rPr>
        <w:t>
</w:t>
      </w:r>
      <w:r>
        <w:rPr>
          <w:rFonts w:ascii="Times New Roman"/>
          <w:b w:val="false"/>
          <w:i w:val="false"/>
          <w:color w:val="000000"/>
          <w:sz w:val="28"/>
        </w:rPr>
        <w:t>
      308. Растормаживание электрического магнитного тормоза должно осуществляться одновременно с включением приводного электрического двигателя или непосредственно после его включения. Отключение приводного электрического двигателя сопровождается срабатыванием электрического магнитного тормоза или включением электрического торможения с последующим срабатыванием электрического магнитного тормоза.</w:t>
      </w:r>
    </w:p>
    <w:bookmarkEnd w:id="108"/>
    <w:bookmarkStart w:name="z762" w:id="109"/>
    <w:p>
      <w:pPr>
        <w:spacing w:after="0"/>
        <w:ind w:left="0"/>
        <w:jc w:val="left"/>
      </w:pPr>
      <w:r>
        <w:rPr>
          <w:rFonts w:ascii="Times New Roman"/>
          <w:b/>
          <w:i w:val="false"/>
          <w:color w:val="000000"/>
        </w:rPr>
        <w:t xml:space="preserve"> 
§ 3. Системы управления и сигнализации</w:t>
      </w:r>
    </w:p>
    <w:bookmarkEnd w:id="109"/>
    <w:bookmarkStart w:name="z763" w:id="110"/>
    <w:p>
      <w:pPr>
        <w:spacing w:after="0"/>
        <w:ind w:left="0"/>
        <w:jc w:val="both"/>
      </w:pPr>
      <w:r>
        <w:rPr>
          <w:rFonts w:ascii="Times New Roman"/>
          <w:b w:val="false"/>
          <w:i w:val="false"/>
          <w:color w:val="000000"/>
          <w:sz w:val="28"/>
        </w:rPr>
        <w:t>
      309. Питание цепей управления электрическим приводом лифта должно осуществляться от фидера питания этого электрического привода. Подключение к фидеру выполняется после отключающего устройства.</w:t>
      </w:r>
      <w:r>
        <w:br/>
      </w:r>
      <w:r>
        <w:rPr>
          <w:rFonts w:ascii="Times New Roman"/>
          <w:b w:val="false"/>
          <w:i w:val="false"/>
          <w:color w:val="000000"/>
          <w:sz w:val="28"/>
        </w:rPr>
        <w:t>
</w:t>
      </w:r>
      <w:r>
        <w:rPr>
          <w:rFonts w:ascii="Times New Roman"/>
          <w:b w:val="false"/>
          <w:i w:val="false"/>
          <w:color w:val="000000"/>
          <w:sz w:val="28"/>
        </w:rPr>
        <w:t>
      310. Управление лифтами должно осуществляться специальными кнопочными аппаратами. Все аппараты управления, за исключением предназначенных только для вызова кабины на погрузочную палубу, должны иметь кнопки "безопасности", обеспечивающие отключение питания электрического привода. Эти кнопки имеют красный цвет, ясно видимую надпись располагаются вблизи кнопок управления.</w:t>
      </w:r>
      <w:r>
        <w:br/>
      </w:r>
      <w:r>
        <w:rPr>
          <w:rFonts w:ascii="Times New Roman"/>
          <w:b w:val="false"/>
          <w:i w:val="false"/>
          <w:color w:val="000000"/>
          <w:sz w:val="28"/>
        </w:rPr>
        <w:t>
</w:t>
      </w:r>
      <w:r>
        <w:rPr>
          <w:rFonts w:ascii="Times New Roman"/>
          <w:b w:val="false"/>
          <w:i w:val="false"/>
          <w:color w:val="000000"/>
          <w:sz w:val="28"/>
        </w:rPr>
        <w:t>
      311. Аппараты управления пассажирскими лифтами должен устанавливаться в кабине, а в грузовых лифтах - на погрузочных палубах.</w:t>
      </w:r>
      <w:r>
        <w:br/>
      </w:r>
      <w:r>
        <w:rPr>
          <w:rFonts w:ascii="Times New Roman"/>
          <w:b w:val="false"/>
          <w:i w:val="false"/>
          <w:color w:val="000000"/>
          <w:sz w:val="28"/>
        </w:rPr>
        <w:t>
</w:t>
      </w:r>
      <w:r>
        <w:rPr>
          <w:rFonts w:ascii="Times New Roman"/>
          <w:b w:val="false"/>
          <w:i w:val="false"/>
          <w:color w:val="000000"/>
          <w:sz w:val="28"/>
        </w:rPr>
        <w:t>
      312. Попутный вызов загруженной кабины пассажирского лифта от аппаратов, установленных на погрузочных палубах, допускается только при одновременном закрывании дверей шахты и кабины. В грузовых лифтах выполнение попутного вызова при движении загруженной кабины не допускается.</w:t>
      </w:r>
      <w:r>
        <w:br/>
      </w:r>
      <w:r>
        <w:rPr>
          <w:rFonts w:ascii="Times New Roman"/>
          <w:b w:val="false"/>
          <w:i w:val="false"/>
          <w:color w:val="000000"/>
          <w:sz w:val="28"/>
        </w:rPr>
        <w:t>
</w:t>
      </w:r>
      <w:r>
        <w:rPr>
          <w:rFonts w:ascii="Times New Roman"/>
          <w:b w:val="false"/>
          <w:i w:val="false"/>
          <w:color w:val="000000"/>
          <w:sz w:val="28"/>
        </w:rPr>
        <w:t>
      313. Для проведения осмотров шахты и ее насыщения предусматривается возможность управления электрическим приводом лифта с крыши кабины посредством стационарного или переносного поста управления. При этом необходимо чтобы скорость движения кабины не превышала указанной в </w:t>
      </w:r>
      <w:r>
        <w:rPr>
          <w:rFonts w:ascii="Times New Roman"/>
          <w:b w:val="false"/>
          <w:i w:val="false"/>
          <w:color w:val="000000"/>
          <w:sz w:val="28"/>
        </w:rPr>
        <w:t>пункте 307</w:t>
      </w:r>
      <w:r>
        <w:rPr>
          <w:rFonts w:ascii="Times New Roman"/>
          <w:b w:val="false"/>
          <w:i w:val="false"/>
          <w:color w:val="000000"/>
          <w:sz w:val="28"/>
        </w:rPr>
        <w:t xml:space="preserve"> настоящих Правил. Кнопочный аппарат оборудуются двумя кнопками управления (одна - для подъема, другая - для спуска кабины), имеющими самовозврат в положение "стоп". Для общей проверки работы электрооборудования в машинном помещении лифта устанавливается кнопочный аппарат с кнопками "вверх", "вниз" и "стоп".</w:t>
      </w:r>
      <w:r>
        <w:br/>
      </w:r>
      <w:r>
        <w:rPr>
          <w:rFonts w:ascii="Times New Roman"/>
          <w:b w:val="false"/>
          <w:i w:val="false"/>
          <w:color w:val="000000"/>
          <w:sz w:val="28"/>
        </w:rPr>
        <w:t>
</w:t>
      </w:r>
      <w:r>
        <w:rPr>
          <w:rFonts w:ascii="Times New Roman"/>
          <w:b w:val="false"/>
          <w:i w:val="false"/>
          <w:color w:val="000000"/>
          <w:sz w:val="28"/>
        </w:rPr>
        <w:t>
      Лифты с номинальной скоростью движения кабины 0,70 м/с и менее для управления с крыши оборудуются аппаратами управления только на спуск кабины, если обеспечение скорости не более 0,35 м/с электрическим приводом невозможно. При управлении электрическим приводом лифта с крыши кабины или из машинного помещения, если это предусматривается, все другие аппараты управления блокируется или автоматически отключаются.</w:t>
      </w:r>
      <w:r>
        <w:br/>
      </w:r>
      <w:r>
        <w:rPr>
          <w:rFonts w:ascii="Times New Roman"/>
          <w:b w:val="false"/>
          <w:i w:val="false"/>
          <w:color w:val="000000"/>
          <w:sz w:val="28"/>
        </w:rPr>
        <w:t>
</w:t>
      </w:r>
      <w:r>
        <w:rPr>
          <w:rFonts w:ascii="Times New Roman"/>
          <w:b w:val="false"/>
          <w:i w:val="false"/>
          <w:color w:val="000000"/>
          <w:sz w:val="28"/>
        </w:rPr>
        <w:t>
      314. На погрузочных палубах должна устанавливаться световая сигнализация (сигнал "занято"), указывающая о загруженности лифта, если кабина оборудована устройством контроля загрузки; о движении кабины и об открытой шахтной двери. Сигнал монтируют в вызывной аппарат или располагают в непосредственной близости от него.</w:t>
      </w:r>
      <w:r>
        <w:br/>
      </w:r>
      <w:r>
        <w:rPr>
          <w:rFonts w:ascii="Times New Roman"/>
          <w:b w:val="false"/>
          <w:i w:val="false"/>
          <w:color w:val="000000"/>
          <w:sz w:val="28"/>
        </w:rPr>
        <w:t>
</w:t>
      </w:r>
      <w:r>
        <w:rPr>
          <w:rFonts w:ascii="Times New Roman"/>
          <w:b w:val="false"/>
          <w:i w:val="false"/>
          <w:color w:val="000000"/>
          <w:sz w:val="28"/>
        </w:rPr>
        <w:t>
      315. Электрический привод пассажирского лифта должен автоматически отключаться при попытке подъема груза, превышающего грузоподъемность лифта на 10 % с одновременным включением звукового или светового сигнала "Лифт перегружен".</w:t>
      </w:r>
      <w:r>
        <w:br/>
      </w:r>
      <w:r>
        <w:rPr>
          <w:rFonts w:ascii="Times New Roman"/>
          <w:b w:val="false"/>
          <w:i w:val="false"/>
          <w:color w:val="000000"/>
          <w:sz w:val="28"/>
        </w:rPr>
        <w:t>
</w:t>
      </w:r>
      <w:r>
        <w:rPr>
          <w:rFonts w:ascii="Times New Roman"/>
          <w:b w:val="false"/>
          <w:i w:val="false"/>
          <w:color w:val="000000"/>
          <w:sz w:val="28"/>
        </w:rPr>
        <w:t>
      316. Пассажирские лифты должны оборудоваться сигнальной связью, включаемой из кабины при неисправности лифта (при аварийной остановке кабины между палубами, при посадке кабины на ловители).</w:t>
      </w:r>
      <w:r>
        <w:br/>
      </w:r>
      <w:r>
        <w:rPr>
          <w:rFonts w:ascii="Times New Roman"/>
          <w:b w:val="false"/>
          <w:i w:val="false"/>
          <w:color w:val="000000"/>
          <w:sz w:val="28"/>
        </w:rPr>
        <w:t>
</w:t>
      </w:r>
      <w:r>
        <w:rPr>
          <w:rFonts w:ascii="Times New Roman"/>
          <w:b w:val="false"/>
          <w:i w:val="false"/>
          <w:color w:val="000000"/>
          <w:sz w:val="28"/>
        </w:rPr>
        <w:t>
      Цепь этой сигнальной связи должна быть независима от силовой цепи и цепи управления. Питание этой системы связи предусматривается от аварийного источника энергии судна. Вместо такой сигнальной связи допускается применение телефонной или другой двусторонней переговорной связи.</w:t>
      </w:r>
      <w:r>
        <w:br/>
      </w:r>
      <w:r>
        <w:rPr>
          <w:rFonts w:ascii="Times New Roman"/>
          <w:b w:val="false"/>
          <w:i w:val="false"/>
          <w:color w:val="000000"/>
          <w:sz w:val="28"/>
        </w:rPr>
        <w:t>
</w:t>
      </w:r>
      <w:r>
        <w:rPr>
          <w:rFonts w:ascii="Times New Roman"/>
          <w:b w:val="false"/>
          <w:i w:val="false"/>
          <w:color w:val="000000"/>
          <w:sz w:val="28"/>
        </w:rPr>
        <w:t>
      317. Выключатели для отключения внутреннего и внешнего управления, располагаются вне шахты и машинного помещения, приводятся в действие специальным ключом.</w:t>
      </w:r>
      <w:r>
        <w:br/>
      </w:r>
      <w:r>
        <w:rPr>
          <w:rFonts w:ascii="Times New Roman"/>
          <w:b w:val="false"/>
          <w:i w:val="false"/>
          <w:color w:val="000000"/>
          <w:sz w:val="28"/>
        </w:rPr>
        <w:t>
</w:t>
      </w:r>
      <w:r>
        <w:rPr>
          <w:rFonts w:ascii="Times New Roman"/>
          <w:b w:val="false"/>
          <w:i w:val="false"/>
          <w:color w:val="000000"/>
          <w:sz w:val="28"/>
        </w:rPr>
        <w:t>
      318. Приямок шахты имеет автоматическое сигнализирующее устройство, срабатывающее при превышении водой или другой жидкостью в приямке установленного допустимого уровня.</w:t>
      </w:r>
    </w:p>
    <w:bookmarkEnd w:id="110"/>
    <w:bookmarkStart w:name="z775" w:id="111"/>
    <w:p>
      <w:pPr>
        <w:spacing w:after="0"/>
        <w:ind w:left="0"/>
        <w:jc w:val="left"/>
      </w:pPr>
      <w:r>
        <w:rPr>
          <w:rFonts w:ascii="Times New Roman"/>
          <w:b/>
          <w:i w:val="false"/>
          <w:color w:val="000000"/>
        </w:rPr>
        <w:t xml:space="preserve"> 
§ 4. Предохранительные устройства</w:t>
      </w:r>
    </w:p>
    <w:bookmarkEnd w:id="111"/>
    <w:bookmarkStart w:name="z776" w:id="112"/>
    <w:p>
      <w:pPr>
        <w:spacing w:after="0"/>
        <w:ind w:left="0"/>
        <w:jc w:val="both"/>
      </w:pPr>
      <w:r>
        <w:rPr>
          <w:rFonts w:ascii="Times New Roman"/>
          <w:b w:val="false"/>
          <w:i w:val="false"/>
          <w:color w:val="000000"/>
          <w:sz w:val="28"/>
        </w:rPr>
        <w:t>
      319. Конечные выключатели спуска и подъема, действующие в цепи управления, дверные контакты и контакты ловителей должны быть  самовозвратны, причем возврат контакта выключателя в исходное состояние осуществляется только после прекращения принудительного воздействия.</w:t>
      </w:r>
      <w:r>
        <w:br/>
      </w:r>
      <w:r>
        <w:rPr>
          <w:rFonts w:ascii="Times New Roman"/>
          <w:b w:val="false"/>
          <w:i w:val="false"/>
          <w:color w:val="000000"/>
          <w:sz w:val="28"/>
        </w:rPr>
        <w:t>
</w:t>
      </w:r>
      <w:r>
        <w:rPr>
          <w:rFonts w:ascii="Times New Roman"/>
          <w:b w:val="false"/>
          <w:i w:val="false"/>
          <w:color w:val="000000"/>
          <w:sz w:val="28"/>
        </w:rPr>
        <w:t>
      320. Каждая дверь шахты и кабины снабжаются электрическими контактами, включенными в цепь управления и обеспечивающими следующие условия:</w:t>
      </w:r>
      <w:r>
        <w:br/>
      </w:r>
      <w:r>
        <w:rPr>
          <w:rFonts w:ascii="Times New Roman"/>
          <w:b w:val="false"/>
          <w:i w:val="false"/>
          <w:color w:val="000000"/>
          <w:sz w:val="28"/>
        </w:rPr>
        <w:t>
</w:t>
      </w:r>
      <w:r>
        <w:rPr>
          <w:rFonts w:ascii="Times New Roman"/>
          <w:b w:val="false"/>
          <w:i w:val="false"/>
          <w:color w:val="000000"/>
          <w:sz w:val="28"/>
        </w:rPr>
        <w:t>
      1) пуск и движение кабины возможны только при закрытых и запертых дверях шахты и закрытых дверях кабины. Допускается пуск и движение кабины лифта при закрытых, но не запертых дверях шахты на расстояние, не превышающее 150 мм от уровня остановки. Допускается пуск и движение кабины с открытыми дверями, если она оборудована устройством, фиксирующим отсутствие пассажира или груза;</w:t>
      </w:r>
      <w:r>
        <w:br/>
      </w:r>
      <w:r>
        <w:rPr>
          <w:rFonts w:ascii="Times New Roman"/>
          <w:b w:val="false"/>
          <w:i w:val="false"/>
          <w:color w:val="000000"/>
          <w:sz w:val="28"/>
        </w:rPr>
        <w:t>
</w:t>
      </w:r>
      <w:r>
        <w:rPr>
          <w:rFonts w:ascii="Times New Roman"/>
          <w:b w:val="false"/>
          <w:i w:val="false"/>
          <w:color w:val="000000"/>
          <w:sz w:val="28"/>
        </w:rPr>
        <w:t>
      2) открывание дверей кабины или шахты, а также отпирание автоматического замка двери шахты вызывает остановку движущейся кабины, за исключением случаев, когда автоматические замки отпираются жесткой (неподвижной) отводкой.</w:t>
      </w:r>
      <w:r>
        <w:br/>
      </w:r>
      <w:r>
        <w:rPr>
          <w:rFonts w:ascii="Times New Roman"/>
          <w:b w:val="false"/>
          <w:i w:val="false"/>
          <w:color w:val="000000"/>
          <w:sz w:val="28"/>
        </w:rPr>
        <w:t>
</w:t>
      </w:r>
      <w:r>
        <w:rPr>
          <w:rFonts w:ascii="Times New Roman"/>
          <w:b w:val="false"/>
          <w:i w:val="false"/>
          <w:color w:val="000000"/>
          <w:sz w:val="28"/>
        </w:rPr>
        <w:t>
      Дверные контакты при открывании двери работают на разрыв цепи управления; работа на замыкание не допускается;</w:t>
      </w:r>
      <w:r>
        <w:br/>
      </w:r>
      <w:r>
        <w:rPr>
          <w:rFonts w:ascii="Times New Roman"/>
          <w:b w:val="false"/>
          <w:i w:val="false"/>
          <w:color w:val="000000"/>
          <w:sz w:val="28"/>
        </w:rPr>
        <w:t>
</w:t>
      </w:r>
      <w:r>
        <w:rPr>
          <w:rFonts w:ascii="Times New Roman"/>
          <w:b w:val="false"/>
          <w:i w:val="false"/>
          <w:color w:val="000000"/>
          <w:sz w:val="28"/>
        </w:rPr>
        <w:t>
      3) при многостворчатых дверях шахты или кабины обеспечивают контроль закрывания каждой створки.</w:t>
      </w:r>
      <w:r>
        <w:br/>
      </w:r>
      <w:r>
        <w:rPr>
          <w:rFonts w:ascii="Times New Roman"/>
          <w:b w:val="false"/>
          <w:i w:val="false"/>
          <w:color w:val="000000"/>
          <w:sz w:val="28"/>
        </w:rPr>
        <w:t>
</w:t>
      </w:r>
      <w:r>
        <w:rPr>
          <w:rFonts w:ascii="Times New Roman"/>
          <w:b w:val="false"/>
          <w:i w:val="false"/>
          <w:color w:val="000000"/>
          <w:sz w:val="28"/>
        </w:rPr>
        <w:t>
      321. Не допускается использование конечного выключателя главного тока в качестве главного выключателя согласно пункту 298 настоящих Правил.</w:t>
      </w:r>
      <w:r>
        <w:br/>
      </w:r>
      <w:r>
        <w:rPr>
          <w:rFonts w:ascii="Times New Roman"/>
          <w:b w:val="false"/>
          <w:i w:val="false"/>
          <w:color w:val="000000"/>
          <w:sz w:val="28"/>
        </w:rPr>
        <w:t>
</w:t>
      </w:r>
      <w:r>
        <w:rPr>
          <w:rFonts w:ascii="Times New Roman"/>
          <w:b w:val="false"/>
          <w:i w:val="false"/>
          <w:color w:val="000000"/>
          <w:sz w:val="28"/>
        </w:rPr>
        <w:t>
      322. В приямке шахты, а также под перекрытием шахты в месте установки отводных блоков устанавливаются выключатели для отключения цепи управления вручную.</w:t>
      </w:r>
      <w:r>
        <w:br/>
      </w:r>
      <w:r>
        <w:rPr>
          <w:rFonts w:ascii="Times New Roman"/>
          <w:b w:val="false"/>
          <w:i w:val="false"/>
          <w:color w:val="000000"/>
          <w:sz w:val="28"/>
        </w:rPr>
        <w:t>
</w:t>
      </w:r>
      <w:r>
        <w:rPr>
          <w:rFonts w:ascii="Times New Roman"/>
          <w:b w:val="false"/>
          <w:i w:val="false"/>
          <w:color w:val="000000"/>
          <w:sz w:val="28"/>
        </w:rPr>
        <w:t>
      323. Предусматривается электрическая блокировка крышки люка на подволоке кабины, исключающая возможность движения кабины лифта при открытом состоянии крышки.</w:t>
      </w:r>
    </w:p>
    <w:bookmarkEnd w:id="112"/>
    <w:bookmarkStart w:name="z785" w:id="113"/>
    <w:p>
      <w:pPr>
        <w:spacing w:after="0"/>
        <w:ind w:left="0"/>
        <w:jc w:val="left"/>
      </w:pPr>
      <w:r>
        <w:rPr>
          <w:rFonts w:ascii="Times New Roman"/>
          <w:b/>
          <w:i w:val="false"/>
          <w:color w:val="000000"/>
        </w:rPr>
        <w:t xml:space="preserve"> 
§ 5. Освещение</w:t>
      </w:r>
    </w:p>
    <w:bookmarkEnd w:id="113"/>
    <w:bookmarkStart w:name="z786" w:id="114"/>
    <w:p>
      <w:pPr>
        <w:spacing w:after="0"/>
        <w:ind w:left="0"/>
        <w:jc w:val="both"/>
      </w:pPr>
      <w:r>
        <w:rPr>
          <w:rFonts w:ascii="Times New Roman"/>
          <w:b w:val="false"/>
          <w:i w:val="false"/>
          <w:color w:val="000000"/>
          <w:sz w:val="28"/>
        </w:rPr>
        <w:t>
      324. Кабина, шахта, приямок, машинное помещение, а также подходы и посадочные площадки лифта должны оборудоваться стационарным электрическим освещением, отвечающим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325. Питание сети освещения кабины лифта осуществляется по отдельному фидеру (от сети освещения судна) независимо от фидера питания электрического привода.</w:t>
      </w:r>
      <w:r>
        <w:br/>
      </w:r>
      <w:r>
        <w:rPr>
          <w:rFonts w:ascii="Times New Roman"/>
          <w:b w:val="false"/>
          <w:i w:val="false"/>
          <w:color w:val="000000"/>
          <w:sz w:val="28"/>
        </w:rPr>
        <w:t>
</w:t>
      </w:r>
      <w:r>
        <w:rPr>
          <w:rFonts w:ascii="Times New Roman"/>
          <w:b w:val="false"/>
          <w:i w:val="false"/>
          <w:color w:val="000000"/>
          <w:sz w:val="28"/>
        </w:rPr>
        <w:t>
      326. Обеспечивается постоянное включение сети освещения кабины лифта приоткрытых дверях шахты, а для пассажирского лифта - также при наличии людей или груза в кабине.</w:t>
      </w:r>
      <w:r>
        <w:br/>
      </w:r>
      <w:r>
        <w:rPr>
          <w:rFonts w:ascii="Times New Roman"/>
          <w:b w:val="false"/>
          <w:i w:val="false"/>
          <w:color w:val="000000"/>
          <w:sz w:val="28"/>
        </w:rPr>
        <w:t>
</w:t>
      </w:r>
      <w:r>
        <w:rPr>
          <w:rFonts w:ascii="Times New Roman"/>
          <w:b w:val="false"/>
          <w:i w:val="false"/>
          <w:color w:val="000000"/>
          <w:sz w:val="28"/>
        </w:rPr>
        <w:t>
      327. Светильники в кабинах лифтов располагаются таким образом, чтобы они не мешали пассажирам, погрузке и разгрузке кабины и не могли повреждаться при грузовых операциях.</w:t>
      </w:r>
      <w:r>
        <w:br/>
      </w:r>
      <w:r>
        <w:rPr>
          <w:rFonts w:ascii="Times New Roman"/>
          <w:b w:val="false"/>
          <w:i w:val="false"/>
          <w:color w:val="000000"/>
          <w:sz w:val="28"/>
        </w:rPr>
        <w:t>
</w:t>
      </w:r>
      <w:r>
        <w:rPr>
          <w:rFonts w:ascii="Times New Roman"/>
          <w:b w:val="false"/>
          <w:i w:val="false"/>
          <w:color w:val="000000"/>
          <w:sz w:val="28"/>
        </w:rPr>
        <w:t>
      328. В машинном помещении лифта, а также в приямке устанавливаются штепсельные розетки для переносных ламп, питаемые током безопасного напряжения.</w:t>
      </w:r>
      <w:r>
        <w:br/>
      </w:r>
      <w:r>
        <w:rPr>
          <w:rFonts w:ascii="Times New Roman"/>
          <w:b w:val="false"/>
          <w:i w:val="false"/>
          <w:color w:val="000000"/>
          <w:sz w:val="28"/>
        </w:rPr>
        <w:t>
</w:t>
      </w:r>
      <w:r>
        <w:rPr>
          <w:rFonts w:ascii="Times New Roman"/>
          <w:b w:val="false"/>
          <w:i w:val="false"/>
          <w:color w:val="000000"/>
          <w:sz w:val="28"/>
        </w:rPr>
        <w:t>
      329. Кабина пассажирского лифта оборудуются стационарным аварийным электрическим освещением, отвечающим требованиям Правил классификации.</w:t>
      </w:r>
    </w:p>
    <w:bookmarkEnd w:id="114"/>
    <w:bookmarkStart w:name="z792" w:id="115"/>
    <w:p>
      <w:pPr>
        <w:spacing w:after="0"/>
        <w:ind w:left="0"/>
        <w:jc w:val="left"/>
      </w:pPr>
      <w:r>
        <w:rPr>
          <w:rFonts w:ascii="Times New Roman"/>
          <w:b/>
          <w:i w:val="false"/>
          <w:color w:val="000000"/>
        </w:rPr>
        <w:t xml:space="preserve"> 
Раздел 8. Судовые подъемные платформы</w:t>
      </w:r>
    </w:p>
    <w:bookmarkEnd w:id="115"/>
    <w:bookmarkStart w:name="z793" w:id="116"/>
    <w:p>
      <w:pPr>
        <w:spacing w:after="0"/>
        <w:ind w:left="0"/>
        <w:jc w:val="left"/>
      </w:pPr>
      <w:r>
        <w:rPr>
          <w:rFonts w:ascii="Times New Roman"/>
          <w:b/>
          <w:i w:val="false"/>
          <w:color w:val="000000"/>
        </w:rPr>
        <w:t xml:space="preserve"> 
37. Общие положения</w:t>
      </w:r>
    </w:p>
    <w:bookmarkEnd w:id="116"/>
    <w:bookmarkStart w:name="z794" w:id="117"/>
    <w:p>
      <w:pPr>
        <w:spacing w:after="0"/>
        <w:ind w:left="0"/>
        <w:jc w:val="both"/>
      </w:pPr>
      <w:r>
        <w:rPr>
          <w:rFonts w:ascii="Times New Roman"/>
          <w:b w:val="false"/>
          <w:i w:val="false"/>
          <w:color w:val="000000"/>
          <w:sz w:val="28"/>
        </w:rPr>
        <w:t>
      330. Требования настоящего раздела распространяются на судовые подъемные платформы (далее - СПП) грузоподъемностью 1 т и более и скоростью подъема и спуска не более 0,1 м/с, предназначенные для погрузки/разгрузки в вертикальной плоскости грузов и колесной техники.</w:t>
      </w:r>
      <w:r>
        <w:br/>
      </w:r>
      <w:r>
        <w:rPr>
          <w:rFonts w:ascii="Times New Roman"/>
          <w:b w:val="false"/>
          <w:i w:val="false"/>
          <w:color w:val="000000"/>
          <w:sz w:val="28"/>
        </w:rPr>
        <w:t>
</w:t>
      </w:r>
      <w:r>
        <w:rPr>
          <w:rFonts w:ascii="Times New Roman"/>
          <w:b w:val="false"/>
          <w:i w:val="false"/>
          <w:color w:val="000000"/>
          <w:sz w:val="28"/>
        </w:rPr>
        <w:t>
      331. Конструкция и расположение судовых подъемных платформ обеспечивает безопасный уход и осмотр.</w:t>
      </w:r>
      <w:r>
        <w:br/>
      </w:r>
      <w:r>
        <w:rPr>
          <w:rFonts w:ascii="Times New Roman"/>
          <w:b w:val="false"/>
          <w:i w:val="false"/>
          <w:color w:val="000000"/>
          <w:sz w:val="28"/>
        </w:rPr>
        <w:t>
</w:t>
      </w:r>
      <w:r>
        <w:rPr>
          <w:rFonts w:ascii="Times New Roman"/>
          <w:b w:val="false"/>
          <w:i w:val="false"/>
          <w:color w:val="000000"/>
          <w:sz w:val="28"/>
        </w:rPr>
        <w:t>
      332. Платформы, предусмотренные для закрытия грузовых отверстий на открытых палубах и незащищенных надстройках, должны быть непроницаемыми при воздействии моря с учетом требований Правил классификации.</w:t>
      </w:r>
      <w:r>
        <w:br/>
      </w:r>
      <w:r>
        <w:rPr>
          <w:rFonts w:ascii="Times New Roman"/>
          <w:b w:val="false"/>
          <w:i w:val="false"/>
          <w:color w:val="000000"/>
          <w:sz w:val="28"/>
        </w:rPr>
        <w:t>
</w:t>
      </w:r>
      <w:r>
        <w:rPr>
          <w:rFonts w:ascii="Times New Roman"/>
          <w:b w:val="false"/>
          <w:i w:val="false"/>
          <w:color w:val="000000"/>
          <w:sz w:val="28"/>
        </w:rPr>
        <w:t>
      333. Следует обеспечить, чтобы поверхность платформы при подъеме и спуске, а также во время грузовых операций, с учетом указанных в </w:t>
      </w:r>
      <w:r>
        <w:rPr>
          <w:rFonts w:ascii="Times New Roman"/>
          <w:b w:val="false"/>
          <w:i w:val="false"/>
          <w:color w:val="000000"/>
          <w:sz w:val="28"/>
        </w:rPr>
        <w:t>приложении 19</w:t>
      </w:r>
      <w:r>
        <w:rPr>
          <w:rFonts w:ascii="Times New Roman"/>
          <w:b w:val="false"/>
          <w:i w:val="false"/>
          <w:color w:val="000000"/>
          <w:sz w:val="28"/>
        </w:rPr>
        <w:t xml:space="preserve"> настоящих Правил наклонов судна, постоянно находилась в плоскости, параллельной обслуживаемым грузовым палубам.</w:t>
      </w:r>
      <w:r>
        <w:br/>
      </w:r>
      <w:r>
        <w:rPr>
          <w:rFonts w:ascii="Times New Roman"/>
          <w:b w:val="false"/>
          <w:i w:val="false"/>
          <w:color w:val="000000"/>
          <w:sz w:val="28"/>
        </w:rPr>
        <w:t>
</w:t>
      </w:r>
      <w:r>
        <w:rPr>
          <w:rFonts w:ascii="Times New Roman"/>
          <w:b w:val="false"/>
          <w:i w:val="false"/>
          <w:color w:val="000000"/>
          <w:sz w:val="28"/>
        </w:rPr>
        <w:t>
      334. При поломке одного несущего средства оставшиеся должны конструктивно и функционально обеспечивать взаимодействие платформы с направляющими деталями. При подобном аварийном случае приводные агрегаты судовой подъемной платформы автоматически останавливаются.</w:t>
      </w:r>
      <w:r>
        <w:br/>
      </w:r>
      <w:r>
        <w:rPr>
          <w:rFonts w:ascii="Times New Roman"/>
          <w:b w:val="false"/>
          <w:i w:val="false"/>
          <w:color w:val="000000"/>
          <w:sz w:val="28"/>
        </w:rPr>
        <w:t>
</w:t>
      </w:r>
      <w:r>
        <w:rPr>
          <w:rFonts w:ascii="Times New Roman"/>
          <w:b w:val="false"/>
          <w:i w:val="false"/>
          <w:color w:val="000000"/>
          <w:sz w:val="28"/>
        </w:rPr>
        <w:t>
      В соответствующем случае необходимо обеспечить с помощью вспомогательного устройства контролируемый спуск платформы в блокируемое или подпираемое положение, которое позволяет освободить ее от груза.</w:t>
      </w:r>
      <w:r>
        <w:br/>
      </w:r>
      <w:r>
        <w:rPr>
          <w:rFonts w:ascii="Times New Roman"/>
          <w:b w:val="false"/>
          <w:i w:val="false"/>
          <w:color w:val="000000"/>
          <w:sz w:val="28"/>
        </w:rPr>
        <w:t>
</w:t>
      </w:r>
      <w:r>
        <w:rPr>
          <w:rFonts w:ascii="Times New Roman"/>
          <w:b w:val="false"/>
          <w:i w:val="false"/>
          <w:color w:val="000000"/>
          <w:sz w:val="28"/>
        </w:rPr>
        <w:t>
      335. При наличии тросового или цепного подвеса платформы закрепляют, по крайней мере, на четырех независимых несущих средствах. Каждый тросовый или цепной подвес снабжается выключателем, который автоматически отключит привод в случае провисания или разрыва несущего средства.</w:t>
      </w:r>
      <w:r>
        <w:br/>
      </w:r>
      <w:r>
        <w:rPr>
          <w:rFonts w:ascii="Times New Roman"/>
          <w:b w:val="false"/>
          <w:i w:val="false"/>
          <w:color w:val="000000"/>
          <w:sz w:val="28"/>
        </w:rPr>
        <w:t>
</w:t>
      </w:r>
      <w:r>
        <w:rPr>
          <w:rFonts w:ascii="Times New Roman"/>
          <w:b w:val="false"/>
          <w:i w:val="false"/>
          <w:color w:val="000000"/>
          <w:sz w:val="28"/>
        </w:rPr>
        <w:t>
      336. Тросы для судовых подъемных платформ применяются и без органического сердечника. Номинальную прочность при растяжении проволоки следует выбирать как для бегучего такелажа.</w:t>
      </w:r>
      <w:r>
        <w:br/>
      </w:r>
      <w:r>
        <w:rPr>
          <w:rFonts w:ascii="Times New Roman"/>
          <w:b w:val="false"/>
          <w:i w:val="false"/>
          <w:color w:val="000000"/>
          <w:sz w:val="28"/>
        </w:rPr>
        <w:t>
</w:t>
      </w:r>
      <w:r>
        <w:rPr>
          <w:rFonts w:ascii="Times New Roman"/>
          <w:b w:val="false"/>
          <w:i w:val="false"/>
          <w:color w:val="000000"/>
          <w:sz w:val="28"/>
        </w:rPr>
        <w:t>
      337. Для судовых подъемных платформ рекомендуется применять предварительно растянутые тросы. Растягивающая нагрузка, действующая не менее 30 мин, при этом составляет 0,7 минимальной разрывной нагрузки троса.</w:t>
      </w:r>
      <w:r>
        <w:br/>
      </w:r>
      <w:r>
        <w:rPr>
          <w:rFonts w:ascii="Times New Roman"/>
          <w:b w:val="false"/>
          <w:i w:val="false"/>
          <w:color w:val="000000"/>
          <w:sz w:val="28"/>
        </w:rPr>
        <w:t>
</w:t>
      </w:r>
      <w:r>
        <w:rPr>
          <w:rFonts w:ascii="Times New Roman"/>
          <w:b w:val="false"/>
          <w:i w:val="false"/>
          <w:color w:val="000000"/>
          <w:sz w:val="28"/>
        </w:rPr>
        <w:t>
      338. При монтаже на судне допускается заливка концов стальных тросов судовых подъемных платформ в тросовые патроны. Испытание соединений под нагрузкой следует выполнять согласно пункту 430 настоящих Правил.</w:t>
      </w:r>
      <w:r>
        <w:br/>
      </w:r>
      <w:r>
        <w:rPr>
          <w:rFonts w:ascii="Times New Roman"/>
          <w:b w:val="false"/>
          <w:i w:val="false"/>
          <w:color w:val="000000"/>
          <w:sz w:val="28"/>
        </w:rPr>
        <w:t>
</w:t>
      </w:r>
      <w:r>
        <w:rPr>
          <w:rFonts w:ascii="Times New Roman"/>
          <w:b w:val="false"/>
          <w:i w:val="false"/>
          <w:color w:val="000000"/>
          <w:sz w:val="28"/>
        </w:rPr>
        <w:t>
      339. Конструкция и устройства управления судовыми подъемными платформами обеспечиваются, чтобы в местах погрузки платформа и грузовая палуба находились на одном уровне и сохраняли его во время грузовых операций.</w:t>
      </w:r>
      <w:r>
        <w:br/>
      </w:r>
      <w:r>
        <w:rPr>
          <w:rFonts w:ascii="Times New Roman"/>
          <w:b w:val="false"/>
          <w:i w:val="false"/>
          <w:color w:val="000000"/>
          <w:sz w:val="28"/>
        </w:rPr>
        <w:t>
</w:t>
      </w:r>
      <w:r>
        <w:rPr>
          <w:rFonts w:ascii="Times New Roman"/>
          <w:b w:val="false"/>
          <w:i w:val="false"/>
          <w:color w:val="000000"/>
          <w:sz w:val="28"/>
        </w:rPr>
        <w:t>
      Если используются гибкие несущие средства (например, тросы) и уровень уравнительными приспособлениями автоматически не восстанавливается, то перед погрузкой платформу следует стопорить на уровне палубы. Произведенная блокировка имеет оптическую сигнализацию на пульте управления. Подъем и спуск платформы производится только после ее автоматической деблокировки или отключения сигнального устройства.</w:t>
      </w:r>
      <w:r>
        <w:br/>
      </w:r>
      <w:r>
        <w:rPr>
          <w:rFonts w:ascii="Times New Roman"/>
          <w:b w:val="false"/>
          <w:i w:val="false"/>
          <w:color w:val="000000"/>
          <w:sz w:val="28"/>
        </w:rPr>
        <w:t>
</w:t>
      </w:r>
      <w:r>
        <w:rPr>
          <w:rFonts w:ascii="Times New Roman"/>
          <w:b w:val="false"/>
          <w:i w:val="false"/>
          <w:color w:val="000000"/>
          <w:sz w:val="28"/>
        </w:rPr>
        <w:t>
      Во избежание ошибок в управлении рекомендуется автоматизировать схему управления вплоть до применения программных устройств.</w:t>
      </w:r>
      <w:r>
        <w:br/>
      </w:r>
      <w:r>
        <w:rPr>
          <w:rFonts w:ascii="Times New Roman"/>
          <w:b w:val="false"/>
          <w:i w:val="false"/>
          <w:color w:val="000000"/>
          <w:sz w:val="28"/>
        </w:rPr>
        <w:t>
</w:t>
      </w:r>
      <w:r>
        <w:rPr>
          <w:rFonts w:ascii="Times New Roman"/>
          <w:b w:val="false"/>
          <w:i w:val="false"/>
          <w:color w:val="000000"/>
          <w:sz w:val="28"/>
        </w:rPr>
        <w:t>
      340. При установке платформы "по-походному" предусматривается ее стопорение на уровне палубы и блокировка привода. На пульте управления должна срабатывать световая сигнализация. Возникшие во время движения судна крены и дифференты не должно приводить к расстопорению платформы.</w:t>
      </w:r>
      <w:r>
        <w:br/>
      </w:r>
      <w:r>
        <w:rPr>
          <w:rFonts w:ascii="Times New Roman"/>
          <w:b w:val="false"/>
          <w:i w:val="false"/>
          <w:color w:val="000000"/>
          <w:sz w:val="28"/>
        </w:rPr>
        <w:t>
</w:t>
      </w:r>
      <w:r>
        <w:rPr>
          <w:rFonts w:ascii="Times New Roman"/>
          <w:b w:val="false"/>
          <w:i w:val="false"/>
          <w:color w:val="000000"/>
          <w:sz w:val="28"/>
        </w:rPr>
        <w:t>
      341. Привод судовой подъемной платформы должен обеспечивать плавное начало движения платформы, равномерное увеличение скорости, плавность торможения и замедление движения платформы при ее подходе к месту остановки, а также точную остановку на требуемом уровне.</w:t>
      </w:r>
      <w:r>
        <w:br/>
      </w:r>
      <w:r>
        <w:rPr>
          <w:rFonts w:ascii="Times New Roman"/>
          <w:b w:val="false"/>
          <w:i w:val="false"/>
          <w:color w:val="000000"/>
          <w:sz w:val="28"/>
        </w:rPr>
        <w:t>
</w:t>
      </w:r>
      <w:r>
        <w:rPr>
          <w:rFonts w:ascii="Times New Roman"/>
          <w:b w:val="false"/>
          <w:i w:val="false"/>
          <w:color w:val="000000"/>
          <w:sz w:val="28"/>
        </w:rPr>
        <w:t>
      342. Приводные агрегаты судовых подъемных платформ, находящиеся в закрытых судовых помещениях, конструируют с учетом диапазона температур, установленного для этих помещений.</w:t>
      </w:r>
      <w:r>
        <w:br/>
      </w:r>
      <w:r>
        <w:rPr>
          <w:rFonts w:ascii="Times New Roman"/>
          <w:b w:val="false"/>
          <w:i w:val="false"/>
          <w:color w:val="000000"/>
          <w:sz w:val="28"/>
        </w:rPr>
        <w:t>
</w:t>
      </w:r>
      <w:r>
        <w:rPr>
          <w:rFonts w:ascii="Times New Roman"/>
          <w:b w:val="false"/>
          <w:i w:val="false"/>
          <w:color w:val="000000"/>
          <w:sz w:val="28"/>
        </w:rPr>
        <w:t>
      343. У гидравлических приводных агрегатов, которые при поломках в системе должны надежно предотвращать самостоятельное опускание платформы, тормоза не устанавливают.</w:t>
      </w:r>
      <w:r>
        <w:br/>
      </w:r>
      <w:r>
        <w:rPr>
          <w:rFonts w:ascii="Times New Roman"/>
          <w:b w:val="false"/>
          <w:i w:val="false"/>
          <w:color w:val="000000"/>
          <w:sz w:val="28"/>
        </w:rPr>
        <w:t>
</w:t>
      </w:r>
      <w:r>
        <w:rPr>
          <w:rFonts w:ascii="Times New Roman"/>
          <w:b w:val="false"/>
          <w:i w:val="false"/>
          <w:color w:val="000000"/>
          <w:sz w:val="28"/>
        </w:rPr>
        <w:t>
      344. Пульты управления судовых подъемных платформ должны быть расположены таким образом и чтобы имели такие устройства, чтобы обслуживающий персонал, непосредственно или с помощью сигнальщиков, мог бы проследить весь путь платформы. Однако пульт управления ни в коем случае не располагают на расстоянии менее 1500 мм от выреза в палубе для платформы.</w:t>
      </w:r>
      <w:r>
        <w:br/>
      </w:r>
      <w:r>
        <w:rPr>
          <w:rFonts w:ascii="Times New Roman"/>
          <w:b w:val="false"/>
          <w:i w:val="false"/>
          <w:color w:val="000000"/>
          <w:sz w:val="28"/>
        </w:rPr>
        <w:t>
</w:t>
      </w:r>
      <w:r>
        <w:rPr>
          <w:rFonts w:ascii="Times New Roman"/>
          <w:b w:val="false"/>
          <w:i w:val="false"/>
          <w:color w:val="000000"/>
          <w:sz w:val="28"/>
        </w:rPr>
        <w:t>
      345. Коммутационные элементы на пульте управления судовых подъемных платформ устанавливаются с самовозвратом в нулевое положение. Возникшие во время движения наклоны судна не вызывали произвольного пуска приводов подъемников. Аварийные выключатели следует располагать согласно пункту 77 настоящих Правил.</w:t>
      </w:r>
      <w:r>
        <w:br/>
      </w:r>
      <w:r>
        <w:rPr>
          <w:rFonts w:ascii="Times New Roman"/>
          <w:b w:val="false"/>
          <w:i w:val="false"/>
          <w:color w:val="000000"/>
          <w:sz w:val="28"/>
        </w:rPr>
        <w:t>
</w:t>
      </w:r>
      <w:r>
        <w:rPr>
          <w:rFonts w:ascii="Times New Roman"/>
          <w:b w:val="false"/>
          <w:i w:val="false"/>
          <w:color w:val="000000"/>
          <w:sz w:val="28"/>
        </w:rPr>
        <w:t>
      346. При наличии нескольких пультов управления должно обеспечиваться одновременное использование только одного пульта и наличие соответствующих устройств (переговорной) связи.</w:t>
      </w:r>
      <w:r>
        <w:br/>
      </w:r>
      <w:r>
        <w:rPr>
          <w:rFonts w:ascii="Times New Roman"/>
          <w:b w:val="false"/>
          <w:i w:val="false"/>
          <w:color w:val="000000"/>
          <w:sz w:val="28"/>
        </w:rPr>
        <w:t>
</w:t>
      </w:r>
      <w:r>
        <w:rPr>
          <w:rFonts w:ascii="Times New Roman"/>
          <w:b w:val="false"/>
          <w:i w:val="false"/>
          <w:color w:val="000000"/>
          <w:sz w:val="28"/>
        </w:rPr>
        <w:t>
      347. По согласованию с Регистром судоходства допускается управление судовой подъемной платформой с платформы.</w:t>
      </w:r>
      <w:r>
        <w:br/>
      </w:r>
      <w:r>
        <w:rPr>
          <w:rFonts w:ascii="Times New Roman"/>
          <w:b w:val="false"/>
          <w:i w:val="false"/>
          <w:color w:val="000000"/>
          <w:sz w:val="28"/>
        </w:rPr>
        <w:t>
</w:t>
      </w:r>
      <w:r>
        <w:rPr>
          <w:rFonts w:ascii="Times New Roman"/>
          <w:b w:val="false"/>
          <w:i w:val="false"/>
          <w:color w:val="000000"/>
          <w:sz w:val="28"/>
        </w:rPr>
        <w:t>
      348. На пульте управления должна располагаться следующая световая и звуковая сигнализация:</w:t>
      </w:r>
      <w:r>
        <w:br/>
      </w:r>
      <w:r>
        <w:rPr>
          <w:rFonts w:ascii="Times New Roman"/>
          <w:b w:val="false"/>
          <w:i w:val="false"/>
          <w:color w:val="000000"/>
          <w:sz w:val="28"/>
        </w:rPr>
        <w:t>
</w:t>
      </w:r>
      <w:r>
        <w:rPr>
          <w:rFonts w:ascii="Times New Roman"/>
          <w:b w:val="false"/>
          <w:i w:val="false"/>
          <w:color w:val="000000"/>
          <w:sz w:val="28"/>
        </w:rPr>
        <w:t>
      1) о срабатывании любой из защит;</w:t>
      </w:r>
      <w:r>
        <w:br/>
      </w:r>
      <w:r>
        <w:rPr>
          <w:rFonts w:ascii="Times New Roman"/>
          <w:b w:val="false"/>
          <w:i w:val="false"/>
          <w:color w:val="000000"/>
          <w:sz w:val="28"/>
        </w:rPr>
        <w:t>
</w:t>
      </w:r>
      <w:r>
        <w:rPr>
          <w:rFonts w:ascii="Times New Roman"/>
          <w:b w:val="false"/>
          <w:i w:val="false"/>
          <w:color w:val="000000"/>
          <w:sz w:val="28"/>
        </w:rPr>
        <w:t>
      2) при движении платформы (мигающая лампа);</w:t>
      </w:r>
      <w:r>
        <w:br/>
      </w:r>
      <w:r>
        <w:rPr>
          <w:rFonts w:ascii="Times New Roman"/>
          <w:b w:val="false"/>
          <w:i w:val="false"/>
          <w:color w:val="000000"/>
          <w:sz w:val="28"/>
        </w:rPr>
        <w:t>
</w:t>
      </w:r>
      <w:r>
        <w:rPr>
          <w:rFonts w:ascii="Times New Roman"/>
          <w:b w:val="false"/>
          <w:i w:val="false"/>
          <w:color w:val="000000"/>
          <w:sz w:val="28"/>
        </w:rPr>
        <w:t>
      3) о незакрытии ограждений;</w:t>
      </w:r>
      <w:r>
        <w:br/>
      </w:r>
      <w:r>
        <w:rPr>
          <w:rFonts w:ascii="Times New Roman"/>
          <w:b w:val="false"/>
          <w:i w:val="false"/>
          <w:color w:val="000000"/>
          <w:sz w:val="28"/>
        </w:rPr>
        <w:t>
</w:t>
      </w:r>
      <w:r>
        <w:rPr>
          <w:rFonts w:ascii="Times New Roman"/>
          <w:b w:val="false"/>
          <w:i w:val="false"/>
          <w:color w:val="000000"/>
          <w:sz w:val="28"/>
        </w:rPr>
        <w:t>
      4) о неисправности в электрической или гидравлической схемах.</w:t>
      </w:r>
      <w:r>
        <w:br/>
      </w:r>
      <w:r>
        <w:rPr>
          <w:rFonts w:ascii="Times New Roman"/>
          <w:b w:val="false"/>
          <w:i w:val="false"/>
          <w:color w:val="000000"/>
          <w:sz w:val="28"/>
        </w:rPr>
        <w:t>
</w:t>
      </w:r>
      <w:r>
        <w:rPr>
          <w:rFonts w:ascii="Times New Roman"/>
          <w:b w:val="false"/>
          <w:i w:val="false"/>
          <w:color w:val="000000"/>
          <w:sz w:val="28"/>
        </w:rPr>
        <w:t>
      По усмотрению судовладельца допускается устанавливать иные устройства сигнализации.</w:t>
      </w:r>
      <w:r>
        <w:br/>
      </w:r>
      <w:r>
        <w:rPr>
          <w:rFonts w:ascii="Times New Roman"/>
          <w:b w:val="false"/>
          <w:i w:val="false"/>
          <w:color w:val="000000"/>
          <w:sz w:val="28"/>
        </w:rPr>
        <w:t>
</w:t>
      </w:r>
      <w:r>
        <w:rPr>
          <w:rFonts w:ascii="Times New Roman"/>
          <w:b w:val="false"/>
          <w:i w:val="false"/>
          <w:color w:val="000000"/>
          <w:sz w:val="28"/>
        </w:rPr>
        <w:t>
      349. Все пульты управления оборудуются устройствами, защищающими их от включения некомпетентным лицом.</w:t>
      </w:r>
      <w:r>
        <w:br/>
      </w:r>
      <w:r>
        <w:rPr>
          <w:rFonts w:ascii="Times New Roman"/>
          <w:b w:val="false"/>
          <w:i w:val="false"/>
          <w:color w:val="000000"/>
          <w:sz w:val="28"/>
        </w:rPr>
        <w:t>
</w:t>
      </w:r>
      <w:r>
        <w:rPr>
          <w:rFonts w:ascii="Times New Roman"/>
          <w:b w:val="false"/>
          <w:i w:val="false"/>
          <w:color w:val="000000"/>
          <w:sz w:val="28"/>
        </w:rPr>
        <w:t>
      350. Элементы управления и сигнализации должны иметь надписи на русском и английском языках, нанесенные четким шрифтом несмываемой краской или другим эквивалентным способом.</w:t>
      </w:r>
      <w:r>
        <w:br/>
      </w:r>
      <w:r>
        <w:rPr>
          <w:rFonts w:ascii="Times New Roman"/>
          <w:b w:val="false"/>
          <w:i w:val="false"/>
          <w:color w:val="000000"/>
          <w:sz w:val="28"/>
        </w:rPr>
        <w:t>
</w:t>
      </w:r>
      <w:r>
        <w:rPr>
          <w:rFonts w:ascii="Times New Roman"/>
          <w:b w:val="false"/>
          <w:i w:val="false"/>
          <w:color w:val="000000"/>
          <w:sz w:val="28"/>
        </w:rPr>
        <w:t>
      351. Судовые подъемные платформы оборудуются конечными выключателями для самого верхнего и самого нижнего положения платформы, а также приборами, предохраняющими от перегрузки (ограничителями грузоподъемности). Гидравлические приводы защищаются предохранительными клапанами, давление срабатывания которых не более 1,1 максимального расчетного давления.</w:t>
      </w:r>
      <w:r>
        <w:br/>
      </w:r>
      <w:r>
        <w:rPr>
          <w:rFonts w:ascii="Times New Roman"/>
          <w:b w:val="false"/>
          <w:i w:val="false"/>
          <w:color w:val="000000"/>
          <w:sz w:val="28"/>
        </w:rPr>
        <w:t>
</w:t>
      </w:r>
      <w:r>
        <w:rPr>
          <w:rFonts w:ascii="Times New Roman"/>
          <w:b w:val="false"/>
          <w:i w:val="false"/>
          <w:color w:val="000000"/>
          <w:sz w:val="28"/>
        </w:rPr>
        <w:t>
      352. При аварии главного подъемного механизма устройства безопасности должны автоматически останавливать платформу.</w:t>
      </w:r>
      <w:r>
        <w:br/>
      </w:r>
      <w:r>
        <w:rPr>
          <w:rFonts w:ascii="Times New Roman"/>
          <w:b w:val="false"/>
          <w:i w:val="false"/>
          <w:color w:val="000000"/>
          <w:sz w:val="28"/>
        </w:rPr>
        <w:t>
</w:t>
      </w:r>
      <w:r>
        <w:rPr>
          <w:rFonts w:ascii="Times New Roman"/>
          <w:b w:val="false"/>
          <w:i w:val="false"/>
          <w:color w:val="000000"/>
          <w:sz w:val="28"/>
        </w:rPr>
        <w:t>
      353. Вырезы в палубах для платформ должны иметь ограждение высотой не менее 1 м. Подвижные ограждения оборудуют устройствами, автоматически блокирующими или деблокирующими эти ограждения в соответствии с движением платформы. Ограждения и защитные рельсы имеют предупреждающую окраску и освещение.</w:t>
      </w:r>
      <w:r>
        <w:br/>
      </w:r>
      <w:r>
        <w:rPr>
          <w:rFonts w:ascii="Times New Roman"/>
          <w:b w:val="false"/>
          <w:i w:val="false"/>
          <w:color w:val="000000"/>
          <w:sz w:val="28"/>
        </w:rPr>
        <w:t>
</w:t>
      </w:r>
      <w:r>
        <w:rPr>
          <w:rFonts w:ascii="Times New Roman"/>
          <w:b w:val="false"/>
          <w:i w:val="false"/>
          <w:color w:val="000000"/>
          <w:sz w:val="28"/>
        </w:rPr>
        <w:t>
      354. Если на платформах транспортируются люди, занимающиеся перегрузкой грузов, не только сидя в кабине водителя машины, но и прямо на платформе, то, по крайней мере, на одной из продольных сторон платформы следует предусмотреть съемные ограждения, а также нанести прочную маркировку с надписью, указывающую местонахождения людей на платформе.</w:t>
      </w:r>
      <w:r>
        <w:br/>
      </w:r>
      <w:r>
        <w:rPr>
          <w:rFonts w:ascii="Times New Roman"/>
          <w:b w:val="false"/>
          <w:i w:val="false"/>
          <w:color w:val="000000"/>
          <w:sz w:val="28"/>
        </w:rPr>
        <w:t>
</w:t>
      </w:r>
      <w:r>
        <w:rPr>
          <w:rFonts w:ascii="Times New Roman"/>
          <w:b w:val="false"/>
          <w:i w:val="false"/>
          <w:color w:val="000000"/>
          <w:sz w:val="28"/>
        </w:rPr>
        <w:t>
      Высота ограждения допускается не менее 1 м при расстоянии между стойками не более 3 м. Высота промежуточного леера принимается не менее 0,5 м.</w:t>
      </w:r>
      <w:r>
        <w:br/>
      </w:r>
      <w:r>
        <w:rPr>
          <w:rFonts w:ascii="Times New Roman"/>
          <w:b w:val="false"/>
          <w:i w:val="false"/>
          <w:color w:val="000000"/>
          <w:sz w:val="28"/>
        </w:rPr>
        <w:t>
</w:t>
      </w:r>
      <w:r>
        <w:rPr>
          <w:rFonts w:ascii="Times New Roman"/>
          <w:b w:val="false"/>
          <w:i w:val="false"/>
          <w:color w:val="000000"/>
          <w:sz w:val="28"/>
        </w:rPr>
        <w:t>
      355. Пространство под платформами, которые передвигаются с помощью рычажно-тяговой системы, шпинделей, предохраняют от доступа посторонних людей. Для противовесов следует предусмотреть закрытые шахты. Участки, представляющие опасность при движении платформы, следует маркировать предупреждающей окраской или предупредительными сигнальными лампами.</w:t>
      </w:r>
    </w:p>
    <w:bookmarkEnd w:id="117"/>
    <w:bookmarkStart w:name="z829" w:id="118"/>
    <w:p>
      <w:pPr>
        <w:spacing w:after="0"/>
        <w:ind w:left="0"/>
        <w:jc w:val="left"/>
      </w:pPr>
      <w:r>
        <w:rPr>
          <w:rFonts w:ascii="Times New Roman"/>
          <w:b/>
          <w:i w:val="false"/>
          <w:color w:val="000000"/>
        </w:rPr>
        <w:t xml:space="preserve"> 
38. Расчет</w:t>
      </w:r>
    </w:p>
    <w:bookmarkEnd w:id="118"/>
    <w:bookmarkStart w:name="z830" w:id="119"/>
    <w:p>
      <w:pPr>
        <w:spacing w:after="0"/>
        <w:ind w:left="0"/>
        <w:jc w:val="left"/>
      </w:pPr>
      <w:r>
        <w:rPr>
          <w:rFonts w:ascii="Times New Roman"/>
          <w:b/>
          <w:i w:val="false"/>
          <w:color w:val="000000"/>
        </w:rPr>
        <w:t xml:space="preserve"> 
§ 1. Общие требования</w:t>
      </w:r>
    </w:p>
    <w:bookmarkEnd w:id="119"/>
    <w:bookmarkStart w:name="z831" w:id="120"/>
    <w:p>
      <w:pPr>
        <w:spacing w:after="0"/>
        <w:ind w:left="0"/>
        <w:jc w:val="both"/>
      </w:pPr>
      <w:r>
        <w:rPr>
          <w:rFonts w:ascii="Times New Roman"/>
          <w:b w:val="false"/>
          <w:i w:val="false"/>
          <w:color w:val="000000"/>
          <w:sz w:val="28"/>
        </w:rPr>
        <w:t>
      356. Если не указано иное, в расчетах прочности и устойчивости судовых подъемных платформ, следует учесть применимые общие и специальные требования для грузоподъемных устройств, в частности для кранов, приведенные в разделах 2 и 5 настоящих Правил.</w:t>
      </w:r>
      <w:r>
        <w:br/>
      </w:r>
      <w:r>
        <w:rPr>
          <w:rFonts w:ascii="Times New Roman"/>
          <w:b w:val="false"/>
          <w:i w:val="false"/>
          <w:color w:val="000000"/>
          <w:sz w:val="28"/>
        </w:rPr>
        <w:t>
</w:t>
      </w:r>
      <w:r>
        <w:rPr>
          <w:rFonts w:ascii="Times New Roman"/>
          <w:b w:val="false"/>
          <w:i w:val="false"/>
          <w:color w:val="000000"/>
          <w:sz w:val="28"/>
        </w:rPr>
        <w:t>
      357. Расчетным условием является подъем и спуск платформ со скоростью не более 0,1 м/с только в порту. При разгрузке несущего средства платформа стопорится на уровне палубы.</w:t>
      </w:r>
      <w:r>
        <w:br/>
      </w:r>
      <w:r>
        <w:rPr>
          <w:rFonts w:ascii="Times New Roman"/>
          <w:b w:val="false"/>
          <w:i w:val="false"/>
          <w:color w:val="000000"/>
          <w:sz w:val="28"/>
        </w:rPr>
        <w:t>
</w:t>
      </w:r>
      <w:r>
        <w:rPr>
          <w:rFonts w:ascii="Times New Roman"/>
          <w:b w:val="false"/>
          <w:i w:val="false"/>
          <w:color w:val="000000"/>
          <w:sz w:val="28"/>
        </w:rPr>
        <w:t>
      358. Допускаемая нагрузка судовой подъемной платформы, как минимум, соответствует допускаемой нагрузке окружающей палубы, на уровне которой крепится судовая подъемная платформа "по-походному".</w:t>
      </w:r>
      <w:r>
        <w:br/>
      </w:r>
      <w:r>
        <w:rPr>
          <w:rFonts w:ascii="Times New Roman"/>
          <w:b w:val="false"/>
          <w:i w:val="false"/>
          <w:color w:val="000000"/>
          <w:sz w:val="28"/>
        </w:rPr>
        <w:t>
</w:t>
      </w:r>
      <w:r>
        <w:rPr>
          <w:rFonts w:ascii="Times New Roman"/>
          <w:b w:val="false"/>
          <w:i w:val="false"/>
          <w:color w:val="000000"/>
          <w:sz w:val="28"/>
        </w:rPr>
        <w:t>
      359. Расчет следует выполнять при наиболее неблагоприятном расположении нагрузки.</w:t>
      </w:r>
      <w:r>
        <w:br/>
      </w:r>
      <w:r>
        <w:rPr>
          <w:rFonts w:ascii="Times New Roman"/>
          <w:b w:val="false"/>
          <w:i w:val="false"/>
          <w:color w:val="000000"/>
          <w:sz w:val="28"/>
        </w:rPr>
        <w:t>
</w:t>
      </w:r>
      <w:r>
        <w:rPr>
          <w:rFonts w:ascii="Times New Roman"/>
          <w:b w:val="false"/>
          <w:i w:val="false"/>
          <w:color w:val="000000"/>
          <w:sz w:val="28"/>
        </w:rPr>
        <w:t>
      360. Платформы, предусмотренные также для закрытия грузовых вырезов на открытых палубах и незащищенных палубах надстроек, рассчитываются с учетом требований Правил классификации.</w:t>
      </w:r>
    </w:p>
    <w:bookmarkEnd w:id="120"/>
    <w:bookmarkStart w:name="z836" w:id="121"/>
    <w:p>
      <w:pPr>
        <w:spacing w:after="0"/>
        <w:ind w:left="0"/>
        <w:jc w:val="left"/>
      </w:pPr>
      <w:r>
        <w:rPr>
          <w:rFonts w:ascii="Times New Roman"/>
          <w:b/>
          <w:i w:val="false"/>
          <w:color w:val="000000"/>
        </w:rPr>
        <w:t xml:space="preserve"> 
§ 2. Расчетные нагрузки</w:t>
      </w:r>
    </w:p>
    <w:bookmarkEnd w:id="121"/>
    <w:bookmarkStart w:name="z837" w:id="122"/>
    <w:p>
      <w:pPr>
        <w:spacing w:after="0"/>
        <w:ind w:left="0"/>
        <w:jc w:val="both"/>
      </w:pPr>
      <w:r>
        <w:rPr>
          <w:rFonts w:ascii="Times New Roman"/>
          <w:b w:val="false"/>
          <w:i w:val="false"/>
          <w:color w:val="000000"/>
          <w:sz w:val="28"/>
        </w:rPr>
        <w:t>
      361. Расчетные нагрузки для судовых подъемных платформ приведены в </w:t>
      </w:r>
      <w:r>
        <w:rPr>
          <w:rFonts w:ascii="Times New Roman"/>
          <w:b w:val="false"/>
          <w:i w:val="false"/>
          <w:color w:val="000000"/>
          <w:sz w:val="28"/>
        </w:rPr>
        <w:t>приложении 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362. Кроме нагрузки, приведенной в приложении 19 настоящих Правил, платформа рассчитывается на статическую нагрузку, действующую на ось транспортного средства, с учетом площади отпечатка шин от колесной техники.</w:t>
      </w:r>
      <w:r>
        <w:br/>
      </w:r>
      <w:r>
        <w:rPr>
          <w:rFonts w:ascii="Times New Roman"/>
          <w:b w:val="false"/>
          <w:i w:val="false"/>
          <w:color w:val="000000"/>
          <w:sz w:val="28"/>
        </w:rPr>
        <w:t>
</w:t>
      </w:r>
      <w:r>
        <w:rPr>
          <w:rFonts w:ascii="Times New Roman"/>
          <w:b w:val="false"/>
          <w:i w:val="false"/>
          <w:color w:val="000000"/>
          <w:sz w:val="28"/>
        </w:rPr>
        <w:t>
      Соответствующие нагрузки и их расположение приведены в Правилах классификации.</w:t>
      </w:r>
    </w:p>
    <w:bookmarkEnd w:id="122"/>
    <w:bookmarkStart w:name="z840" w:id="123"/>
    <w:p>
      <w:pPr>
        <w:spacing w:after="0"/>
        <w:ind w:left="0"/>
        <w:jc w:val="left"/>
      </w:pPr>
      <w:r>
        <w:rPr>
          <w:rFonts w:ascii="Times New Roman"/>
          <w:b/>
          <w:i w:val="false"/>
          <w:color w:val="000000"/>
        </w:rPr>
        <w:t xml:space="preserve"> 
§ 3. Допускаемые напряжения, запасы прочности и </w:t>
      </w:r>
      <w:r>
        <w:br/>
      </w:r>
      <w:r>
        <w:rPr>
          <w:rFonts w:ascii="Times New Roman"/>
          <w:b/>
          <w:i w:val="false"/>
          <w:color w:val="000000"/>
        </w:rPr>
        <w:t>
критерии устойчивости</w:t>
      </w:r>
    </w:p>
    <w:bookmarkEnd w:id="123"/>
    <w:bookmarkStart w:name="z841" w:id="124"/>
    <w:p>
      <w:pPr>
        <w:spacing w:after="0"/>
        <w:ind w:left="0"/>
        <w:jc w:val="both"/>
      </w:pPr>
      <w:r>
        <w:rPr>
          <w:rFonts w:ascii="Times New Roman"/>
          <w:b w:val="false"/>
          <w:i w:val="false"/>
          <w:color w:val="000000"/>
          <w:sz w:val="28"/>
        </w:rPr>
        <w:t>
      363. При воздействии указанных в § 2 главы 38 настоящих Правил нагрузок, возникающие приведенные напряжения в металлоконструкциях и несъемных деталях судовых подъемных платформ не должно превышать значений, указанных в приложении 20 настоящих Правил.</w:t>
      </w:r>
      <w:r>
        <w:br/>
      </w:r>
      <w:r>
        <w:rPr>
          <w:rFonts w:ascii="Times New Roman"/>
          <w:b w:val="false"/>
          <w:i w:val="false"/>
          <w:color w:val="000000"/>
          <w:sz w:val="28"/>
        </w:rPr>
        <w:t>
</w:t>
      </w:r>
      <w:r>
        <w:rPr>
          <w:rFonts w:ascii="Times New Roman"/>
          <w:b w:val="false"/>
          <w:i w:val="false"/>
          <w:color w:val="000000"/>
          <w:sz w:val="28"/>
        </w:rPr>
        <w:t>
      364. Запас прочности несущих средств (тросы, цепи), работающих на разрыв, должен быть не менее 5.</w:t>
      </w:r>
      <w:r>
        <w:br/>
      </w:r>
      <w:r>
        <w:rPr>
          <w:rFonts w:ascii="Times New Roman"/>
          <w:b w:val="false"/>
          <w:i w:val="false"/>
          <w:color w:val="000000"/>
          <w:sz w:val="28"/>
        </w:rPr>
        <w:t>
</w:t>
      </w:r>
      <w:r>
        <w:rPr>
          <w:rFonts w:ascii="Times New Roman"/>
          <w:b w:val="false"/>
          <w:i w:val="false"/>
          <w:color w:val="000000"/>
          <w:sz w:val="28"/>
        </w:rPr>
        <w:t>
      В случае нагрузки согласно подпункту 3) пункта 2 приложения 19 настоящих Правил, необходимый запас прочности относительно разрыва принимается на 50 % меньше значений, требуемых в нормальных случаях.</w:t>
      </w:r>
      <w:r>
        <w:br/>
      </w:r>
      <w:r>
        <w:rPr>
          <w:rFonts w:ascii="Times New Roman"/>
          <w:b w:val="false"/>
          <w:i w:val="false"/>
          <w:color w:val="000000"/>
          <w:sz w:val="28"/>
        </w:rPr>
        <w:t>
</w:t>
      </w:r>
      <w:r>
        <w:rPr>
          <w:rFonts w:ascii="Times New Roman"/>
          <w:b w:val="false"/>
          <w:i w:val="false"/>
          <w:color w:val="000000"/>
          <w:sz w:val="28"/>
        </w:rPr>
        <w:t>
      365. При расчете устойчивости деталей судовых подъемных платформ обеспечивают выполнение требований пунктов 99 - 101 настоящих Правил.</w:t>
      </w:r>
      <w:r>
        <w:br/>
      </w:r>
      <w:r>
        <w:rPr>
          <w:rFonts w:ascii="Times New Roman"/>
          <w:b w:val="false"/>
          <w:i w:val="false"/>
          <w:color w:val="000000"/>
          <w:sz w:val="28"/>
        </w:rPr>
        <w:t>
</w:t>
      </w:r>
      <w:r>
        <w:rPr>
          <w:rFonts w:ascii="Times New Roman"/>
          <w:b w:val="false"/>
          <w:i w:val="false"/>
          <w:color w:val="000000"/>
          <w:sz w:val="28"/>
        </w:rPr>
        <w:t>
      366. Жесткость платформы в нормальных случаях нагрузки в соответствии с подпунктами 1) и 2) пункта 1, подпункты 1) и 2) пункта 2, и пункт 3 приложения 19 настоящих Правил считается достаточной для того, чтобы прогибы не превышали L/250, L - длина между опорами, либо длина свисающей части платформы. Прогибы платформ в состоянии "по-походному", которые обеспечивают водонепроницаемость, не превышает 0,0056 пролета.</w:t>
      </w:r>
    </w:p>
    <w:bookmarkEnd w:id="124"/>
    <w:bookmarkStart w:name="z846" w:id="125"/>
    <w:p>
      <w:pPr>
        <w:spacing w:after="0"/>
        <w:ind w:left="0"/>
        <w:jc w:val="left"/>
      </w:pPr>
      <w:r>
        <w:rPr>
          <w:rFonts w:ascii="Times New Roman"/>
          <w:b/>
          <w:i w:val="false"/>
          <w:color w:val="000000"/>
        </w:rPr>
        <w:t xml:space="preserve"> 
Раздел 9. Детали и тросы</w:t>
      </w:r>
    </w:p>
    <w:bookmarkEnd w:id="125"/>
    <w:bookmarkStart w:name="z847" w:id="126"/>
    <w:p>
      <w:pPr>
        <w:spacing w:after="0"/>
        <w:ind w:left="0"/>
        <w:jc w:val="left"/>
      </w:pPr>
      <w:r>
        <w:rPr>
          <w:rFonts w:ascii="Times New Roman"/>
          <w:b/>
          <w:i w:val="false"/>
          <w:color w:val="000000"/>
        </w:rPr>
        <w:t xml:space="preserve"> 
39. Общие положения</w:t>
      </w:r>
    </w:p>
    <w:bookmarkEnd w:id="126"/>
    <w:bookmarkStart w:name="z849" w:id="127"/>
    <w:p>
      <w:pPr>
        <w:spacing w:after="0"/>
        <w:ind w:left="0"/>
        <w:jc w:val="both"/>
      </w:pPr>
      <w:r>
        <w:rPr>
          <w:rFonts w:ascii="Times New Roman"/>
          <w:b w:val="false"/>
          <w:i w:val="false"/>
          <w:color w:val="000000"/>
          <w:sz w:val="28"/>
        </w:rPr>
        <w:t>
      367. Взаимное сопряжение деталей в подвижных соединениях должны обеспечивать правильное прилегание опорных поверхностей с минимально допустимыми по условиям работы зазорами в радиальном и аксиальном направлениях.</w:t>
      </w:r>
      <w:r>
        <w:br/>
      </w:r>
      <w:r>
        <w:rPr>
          <w:rFonts w:ascii="Times New Roman"/>
          <w:b w:val="false"/>
          <w:i w:val="false"/>
          <w:color w:val="000000"/>
          <w:sz w:val="28"/>
        </w:rPr>
        <w:t>
</w:t>
      </w:r>
      <w:r>
        <w:rPr>
          <w:rFonts w:ascii="Times New Roman"/>
          <w:b w:val="false"/>
          <w:i w:val="false"/>
          <w:color w:val="000000"/>
          <w:sz w:val="28"/>
        </w:rPr>
        <w:t>
      368. Резьбовые соединения деталей должны соответствовать признанным стандартам.</w:t>
      </w:r>
    </w:p>
    <w:bookmarkEnd w:id="127"/>
    <w:bookmarkStart w:name="z851" w:id="128"/>
    <w:p>
      <w:pPr>
        <w:spacing w:after="0"/>
        <w:ind w:left="0"/>
        <w:jc w:val="left"/>
      </w:pPr>
      <w:r>
        <w:rPr>
          <w:rFonts w:ascii="Times New Roman"/>
          <w:b/>
          <w:i w:val="false"/>
          <w:color w:val="000000"/>
        </w:rPr>
        <w:t xml:space="preserve"> 
40. Несъемные детали</w:t>
      </w:r>
    </w:p>
    <w:bookmarkEnd w:id="128"/>
    <w:bookmarkStart w:name="z852" w:id="129"/>
    <w:p>
      <w:pPr>
        <w:spacing w:after="0"/>
        <w:ind w:left="0"/>
        <w:jc w:val="both"/>
      </w:pPr>
      <w:r>
        <w:rPr>
          <w:rFonts w:ascii="Times New Roman"/>
          <w:b w:val="false"/>
          <w:i w:val="false"/>
          <w:color w:val="000000"/>
          <w:sz w:val="28"/>
        </w:rPr>
        <w:t>
      369. Соединение несъемных деталей с металлоконструкциями должно обеспечивать достаточную прочность и равномерное распределение усилий в связях металлоконструкций.</w:t>
      </w:r>
      <w:r>
        <w:br/>
      </w:r>
      <w:r>
        <w:rPr>
          <w:rFonts w:ascii="Times New Roman"/>
          <w:b w:val="false"/>
          <w:i w:val="false"/>
          <w:color w:val="000000"/>
          <w:sz w:val="28"/>
        </w:rPr>
        <w:t>
</w:t>
      </w:r>
      <w:r>
        <w:rPr>
          <w:rFonts w:ascii="Times New Roman"/>
          <w:b w:val="false"/>
          <w:i w:val="false"/>
          <w:color w:val="000000"/>
          <w:sz w:val="28"/>
        </w:rPr>
        <w:t>
      370. Угол охвата мачт кольцевого сечения башмаком шпора и обухом топенанта должен составлять не менее 40</w:t>
      </w:r>
      <w:r>
        <w:rPr>
          <w:rFonts w:ascii="Times New Roman"/>
          <w:b w:val="false"/>
          <w:i w:val="false"/>
          <w:color w:val="000000"/>
          <w:vertAlign w:val="superscript"/>
        </w:rPr>
        <w:t>0</w:t>
      </w:r>
      <w:r>
        <w:rPr>
          <w:rFonts w:ascii="Times New Roman"/>
          <w:b w:val="false"/>
          <w:i w:val="false"/>
          <w:color w:val="000000"/>
          <w:sz w:val="28"/>
        </w:rPr>
        <w:t>, считая от оси симметрии башмака. В нижней части башмака угол охвата допускается уменьшать, однако он составляет не менее 30</w:t>
      </w:r>
      <w:r>
        <w:rPr>
          <w:rFonts w:ascii="Times New Roman"/>
          <w:b w:val="false"/>
          <w:i w:val="false"/>
          <w:color w:val="000000"/>
          <w:vertAlign w:val="superscript"/>
        </w:rPr>
        <w:t>0</w:t>
      </w:r>
      <w:r>
        <w:rPr>
          <w:rFonts w:ascii="Times New Roman"/>
          <w:b w:val="false"/>
          <w:i w:val="false"/>
          <w:color w:val="000000"/>
          <w:sz w:val="28"/>
        </w:rPr>
        <w:t>. При других конфигурациях сечения охват эквивалентный.</w:t>
      </w:r>
      <w:r>
        <w:br/>
      </w:r>
      <w:r>
        <w:rPr>
          <w:rFonts w:ascii="Times New Roman"/>
          <w:b w:val="false"/>
          <w:i w:val="false"/>
          <w:color w:val="000000"/>
          <w:sz w:val="28"/>
        </w:rPr>
        <w:t>
</w:t>
      </w:r>
      <w:r>
        <w:rPr>
          <w:rFonts w:ascii="Times New Roman"/>
          <w:b w:val="false"/>
          <w:i w:val="false"/>
          <w:color w:val="000000"/>
          <w:sz w:val="28"/>
        </w:rPr>
        <w:t>
      При меньших размерах охвата мачта в месте установки башмаков подкрепляется увеличением толщины стенки или установкой ребер жесткости внутри мачты.</w:t>
      </w:r>
      <w:r>
        <w:br/>
      </w:r>
      <w:r>
        <w:rPr>
          <w:rFonts w:ascii="Times New Roman"/>
          <w:b w:val="false"/>
          <w:i w:val="false"/>
          <w:color w:val="000000"/>
          <w:sz w:val="28"/>
        </w:rPr>
        <w:t>
</w:t>
      </w:r>
      <w:r>
        <w:rPr>
          <w:rFonts w:ascii="Times New Roman"/>
          <w:b w:val="false"/>
          <w:i w:val="false"/>
          <w:color w:val="000000"/>
          <w:sz w:val="28"/>
        </w:rPr>
        <w:t>
      371. Обухи для крепления к стреле грузового блока и топенанта, а также оттяжек и контроттяжек пропускаются сквозь нок стрелы и привариваются с обеих сторон по всему периметру.</w:t>
      </w:r>
      <w:r>
        <w:br/>
      </w:r>
      <w:r>
        <w:rPr>
          <w:rFonts w:ascii="Times New Roman"/>
          <w:b w:val="false"/>
          <w:i w:val="false"/>
          <w:color w:val="000000"/>
          <w:sz w:val="28"/>
        </w:rPr>
        <w:t>
</w:t>
      </w:r>
      <w:r>
        <w:rPr>
          <w:rFonts w:ascii="Times New Roman"/>
          <w:b w:val="false"/>
          <w:i w:val="false"/>
          <w:color w:val="000000"/>
          <w:sz w:val="28"/>
        </w:rPr>
        <w:t>
      Обухи поворотных оттяжек легких стрел допускается не пропускаются сквозь нок стрелы при одновременной приварке их к стреле и врезному обуху.</w:t>
      </w:r>
      <w:r>
        <w:br/>
      </w:r>
      <w:r>
        <w:rPr>
          <w:rFonts w:ascii="Times New Roman"/>
          <w:b w:val="false"/>
          <w:i w:val="false"/>
          <w:color w:val="000000"/>
          <w:sz w:val="28"/>
        </w:rPr>
        <w:t>
</w:t>
      </w:r>
      <w:r>
        <w:rPr>
          <w:rFonts w:ascii="Times New Roman"/>
          <w:b w:val="false"/>
          <w:i w:val="false"/>
          <w:color w:val="000000"/>
          <w:sz w:val="28"/>
        </w:rPr>
        <w:t>
      372. Вилки шпоров стрел изготавливаются кованой или сварной конструкции, а также из стального литья.</w:t>
      </w:r>
      <w:r>
        <w:br/>
      </w:r>
      <w:r>
        <w:rPr>
          <w:rFonts w:ascii="Times New Roman"/>
          <w:b w:val="false"/>
          <w:i w:val="false"/>
          <w:color w:val="000000"/>
          <w:sz w:val="28"/>
        </w:rPr>
        <w:t>
</w:t>
      </w:r>
      <w:r>
        <w:rPr>
          <w:rFonts w:ascii="Times New Roman"/>
          <w:b w:val="false"/>
          <w:i w:val="false"/>
          <w:color w:val="000000"/>
          <w:sz w:val="28"/>
        </w:rPr>
        <w:t>
      Штыри вилок снабжают гайками со шплинтами; резьба штыря в опорной части щеки вилки занимает не более 1/3 толщины щеки.</w:t>
      </w:r>
      <w:r>
        <w:br/>
      </w:r>
      <w:r>
        <w:rPr>
          <w:rFonts w:ascii="Times New Roman"/>
          <w:b w:val="false"/>
          <w:i w:val="false"/>
          <w:color w:val="000000"/>
          <w:sz w:val="28"/>
        </w:rPr>
        <w:t>
</w:t>
      </w:r>
      <w:r>
        <w:rPr>
          <w:rFonts w:ascii="Times New Roman"/>
          <w:b w:val="false"/>
          <w:i w:val="false"/>
          <w:color w:val="000000"/>
          <w:sz w:val="28"/>
        </w:rPr>
        <w:t>
      373. Для предотвращения выскакивания из нижнего подшипника башмака или подпятника вертлюги шпоров стрел должно иметь соответствующее стопорение.</w:t>
      </w:r>
      <w:r>
        <w:br/>
      </w:r>
      <w:r>
        <w:rPr>
          <w:rFonts w:ascii="Times New Roman"/>
          <w:b w:val="false"/>
          <w:i w:val="false"/>
          <w:color w:val="000000"/>
          <w:sz w:val="28"/>
        </w:rPr>
        <w:t>
</w:t>
      </w:r>
      <w:r>
        <w:rPr>
          <w:rFonts w:ascii="Times New Roman"/>
          <w:b w:val="false"/>
          <w:i w:val="false"/>
          <w:color w:val="000000"/>
          <w:sz w:val="28"/>
        </w:rPr>
        <w:t>
      374. Обоймы для крепления направляющих блоков изготавливается из цельной заготовки; носок для крепления блока приварен.</w:t>
      </w:r>
      <w:r>
        <w:br/>
      </w:r>
      <w:r>
        <w:rPr>
          <w:rFonts w:ascii="Times New Roman"/>
          <w:b w:val="false"/>
          <w:i w:val="false"/>
          <w:color w:val="000000"/>
          <w:sz w:val="28"/>
        </w:rPr>
        <w:t>
</w:t>
      </w:r>
      <w:r>
        <w:rPr>
          <w:rFonts w:ascii="Times New Roman"/>
          <w:b w:val="false"/>
          <w:i w:val="false"/>
          <w:color w:val="000000"/>
          <w:sz w:val="28"/>
        </w:rPr>
        <w:t>
      375. Башмак шпора стрелы бывает сварной или литой конструкции. Нижний подшипник вертлюга снабжают отверстием для спуска воды.</w:t>
      </w:r>
      <w:r>
        <w:br/>
      </w:r>
      <w:r>
        <w:rPr>
          <w:rFonts w:ascii="Times New Roman"/>
          <w:b w:val="false"/>
          <w:i w:val="false"/>
          <w:color w:val="000000"/>
          <w:sz w:val="28"/>
        </w:rPr>
        <w:t>
</w:t>
      </w:r>
      <w:r>
        <w:rPr>
          <w:rFonts w:ascii="Times New Roman"/>
          <w:b w:val="false"/>
          <w:i w:val="false"/>
          <w:color w:val="000000"/>
          <w:sz w:val="28"/>
        </w:rPr>
        <w:t>
      376. Башмак и обух топенанта бывает кованой, сварной или литой конструкции; обухи типа скобы - только кованые.</w:t>
      </w:r>
      <w:r>
        <w:br/>
      </w:r>
      <w:r>
        <w:rPr>
          <w:rFonts w:ascii="Times New Roman"/>
          <w:b w:val="false"/>
          <w:i w:val="false"/>
          <w:color w:val="000000"/>
          <w:sz w:val="28"/>
        </w:rPr>
        <w:t>
</w:t>
      </w:r>
      <w:r>
        <w:rPr>
          <w:rFonts w:ascii="Times New Roman"/>
          <w:b w:val="false"/>
          <w:i w:val="false"/>
          <w:color w:val="000000"/>
          <w:sz w:val="28"/>
        </w:rPr>
        <w:t>
      Штырь обуха предохраняют от выскакивания из башмака и застопорен от проворачивания в башмаке или обухе (при обухе типа скобы).</w:t>
      </w:r>
      <w:r>
        <w:br/>
      </w:r>
      <w:r>
        <w:rPr>
          <w:rFonts w:ascii="Times New Roman"/>
          <w:b w:val="false"/>
          <w:i w:val="false"/>
          <w:color w:val="000000"/>
          <w:sz w:val="28"/>
        </w:rPr>
        <w:t>
</w:t>
      </w:r>
      <w:r>
        <w:rPr>
          <w:rFonts w:ascii="Times New Roman"/>
          <w:b w:val="false"/>
          <w:i w:val="false"/>
          <w:color w:val="000000"/>
          <w:sz w:val="28"/>
        </w:rPr>
        <w:t>
      Рекомендуется установка латунной шайбы под опорной поверхностью обуха.</w:t>
      </w:r>
      <w:r>
        <w:br/>
      </w:r>
      <w:r>
        <w:rPr>
          <w:rFonts w:ascii="Times New Roman"/>
          <w:b w:val="false"/>
          <w:i w:val="false"/>
          <w:color w:val="000000"/>
          <w:sz w:val="28"/>
        </w:rPr>
        <w:t>
</w:t>
      </w:r>
      <w:r>
        <w:rPr>
          <w:rFonts w:ascii="Times New Roman"/>
          <w:b w:val="false"/>
          <w:i w:val="false"/>
          <w:color w:val="000000"/>
          <w:sz w:val="28"/>
        </w:rPr>
        <w:t>
      При наименьшем наклоне стрелы направление усилия на ушке обуха пересекают ось штыря в верхней половине расстояния между подшипниками башмака.</w:t>
      </w:r>
      <w:r>
        <w:br/>
      </w:r>
      <w:r>
        <w:rPr>
          <w:rFonts w:ascii="Times New Roman"/>
          <w:b w:val="false"/>
          <w:i w:val="false"/>
          <w:color w:val="000000"/>
          <w:sz w:val="28"/>
        </w:rPr>
        <w:t>
</w:t>
      </w:r>
      <w:r>
        <w:rPr>
          <w:rFonts w:ascii="Times New Roman"/>
          <w:b w:val="false"/>
          <w:i w:val="false"/>
          <w:color w:val="000000"/>
          <w:sz w:val="28"/>
        </w:rPr>
        <w:t>
      377. Обухи для крепления стоячего такелажа, оттяжек и контроттяжек, цепных топенантов, канифас-блоков к корпусу судна и металлоконструкциям грузоподъемных устройств должно иметь соответствующую воспринимаемым усилиям прочность и иметь форму, обеспечивающую правильное прилегание крепящихся к ним деталей.</w:t>
      </w:r>
      <w:r>
        <w:br/>
      </w:r>
      <w:r>
        <w:rPr>
          <w:rFonts w:ascii="Times New Roman"/>
          <w:b w:val="false"/>
          <w:i w:val="false"/>
          <w:color w:val="000000"/>
          <w:sz w:val="28"/>
        </w:rPr>
        <w:t>
</w:t>
      </w:r>
      <w:r>
        <w:rPr>
          <w:rFonts w:ascii="Times New Roman"/>
          <w:b w:val="false"/>
          <w:i w:val="false"/>
          <w:color w:val="000000"/>
          <w:sz w:val="28"/>
        </w:rPr>
        <w:t>
      Расположение обухов обеспечивает совпадение плоскости их наибольшей жесткости с направлением тросов стоячего такелажа, а для тросов с меняющимся направлением - соответствовать среднему направлению троса.</w:t>
      </w:r>
      <w:r>
        <w:br/>
      </w:r>
      <w:r>
        <w:rPr>
          <w:rFonts w:ascii="Times New Roman"/>
          <w:b w:val="false"/>
          <w:i w:val="false"/>
          <w:color w:val="000000"/>
          <w:sz w:val="28"/>
        </w:rPr>
        <w:t>
</w:t>
      </w:r>
      <w:r>
        <w:rPr>
          <w:rFonts w:ascii="Times New Roman"/>
          <w:b w:val="false"/>
          <w:i w:val="false"/>
          <w:color w:val="000000"/>
          <w:sz w:val="28"/>
        </w:rPr>
        <w:t>
      Толщина листа, к которому приваривается обух, равна не менее 1/3 толщины обуха и во всех случаях не менее 5 мм. Ребра жесткости для подкрепления листов, как правило, располагаются параллельно направлению обуха.</w:t>
      </w:r>
    </w:p>
    <w:bookmarkEnd w:id="129"/>
    <w:bookmarkStart w:name="z869" w:id="130"/>
    <w:p>
      <w:pPr>
        <w:spacing w:after="0"/>
        <w:ind w:left="0"/>
        <w:jc w:val="left"/>
      </w:pPr>
      <w:r>
        <w:rPr>
          <w:rFonts w:ascii="Times New Roman"/>
          <w:b/>
          <w:i w:val="false"/>
          <w:color w:val="000000"/>
        </w:rPr>
        <w:t xml:space="preserve"> 
41. Заменяемые детали</w:t>
      </w:r>
    </w:p>
    <w:bookmarkEnd w:id="130"/>
    <w:bookmarkStart w:name="z870" w:id="131"/>
    <w:p>
      <w:pPr>
        <w:spacing w:after="0"/>
        <w:ind w:left="0"/>
        <w:jc w:val="both"/>
      </w:pPr>
      <w:r>
        <w:rPr>
          <w:rFonts w:ascii="Times New Roman"/>
          <w:b w:val="false"/>
          <w:i w:val="false"/>
          <w:color w:val="000000"/>
          <w:sz w:val="28"/>
        </w:rPr>
        <w:t>
      378. Грузовые гаки и скобы должны быть коваными. Применение пластинчатых гаков и скоб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Конструкция гаков судовых кранов и грузовых стрел, используемых при перегрузке грузов, исключают зацепление при подъеме за выступающие конструкции и соскальзывание стропов. Грузовые гаки, скобы и детали их крепления не имеют выступающих частей и острых кромок.</w:t>
      </w:r>
      <w:r>
        <w:br/>
      </w:r>
      <w:r>
        <w:rPr>
          <w:rFonts w:ascii="Times New Roman"/>
          <w:b w:val="false"/>
          <w:i w:val="false"/>
          <w:color w:val="000000"/>
          <w:sz w:val="28"/>
        </w:rPr>
        <w:t>
</w:t>
      </w:r>
      <w:r>
        <w:rPr>
          <w:rFonts w:ascii="Times New Roman"/>
          <w:b w:val="false"/>
          <w:i w:val="false"/>
          <w:color w:val="000000"/>
          <w:sz w:val="28"/>
        </w:rPr>
        <w:t>
      Для тяжелых стрел и кранов грузоподъемностью 10 т и более допускается применение двурогих гаков, которые удовлетворяют требованиям, предъявляемым к простым гакам. Двурогие гаки для плавучих кранов и грузоподъемных устройств судов технического флота по согласованию с Регистром судоходства выполняются без специального приспособления для защиты от соскальзывания стропов и зацепления.</w:t>
      </w:r>
      <w:r>
        <w:br/>
      </w:r>
      <w:r>
        <w:rPr>
          <w:rFonts w:ascii="Times New Roman"/>
          <w:b w:val="false"/>
          <w:i w:val="false"/>
          <w:color w:val="000000"/>
          <w:sz w:val="28"/>
        </w:rPr>
        <w:t>
</w:t>
      </w:r>
      <w:r>
        <w:rPr>
          <w:rFonts w:ascii="Times New Roman"/>
          <w:b w:val="false"/>
          <w:i w:val="false"/>
          <w:color w:val="000000"/>
          <w:sz w:val="28"/>
        </w:rPr>
        <w:t>
      379. Вертлюги грузовых гаков и блоков бывают коваными. Гайка вертлюга надежно застопоривается от проворачивания на резьбе.</w:t>
      </w:r>
      <w:r>
        <w:br/>
      </w:r>
      <w:r>
        <w:rPr>
          <w:rFonts w:ascii="Times New Roman"/>
          <w:b w:val="false"/>
          <w:i w:val="false"/>
          <w:color w:val="000000"/>
          <w:sz w:val="28"/>
        </w:rPr>
        <w:t>
</w:t>
      </w:r>
      <w:r>
        <w:rPr>
          <w:rFonts w:ascii="Times New Roman"/>
          <w:b w:val="false"/>
          <w:i w:val="false"/>
          <w:color w:val="000000"/>
          <w:sz w:val="28"/>
        </w:rPr>
        <w:t>
      380. Скобы изготавливают коваными прямыми со штырями, закрепленными в проушинах на резьбе или гайками. Штыри или гайки надежно застопорены.</w:t>
      </w:r>
      <w:r>
        <w:br/>
      </w:r>
      <w:r>
        <w:rPr>
          <w:rFonts w:ascii="Times New Roman"/>
          <w:b w:val="false"/>
          <w:i w:val="false"/>
          <w:color w:val="000000"/>
          <w:sz w:val="28"/>
        </w:rPr>
        <w:t>
</w:t>
      </w:r>
      <w:r>
        <w:rPr>
          <w:rFonts w:ascii="Times New Roman"/>
          <w:b w:val="false"/>
          <w:i w:val="false"/>
          <w:color w:val="000000"/>
          <w:sz w:val="28"/>
        </w:rPr>
        <w:t>
      Скобы изогнутые (круглые) применяются в качестве грузовых скоб и скоб для тросов из растительного или синтетического волокна.</w:t>
      </w:r>
      <w:r>
        <w:br/>
      </w:r>
      <w:r>
        <w:rPr>
          <w:rFonts w:ascii="Times New Roman"/>
          <w:b w:val="false"/>
          <w:i w:val="false"/>
          <w:color w:val="000000"/>
          <w:sz w:val="28"/>
        </w:rPr>
        <w:t>
</w:t>
      </w:r>
      <w:r>
        <w:rPr>
          <w:rFonts w:ascii="Times New Roman"/>
          <w:b w:val="false"/>
          <w:i w:val="false"/>
          <w:color w:val="000000"/>
          <w:sz w:val="28"/>
        </w:rPr>
        <w:t>
      Скобы для крепления деталей в системе подвеса груза (гаков, противовесов, треугольных планок и цепей) имеют штыри с полупотайными головками без гаек.</w:t>
      </w:r>
      <w:r>
        <w:br/>
      </w:r>
      <w:r>
        <w:rPr>
          <w:rFonts w:ascii="Times New Roman"/>
          <w:b w:val="false"/>
          <w:i w:val="false"/>
          <w:color w:val="000000"/>
          <w:sz w:val="28"/>
        </w:rPr>
        <w:t>
</w:t>
      </w:r>
      <w:r>
        <w:rPr>
          <w:rFonts w:ascii="Times New Roman"/>
          <w:b w:val="false"/>
          <w:i w:val="false"/>
          <w:color w:val="000000"/>
          <w:sz w:val="28"/>
        </w:rPr>
        <w:t>
      Установка скоб обеспечивает правильное прилегание штыря и исключает работу скобы с перекосом.</w:t>
      </w:r>
      <w:r>
        <w:br/>
      </w:r>
      <w:r>
        <w:rPr>
          <w:rFonts w:ascii="Times New Roman"/>
          <w:b w:val="false"/>
          <w:i w:val="false"/>
          <w:color w:val="000000"/>
          <w:sz w:val="28"/>
        </w:rPr>
        <w:t>
</w:t>
      </w:r>
      <w:r>
        <w:rPr>
          <w:rFonts w:ascii="Times New Roman"/>
          <w:b w:val="false"/>
          <w:i w:val="false"/>
          <w:color w:val="000000"/>
          <w:sz w:val="28"/>
        </w:rPr>
        <w:t>
      381. Блок выполняют таким образом, чтобы исключалось заклинивание троса между щеками и шкивом.</w:t>
      </w:r>
      <w:r>
        <w:br/>
      </w:r>
      <w:r>
        <w:rPr>
          <w:rFonts w:ascii="Times New Roman"/>
          <w:b w:val="false"/>
          <w:i w:val="false"/>
          <w:color w:val="000000"/>
          <w:sz w:val="28"/>
        </w:rPr>
        <w:t>
</w:t>
      </w:r>
      <w:r>
        <w:rPr>
          <w:rFonts w:ascii="Times New Roman"/>
          <w:b w:val="false"/>
          <w:i w:val="false"/>
          <w:color w:val="000000"/>
          <w:sz w:val="28"/>
        </w:rPr>
        <w:t>
      Оси шкивов блоков надежно застопоривают от проворачивания и аксиального смещения.</w:t>
      </w:r>
      <w:r>
        <w:br/>
      </w:r>
      <w:r>
        <w:rPr>
          <w:rFonts w:ascii="Times New Roman"/>
          <w:b w:val="false"/>
          <w:i w:val="false"/>
          <w:color w:val="000000"/>
          <w:sz w:val="28"/>
        </w:rPr>
        <w:t>
</w:t>
      </w:r>
      <w:r>
        <w:rPr>
          <w:rFonts w:ascii="Times New Roman"/>
          <w:b w:val="false"/>
          <w:i w:val="false"/>
          <w:color w:val="000000"/>
          <w:sz w:val="28"/>
        </w:rPr>
        <w:t>
      При подшипниках скольжения шкивы блоков снабжают втулками из антифрикционных материалов (например, из бронзы).</w:t>
      </w:r>
      <w:r>
        <w:br/>
      </w:r>
      <w:r>
        <w:rPr>
          <w:rFonts w:ascii="Times New Roman"/>
          <w:b w:val="false"/>
          <w:i w:val="false"/>
          <w:color w:val="000000"/>
          <w:sz w:val="28"/>
        </w:rPr>
        <w:t>
</w:t>
      </w:r>
      <w:r>
        <w:rPr>
          <w:rFonts w:ascii="Times New Roman"/>
          <w:b w:val="false"/>
          <w:i w:val="false"/>
          <w:color w:val="000000"/>
          <w:sz w:val="28"/>
        </w:rPr>
        <w:t>
      Ушки или вилки блоков изготавливают цельноковаными, гайки вертлюгов надежно застопоривают. Применение в грузоподъемных устройствах блоков с открытыми гаками не допускается.</w:t>
      </w:r>
      <w:r>
        <w:br/>
      </w:r>
      <w:r>
        <w:rPr>
          <w:rFonts w:ascii="Times New Roman"/>
          <w:b w:val="false"/>
          <w:i w:val="false"/>
          <w:color w:val="000000"/>
          <w:sz w:val="28"/>
        </w:rPr>
        <w:t>
</w:t>
      </w:r>
      <w:r>
        <w:rPr>
          <w:rFonts w:ascii="Times New Roman"/>
          <w:b w:val="false"/>
          <w:i w:val="false"/>
          <w:color w:val="000000"/>
          <w:sz w:val="28"/>
        </w:rPr>
        <w:t>
      Крепление вилки на резьбе с надежным стопорением является в каждом случае предметом специального рассмотрения </w:t>
      </w:r>
      <w:r>
        <w:rPr>
          <w:rFonts w:ascii="Times New Roman"/>
          <w:b w:val="false"/>
          <w:i w:val="false"/>
          <w:color w:val="000000"/>
          <w:sz w:val="28"/>
        </w:rPr>
        <w:t>Регистром судоходства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Диаметр шкивов для стальных тросов, измеренный по дну канавки, допускается не менее 14 диаметров троса - для тросов подвижных под нагрузкой, и не менее 9 диаметров - для тросов, неподвижных под нагрузкой.</w:t>
      </w:r>
      <w:r>
        <w:br/>
      </w:r>
      <w:r>
        <w:rPr>
          <w:rFonts w:ascii="Times New Roman"/>
          <w:b w:val="false"/>
          <w:i w:val="false"/>
          <w:color w:val="000000"/>
          <w:sz w:val="28"/>
        </w:rPr>
        <w:t>
</w:t>
      </w:r>
      <w:r>
        <w:rPr>
          <w:rFonts w:ascii="Times New Roman"/>
          <w:b w:val="false"/>
          <w:i w:val="false"/>
          <w:color w:val="000000"/>
          <w:sz w:val="28"/>
        </w:rPr>
        <w:t>
      Диаметр шкивов для тросов из растительного или синтетического волокна выбирают не менее 5 диаметров троса.</w:t>
      </w:r>
      <w:r>
        <w:br/>
      </w:r>
      <w:r>
        <w:rPr>
          <w:rFonts w:ascii="Times New Roman"/>
          <w:b w:val="false"/>
          <w:i w:val="false"/>
          <w:color w:val="000000"/>
          <w:sz w:val="28"/>
        </w:rPr>
        <w:t>
</w:t>
      </w:r>
      <w:r>
        <w:rPr>
          <w:rFonts w:ascii="Times New Roman"/>
          <w:b w:val="false"/>
          <w:i w:val="false"/>
          <w:color w:val="000000"/>
          <w:sz w:val="28"/>
        </w:rPr>
        <w:t>
      Профиль канавки шкива обеспечивает плотную укладку троса без заклинивания.</w:t>
      </w:r>
      <w:r>
        <w:br/>
      </w:r>
      <w:r>
        <w:rPr>
          <w:rFonts w:ascii="Times New Roman"/>
          <w:b w:val="false"/>
          <w:i w:val="false"/>
          <w:color w:val="000000"/>
          <w:sz w:val="28"/>
        </w:rPr>
        <w:t>
</w:t>
      </w:r>
      <w:r>
        <w:rPr>
          <w:rFonts w:ascii="Times New Roman"/>
          <w:b w:val="false"/>
          <w:i w:val="false"/>
          <w:color w:val="000000"/>
          <w:sz w:val="28"/>
        </w:rPr>
        <w:t>
      Диаметр шкива и профиль канавки выбирается, исходя из диаметра троса с наименьшим расчетным пределом прочности проволок.</w:t>
      </w:r>
      <w:r>
        <w:br/>
      </w:r>
      <w:r>
        <w:rPr>
          <w:rFonts w:ascii="Times New Roman"/>
          <w:b w:val="false"/>
          <w:i w:val="false"/>
          <w:color w:val="000000"/>
          <w:sz w:val="28"/>
        </w:rPr>
        <w:t>
</w:t>
      </w:r>
      <w:r>
        <w:rPr>
          <w:rFonts w:ascii="Times New Roman"/>
          <w:b w:val="false"/>
          <w:i w:val="false"/>
          <w:color w:val="000000"/>
          <w:sz w:val="28"/>
        </w:rPr>
        <w:t>
      Глубина канавок шкивов, как правило, равняется диаметру троса и в любом случае составлять не менее 3/4 диаметра троса.</w:t>
      </w:r>
      <w:r>
        <w:br/>
      </w:r>
      <w:r>
        <w:rPr>
          <w:rFonts w:ascii="Times New Roman"/>
          <w:b w:val="false"/>
          <w:i w:val="false"/>
          <w:color w:val="000000"/>
          <w:sz w:val="28"/>
        </w:rPr>
        <w:t>
</w:t>
      </w:r>
      <w:r>
        <w:rPr>
          <w:rFonts w:ascii="Times New Roman"/>
          <w:b w:val="false"/>
          <w:i w:val="false"/>
          <w:color w:val="000000"/>
          <w:sz w:val="28"/>
        </w:rPr>
        <w:t>
      Дно канавки имеет контур окружности, образуя сегмент с углом не менее 120</w:t>
      </w:r>
      <w:r>
        <w:rPr>
          <w:rFonts w:ascii="Times New Roman"/>
          <w:b w:val="false"/>
          <w:i w:val="false"/>
          <w:color w:val="000000"/>
          <w:vertAlign w:val="superscript"/>
        </w:rPr>
        <w:t>0</w:t>
      </w:r>
      <w:r>
        <w:rPr>
          <w:rFonts w:ascii="Times New Roman"/>
          <w:b w:val="false"/>
          <w:i w:val="false"/>
          <w:color w:val="000000"/>
          <w:sz w:val="28"/>
        </w:rPr>
        <w:t>. Радиус канавки превышает радиус троса не менее чем на 10 %.</w:t>
      </w:r>
      <w:r>
        <w:br/>
      </w:r>
      <w:r>
        <w:rPr>
          <w:rFonts w:ascii="Times New Roman"/>
          <w:b w:val="false"/>
          <w:i w:val="false"/>
          <w:color w:val="000000"/>
          <w:sz w:val="28"/>
        </w:rPr>
        <w:t>
</w:t>
      </w:r>
      <w:r>
        <w:rPr>
          <w:rFonts w:ascii="Times New Roman"/>
          <w:b w:val="false"/>
          <w:i w:val="false"/>
          <w:color w:val="000000"/>
          <w:sz w:val="28"/>
        </w:rPr>
        <w:t>
      382. Треугольные и многоугольные планки для соединения тросов или цепей имеют толщину, соответствующую зеву крепящихся к ним скоб с минимальным зазором, обеспечивающим свободное движение скоб; допускается применение симметричных наварышей.</w:t>
      </w:r>
      <w:r>
        <w:br/>
      </w:r>
      <w:r>
        <w:rPr>
          <w:rFonts w:ascii="Times New Roman"/>
          <w:b w:val="false"/>
          <w:i w:val="false"/>
          <w:color w:val="000000"/>
          <w:sz w:val="28"/>
        </w:rPr>
        <w:t>
</w:t>
      </w:r>
      <w:r>
        <w:rPr>
          <w:rFonts w:ascii="Times New Roman"/>
          <w:b w:val="false"/>
          <w:i w:val="false"/>
          <w:color w:val="000000"/>
          <w:sz w:val="28"/>
        </w:rPr>
        <w:t>
      383. Талрепы применяются с цельноковаными ушками или вилками; применение талрепов с гаками не допускается. Конструкция талрепов предусматривает надежное стопорение затянутых винтов.</w:t>
      </w:r>
      <w:r>
        <w:br/>
      </w:r>
      <w:r>
        <w:rPr>
          <w:rFonts w:ascii="Times New Roman"/>
          <w:b w:val="false"/>
          <w:i w:val="false"/>
          <w:color w:val="000000"/>
          <w:sz w:val="28"/>
        </w:rPr>
        <w:t>
</w:t>
      </w:r>
      <w:r>
        <w:rPr>
          <w:rFonts w:ascii="Times New Roman"/>
          <w:b w:val="false"/>
          <w:i w:val="false"/>
          <w:color w:val="000000"/>
          <w:sz w:val="28"/>
        </w:rPr>
        <w:t>
      Крепление вилки на резьбе с надежным стопорением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384. Коуши изготавливаются свободной ковкой или штамповкой из стали. Применение литых коушей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385. Цепи, применяемые в грузоподъемных устройствах, в части, не регламентированной требованиями настоящих Правил, должны удовлетворять общим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Цепи применяются электросварные (контактной сварки) или кузнечно-горновой сварки.</w:t>
      </w:r>
      <w:r>
        <w:br/>
      </w:r>
      <w:r>
        <w:rPr>
          <w:rFonts w:ascii="Times New Roman"/>
          <w:b w:val="false"/>
          <w:i w:val="false"/>
          <w:color w:val="000000"/>
          <w:sz w:val="28"/>
        </w:rPr>
        <w:t>
</w:t>
      </w:r>
      <w:r>
        <w:rPr>
          <w:rFonts w:ascii="Times New Roman"/>
          <w:b w:val="false"/>
          <w:i w:val="false"/>
          <w:color w:val="000000"/>
          <w:sz w:val="28"/>
        </w:rPr>
        <w:t>
      В качестве грузовых цепей применяются короткозвенные цепи (калиброванные - в случае работы на звездочках) с концевыми звеньями для крепления.</w:t>
      </w:r>
      <w:r>
        <w:br/>
      </w:r>
      <w:r>
        <w:rPr>
          <w:rFonts w:ascii="Times New Roman"/>
          <w:b w:val="false"/>
          <w:i w:val="false"/>
          <w:color w:val="000000"/>
          <w:sz w:val="28"/>
        </w:rPr>
        <w:t>
</w:t>
      </w:r>
      <w:r>
        <w:rPr>
          <w:rFonts w:ascii="Times New Roman"/>
          <w:b w:val="false"/>
          <w:i w:val="false"/>
          <w:color w:val="000000"/>
          <w:sz w:val="28"/>
        </w:rPr>
        <w:t>
      Топенантные цепи, а также цепи, применяемые в составе контроттяжек при работе спаренными стрелами, применяют длиннозвенными.</w:t>
      </w:r>
      <w:r>
        <w:br/>
      </w:r>
      <w:r>
        <w:rPr>
          <w:rFonts w:ascii="Times New Roman"/>
          <w:b w:val="false"/>
          <w:i w:val="false"/>
          <w:color w:val="000000"/>
          <w:sz w:val="28"/>
        </w:rPr>
        <w:t>
</w:t>
      </w:r>
      <w:r>
        <w:rPr>
          <w:rFonts w:ascii="Times New Roman"/>
          <w:b w:val="false"/>
          <w:i w:val="false"/>
          <w:color w:val="000000"/>
          <w:sz w:val="28"/>
        </w:rPr>
        <w:t>
      386. Применение соединительных звеньев (типа звеньев якорных цепей) в составе грузоподъемного устройства для крепления тросов и цепей к металлоконструкциям и деталям является в каждом случае предметом специального рассмотрения Регистром судоходства.</w:t>
      </w:r>
      <w:r>
        <w:br/>
      </w:r>
      <w:r>
        <w:rPr>
          <w:rFonts w:ascii="Times New Roman"/>
          <w:b w:val="false"/>
          <w:i w:val="false"/>
          <w:color w:val="000000"/>
          <w:sz w:val="28"/>
        </w:rPr>
        <w:t>
</w:t>
      </w:r>
      <w:r>
        <w:rPr>
          <w:rFonts w:ascii="Times New Roman"/>
          <w:b w:val="false"/>
          <w:i w:val="false"/>
          <w:color w:val="000000"/>
          <w:sz w:val="28"/>
        </w:rPr>
        <w:t>
      Соединительные звенья изготавливают коваными. Конструкция разъема обеспечивает надежное соединение обеих половин звена и надежное их стопорение от самопроизвольного разъединения.</w:t>
      </w:r>
      <w:r>
        <w:br/>
      </w:r>
      <w:r>
        <w:rPr>
          <w:rFonts w:ascii="Times New Roman"/>
          <w:b w:val="false"/>
          <w:i w:val="false"/>
          <w:color w:val="000000"/>
          <w:sz w:val="28"/>
        </w:rPr>
        <w:t>
</w:t>
      </w:r>
      <w:r>
        <w:rPr>
          <w:rFonts w:ascii="Times New Roman"/>
          <w:b w:val="false"/>
          <w:i w:val="false"/>
          <w:color w:val="000000"/>
          <w:sz w:val="28"/>
        </w:rPr>
        <w:t>
      Установка звеньев обеспечивает их свободное движение в отверствиях соединяемых деталей и исключает работу звена с перекосом.</w:t>
      </w:r>
    </w:p>
    <w:bookmarkEnd w:id="131"/>
    <w:bookmarkStart w:name="z900" w:id="132"/>
    <w:p>
      <w:pPr>
        <w:spacing w:after="0"/>
        <w:ind w:left="0"/>
        <w:jc w:val="left"/>
      </w:pPr>
      <w:r>
        <w:rPr>
          <w:rFonts w:ascii="Times New Roman"/>
          <w:b/>
          <w:i w:val="false"/>
          <w:color w:val="000000"/>
        </w:rPr>
        <w:t xml:space="preserve"> 
42. Съемные детали</w:t>
      </w:r>
    </w:p>
    <w:bookmarkEnd w:id="132"/>
    <w:bookmarkStart w:name="z901" w:id="133"/>
    <w:p>
      <w:pPr>
        <w:spacing w:after="0"/>
        <w:ind w:left="0"/>
        <w:jc w:val="both"/>
      </w:pPr>
      <w:r>
        <w:rPr>
          <w:rFonts w:ascii="Times New Roman"/>
          <w:b w:val="false"/>
          <w:i w:val="false"/>
          <w:color w:val="000000"/>
          <w:sz w:val="28"/>
        </w:rPr>
        <w:t>
      387. Съемные детали (грузозахватные приспособления) необходимо чтобы отвечали применимым требованиям </w:t>
      </w:r>
      <w:r>
        <w:rPr>
          <w:rFonts w:ascii="Times New Roman"/>
          <w:b w:val="false"/>
          <w:i w:val="false"/>
          <w:color w:val="000000"/>
          <w:sz w:val="28"/>
        </w:rPr>
        <w:t>глав 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000000"/>
          <w:sz w:val="28"/>
        </w:rPr>
        <w:t>
      388. Конструкция спредеров для контейнеров с учетом ветровой нагрузки и наклонов судна должна обеспечиваться с помощью изменяемой проводки тросов грузоподъемных устройств или специальных направляющих устройств, относящихся к их конструкции (например, поворотных устройств), приведение их в любое пространственное положение, необходимое для захвата и установки контейнеров.</w:t>
      </w:r>
      <w:r>
        <w:br/>
      </w:r>
      <w:r>
        <w:rPr>
          <w:rFonts w:ascii="Times New Roman"/>
          <w:b w:val="false"/>
          <w:i w:val="false"/>
          <w:color w:val="000000"/>
          <w:sz w:val="28"/>
        </w:rPr>
        <w:t>
</w:t>
      </w:r>
      <w:r>
        <w:rPr>
          <w:rFonts w:ascii="Times New Roman"/>
          <w:b w:val="false"/>
          <w:i w:val="false"/>
          <w:color w:val="000000"/>
          <w:sz w:val="28"/>
        </w:rPr>
        <w:t>
      389. Одновременное запирание поворотных захватных головок обеспечивается конструктивно.</w:t>
      </w:r>
      <w:r>
        <w:br/>
      </w:r>
      <w:r>
        <w:rPr>
          <w:rFonts w:ascii="Times New Roman"/>
          <w:b w:val="false"/>
          <w:i w:val="false"/>
          <w:color w:val="000000"/>
          <w:sz w:val="28"/>
        </w:rPr>
        <w:t>
</w:t>
      </w:r>
      <w:r>
        <w:rPr>
          <w:rFonts w:ascii="Times New Roman"/>
          <w:b w:val="false"/>
          <w:i w:val="false"/>
          <w:color w:val="000000"/>
          <w:sz w:val="28"/>
        </w:rPr>
        <w:t>
      390. Обеспечивается возможность надежного фиксирования передвижных балок телескопических спредеров в соответствующих рабочих положениях.</w:t>
      </w:r>
      <w:r>
        <w:br/>
      </w:r>
      <w:r>
        <w:rPr>
          <w:rFonts w:ascii="Times New Roman"/>
          <w:b w:val="false"/>
          <w:i w:val="false"/>
          <w:color w:val="000000"/>
          <w:sz w:val="28"/>
        </w:rPr>
        <w:t>
</w:t>
      </w:r>
      <w:r>
        <w:rPr>
          <w:rFonts w:ascii="Times New Roman"/>
          <w:b w:val="false"/>
          <w:i w:val="false"/>
          <w:color w:val="000000"/>
          <w:sz w:val="28"/>
        </w:rPr>
        <w:t>
      391. Необходимо чтобы уравнители центров тяжести были эффективными, по крайней мере, при смещении центра тяжести в продольном направлении контейнера.</w:t>
      </w:r>
      <w:r>
        <w:br/>
      </w:r>
      <w:r>
        <w:rPr>
          <w:rFonts w:ascii="Times New Roman"/>
          <w:b w:val="false"/>
          <w:i w:val="false"/>
          <w:color w:val="000000"/>
          <w:sz w:val="28"/>
        </w:rPr>
        <w:t>
</w:t>
      </w:r>
      <w:r>
        <w:rPr>
          <w:rFonts w:ascii="Times New Roman"/>
          <w:b w:val="false"/>
          <w:i w:val="false"/>
          <w:color w:val="000000"/>
          <w:sz w:val="28"/>
        </w:rPr>
        <w:t>
      392. Предусматривают устройства, уменьшающие раскачивание и предотвращающие неконтролируемый поворот у спредеров таких типов, конструкция подвески которых не исключает эти движения.</w:t>
      </w:r>
      <w:r>
        <w:br/>
      </w:r>
      <w:r>
        <w:rPr>
          <w:rFonts w:ascii="Times New Roman"/>
          <w:b w:val="false"/>
          <w:i w:val="false"/>
          <w:color w:val="000000"/>
          <w:sz w:val="28"/>
        </w:rPr>
        <w:t>
</w:t>
      </w:r>
      <w:r>
        <w:rPr>
          <w:rFonts w:ascii="Times New Roman"/>
          <w:b w:val="false"/>
          <w:i w:val="false"/>
          <w:color w:val="000000"/>
          <w:sz w:val="28"/>
        </w:rPr>
        <w:t>
      393. Надежный ввод поворотных захватных головок в угловые фитинги контейнера при механическом управлении следует контролировать с помощью контактного датчика.</w:t>
      </w:r>
      <w:r>
        <w:br/>
      </w:r>
      <w:r>
        <w:rPr>
          <w:rFonts w:ascii="Times New Roman"/>
          <w:b w:val="false"/>
          <w:i w:val="false"/>
          <w:color w:val="000000"/>
          <w:sz w:val="28"/>
        </w:rPr>
        <w:t>
</w:t>
      </w:r>
      <w:r>
        <w:rPr>
          <w:rFonts w:ascii="Times New Roman"/>
          <w:b w:val="false"/>
          <w:i w:val="false"/>
          <w:color w:val="000000"/>
          <w:sz w:val="28"/>
        </w:rPr>
        <w:t>
      Удержание поворотных захватных головок в положении запирания и освобождения следует обеспечивать с помощью конечных выключателей. На посту управления грузоподъемного устройства находится световая сигнализация о положениях поворотных захватных головок.</w:t>
      </w:r>
    </w:p>
    <w:bookmarkEnd w:id="133"/>
    <w:bookmarkStart w:name="z909" w:id="134"/>
    <w:p>
      <w:pPr>
        <w:spacing w:after="0"/>
        <w:ind w:left="0"/>
        <w:jc w:val="left"/>
      </w:pPr>
      <w:r>
        <w:rPr>
          <w:rFonts w:ascii="Times New Roman"/>
          <w:b/>
          <w:i w:val="false"/>
          <w:color w:val="000000"/>
        </w:rPr>
        <w:t xml:space="preserve"> 
43. Тросы</w:t>
      </w:r>
    </w:p>
    <w:bookmarkEnd w:id="134"/>
    <w:bookmarkStart w:name="z910" w:id="135"/>
    <w:p>
      <w:pPr>
        <w:spacing w:after="0"/>
        <w:ind w:left="0"/>
        <w:jc w:val="both"/>
      </w:pPr>
      <w:r>
        <w:rPr>
          <w:rFonts w:ascii="Times New Roman"/>
          <w:b w:val="false"/>
          <w:i w:val="false"/>
          <w:color w:val="000000"/>
          <w:sz w:val="28"/>
        </w:rPr>
        <w:t>
      394. Тросы, применяемые в грузоподъемных устройствах, в части, не регламентированной требованиями настоящих Правил, должны удовлетворять применимым требованиям Правил классификации.</w:t>
      </w:r>
      <w:r>
        <w:br/>
      </w:r>
      <w:r>
        <w:rPr>
          <w:rFonts w:ascii="Times New Roman"/>
          <w:b w:val="false"/>
          <w:i w:val="false"/>
          <w:color w:val="000000"/>
          <w:sz w:val="28"/>
        </w:rPr>
        <w:t>
</w:t>
      </w:r>
      <w:r>
        <w:rPr>
          <w:rFonts w:ascii="Times New Roman"/>
          <w:b w:val="false"/>
          <w:i w:val="false"/>
          <w:color w:val="000000"/>
          <w:sz w:val="28"/>
        </w:rPr>
        <w:t>
      395. Для бегучего такелажа применяются стальные тросы с одним органическим сердечником и с числом проволок не менее 114; применение тросов с большим числом сердечников является предметом специального рассмотрения Регистром судоходства. Рекомендуется применять тросы с расчетным пределом прочности 1275 - 1770 МПа с диаметром проволок в наружном слое прядей не менее 0,6 мм.</w:t>
      </w:r>
      <w:r>
        <w:br/>
      </w:r>
      <w:r>
        <w:rPr>
          <w:rFonts w:ascii="Times New Roman"/>
          <w:b w:val="false"/>
          <w:i w:val="false"/>
          <w:color w:val="000000"/>
          <w:sz w:val="28"/>
        </w:rPr>
        <w:t>
</w:t>
      </w:r>
      <w:r>
        <w:rPr>
          <w:rFonts w:ascii="Times New Roman"/>
          <w:b w:val="false"/>
          <w:i w:val="false"/>
          <w:color w:val="000000"/>
          <w:sz w:val="28"/>
        </w:rPr>
        <w:t>
      По согласованию с Регистром судоходства применяются стальные тросы с металлическим сердечником. При этом учитывается назначение троса и режим работы грузоподъемного устройства. Отношение диаметров шкивов и барабанов к диаметру троса выбирают максимально возможным, но не менее 18.</w:t>
      </w:r>
      <w:r>
        <w:br/>
      </w:r>
      <w:r>
        <w:rPr>
          <w:rFonts w:ascii="Times New Roman"/>
          <w:b w:val="false"/>
          <w:i w:val="false"/>
          <w:color w:val="000000"/>
          <w:sz w:val="28"/>
        </w:rPr>
        <w:t>
</w:t>
      </w:r>
      <w:r>
        <w:rPr>
          <w:rFonts w:ascii="Times New Roman"/>
          <w:b w:val="false"/>
          <w:i w:val="false"/>
          <w:color w:val="000000"/>
          <w:sz w:val="28"/>
        </w:rPr>
        <w:t>
      396. Для стоячего такелажа применяются стальные тросы, как с металлическим, так и с органическим сердечником с диаметром проволок в наружном слое прядей не менее 1 мм и числом проволок не менее 42.</w:t>
      </w:r>
      <w:r>
        <w:br/>
      </w:r>
      <w:r>
        <w:rPr>
          <w:rFonts w:ascii="Times New Roman"/>
          <w:b w:val="false"/>
          <w:i w:val="false"/>
          <w:color w:val="000000"/>
          <w:sz w:val="28"/>
        </w:rPr>
        <w:t>
</w:t>
      </w:r>
      <w:r>
        <w:rPr>
          <w:rFonts w:ascii="Times New Roman"/>
          <w:b w:val="false"/>
          <w:i w:val="false"/>
          <w:color w:val="000000"/>
          <w:sz w:val="28"/>
        </w:rPr>
        <w:t>
      Рекомендуется применять тросы с расчетным пределом прочности от 1275 до 1670 МПа (предпочтительны меньшие значения).</w:t>
      </w:r>
      <w:r>
        <w:br/>
      </w:r>
      <w:r>
        <w:rPr>
          <w:rFonts w:ascii="Times New Roman"/>
          <w:b w:val="false"/>
          <w:i w:val="false"/>
          <w:color w:val="000000"/>
          <w:sz w:val="28"/>
        </w:rPr>
        <w:t>
</w:t>
      </w:r>
      <w:r>
        <w:rPr>
          <w:rFonts w:ascii="Times New Roman"/>
          <w:b w:val="false"/>
          <w:i w:val="false"/>
          <w:color w:val="000000"/>
          <w:sz w:val="28"/>
        </w:rPr>
        <w:t>
      397. Стальные тросы для бегучего и стоящего такелажа изготавливают из оцинкованной проволоки в соответствии с признанными стандартами из одного непрерывного куска, без узлов и сплесней.</w:t>
      </w:r>
      <w:r>
        <w:br/>
      </w:r>
      <w:r>
        <w:rPr>
          <w:rFonts w:ascii="Times New Roman"/>
          <w:b w:val="false"/>
          <w:i w:val="false"/>
          <w:color w:val="000000"/>
          <w:sz w:val="28"/>
        </w:rPr>
        <w:t>
</w:t>
      </w:r>
      <w:r>
        <w:rPr>
          <w:rFonts w:ascii="Times New Roman"/>
          <w:b w:val="false"/>
          <w:i w:val="false"/>
          <w:color w:val="000000"/>
          <w:sz w:val="28"/>
        </w:rPr>
        <w:t>
      398. Растительные тросы (манильские, сизальские и пеньковые) и тросы из синтетического волокна допускается применять лишь для лопарей талей поворотных оттяжек легких стрел и внутренних оттяжек и топриков при работе спаренными стрелами, а также в грузоподъемных устройствах с ручным приводом.</w:t>
      </w:r>
      <w:r>
        <w:br/>
      </w:r>
      <w:r>
        <w:rPr>
          <w:rFonts w:ascii="Times New Roman"/>
          <w:b w:val="false"/>
          <w:i w:val="false"/>
          <w:color w:val="000000"/>
          <w:sz w:val="28"/>
        </w:rPr>
        <w:t>
</w:t>
      </w:r>
      <w:r>
        <w:rPr>
          <w:rFonts w:ascii="Times New Roman"/>
          <w:b w:val="false"/>
          <w:i w:val="false"/>
          <w:color w:val="000000"/>
          <w:sz w:val="28"/>
        </w:rPr>
        <w:t>
      Диаметр тросов из растительного или синтетического волокна допускается не менее 20 мм. Усилие в ходовом конце лопаря, выбираемого вручную, должна быть равна не более 310 Н.</w:t>
      </w:r>
      <w:r>
        <w:br/>
      </w:r>
      <w:r>
        <w:rPr>
          <w:rFonts w:ascii="Times New Roman"/>
          <w:b w:val="false"/>
          <w:i w:val="false"/>
          <w:color w:val="000000"/>
          <w:sz w:val="28"/>
        </w:rPr>
        <w:t>
</w:t>
      </w:r>
      <w:r>
        <w:rPr>
          <w:rFonts w:ascii="Times New Roman"/>
          <w:b w:val="false"/>
          <w:i w:val="false"/>
          <w:color w:val="000000"/>
          <w:sz w:val="28"/>
        </w:rPr>
        <w:t>
      Применение тросов из синтетического волокна является в каждом случае предметом специального рассмотрения Регистром судоходства.</w:t>
      </w:r>
    </w:p>
    <w:bookmarkEnd w:id="135"/>
    <w:bookmarkStart w:name="z919" w:id="136"/>
    <w:p>
      <w:pPr>
        <w:spacing w:after="0"/>
        <w:ind w:left="0"/>
        <w:jc w:val="left"/>
      </w:pPr>
      <w:r>
        <w:rPr>
          <w:rFonts w:ascii="Times New Roman"/>
          <w:b/>
          <w:i w:val="false"/>
          <w:color w:val="000000"/>
        </w:rPr>
        <w:t xml:space="preserve"> 
Раздел 10. Испытания, освидетельствования и осмотры</w:t>
      </w:r>
    </w:p>
    <w:bookmarkEnd w:id="136"/>
    <w:bookmarkStart w:name="z920" w:id="137"/>
    <w:p>
      <w:pPr>
        <w:spacing w:after="0"/>
        <w:ind w:left="0"/>
        <w:jc w:val="left"/>
      </w:pPr>
      <w:r>
        <w:rPr>
          <w:rFonts w:ascii="Times New Roman"/>
          <w:b/>
          <w:i w:val="false"/>
          <w:color w:val="000000"/>
        </w:rPr>
        <w:t xml:space="preserve"> 
44. Общие положения</w:t>
      </w:r>
    </w:p>
    <w:bookmarkEnd w:id="137"/>
    <w:bookmarkStart w:name="z921" w:id="138"/>
    <w:p>
      <w:pPr>
        <w:spacing w:after="0"/>
        <w:ind w:left="0"/>
        <w:jc w:val="both"/>
      </w:pPr>
      <w:r>
        <w:rPr>
          <w:rFonts w:ascii="Times New Roman"/>
          <w:b w:val="false"/>
          <w:i w:val="false"/>
          <w:color w:val="000000"/>
          <w:sz w:val="28"/>
        </w:rPr>
        <w:t>
      399. Целью испытаний, освидетельствований и осмотров является установление того, что грузоподъемное устройство соответствует требованиям настоящих Правил и находится в состоянии, обеспечивающем его безопасную эксплуатацию.</w:t>
      </w:r>
      <w:r>
        <w:br/>
      </w:r>
      <w:r>
        <w:rPr>
          <w:rFonts w:ascii="Times New Roman"/>
          <w:b w:val="false"/>
          <w:i w:val="false"/>
          <w:color w:val="000000"/>
          <w:sz w:val="28"/>
        </w:rPr>
        <w:t>
</w:t>
      </w:r>
      <w:r>
        <w:rPr>
          <w:rFonts w:ascii="Times New Roman"/>
          <w:b w:val="false"/>
          <w:i w:val="false"/>
          <w:color w:val="000000"/>
          <w:sz w:val="28"/>
        </w:rPr>
        <w:t>
      400. Предъявление грузоподъемных устройств к испытаниям и освидетельствованиям в предусмотренных настоящими Правилами случаях и в установленные настоящими Правилами сроки, а также производство всех необходимых подготовительных работ и проведение испытаний входит в круг обязанностей судовладельца или завода-изготовителя.</w:t>
      </w:r>
      <w:r>
        <w:br/>
      </w:r>
      <w:r>
        <w:rPr>
          <w:rFonts w:ascii="Times New Roman"/>
          <w:b w:val="false"/>
          <w:i w:val="false"/>
          <w:color w:val="000000"/>
          <w:sz w:val="28"/>
        </w:rPr>
        <w:t>
</w:t>
      </w:r>
      <w:r>
        <w:rPr>
          <w:rFonts w:ascii="Times New Roman"/>
          <w:b w:val="false"/>
          <w:i w:val="false"/>
          <w:color w:val="000000"/>
          <w:sz w:val="28"/>
        </w:rPr>
        <w:t>
      401. Проведение освидетельствований и наблюдение за испытаниями грузоподъемных устройств, их механизмов и деталей после постройки, переоборудования или ремонта производится Регистром судоходства после представления документов, удостоверяющих готовность и окончательную приемку на предприятии.</w:t>
      </w:r>
      <w:r>
        <w:br/>
      </w:r>
      <w:r>
        <w:rPr>
          <w:rFonts w:ascii="Times New Roman"/>
          <w:b w:val="false"/>
          <w:i w:val="false"/>
          <w:color w:val="000000"/>
          <w:sz w:val="28"/>
        </w:rPr>
        <w:t>
</w:t>
      </w:r>
      <w:r>
        <w:rPr>
          <w:rFonts w:ascii="Times New Roman"/>
          <w:b w:val="false"/>
          <w:i w:val="false"/>
          <w:color w:val="000000"/>
          <w:sz w:val="28"/>
        </w:rPr>
        <w:t>
      402. При освидетельствовании грузоподъемного устройства Регистром судоходства администрация судна сообщает о всех замеченных дефектах, а также об изменениях в устройстве, ремонтах и замене деталей и тросов, произведенных с момента предыдущего освидетельствования.</w:t>
      </w:r>
      <w:r>
        <w:br/>
      </w:r>
      <w:r>
        <w:rPr>
          <w:rFonts w:ascii="Times New Roman"/>
          <w:b w:val="false"/>
          <w:i w:val="false"/>
          <w:color w:val="000000"/>
          <w:sz w:val="28"/>
        </w:rPr>
        <w:t>
</w:t>
      </w:r>
      <w:r>
        <w:rPr>
          <w:rFonts w:ascii="Times New Roman"/>
          <w:b w:val="false"/>
          <w:i w:val="false"/>
          <w:color w:val="000000"/>
          <w:sz w:val="28"/>
        </w:rPr>
        <w:t>
      403. При аварийных случаях с грузоподъемным устройством, происшедших при его эксплуатации, администрация судна или судовладелец обеспечивает своевременное освидетельствование аварийного устройства Регистром судоходства.</w:t>
      </w:r>
      <w:r>
        <w:br/>
      </w:r>
      <w:r>
        <w:rPr>
          <w:rFonts w:ascii="Times New Roman"/>
          <w:b w:val="false"/>
          <w:i w:val="false"/>
          <w:color w:val="000000"/>
          <w:sz w:val="28"/>
        </w:rPr>
        <w:t>
</w:t>
      </w:r>
      <w:r>
        <w:rPr>
          <w:rFonts w:ascii="Times New Roman"/>
          <w:b w:val="false"/>
          <w:i w:val="false"/>
          <w:color w:val="000000"/>
          <w:sz w:val="28"/>
        </w:rPr>
        <w:t>
      404. Если при испытаниях, освидетельствованиях или осмотрах будет обнаружено, что грузоподъемное устройство, его металлоконструкции, детали и механизмы не соответствуют настоящим Правилам или находятся в состоянии, не обеспечивающем безопасной эксплуатации, то документы Регистра судоходства на грузоподъемное устройство или его элементы не выдаются, а документы на грузоподъемные устройства, находящиеся в эксплуатации, теряют силу впредь до приведения этих устройств в соответствие с настоящими Правилами или до устранения дефектов.</w:t>
      </w:r>
      <w:r>
        <w:br/>
      </w:r>
      <w:r>
        <w:rPr>
          <w:rFonts w:ascii="Times New Roman"/>
          <w:b w:val="false"/>
          <w:i w:val="false"/>
          <w:color w:val="000000"/>
          <w:sz w:val="28"/>
        </w:rPr>
        <w:t>
</w:t>
      </w:r>
      <w:r>
        <w:rPr>
          <w:rFonts w:ascii="Times New Roman"/>
          <w:b w:val="false"/>
          <w:i w:val="false"/>
          <w:color w:val="000000"/>
          <w:sz w:val="28"/>
        </w:rPr>
        <w:t>
      405. Документы Регистра судоходства, выданные на грузоподъемное устройство, теряют силу при отсутствии требуемых настоящими Правилами Свидетельств об испытаниях и полных освидетельствованиях или отметки о своевременном производстве периодических освидетельствований, при несоответствии устройства выданным на него документам, а также после аварийных случаев.</w:t>
      </w:r>
      <w:r>
        <w:br/>
      </w:r>
      <w:r>
        <w:rPr>
          <w:rFonts w:ascii="Times New Roman"/>
          <w:b w:val="false"/>
          <w:i w:val="false"/>
          <w:color w:val="000000"/>
          <w:sz w:val="28"/>
        </w:rPr>
        <w:t>
</w:t>
      </w:r>
      <w:r>
        <w:rPr>
          <w:rFonts w:ascii="Times New Roman"/>
          <w:b w:val="false"/>
          <w:i w:val="false"/>
          <w:color w:val="000000"/>
          <w:sz w:val="28"/>
        </w:rPr>
        <w:t>
      406. При первоначальном освидетельствовании грузоподъемного устройства, изготовленного на соответствие требованиям иных классификационных обществ, судовладельцем представляются чертежи и расчеты в объеме, указанном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а также документы классификационных обществ или завода-изготовителя о приемке и испытании грузоподъемного устройства.</w:t>
      </w:r>
      <w:r>
        <w:br/>
      </w:r>
      <w:r>
        <w:rPr>
          <w:rFonts w:ascii="Times New Roman"/>
          <w:b w:val="false"/>
          <w:i w:val="false"/>
          <w:color w:val="000000"/>
          <w:sz w:val="28"/>
        </w:rPr>
        <w:t>
</w:t>
      </w:r>
      <w:r>
        <w:rPr>
          <w:rFonts w:ascii="Times New Roman"/>
          <w:b w:val="false"/>
          <w:i w:val="false"/>
          <w:color w:val="000000"/>
          <w:sz w:val="28"/>
        </w:rPr>
        <w:t>
      Испытания и освидетельствования грузоподъемных устройств при первоначальном освидетельствовании производятся в объеме, указанном в главе 46 настоящих Правил.</w:t>
      </w:r>
      <w:r>
        <w:br/>
      </w:r>
      <w:r>
        <w:rPr>
          <w:rFonts w:ascii="Times New Roman"/>
          <w:b w:val="false"/>
          <w:i w:val="false"/>
          <w:color w:val="000000"/>
          <w:sz w:val="28"/>
        </w:rPr>
        <w:t>
</w:t>
      </w:r>
      <w:r>
        <w:rPr>
          <w:rFonts w:ascii="Times New Roman"/>
          <w:b w:val="false"/>
          <w:i w:val="false"/>
          <w:color w:val="000000"/>
          <w:sz w:val="28"/>
        </w:rPr>
        <w:t>
      При наличии Свидетельств иных классификационных обществ в соответствии с </w:t>
      </w:r>
      <w:r>
        <w:rPr>
          <w:rFonts w:ascii="Times New Roman"/>
          <w:b w:val="false"/>
          <w:i w:val="false"/>
          <w:color w:val="000000"/>
          <w:sz w:val="28"/>
        </w:rPr>
        <w:t>пунктом 453</w:t>
      </w:r>
      <w:r>
        <w:rPr>
          <w:rFonts w:ascii="Times New Roman"/>
          <w:b w:val="false"/>
          <w:i w:val="false"/>
          <w:color w:val="000000"/>
          <w:sz w:val="28"/>
        </w:rPr>
        <w:t xml:space="preserve"> настоящих Правил об испытании заменяемых, съемных деталей и тросов повторного испытания не требуется, если применявшиеся пробные нагрузки соответствуют требованиям главы 45 настоящих Правил.</w:t>
      </w:r>
      <w:r>
        <w:br/>
      </w:r>
      <w:r>
        <w:rPr>
          <w:rFonts w:ascii="Times New Roman"/>
          <w:b w:val="false"/>
          <w:i w:val="false"/>
          <w:color w:val="000000"/>
          <w:sz w:val="28"/>
        </w:rPr>
        <w:t>
</w:t>
      </w:r>
      <w:r>
        <w:rPr>
          <w:rFonts w:ascii="Times New Roman"/>
          <w:b w:val="false"/>
          <w:i w:val="false"/>
          <w:color w:val="000000"/>
          <w:sz w:val="28"/>
        </w:rPr>
        <w:t>
      407. Пробные грузы, предназначенные для испытаний, приспосабливают для этой цели, и имеют подтвержденную документально массу. Масса литых болванок и по возможности, других грузов определяются на весах. Если определение масс пробных грузов на весах невозможно, то они определяются расчетным путем.</w:t>
      </w:r>
    </w:p>
    <w:bookmarkEnd w:id="138"/>
    <w:bookmarkStart w:name="z932" w:id="139"/>
    <w:p>
      <w:pPr>
        <w:spacing w:after="0"/>
        <w:ind w:left="0"/>
        <w:jc w:val="left"/>
      </w:pPr>
      <w:r>
        <w:rPr>
          <w:rFonts w:ascii="Times New Roman"/>
          <w:b/>
          <w:i w:val="false"/>
          <w:color w:val="000000"/>
        </w:rPr>
        <w:t xml:space="preserve"> 
45. Испытания заменяемых и съемных деталей </w:t>
      </w:r>
    </w:p>
    <w:bookmarkEnd w:id="139"/>
    <w:bookmarkStart w:name="z933" w:id="140"/>
    <w:p>
      <w:pPr>
        <w:spacing w:after="0"/>
        <w:ind w:left="0"/>
        <w:jc w:val="both"/>
      </w:pPr>
      <w:r>
        <w:rPr>
          <w:rFonts w:ascii="Times New Roman"/>
          <w:b w:val="false"/>
          <w:i w:val="false"/>
          <w:color w:val="000000"/>
          <w:sz w:val="28"/>
        </w:rPr>
        <w:t>
      408. Все вновь изготовленные заменяемые и съемные детали грузоподъемных устройств испытываются пробной нагрузкой согласно  </w:t>
      </w:r>
      <w:r>
        <w:rPr>
          <w:rFonts w:ascii="Times New Roman"/>
          <w:b w:val="false"/>
          <w:i w:val="false"/>
          <w:color w:val="000000"/>
          <w:sz w:val="28"/>
        </w:rPr>
        <w:t>приложению 21</w:t>
      </w:r>
      <w:r>
        <w:rPr>
          <w:rFonts w:ascii="Times New Roman"/>
          <w:b w:val="false"/>
          <w:i w:val="false"/>
          <w:color w:val="000000"/>
          <w:sz w:val="28"/>
        </w:rPr>
        <w:t xml:space="preserve"> настоящих Правил в присутствии работника Регистра судоходства.</w:t>
      </w:r>
      <w:r>
        <w:br/>
      </w:r>
      <w:r>
        <w:rPr>
          <w:rFonts w:ascii="Times New Roman"/>
          <w:b w:val="false"/>
          <w:i w:val="false"/>
          <w:color w:val="000000"/>
          <w:sz w:val="28"/>
        </w:rPr>
        <w:t>
</w:t>
      </w:r>
      <w:r>
        <w:rPr>
          <w:rFonts w:ascii="Times New Roman"/>
          <w:b w:val="false"/>
          <w:i w:val="false"/>
          <w:color w:val="000000"/>
          <w:sz w:val="28"/>
        </w:rPr>
        <w:t>
      Испытание производится на машине, тарированной соответствующим образом, или подвешиванием груза определенной массы. Гарантированная точность машин для производства испытаний  + 2 %,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Пробная нагрузка прикладывается статически, а время выдержки под нагрузкой, должна быть равна не менее 5 мин.</w:t>
      </w:r>
      <w:r>
        <w:br/>
      </w:r>
      <w:r>
        <w:rPr>
          <w:rFonts w:ascii="Times New Roman"/>
          <w:b w:val="false"/>
          <w:i w:val="false"/>
          <w:color w:val="000000"/>
          <w:sz w:val="28"/>
        </w:rPr>
        <w:t>
</w:t>
      </w:r>
      <w:r>
        <w:rPr>
          <w:rFonts w:ascii="Times New Roman"/>
          <w:b w:val="false"/>
          <w:i w:val="false"/>
          <w:color w:val="000000"/>
          <w:sz w:val="28"/>
        </w:rPr>
        <w:t>
      Детали по возможности предъявляются к испытанию и освидетельствованию с антикоррозионным покрытием (за исключением окраски).</w:t>
      </w:r>
      <w:r>
        <w:br/>
      </w:r>
      <w:r>
        <w:rPr>
          <w:rFonts w:ascii="Times New Roman"/>
          <w:b w:val="false"/>
          <w:i w:val="false"/>
          <w:color w:val="000000"/>
          <w:sz w:val="28"/>
        </w:rPr>
        <w:t>
</w:t>
      </w:r>
      <w:r>
        <w:rPr>
          <w:rFonts w:ascii="Times New Roman"/>
          <w:b w:val="false"/>
          <w:i w:val="false"/>
          <w:color w:val="000000"/>
          <w:sz w:val="28"/>
        </w:rPr>
        <w:t>
      Когда, SWL деталей очень большая или их размеры такие, что пользоваться испытательной установкой невозможно, испытание деталей следует проводить путем их подвешивания к соответствующей конструкции или грузоподъемному устройству и приложения к ним пробной нагрузки.</w:t>
      </w:r>
      <w:r>
        <w:br/>
      </w:r>
      <w:r>
        <w:rPr>
          <w:rFonts w:ascii="Times New Roman"/>
          <w:b w:val="false"/>
          <w:i w:val="false"/>
          <w:color w:val="000000"/>
          <w:sz w:val="28"/>
        </w:rPr>
        <w:t>
</w:t>
      </w:r>
      <w:r>
        <w:rPr>
          <w:rFonts w:ascii="Times New Roman"/>
          <w:b w:val="false"/>
          <w:i w:val="false"/>
          <w:color w:val="000000"/>
          <w:sz w:val="28"/>
        </w:rPr>
        <w:t>
      409. Несколько заменяемых деталей испытываются одновременно, если они соединены так, как будут работать в реальных условиях, при этом во время испытания обеспечивается возможность каждую деталь подвергать нагрузке в соответствии с ее SWL.</w:t>
      </w:r>
      <w:r>
        <w:br/>
      </w:r>
      <w:r>
        <w:rPr>
          <w:rFonts w:ascii="Times New Roman"/>
          <w:b w:val="false"/>
          <w:i w:val="false"/>
          <w:color w:val="000000"/>
          <w:sz w:val="28"/>
        </w:rPr>
        <w:t>
</w:t>
      </w:r>
      <w:r>
        <w:rPr>
          <w:rFonts w:ascii="Times New Roman"/>
          <w:b w:val="false"/>
          <w:i w:val="false"/>
          <w:color w:val="000000"/>
          <w:sz w:val="28"/>
        </w:rPr>
        <w:t>
      410. После испытания все детали подвергаются полному освидетельствованию работником Регистра судоходства с целью установления отсутствия дефектов или остаточных деформаций. Блоки разбирают для осмотра осей и шкивов.</w:t>
      </w:r>
      <w:r>
        <w:br/>
      </w:r>
      <w:r>
        <w:rPr>
          <w:rFonts w:ascii="Times New Roman"/>
          <w:b w:val="false"/>
          <w:i w:val="false"/>
          <w:color w:val="000000"/>
          <w:sz w:val="28"/>
        </w:rPr>
        <w:t>
</w:t>
      </w:r>
      <w:r>
        <w:rPr>
          <w:rFonts w:ascii="Times New Roman"/>
          <w:b w:val="false"/>
          <w:i w:val="false"/>
          <w:color w:val="000000"/>
          <w:sz w:val="28"/>
        </w:rPr>
        <w:t>
      Клеймение испытанных деталей производится в соответствии с </w:t>
      </w:r>
      <w:r>
        <w:rPr>
          <w:rFonts w:ascii="Times New Roman"/>
          <w:b w:val="false"/>
          <w:i w:val="false"/>
          <w:color w:val="000000"/>
          <w:sz w:val="28"/>
        </w:rPr>
        <w:t>пунктом 454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411. Спредеры для контейнеров после испытания пробной нагрузкой дополнительно подвергаются функциональным испытаниям, соответствующим эксплуатационному режиму.</w:t>
      </w:r>
      <w:r>
        <w:br/>
      </w:r>
      <w:r>
        <w:rPr>
          <w:rFonts w:ascii="Times New Roman"/>
          <w:b w:val="false"/>
          <w:i w:val="false"/>
          <w:color w:val="000000"/>
          <w:sz w:val="28"/>
        </w:rPr>
        <w:t>
</w:t>
      </w:r>
      <w:r>
        <w:rPr>
          <w:rFonts w:ascii="Times New Roman"/>
          <w:b w:val="false"/>
          <w:i w:val="false"/>
          <w:color w:val="000000"/>
          <w:sz w:val="28"/>
        </w:rPr>
        <w:t>
      Траверсы для тяжелых грузов с большой грузонесущей способностью, относящиеся к определенным грузоподъемным устройствам, считаются испытанными, если они испытывались в составе грузоподъемных устройств.</w:t>
      </w:r>
      <w:r>
        <w:br/>
      </w:r>
      <w:r>
        <w:rPr>
          <w:rFonts w:ascii="Times New Roman"/>
          <w:b w:val="false"/>
          <w:i w:val="false"/>
          <w:color w:val="000000"/>
          <w:sz w:val="28"/>
        </w:rPr>
        <w:t>
</w:t>
      </w:r>
      <w:r>
        <w:rPr>
          <w:rFonts w:ascii="Times New Roman"/>
          <w:b w:val="false"/>
          <w:i w:val="false"/>
          <w:color w:val="000000"/>
          <w:sz w:val="28"/>
        </w:rPr>
        <w:t>
      412. Все детали после ремонта подлежат повторному испытанию и освидетельствованию работником Регистра судоходства в соответствии с пунктом 408 настоящих Правил. Клеймо после повторного испытания возобновляется, если оно не сохранилось после ремонта.</w:t>
      </w:r>
      <w:r>
        <w:br/>
      </w:r>
      <w:r>
        <w:rPr>
          <w:rFonts w:ascii="Times New Roman"/>
          <w:b w:val="false"/>
          <w:i w:val="false"/>
          <w:color w:val="000000"/>
          <w:sz w:val="28"/>
        </w:rPr>
        <w:t>
</w:t>
      </w:r>
      <w:r>
        <w:rPr>
          <w:rFonts w:ascii="Times New Roman"/>
          <w:b w:val="false"/>
          <w:i w:val="false"/>
          <w:color w:val="000000"/>
          <w:sz w:val="28"/>
        </w:rPr>
        <w:t>
      413. Испытания стальных канатов, растительных и синтетических канатов и цепей производиться в соответствии с требованиями Правил классификации.</w:t>
      </w:r>
      <w:r>
        <w:br/>
      </w:r>
      <w:r>
        <w:rPr>
          <w:rFonts w:ascii="Times New Roman"/>
          <w:b w:val="false"/>
          <w:i w:val="false"/>
          <w:color w:val="000000"/>
          <w:sz w:val="28"/>
        </w:rPr>
        <w:t>
</w:t>
      </w:r>
      <w:r>
        <w:rPr>
          <w:rFonts w:ascii="Times New Roman"/>
          <w:b w:val="false"/>
          <w:i w:val="false"/>
          <w:color w:val="000000"/>
          <w:sz w:val="28"/>
        </w:rPr>
        <w:t>
      Патроны и прессуемые зажимы для заделки концов стальных тросов и коуша контроттяжки с напрессованными втулками испытываются вместе с тросами после заделки концов.</w:t>
      </w:r>
      <w:r>
        <w:br/>
      </w:r>
      <w:r>
        <w:rPr>
          <w:rFonts w:ascii="Times New Roman"/>
          <w:b w:val="false"/>
          <w:i w:val="false"/>
          <w:color w:val="000000"/>
          <w:sz w:val="28"/>
        </w:rPr>
        <w:t>
</w:t>
      </w:r>
      <w:r>
        <w:rPr>
          <w:rFonts w:ascii="Times New Roman"/>
          <w:b w:val="false"/>
          <w:i w:val="false"/>
          <w:color w:val="000000"/>
          <w:sz w:val="28"/>
        </w:rPr>
        <w:t>
      Проведение испытаний подтверждаются сертификатом завода-изготовителя, а для цепей и стальных тросов без/с концевыми заделками, коушами и зажимами, кроме того, и Свидетельствами.</w:t>
      </w:r>
      <w:r>
        <w:br/>
      </w:r>
      <w:r>
        <w:rPr>
          <w:rFonts w:ascii="Times New Roman"/>
          <w:b w:val="false"/>
          <w:i w:val="false"/>
          <w:color w:val="000000"/>
          <w:sz w:val="28"/>
        </w:rPr>
        <w:t>
</w:t>
      </w:r>
      <w:r>
        <w:rPr>
          <w:rFonts w:ascii="Times New Roman"/>
          <w:b w:val="false"/>
          <w:i w:val="false"/>
          <w:color w:val="000000"/>
          <w:sz w:val="28"/>
        </w:rPr>
        <w:t>
      414. Двурогие гаки испытываются пробным грузом согласно приложению 22 настоящих Правил. Испытание производится одной операцией или двумя операциями.</w:t>
      </w:r>
      <w:r>
        <w:br/>
      </w:r>
      <w:r>
        <w:rPr>
          <w:rFonts w:ascii="Times New Roman"/>
          <w:b w:val="false"/>
          <w:i w:val="false"/>
          <w:color w:val="000000"/>
          <w:sz w:val="28"/>
        </w:rPr>
        <w:t>
</w:t>
      </w:r>
      <w:r>
        <w:rPr>
          <w:rFonts w:ascii="Times New Roman"/>
          <w:b w:val="false"/>
          <w:i w:val="false"/>
          <w:color w:val="000000"/>
          <w:sz w:val="28"/>
        </w:rPr>
        <w:t>
      415. Блоки с вилками испытываются подвешиванием пробного груза, как это показано в </w:t>
      </w:r>
      <w:r>
        <w:rPr>
          <w:rFonts w:ascii="Times New Roman"/>
          <w:b w:val="false"/>
          <w:i w:val="false"/>
          <w:color w:val="000000"/>
          <w:sz w:val="28"/>
        </w:rPr>
        <w:t>приложении 23</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416. Головные образцы стандартизируемых заменяемых деталей, а также заменяемых деталей, производство которых осваивается заводом-изготовителем, испытываются предельной нагрузкой, равной удвоенной пробной нагрузке, согласно </w:t>
      </w:r>
      <w:r>
        <w:rPr>
          <w:rFonts w:ascii="Times New Roman"/>
          <w:b w:val="false"/>
          <w:i w:val="false"/>
          <w:color w:val="000000"/>
          <w:sz w:val="28"/>
        </w:rPr>
        <w:t>пункту 408</w:t>
      </w:r>
      <w:r>
        <w:rPr>
          <w:rFonts w:ascii="Times New Roman"/>
          <w:b w:val="false"/>
          <w:i w:val="false"/>
          <w:color w:val="000000"/>
          <w:sz w:val="28"/>
        </w:rPr>
        <w:t xml:space="preserve"> настоящих Правил. Регистр судоходства требует такие испытания и для головных несъемных деталей. По согласованию с Регистром судоходства детали большой грузоподъемности (100 т и более) не подвергаются испытанию предельной нагрузкой, если расчетами или результатами испытаний пробной нагрузкой подтверждена их достаточная прочность.</w:t>
      </w:r>
      <w:r>
        <w:br/>
      </w:r>
      <w:r>
        <w:rPr>
          <w:rFonts w:ascii="Times New Roman"/>
          <w:b w:val="false"/>
          <w:i w:val="false"/>
          <w:color w:val="000000"/>
          <w:sz w:val="28"/>
        </w:rPr>
        <w:t>
</w:t>
      </w:r>
      <w:r>
        <w:rPr>
          <w:rFonts w:ascii="Times New Roman"/>
          <w:b w:val="false"/>
          <w:i w:val="false"/>
          <w:color w:val="000000"/>
          <w:sz w:val="28"/>
        </w:rPr>
        <w:t>
      Регистр судоходства требует периодическую проверку качества изготовляемых заменяемых деталей испытанием предельной нагрузкой; количество деталей из данной партии, подлежащих такому испытанию, определяется по согласованию с </w:t>
      </w:r>
      <w:r>
        <w:rPr>
          <w:rFonts w:ascii="Times New Roman"/>
          <w:b w:val="false"/>
          <w:i w:val="false"/>
          <w:color w:val="000000"/>
          <w:sz w:val="28"/>
        </w:rPr>
        <w:t>Регистром судоходства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Деталь считается выдержавшей испытание, если при предельной нагрузке она не разрушилась. Работник Регистра судоходства требует продолжения испытаний до разрушения детали.</w:t>
      </w:r>
      <w:r>
        <w:br/>
      </w:r>
      <w:r>
        <w:rPr>
          <w:rFonts w:ascii="Times New Roman"/>
          <w:b w:val="false"/>
          <w:i w:val="false"/>
          <w:color w:val="000000"/>
          <w:sz w:val="28"/>
        </w:rPr>
        <w:t>
</w:t>
      </w:r>
      <w:r>
        <w:rPr>
          <w:rFonts w:ascii="Times New Roman"/>
          <w:b w:val="false"/>
          <w:i w:val="false"/>
          <w:color w:val="000000"/>
          <w:sz w:val="28"/>
        </w:rPr>
        <w:t>
      Испытанные предельной нагрузкой детали использованию и ремонту не подлежат.</w:t>
      </w:r>
      <w:r>
        <w:br/>
      </w:r>
      <w:r>
        <w:rPr>
          <w:rFonts w:ascii="Times New Roman"/>
          <w:b w:val="false"/>
          <w:i w:val="false"/>
          <w:color w:val="000000"/>
          <w:sz w:val="28"/>
        </w:rPr>
        <w:t>
</w:t>
      </w:r>
      <w:r>
        <w:rPr>
          <w:rFonts w:ascii="Times New Roman"/>
          <w:b w:val="false"/>
          <w:i w:val="false"/>
          <w:color w:val="000000"/>
          <w:sz w:val="28"/>
        </w:rPr>
        <w:t>
      Испытания предельной нагрузкой проводятся заводом-изготовителем в обязательном присутствии работника Регистра судоходства. Результаты испытаний отражаются в акте завода-изготовителя и подтверждаются работником Регистра судоходства.</w:t>
      </w:r>
      <w:r>
        <w:br/>
      </w:r>
      <w:r>
        <w:rPr>
          <w:rFonts w:ascii="Times New Roman"/>
          <w:b w:val="false"/>
          <w:i w:val="false"/>
          <w:color w:val="000000"/>
          <w:sz w:val="28"/>
        </w:rPr>
        <w:t>
</w:t>
      </w:r>
      <w:r>
        <w:rPr>
          <w:rFonts w:ascii="Times New Roman"/>
          <w:b w:val="false"/>
          <w:i w:val="false"/>
          <w:color w:val="000000"/>
          <w:sz w:val="28"/>
        </w:rPr>
        <w:t>
      417. Собственные массы головных образцов или отдельных изделий несерийного производства съемных деталей следует определять взвешиванием.</w:t>
      </w:r>
    </w:p>
    <w:bookmarkEnd w:id="140"/>
    <w:bookmarkStart w:name="z955" w:id="141"/>
    <w:p>
      <w:pPr>
        <w:spacing w:after="0"/>
        <w:ind w:left="0"/>
        <w:jc w:val="left"/>
      </w:pPr>
      <w:r>
        <w:rPr>
          <w:rFonts w:ascii="Times New Roman"/>
          <w:b/>
          <w:i w:val="false"/>
          <w:color w:val="000000"/>
        </w:rPr>
        <w:t xml:space="preserve"> 
46. Испытания и освидетельствования</w:t>
      </w:r>
      <w:r>
        <w:br/>
      </w:r>
      <w:r>
        <w:rPr>
          <w:rFonts w:ascii="Times New Roman"/>
          <w:b/>
          <w:i w:val="false"/>
          <w:color w:val="000000"/>
        </w:rPr>
        <w:t>
грузоподъемных устройств в сборе </w:t>
      </w:r>
    </w:p>
    <w:bookmarkEnd w:id="141"/>
    <w:bookmarkStart w:name="z956" w:id="142"/>
    <w:p>
      <w:pPr>
        <w:spacing w:after="0"/>
        <w:ind w:left="0"/>
        <w:jc w:val="both"/>
      </w:pPr>
      <w:r>
        <w:rPr>
          <w:rFonts w:ascii="Times New Roman"/>
          <w:b w:val="false"/>
          <w:i w:val="false"/>
          <w:color w:val="000000"/>
          <w:sz w:val="28"/>
        </w:rPr>
        <w:t>
      418. Краны, выпускаемые заводами в собранном виде, лебедки и вьюшки испытываются и освидетельствуются работником Регистра судоходства на заводе-изготовителе в соответствии с программой испытаний, одобренной Регистром судоходства при нагрузках, указанных в </w:t>
      </w:r>
      <w:r>
        <w:rPr>
          <w:rFonts w:ascii="Times New Roman"/>
          <w:b w:val="false"/>
          <w:i w:val="false"/>
          <w:color w:val="000000"/>
          <w:sz w:val="28"/>
        </w:rPr>
        <w:t>приложении 24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Проведение этих испытаний и освидетельствований подтверждаются сертификатом завода-изготовителя, подписанным компетентным лицом.</w:t>
      </w:r>
      <w:r>
        <w:br/>
      </w:r>
      <w:r>
        <w:rPr>
          <w:rFonts w:ascii="Times New Roman"/>
          <w:b w:val="false"/>
          <w:i w:val="false"/>
          <w:color w:val="000000"/>
          <w:sz w:val="28"/>
        </w:rPr>
        <w:t>
</w:t>
      </w:r>
      <w:r>
        <w:rPr>
          <w:rFonts w:ascii="Times New Roman"/>
          <w:b w:val="false"/>
          <w:i w:val="false"/>
          <w:color w:val="000000"/>
          <w:sz w:val="28"/>
        </w:rPr>
        <w:t>
      Маркировка и клеймение испытанных кранов, лебедок и вьюшек производиться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Теплоизоляция и окраска деталей и узлов, подвергаемых нагрузке, производятся после испытания и освидетельствования.</w:t>
      </w:r>
      <w:r>
        <w:br/>
      </w:r>
      <w:r>
        <w:rPr>
          <w:rFonts w:ascii="Times New Roman"/>
          <w:b w:val="false"/>
          <w:i w:val="false"/>
          <w:color w:val="000000"/>
          <w:sz w:val="28"/>
        </w:rPr>
        <w:t>
</w:t>
      </w:r>
      <w:r>
        <w:rPr>
          <w:rFonts w:ascii="Times New Roman"/>
          <w:b w:val="false"/>
          <w:i w:val="false"/>
          <w:color w:val="000000"/>
          <w:sz w:val="28"/>
        </w:rPr>
        <w:t>
      419. Перед испытанием и освидетельствованием после установки грузоподъемного устройства на судно работнику Регистра судоходства представляются соответствующие Свидетельства, подписанные компетентным лицом; акты предприятия, удостоверяющие соответствие грузоподъемного устройства технической документации, одобренной Регистром судоходства; акты на пооперационный контроль работ и на контроль качества сварных соединений; сертификаты на материалы и изделия и на проведение термической обработки.</w:t>
      </w:r>
      <w:r>
        <w:br/>
      </w:r>
      <w:r>
        <w:rPr>
          <w:rFonts w:ascii="Times New Roman"/>
          <w:b w:val="false"/>
          <w:i w:val="false"/>
          <w:color w:val="000000"/>
          <w:sz w:val="28"/>
        </w:rPr>
        <w:t>
</w:t>
      </w:r>
      <w:r>
        <w:rPr>
          <w:rFonts w:ascii="Times New Roman"/>
          <w:b w:val="false"/>
          <w:i w:val="false"/>
          <w:color w:val="000000"/>
          <w:sz w:val="28"/>
        </w:rPr>
        <w:t>
      При конструктивных изменениях грузоподъемных устройств после модернизации или ремонта необходимо чтобы объем представляемой документации соответствовал произведенным изменениям.</w:t>
      </w:r>
      <w:r>
        <w:br/>
      </w:r>
      <w:r>
        <w:rPr>
          <w:rFonts w:ascii="Times New Roman"/>
          <w:b w:val="false"/>
          <w:i w:val="false"/>
          <w:color w:val="000000"/>
          <w:sz w:val="28"/>
        </w:rPr>
        <w:t>
</w:t>
      </w:r>
      <w:r>
        <w:rPr>
          <w:rFonts w:ascii="Times New Roman"/>
          <w:b w:val="false"/>
          <w:i w:val="false"/>
          <w:color w:val="000000"/>
          <w:sz w:val="28"/>
        </w:rPr>
        <w:t>
      При испытаниях и освидетельствованиях грузоподъемных устройств, находящихся в эксплуатации и не подвергавшихся переоборудованию, замене или ремонту, необходимо чтобы объем представляемой документации соответствовал указанному в главе 50 настоящих Правил.</w:t>
      </w:r>
      <w:r>
        <w:br/>
      </w:r>
      <w:r>
        <w:rPr>
          <w:rFonts w:ascii="Times New Roman"/>
          <w:b w:val="false"/>
          <w:i w:val="false"/>
          <w:color w:val="000000"/>
          <w:sz w:val="28"/>
        </w:rPr>
        <w:t>
</w:t>
      </w:r>
      <w:r>
        <w:rPr>
          <w:rFonts w:ascii="Times New Roman"/>
          <w:b w:val="false"/>
          <w:i w:val="false"/>
          <w:color w:val="000000"/>
          <w:sz w:val="28"/>
        </w:rPr>
        <w:t>
      420. Грузоподъемное устройство предъявляется к испытанию в сборе на судне в подготовленном виде.</w:t>
      </w:r>
      <w:r>
        <w:br/>
      </w:r>
      <w:r>
        <w:rPr>
          <w:rFonts w:ascii="Times New Roman"/>
          <w:b w:val="false"/>
          <w:i w:val="false"/>
          <w:color w:val="000000"/>
          <w:sz w:val="28"/>
        </w:rPr>
        <w:t>
</w:t>
      </w:r>
      <w:r>
        <w:rPr>
          <w:rFonts w:ascii="Times New Roman"/>
          <w:b w:val="false"/>
          <w:i w:val="false"/>
          <w:color w:val="000000"/>
          <w:sz w:val="28"/>
        </w:rPr>
        <w:t>
      Перед испытанием производится полное освидетельствование устройства ответственным представителем завода, производившего монтаж и установку на судне, или лицом, ответственным за проведение испытаний. Грузоподъемное устройство предъявляется к испытанию, если при освидетельствовании не обнаружено дефектов, влияющих на безопасность во время испытаний.</w:t>
      </w:r>
      <w:r>
        <w:br/>
      </w:r>
      <w:r>
        <w:rPr>
          <w:rFonts w:ascii="Times New Roman"/>
          <w:b w:val="false"/>
          <w:i w:val="false"/>
          <w:color w:val="000000"/>
          <w:sz w:val="28"/>
        </w:rPr>
        <w:t>
</w:t>
      </w:r>
      <w:r>
        <w:rPr>
          <w:rFonts w:ascii="Times New Roman"/>
          <w:b w:val="false"/>
          <w:i w:val="false"/>
          <w:color w:val="000000"/>
          <w:sz w:val="28"/>
        </w:rPr>
        <w:t>
      421. После установки грузоподъемного устройства на судне перед вводом в эксплуатацию все краны, подъемники и стрелы с лебедками со всеми относящимися к ним деталями подвергаются испытанию пробной нагрузкой, которая определяется согласно приложению 24 настоящих Правил в зависимости от грузоподъемности.</w:t>
      </w:r>
      <w:r>
        <w:br/>
      </w:r>
      <w:r>
        <w:rPr>
          <w:rFonts w:ascii="Times New Roman"/>
          <w:b w:val="false"/>
          <w:i w:val="false"/>
          <w:color w:val="000000"/>
          <w:sz w:val="28"/>
        </w:rPr>
        <w:t>
</w:t>
      </w:r>
      <w:r>
        <w:rPr>
          <w:rFonts w:ascii="Times New Roman"/>
          <w:b w:val="false"/>
          <w:i w:val="false"/>
          <w:color w:val="000000"/>
          <w:sz w:val="28"/>
        </w:rPr>
        <w:t>
      Испытания при первоначальном и периодических освидетельствованиях производятся только пробным грузом. В промежутках между периодическими испытаниями после замены или ремонта какой-либо несущей нагрузку части, а также в случае необходимости проведения дополнительного испытания (например, после устранения замечаний и/или выполнения требований, выставленных работником Регистра судоходства после проведения испытаний пробным грузом) по согласованию с Регистром судоходства допускается взамен пробного груза использование пружинных или гидравлических динамометров, надежно и безопасно закрепленных, при условии, что оснащение позволяет подвергнуть эту часть таким же напряжениям (определенным расчетом), которым она подвергалась бы, если бы грузоподъемное устройство испытывалось пробным грузом, a SWL грузоподъемного устройства не превышает 15 т.</w:t>
      </w:r>
      <w:r>
        <w:br/>
      </w:r>
      <w:r>
        <w:rPr>
          <w:rFonts w:ascii="Times New Roman"/>
          <w:b w:val="false"/>
          <w:i w:val="false"/>
          <w:color w:val="000000"/>
          <w:sz w:val="28"/>
        </w:rPr>
        <w:t>
</w:t>
      </w:r>
      <w:r>
        <w:rPr>
          <w:rFonts w:ascii="Times New Roman"/>
          <w:b w:val="false"/>
          <w:i w:val="false"/>
          <w:color w:val="000000"/>
          <w:sz w:val="28"/>
        </w:rPr>
        <w:t>
      Динамометры тарируются с точностью + 2 %. Во время испытаний необходимо, чтобы их показания оставались неизменными не менее пяти минут.</w:t>
      </w:r>
      <w:r>
        <w:br/>
      </w:r>
      <w:r>
        <w:rPr>
          <w:rFonts w:ascii="Times New Roman"/>
          <w:b w:val="false"/>
          <w:i w:val="false"/>
          <w:color w:val="000000"/>
          <w:sz w:val="28"/>
        </w:rPr>
        <w:t>
</w:t>
      </w:r>
      <w:r>
        <w:rPr>
          <w:rFonts w:ascii="Times New Roman"/>
          <w:b w:val="false"/>
          <w:i w:val="false"/>
          <w:color w:val="000000"/>
          <w:sz w:val="28"/>
        </w:rPr>
        <w:t>
      Если механизмом подъема с гидравлическим приводом вследствие ограничения давления нельзя поднять пробный груз, указанный в </w:t>
      </w:r>
      <w:r>
        <w:rPr>
          <w:rFonts w:ascii="Times New Roman"/>
          <w:b w:val="false"/>
          <w:i w:val="false"/>
          <w:color w:val="000000"/>
          <w:sz w:val="28"/>
        </w:rPr>
        <w:t>приложении 29</w:t>
      </w:r>
      <w:r>
        <w:rPr>
          <w:rFonts w:ascii="Times New Roman"/>
          <w:b w:val="false"/>
          <w:i w:val="false"/>
          <w:color w:val="000000"/>
          <w:sz w:val="28"/>
        </w:rPr>
        <w:t xml:space="preserve"> настоящих Правил, то при наличии Свидетельства, подтверждающего его испытание пробным грузом на заводе-изготовителе, достаточно произвести подъем возможно большего груза при максимально допустимом давлении в системе гидравлики. В этом случае на заводах, выпускающих краны в собранном виде, испытания пробной нагрузкой допускается проводить путем навешивания на поднятый гак груза другим грузоподъемным устройством.</w:t>
      </w:r>
      <w:r>
        <w:br/>
      </w:r>
      <w:r>
        <w:rPr>
          <w:rFonts w:ascii="Times New Roman"/>
          <w:b w:val="false"/>
          <w:i w:val="false"/>
          <w:color w:val="000000"/>
          <w:sz w:val="28"/>
        </w:rPr>
        <w:t>
</w:t>
      </w:r>
      <w:r>
        <w:rPr>
          <w:rFonts w:ascii="Times New Roman"/>
          <w:b w:val="false"/>
          <w:i w:val="false"/>
          <w:color w:val="000000"/>
          <w:sz w:val="28"/>
        </w:rPr>
        <w:t>
      Если тяговое усилие лебедки недостаточно для подъема пробного груза, допускается его подъем другой лебедкой; однако торможение и удержание пробного груза производится испытываемой лебедкой.</w:t>
      </w:r>
      <w:r>
        <w:br/>
      </w:r>
      <w:r>
        <w:rPr>
          <w:rFonts w:ascii="Times New Roman"/>
          <w:b w:val="false"/>
          <w:i w:val="false"/>
          <w:color w:val="000000"/>
          <w:sz w:val="28"/>
        </w:rPr>
        <w:t>
</w:t>
      </w:r>
      <w:r>
        <w:rPr>
          <w:rFonts w:ascii="Times New Roman"/>
          <w:b w:val="false"/>
          <w:i w:val="false"/>
          <w:color w:val="000000"/>
          <w:sz w:val="28"/>
        </w:rPr>
        <w:t>
      Если для работы тяжелой стрелой предусмотрены съемные штаги или ванты, при испытании стрелы они устанавливаются.</w:t>
      </w:r>
      <w:r>
        <w:br/>
      </w:r>
      <w:r>
        <w:rPr>
          <w:rFonts w:ascii="Times New Roman"/>
          <w:b w:val="false"/>
          <w:i w:val="false"/>
          <w:color w:val="000000"/>
          <w:sz w:val="28"/>
        </w:rPr>
        <w:t>
</w:t>
      </w:r>
      <w:r>
        <w:rPr>
          <w:rFonts w:ascii="Times New Roman"/>
          <w:b w:val="false"/>
          <w:i w:val="false"/>
          <w:color w:val="000000"/>
          <w:sz w:val="28"/>
        </w:rPr>
        <w:t>
      Переставные грузовые стрелы подлежат испытанию пробной нагрузкой на каждой из предусмотренных для них опор.</w:t>
      </w:r>
      <w:r>
        <w:br/>
      </w:r>
      <w:r>
        <w:rPr>
          <w:rFonts w:ascii="Times New Roman"/>
          <w:b w:val="false"/>
          <w:i w:val="false"/>
          <w:color w:val="000000"/>
          <w:sz w:val="28"/>
        </w:rPr>
        <w:t>
</w:t>
      </w:r>
      <w:r>
        <w:rPr>
          <w:rFonts w:ascii="Times New Roman"/>
          <w:b w:val="false"/>
          <w:i w:val="false"/>
          <w:color w:val="000000"/>
          <w:sz w:val="28"/>
        </w:rPr>
        <w:t>
      Непереставные стрелы, предназначенные для работы над двумя люками, подлежат испытанию в положении на каждый люк. Стрелы с двумя обухами подлежат испытанию пробной нагрузкой на каждом обухе.</w:t>
      </w:r>
      <w:r>
        <w:br/>
      </w:r>
      <w:r>
        <w:rPr>
          <w:rFonts w:ascii="Times New Roman"/>
          <w:b w:val="false"/>
          <w:i w:val="false"/>
          <w:color w:val="000000"/>
          <w:sz w:val="28"/>
        </w:rPr>
        <w:t>
</w:t>
      </w:r>
      <w:r>
        <w:rPr>
          <w:rFonts w:ascii="Times New Roman"/>
          <w:b w:val="false"/>
          <w:i w:val="false"/>
          <w:color w:val="000000"/>
          <w:sz w:val="28"/>
        </w:rPr>
        <w:t>
      Пробный груз поднимают стрелами при угле наклона к горизонту не менее 15</w:t>
      </w:r>
      <w:r>
        <w:rPr>
          <w:rFonts w:ascii="Times New Roman"/>
          <w:b w:val="false"/>
          <w:i w:val="false"/>
          <w:color w:val="000000"/>
          <w:vertAlign w:val="superscript"/>
        </w:rPr>
        <w:t>0</w:t>
      </w:r>
      <w:r>
        <w:rPr>
          <w:rFonts w:ascii="Times New Roman"/>
          <w:b w:val="false"/>
          <w:i w:val="false"/>
          <w:color w:val="000000"/>
          <w:sz w:val="28"/>
        </w:rPr>
        <w:t xml:space="preserve"> для легких и 25</w:t>
      </w:r>
      <w:r>
        <w:rPr>
          <w:rFonts w:ascii="Times New Roman"/>
          <w:b w:val="false"/>
          <w:i w:val="false"/>
          <w:color w:val="000000"/>
          <w:vertAlign w:val="superscript"/>
        </w:rPr>
        <w:t>0</w:t>
      </w:r>
      <w:r>
        <w:rPr>
          <w:rFonts w:ascii="Times New Roman"/>
          <w:b w:val="false"/>
          <w:i w:val="false"/>
          <w:color w:val="000000"/>
          <w:sz w:val="28"/>
        </w:rPr>
        <w:t xml:space="preserve"> для тяжелых стрел, а при ограничении углов наклона в эксплуатации большими величинами - при этих углах наклона.</w:t>
      </w:r>
      <w:r>
        <w:br/>
      </w:r>
      <w:r>
        <w:rPr>
          <w:rFonts w:ascii="Times New Roman"/>
          <w:b w:val="false"/>
          <w:i w:val="false"/>
          <w:color w:val="000000"/>
          <w:sz w:val="28"/>
        </w:rPr>
        <w:t>
</w:t>
      </w:r>
      <w:r>
        <w:rPr>
          <w:rFonts w:ascii="Times New Roman"/>
          <w:b w:val="false"/>
          <w:i w:val="false"/>
          <w:color w:val="000000"/>
          <w:sz w:val="28"/>
        </w:rPr>
        <w:t>
      Механизированные стрелы подвергаются испытанию пробным грузом при максимально допустимых в эксплуатации углах наклона.</w:t>
      </w:r>
      <w:r>
        <w:br/>
      </w:r>
      <w:r>
        <w:rPr>
          <w:rFonts w:ascii="Times New Roman"/>
          <w:b w:val="false"/>
          <w:i w:val="false"/>
          <w:color w:val="000000"/>
          <w:sz w:val="28"/>
        </w:rPr>
        <w:t>
</w:t>
      </w:r>
      <w:r>
        <w:rPr>
          <w:rFonts w:ascii="Times New Roman"/>
          <w:b w:val="false"/>
          <w:i w:val="false"/>
          <w:color w:val="000000"/>
          <w:sz w:val="28"/>
        </w:rPr>
        <w:t>
      Углы наклона стрел указываются в Свидетельстве в соответствии  с </w:t>
      </w:r>
      <w:r>
        <w:rPr>
          <w:rFonts w:ascii="Times New Roman"/>
          <w:b w:val="false"/>
          <w:i w:val="false"/>
          <w:color w:val="000000"/>
          <w:sz w:val="28"/>
        </w:rPr>
        <w:t>пунктом 458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У механизированных стрел и кранов с переменным вылетом стрелы и постоянной грузоподъемностью пробный груз поднимают при максимальном и минимальном ее вылетах, а при переменной, в зависимости от вылета стрелы, грузоподъемности - при максимальном и минимальном вылетах для каждой установленной грузоподъемности.</w:t>
      </w:r>
      <w:r>
        <w:br/>
      </w:r>
      <w:r>
        <w:rPr>
          <w:rFonts w:ascii="Times New Roman"/>
          <w:b w:val="false"/>
          <w:i w:val="false"/>
          <w:color w:val="000000"/>
          <w:sz w:val="28"/>
        </w:rPr>
        <w:t>
</w:t>
      </w:r>
      <w:r>
        <w:rPr>
          <w:rFonts w:ascii="Times New Roman"/>
          <w:b w:val="false"/>
          <w:i w:val="false"/>
          <w:color w:val="000000"/>
          <w:sz w:val="28"/>
        </w:rPr>
        <w:t>
      Вылет стрел кранов указывается в Свидетельстве, а при переменном вылете наносится и на кран.</w:t>
      </w:r>
      <w:r>
        <w:br/>
      </w:r>
      <w:r>
        <w:rPr>
          <w:rFonts w:ascii="Times New Roman"/>
          <w:b w:val="false"/>
          <w:i w:val="false"/>
          <w:color w:val="000000"/>
          <w:sz w:val="28"/>
        </w:rPr>
        <w:t>
</w:t>
      </w:r>
      <w:r>
        <w:rPr>
          <w:rFonts w:ascii="Times New Roman"/>
          <w:b w:val="false"/>
          <w:i w:val="false"/>
          <w:color w:val="000000"/>
          <w:sz w:val="28"/>
        </w:rPr>
        <w:t>
      После подъема пробный груз перемещают в крайние положения поворотом крана или стрелы или передвижением крана (подъемника, грузовой тележки).</w:t>
      </w:r>
      <w:r>
        <w:br/>
      </w:r>
      <w:r>
        <w:rPr>
          <w:rFonts w:ascii="Times New Roman"/>
          <w:b w:val="false"/>
          <w:i w:val="false"/>
          <w:color w:val="000000"/>
          <w:sz w:val="28"/>
        </w:rPr>
        <w:t>
</w:t>
      </w:r>
      <w:r>
        <w:rPr>
          <w:rFonts w:ascii="Times New Roman"/>
          <w:b w:val="false"/>
          <w:i w:val="false"/>
          <w:color w:val="000000"/>
          <w:sz w:val="28"/>
        </w:rPr>
        <w:t>
      Работа тормозов грузовых лебедок стрел и кранов проверяются быстрым опусканием пробного груза приблизительно на 3 м и резким его торможением. Это испытание производится, по крайней мере, в двух положениях стрелы.</w:t>
      </w:r>
      <w:r>
        <w:br/>
      </w:r>
      <w:r>
        <w:rPr>
          <w:rFonts w:ascii="Times New Roman"/>
          <w:b w:val="false"/>
          <w:i w:val="false"/>
          <w:color w:val="000000"/>
          <w:sz w:val="28"/>
        </w:rPr>
        <w:t>
</w:t>
      </w:r>
      <w:r>
        <w:rPr>
          <w:rFonts w:ascii="Times New Roman"/>
          <w:b w:val="false"/>
          <w:i w:val="false"/>
          <w:color w:val="000000"/>
          <w:sz w:val="28"/>
        </w:rPr>
        <w:t>
      Проверяют также удержание пробного груза на весу при отключенном приводе лебедки и оттормаживание тормозов вручную.</w:t>
      </w:r>
      <w:r>
        <w:br/>
      </w:r>
      <w:r>
        <w:rPr>
          <w:rFonts w:ascii="Times New Roman"/>
          <w:b w:val="false"/>
          <w:i w:val="false"/>
          <w:color w:val="000000"/>
          <w:sz w:val="28"/>
        </w:rPr>
        <w:t>
</w:t>
      </w:r>
      <w:r>
        <w:rPr>
          <w:rFonts w:ascii="Times New Roman"/>
          <w:b w:val="false"/>
          <w:i w:val="false"/>
          <w:color w:val="000000"/>
          <w:sz w:val="28"/>
        </w:rPr>
        <w:t>
      Для тяжелых стрел производят изменение вылета стрелы под пробной нагрузкой с проверкой тормоза топенантной лебедки.</w:t>
      </w:r>
      <w:r>
        <w:br/>
      </w:r>
      <w:r>
        <w:rPr>
          <w:rFonts w:ascii="Times New Roman"/>
          <w:b w:val="false"/>
          <w:i w:val="false"/>
          <w:color w:val="000000"/>
          <w:sz w:val="28"/>
        </w:rPr>
        <w:t>
</w:t>
      </w:r>
      <w:r>
        <w:rPr>
          <w:rFonts w:ascii="Times New Roman"/>
          <w:b w:val="false"/>
          <w:i w:val="false"/>
          <w:color w:val="000000"/>
          <w:sz w:val="28"/>
        </w:rPr>
        <w:t>
      При испытании также проверяется работа аварийных выключателей и блокировки грузовых лебедок и вьюшек топенантов и контроттяжек с автономным приводом.</w:t>
      </w:r>
      <w:r>
        <w:br/>
      </w:r>
      <w:r>
        <w:rPr>
          <w:rFonts w:ascii="Times New Roman"/>
          <w:b w:val="false"/>
          <w:i w:val="false"/>
          <w:color w:val="000000"/>
          <w:sz w:val="28"/>
        </w:rPr>
        <w:t>
</w:t>
      </w:r>
      <w:r>
        <w:rPr>
          <w:rFonts w:ascii="Times New Roman"/>
          <w:b w:val="false"/>
          <w:i w:val="false"/>
          <w:color w:val="000000"/>
          <w:sz w:val="28"/>
        </w:rPr>
        <w:t>
      422. После испытания крана пробной нагрузкой его испытывают грузом, равным грузоподъемности, при работе механизмов подъема, поворота, изменения вылета стрелы и передвижения с максимальной скоростью; при этом резким торможением проверяется работа тормозов механизмов поворота, изменения вылета и передвижения.</w:t>
      </w:r>
      <w:r>
        <w:br/>
      </w:r>
      <w:r>
        <w:rPr>
          <w:rFonts w:ascii="Times New Roman"/>
          <w:b w:val="false"/>
          <w:i w:val="false"/>
          <w:color w:val="000000"/>
          <w:sz w:val="28"/>
        </w:rPr>
        <w:t>
</w:t>
      </w:r>
      <w:r>
        <w:rPr>
          <w:rFonts w:ascii="Times New Roman"/>
          <w:b w:val="false"/>
          <w:i w:val="false"/>
          <w:color w:val="000000"/>
          <w:sz w:val="28"/>
        </w:rPr>
        <w:t>
      При этом испытании также проверяется работа конечных выключателей и указателей вылета стрел.</w:t>
      </w:r>
      <w:r>
        <w:br/>
      </w:r>
      <w:r>
        <w:rPr>
          <w:rFonts w:ascii="Times New Roman"/>
          <w:b w:val="false"/>
          <w:i w:val="false"/>
          <w:color w:val="000000"/>
          <w:sz w:val="28"/>
        </w:rPr>
        <w:t>
</w:t>
      </w:r>
      <w:r>
        <w:rPr>
          <w:rFonts w:ascii="Times New Roman"/>
          <w:b w:val="false"/>
          <w:i w:val="false"/>
          <w:color w:val="000000"/>
          <w:sz w:val="28"/>
        </w:rPr>
        <w:t>
      Если у крана предусмотрено совмещение движений (подъема, изменения вылета, поворота и передвижения), проверяются работа крана при допускаемых вариантах такого совмещения.</w:t>
      </w:r>
      <w:r>
        <w:br/>
      </w:r>
      <w:r>
        <w:rPr>
          <w:rFonts w:ascii="Times New Roman"/>
          <w:b w:val="false"/>
          <w:i w:val="false"/>
          <w:color w:val="000000"/>
          <w:sz w:val="28"/>
        </w:rPr>
        <w:t>
</w:t>
      </w:r>
      <w:r>
        <w:rPr>
          <w:rFonts w:ascii="Times New Roman"/>
          <w:b w:val="false"/>
          <w:i w:val="false"/>
          <w:color w:val="000000"/>
          <w:sz w:val="28"/>
        </w:rPr>
        <w:t>
      При наличии у крана ограничителей грузоподъемности проверка их действия производится на срабатывание подъемом предельного груза, установленного в соответствии с </w:t>
      </w:r>
      <w:r>
        <w:rPr>
          <w:rFonts w:ascii="Times New Roman"/>
          <w:b w:val="false"/>
          <w:i w:val="false"/>
          <w:color w:val="000000"/>
          <w:sz w:val="28"/>
        </w:rPr>
        <w:t>пунктом 195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Подобным образом испытываются также механизированные стрелы.</w:t>
      </w:r>
      <w:r>
        <w:br/>
      </w:r>
      <w:r>
        <w:rPr>
          <w:rFonts w:ascii="Times New Roman"/>
          <w:b w:val="false"/>
          <w:i w:val="false"/>
          <w:color w:val="000000"/>
          <w:sz w:val="28"/>
        </w:rPr>
        <w:t>
</w:t>
      </w:r>
      <w:r>
        <w:rPr>
          <w:rFonts w:ascii="Times New Roman"/>
          <w:b w:val="false"/>
          <w:i w:val="false"/>
          <w:color w:val="000000"/>
          <w:sz w:val="28"/>
        </w:rPr>
        <w:t>
      423. Если проведение испытаний подъемника, расположенного в машинном отделении, коридоре гребного вала и других подобных закрытых помещениях затруднено по конструктивным и технологическим причинам, то по согласованию с </w:t>
      </w:r>
      <w:r>
        <w:rPr>
          <w:rFonts w:ascii="Times New Roman"/>
          <w:b w:val="false"/>
          <w:i w:val="false"/>
          <w:color w:val="000000"/>
          <w:sz w:val="28"/>
        </w:rPr>
        <w:t>Регистром судоходства</w:t>
      </w:r>
      <w:r>
        <w:rPr>
          <w:rFonts w:ascii="Times New Roman"/>
          <w:b w:val="false"/>
          <w:i w:val="false"/>
          <w:color w:val="000000"/>
          <w:sz w:val="28"/>
        </w:rPr>
        <w:t xml:space="preserve"> допускается его испытание проводить на специально оборудованном стенде вне этих помещений.</w:t>
      </w:r>
      <w:r>
        <w:br/>
      </w:r>
      <w:r>
        <w:rPr>
          <w:rFonts w:ascii="Times New Roman"/>
          <w:b w:val="false"/>
          <w:i w:val="false"/>
          <w:color w:val="000000"/>
          <w:sz w:val="28"/>
        </w:rPr>
        <w:t>
</w:t>
      </w:r>
      <w:r>
        <w:rPr>
          <w:rFonts w:ascii="Times New Roman"/>
          <w:b w:val="false"/>
          <w:i w:val="false"/>
          <w:color w:val="000000"/>
          <w:sz w:val="28"/>
        </w:rPr>
        <w:t>
      Испытание монорельсового пути проводится на судне, при помощи динамометра, с приложением пробной нагрузки в различных точках по длине монорельса. После монтажа на судне работа подъемника проверяется без нагрузки.</w:t>
      </w:r>
      <w:r>
        <w:br/>
      </w:r>
      <w:r>
        <w:rPr>
          <w:rFonts w:ascii="Times New Roman"/>
          <w:b w:val="false"/>
          <w:i w:val="false"/>
          <w:color w:val="000000"/>
          <w:sz w:val="28"/>
        </w:rPr>
        <w:t>
</w:t>
      </w:r>
      <w:r>
        <w:rPr>
          <w:rFonts w:ascii="Times New Roman"/>
          <w:b w:val="false"/>
          <w:i w:val="false"/>
          <w:color w:val="000000"/>
          <w:sz w:val="28"/>
        </w:rPr>
        <w:t>
      Обухи для грузовых операций в указанных выше и других помещениях испытываются пробной нагрузкой, равной двойной допускаемой рабочей нагрузке на ушко обуха. По согласованию с Регистром судоходства испытание допускается производить при помощи динамометра.</w:t>
      </w:r>
      <w:r>
        <w:br/>
      </w:r>
      <w:r>
        <w:rPr>
          <w:rFonts w:ascii="Times New Roman"/>
          <w:b w:val="false"/>
          <w:i w:val="false"/>
          <w:color w:val="000000"/>
          <w:sz w:val="28"/>
        </w:rPr>
        <w:t>
</w:t>
      </w:r>
      <w:r>
        <w:rPr>
          <w:rFonts w:ascii="Times New Roman"/>
          <w:b w:val="false"/>
          <w:i w:val="false"/>
          <w:color w:val="000000"/>
          <w:sz w:val="28"/>
        </w:rPr>
        <w:t>
      При положительных результатах проведение испытаний и освидетельствований судовых грузовых стрел, судовых кранов и подъемников подтверждается Свидетельством.</w:t>
      </w:r>
      <w:r>
        <w:br/>
      </w:r>
      <w:r>
        <w:rPr>
          <w:rFonts w:ascii="Times New Roman"/>
          <w:b w:val="false"/>
          <w:i w:val="false"/>
          <w:color w:val="000000"/>
          <w:sz w:val="28"/>
        </w:rPr>
        <w:t>
</w:t>
      </w:r>
      <w:r>
        <w:rPr>
          <w:rFonts w:ascii="Times New Roman"/>
          <w:b w:val="false"/>
          <w:i w:val="false"/>
          <w:color w:val="000000"/>
          <w:sz w:val="28"/>
        </w:rPr>
        <w:t>
      424. Стрелы, оборудованные для работы спаренными шкентелями, каждая в отдельности подлежат испытанию пробной нагрузкой согласно пункту 421 настоящих Правил. Кроме того, стрелы со спаренными шкентелями испытываются грузом, равным 1,25 грузоподъемности при работе спаренными стрелами.</w:t>
      </w:r>
      <w:r>
        <w:br/>
      </w:r>
      <w:r>
        <w:rPr>
          <w:rFonts w:ascii="Times New Roman"/>
          <w:b w:val="false"/>
          <w:i w:val="false"/>
          <w:color w:val="000000"/>
          <w:sz w:val="28"/>
        </w:rPr>
        <w:t>
</w:t>
      </w:r>
      <w:r>
        <w:rPr>
          <w:rFonts w:ascii="Times New Roman"/>
          <w:b w:val="false"/>
          <w:i w:val="false"/>
          <w:color w:val="000000"/>
          <w:sz w:val="28"/>
        </w:rPr>
        <w:t>
      При испытании производится перенос груза от нока одной стрелы к ноку другой при положениях, близких к предельному углу расхождения шкентелей.</w:t>
      </w:r>
      <w:r>
        <w:br/>
      </w:r>
      <w:r>
        <w:rPr>
          <w:rFonts w:ascii="Times New Roman"/>
          <w:b w:val="false"/>
          <w:i w:val="false"/>
          <w:color w:val="000000"/>
          <w:sz w:val="28"/>
        </w:rPr>
        <w:t>
</w:t>
      </w:r>
      <w:r>
        <w:rPr>
          <w:rFonts w:ascii="Times New Roman"/>
          <w:b w:val="false"/>
          <w:i w:val="false"/>
          <w:color w:val="000000"/>
          <w:sz w:val="28"/>
        </w:rPr>
        <w:t>
      Если стрелы оборудованы для использования при различных схемах их установки, испытание производится при таких схемах, которые обеспечивают наибольшую величину усилий в контроттяжках.</w:t>
      </w:r>
      <w:r>
        <w:br/>
      </w:r>
      <w:r>
        <w:rPr>
          <w:rFonts w:ascii="Times New Roman"/>
          <w:b w:val="false"/>
          <w:i w:val="false"/>
          <w:color w:val="000000"/>
          <w:sz w:val="28"/>
        </w:rPr>
        <w:t>
</w:t>
      </w:r>
      <w:r>
        <w:rPr>
          <w:rFonts w:ascii="Times New Roman"/>
          <w:b w:val="false"/>
          <w:i w:val="false"/>
          <w:color w:val="000000"/>
          <w:sz w:val="28"/>
        </w:rPr>
        <w:t>
      Если при работе спаренными стрелами усилие в каком-либо элементе устройства (например, осевое усилие в стреле) превышает усилие при работе одиночной стрелы в соответствии с </w:t>
      </w:r>
      <w:r>
        <w:rPr>
          <w:rFonts w:ascii="Times New Roman"/>
          <w:b w:val="false"/>
          <w:i w:val="false"/>
          <w:color w:val="000000"/>
          <w:sz w:val="28"/>
        </w:rPr>
        <w:t>пунктом 150</w:t>
      </w:r>
      <w:r>
        <w:rPr>
          <w:rFonts w:ascii="Times New Roman"/>
          <w:b w:val="false"/>
          <w:i w:val="false"/>
          <w:color w:val="000000"/>
          <w:sz w:val="28"/>
        </w:rPr>
        <w:t xml:space="preserve"> настоящих Правил, дополнительно производится испытание устройства при такой схеме установки спаренных стрел, чтобы этот элемент устройства был испытан в условиях, аналогичных расчетным.</w:t>
      </w:r>
      <w:r>
        <w:br/>
      </w:r>
      <w:r>
        <w:rPr>
          <w:rFonts w:ascii="Times New Roman"/>
          <w:b w:val="false"/>
          <w:i w:val="false"/>
          <w:color w:val="000000"/>
          <w:sz w:val="28"/>
        </w:rPr>
        <w:t>
</w:t>
      </w:r>
      <w:r>
        <w:rPr>
          <w:rFonts w:ascii="Times New Roman"/>
          <w:b w:val="false"/>
          <w:i w:val="false"/>
          <w:color w:val="000000"/>
          <w:sz w:val="28"/>
        </w:rPr>
        <w:t>
      Выбор схем установки стрел для испытания при работе спаренными стрелами требует анализа расчетов, вследствие чего этот выбор производится в процессе проектирования и включаться в программу испытаний.</w:t>
      </w:r>
      <w:r>
        <w:br/>
      </w:r>
      <w:r>
        <w:rPr>
          <w:rFonts w:ascii="Times New Roman"/>
          <w:b w:val="false"/>
          <w:i w:val="false"/>
          <w:color w:val="000000"/>
          <w:sz w:val="28"/>
        </w:rPr>
        <w:t>
</w:t>
      </w:r>
      <w:r>
        <w:rPr>
          <w:rFonts w:ascii="Times New Roman"/>
          <w:b w:val="false"/>
          <w:i w:val="false"/>
          <w:color w:val="000000"/>
          <w:sz w:val="28"/>
        </w:rPr>
        <w:t>
      При испытании проверяют возможность контроля угла расхождения шкентелей и установки стрел и контроттяжек.</w:t>
      </w:r>
      <w:r>
        <w:br/>
      </w:r>
      <w:r>
        <w:rPr>
          <w:rFonts w:ascii="Times New Roman"/>
          <w:b w:val="false"/>
          <w:i w:val="false"/>
          <w:color w:val="000000"/>
          <w:sz w:val="28"/>
        </w:rPr>
        <w:t>
</w:t>
      </w:r>
      <w:r>
        <w:rPr>
          <w:rFonts w:ascii="Times New Roman"/>
          <w:b w:val="false"/>
          <w:i w:val="false"/>
          <w:color w:val="000000"/>
          <w:sz w:val="28"/>
        </w:rPr>
        <w:t>
      После испытаний детали и оборудование спаренных стрел предъявляют Регистру судоходства для полного освидетельствования на отсутствие дефектов или остаточных деформаций.</w:t>
      </w:r>
      <w:r>
        <w:br/>
      </w:r>
      <w:r>
        <w:rPr>
          <w:rFonts w:ascii="Times New Roman"/>
          <w:b w:val="false"/>
          <w:i w:val="false"/>
          <w:color w:val="000000"/>
          <w:sz w:val="28"/>
        </w:rPr>
        <w:t>
</w:t>
      </w:r>
      <w:r>
        <w:rPr>
          <w:rFonts w:ascii="Times New Roman"/>
          <w:b w:val="false"/>
          <w:i w:val="false"/>
          <w:color w:val="000000"/>
          <w:sz w:val="28"/>
        </w:rPr>
        <w:t xml:space="preserve">
      При положительных результатах проведение испытаний и освидетельствований подтверждается Свидетельством. </w:t>
      </w:r>
      <w:r>
        <w:br/>
      </w:r>
      <w:r>
        <w:rPr>
          <w:rFonts w:ascii="Times New Roman"/>
          <w:b w:val="false"/>
          <w:i w:val="false"/>
          <w:color w:val="000000"/>
          <w:sz w:val="28"/>
        </w:rPr>
        <w:t>
</w:t>
      </w:r>
      <w:r>
        <w:rPr>
          <w:rFonts w:ascii="Times New Roman"/>
          <w:b w:val="false"/>
          <w:i w:val="false"/>
          <w:color w:val="000000"/>
          <w:sz w:val="28"/>
        </w:rPr>
        <w:t>
      425. Статические испытания судовых лифтов проводятся для проверки прочности механизмов лифта, кабины, канатов и их крепления, а также действия тормозов. У лифта с тракционной лебедкой при статическом испытании проверяется отсутствие проскальзывания канатов в канавках канатоведущего шкива.</w:t>
      </w:r>
      <w:r>
        <w:br/>
      </w:r>
      <w:r>
        <w:rPr>
          <w:rFonts w:ascii="Times New Roman"/>
          <w:b w:val="false"/>
          <w:i w:val="false"/>
          <w:color w:val="000000"/>
          <w:sz w:val="28"/>
        </w:rPr>
        <w:t>
</w:t>
      </w:r>
      <w:r>
        <w:rPr>
          <w:rFonts w:ascii="Times New Roman"/>
          <w:b w:val="false"/>
          <w:i w:val="false"/>
          <w:color w:val="000000"/>
          <w:sz w:val="28"/>
        </w:rPr>
        <w:t>
      Статическое испытание выполняют пробным грузом, равным:</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ст</w:t>
      </w:r>
      <w:r>
        <w:rPr>
          <w:rFonts w:ascii="Times New Roman"/>
          <w:b w:val="false"/>
          <w:i w:val="false"/>
          <w:color w:val="000000"/>
          <w:sz w:val="28"/>
        </w:rPr>
        <w:t xml:space="preserve"> = 1,5Р - для грузовых лифтов с барабанной лебедкой; </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ст</w:t>
      </w:r>
      <w:r>
        <w:rPr>
          <w:rFonts w:ascii="Times New Roman"/>
          <w:b w:val="false"/>
          <w:i w:val="false"/>
          <w:color w:val="000000"/>
          <w:sz w:val="28"/>
        </w:rPr>
        <w:t xml:space="preserve"> = 2Р - для пассажирских лифтов всех типов и для грузовых лифтов с тракционной лебедкой,</w:t>
      </w:r>
      <w:r>
        <w:br/>
      </w:r>
      <w:r>
        <w:rPr>
          <w:rFonts w:ascii="Times New Roman"/>
          <w:b w:val="false"/>
          <w:i w:val="false"/>
          <w:color w:val="000000"/>
          <w:sz w:val="28"/>
        </w:rPr>
        <w:t>
</w:t>
      </w:r>
      <w:r>
        <w:rPr>
          <w:rFonts w:ascii="Times New Roman"/>
          <w:b w:val="false"/>
          <w:i w:val="false"/>
          <w:color w:val="000000"/>
          <w:sz w:val="28"/>
        </w:rPr>
        <w:t>
      где Р - грузоподъемность лифта.</w:t>
      </w:r>
      <w:r>
        <w:br/>
      </w:r>
      <w:r>
        <w:rPr>
          <w:rFonts w:ascii="Times New Roman"/>
          <w:b w:val="false"/>
          <w:i w:val="false"/>
          <w:color w:val="000000"/>
          <w:sz w:val="28"/>
        </w:rPr>
        <w:t>
</w:t>
      </w:r>
      <w:r>
        <w:rPr>
          <w:rFonts w:ascii="Times New Roman"/>
          <w:b w:val="false"/>
          <w:i w:val="false"/>
          <w:color w:val="000000"/>
          <w:sz w:val="28"/>
        </w:rPr>
        <w:t>
      При статическом испытании кабина с указанной нагрузкой находится в нижнем рабочем положении не менее 10 мин.</w:t>
      </w:r>
      <w:r>
        <w:br/>
      </w:r>
      <w:r>
        <w:rPr>
          <w:rFonts w:ascii="Times New Roman"/>
          <w:b w:val="false"/>
          <w:i w:val="false"/>
          <w:color w:val="000000"/>
          <w:sz w:val="28"/>
        </w:rPr>
        <w:t>
</w:t>
      </w:r>
      <w:r>
        <w:rPr>
          <w:rFonts w:ascii="Times New Roman"/>
          <w:b w:val="false"/>
          <w:i w:val="false"/>
          <w:color w:val="000000"/>
          <w:sz w:val="28"/>
        </w:rPr>
        <w:t>
      Допускается замена статического испытания лифта с канатоведущим шкивом трехкратным перемещением лифта вниз с грузом, превышающим его грузоподъемность на 50 %.</w:t>
      </w:r>
      <w:r>
        <w:br/>
      </w:r>
      <w:r>
        <w:rPr>
          <w:rFonts w:ascii="Times New Roman"/>
          <w:b w:val="false"/>
          <w:i w:val="false"/>
          <w:color w:val="000000"/>
          <w:sz w:val="28"/>
        </w:rPr>
        <w:t>
</w:t>
      </w:r>
      <w:r>
        <w:rPr>
          <w:rFonts w:ascii="Times New Roman"/>
          <w:b w:val="false"/>
          <w:i w:val="false"/>
          <w:color w:val="000000"/>
          <w:sz w:val="28"/>
        </w:rPr>
        <w:t>
      426. Динамические испытания судовых лифтов проводятся для проверки действия механизма лифта, тормоза, ловителей и буферов. Динамическое испытание выполняется пробным грузом, равным:</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ДИН</w:t>
      </w:r>
      <w:r>
        <w:rPr>
          <w:rFonts w:ascii="Times New Roman"/>
          <w:b w:val="false"/>
          <w:i w:val="false"/>
          <w:color w:val="000000"/>
          <w:sz w:val="28"/>
        </w:rPr>
        <w:t xml:space="preserve"> = 1,1Р,</w:t>
      </w:r>
      <w:r>
        <w:br/>
      </w:r>
      <w:r>
        <w:rPr>
          <w:rFonts w:ascii="Times New Roman"/>
          <w:b w:val="false"/>
          <w:i w:val="false"/>
          <w:color w:val="000000"/>
          <w:sz w:val="28"/>
        </w:rPr>
        <w:t>
</w:t>
      </w:r>
      <w:r>
        <w:rPr>
          <w:rFonts w:ascii="Times New Roman"/>
          <w:b w:val="false"/>
          <w:i w:val="false"/>
          <w:color w:val="000000"/>
          <w:sz w:val="28"/>
        </w:rPr>
        <w:t>
      где Р - грузоподъемность лифта.</w:t>
      </w:r>
      <w:r>
        <w:br/>
      </w:r>
      <w:r>
        <w:rPr>
          <w:rFonts w:ascii="Times New Roman"/>
          <w:b w:val="false"/>
          <w:i w:val="false"/>
          <w:color w:val="000000"/>
          <w:sz w:val="28"/>
        </w:rPr>
        <w:t>
</w:t>
      </w:r>
      <w:r>
        <w:rPr>
          <w:rFonts w:ascii="Times New Roman"/>
          <w:b w:val="false"/>
          <w:i w:val="false"/>
          <w:color w:val="000000"/>
          <w:sz w:val="28"/>
        </w:rPr>
        <w:t>
      При испытании ловителей плавного торможения и гидравлических буферов воздействие тормоза лебедки исключаются.</w:t>
      </w:r>
      <w:r>
        <w:br/>
      </w:r>
      <w:r>
        <w:rPr>
          <w:rFonts w:ascii="Times New Roman"/>
          <w:b w:val="false"/>
          <w:i w:val="false"/>
          <w:color w:val="000000"/>
          <w:sz w:val="28"/>
        </w:rPr>
        <w:t>
</w:t>
      </w:r>
      <w:r>
        <w:rPr>
          <w:rFonts w:ascii="Times New Roman"/>
          <w:b w:val="false"/>
          <w:i w:val="false"/>
          <w:color w:val="000000"/>
          <w:sz w:val="28"/>
        </w:rPr>
        <w:t>
      427. Проверка действия лебедки, тормоза и буферов производится при номинальной скорости. При испытании буферов отключаются этажные выключатели крайних остановок. Выключение ловителей и буферов проводят при отторможенном тормозе. Если при испытаниях буферов происходит поломка пружины или заедание плунжера, результаты испытаний считаются неудовлетворительными.</w:t>
      </w:r>
      <w:r>
        <w:br/>
      </w:r>
      <w:r>
        <w:rPr>
          <w:rFonts w:ascii="Times New Roman"/>
          <w:b w:val="false"/>
          <w:i w:val="false"/>
          <w:color w:val="000000"/>
          <w:sz w:val="28"/>
        </w:rPr>
        <w:t>
</w:t>
      </w:r>
      <w:r>
        <w:rPr>
          <w:rFonts w:ascii="Times New Roman"/>
          <w:b w:val="false"/>
          <w:i w:val="false"/>
          <w:color w:val="000000"/>
          <w:sz w:val="28"/>
        </w:rPr>
        <w:t>
      428. Испытания ловителей, срабатывающих от ограничителя скорости, производятся на рабочей скорости лифта.</w:t>
      </w:r>
      <w:r>
        <w:br/>
      </w:r>
      <w:r>
        <w:rPr>
          <w:rFonts w:ascii="Times New Roman"/>
          <w:b w:val="false"/>
          <w:i w:val="false"/>
          <w:color w:val="000000"/>
          <w:sz w:val="28"/>
        </w:rPr>
        <w:t>
</w:t>
      </w:r>
      <w:r>
        <w:rPr>
          <w:rFonts w:ascii="Times New Roman"/>
          <w:b w:val="false"/>
          <w:i w:val="false"/>
          <w:color w:val="000000"/>
          <w:sz w:val="28"/>
        </w:rPr>
        <w:t>
      При испытании ловителей, не срабатывающих от ограничителя скорости, кабина (противовес) в нижнем положении устанавливается на опору или подвешивается на вспомогательном канате, тяговые канаты потравливаются, после чего удаляется опора (перерезается вспомогательный канат). Путь, проходящий кабиной (противовесом) в свободном падении до посадки на ловителях, не превышает 100 мм.</w:t>
      </w:r>
      <w:r>
        <w:br/>
      </w:r>
      <w:r>
        <w:rPr>
          <w:rFonts w:ascii="Times New Roman"/>
          <w:b w:val="false"/>
          <w:i w:val="false"/>
          <w:color w:val="000000"/>
          <w:sz w:val="28"/>
        </w:rPr>
        <w:t>
</w:t>
      </w:r>
      <w:r>
        <w:rPr>
          <w:rFonts w:ascii="Times New Roman"/>
          <w:b w:val="false"/>
          <w:i w:val="false"/>
          <w:color w:val="000000"/>
          <w:sz w:val="28"/>
        </w:rPr>
        <w:t>
      Испытания ловителей производятся также другим эффективным способом, одобренным Регистром судоходства.</w:t>
      </w:r>
      <w:r>
        <w:br/>
      </w:r>
      <w:r>
        <w:rPr>
          <w:rFonts w:ascii="Times New Roman"/>
          <w:b w:val="false"/>
          <w:i w:val="false"/>
          <w:color w:val="000000"/>
          <w:sz w:val="28"/>
        </w:rPr>
        <w:t>
</w:t>
      </w:r>
      <w:r>
        <w:rPr>
          <w:rFonts w:ascii="Times New Roman"/>
          <w:b w:val="false"/>
          <w:i w:val="false"/>
          <w:color w:val="000000"/>
          <w:sz w:val="28"/>
        </w:rPr>
        <w:t>
      429. После испытания пробным грузом лифт подвергается функциональным испытаниям грузом, равным его грузоподъемности. При этом проверяются системы управления, сигнализации, дверных контактов, конечных выключателей и прочих предохранительных устройств. Работоспособность лифта проверяется также  во время проведения ходовых испытаний судна.</w:t>
      </w:r>
      <w:r>
        <w:br/>
      </w:r>
      <w:r>
        <w:rPr>
          <w:rFonts w:ascii="Times New Roman"/>
          <w:b w:val="false"/>
          <w:i w:val="false"/>
          <w:color w:val="000000"/>
          <w:sz w:val="28"/>
        </w:rPr>
        <w:t>
</w:t>
      </w:r>
      <w:r>
        <w:rPr>
          <w:rFonts w:ascii="Times New Roman"/>
          <w:b w:val="false"/>
          <w:i w:val="false"/>
          <w:color w:val="000000"/>
          <w:sz w:val="28"/>
        </w:rPr>
        <w:t xml:space="preserve">
      При положительных результатах проведение испытаний и освидетельствований судовых лифтов подтверждаются Свидетельством. </w:t>
      </w:r>
      <w:r>
        <w:br/>
      </w:r>
      <w:r>
        <w:rPr>
          <w:rFonts w:ascii="Times New Roman"/>
          <w:b w:val="false"/>
          <w:i w:val="false"/>
          <w:color w:val="000000"/>
          <w:sz w:val="28"/>
        </w:rPr>
        <w:t>
</w:t>
      </w:r>
      <w:r>
        <w:rPr>
          <w:rFonts w:ascii="Times New Roman"/>
          <w:b w:val="false"/>
          <w:i w:val="false"/>
          <w:color w:val="000000"/>
          <w:sz w:val="28"/>
        </w:rPr>
        <w:t>
      430. Статические испытания судовых подъемных платформ производятся пробным грузом, равным 1,25 грузоподъемности.</w:t>
      </w:r>
      <w:r>
        <w:br/>
      </w:r>
      <w:r>
        <w:rPr>
          <w:rFonts w:ascii="Times New Roman"/>
          <w:b w:val="false"/>
          <w:i w:val="false"/>
          <w:color w:val="000000"/>
          <w:sz w:val="28"/>
        </w:rPr>
        <w:t>
</w:t>
      </w:r>
      <w:r>
        <w:rPr>
          <w:rFonts w:ascii="Times New Roman"/>
          <w:b w:val="false"/>
          <w:i w:val="false"/>
          <w:color w:val="000000"/>
          <w:sz w:val="28"/>
        </w:rPr>
        <w:t>
      Динамические испытания судовых подъемных платформ производятся пробным грузом, равным 1,1 грузоподъемности в объеме применимых требований настоящей главы.</w:t>
      </w:r>
      <w:r>
        <w:br/>
      </w:r>
      <w:r>
        <w:rPr>
          <w:rFonts w:ascii="Times New Roman"/>
          <w:b w:val="false"/>
          <w:i w:val="false"/>
          <w:color w:val="000000"/>
          <w:sz w:val="28"/>
        </w:rPr>
        <w:t>
</w:t>
      </w:r>
      <w:r>
        <w:rPr>
          <w:rFonts w:ascii="Times New Roman"/>
          <w:b w:val="false"/>
          <w:i w:val="false"/>
          <w:color w:val="000000"/>
          <w:sz w:val="28"/>
        </w:rPr>
        <w:t>
      431. После испытаний пробным грузом судовая подъемная платформа подвергается функциональным испытаниям грузом, равным грузоподъемности, в соответствии с условиями эксплуатации.</w:t>
      </w:r>
      <w:r>
        <w:br/>
      </w:r>
      <w:r>
        <w:rPr>
          <w:rFonts w:ascii="Times New Roman"/>
          <w:b w:val="false"/>
          <w:i w:val="false"/>
          <w:color w:val="000000"/>
          <w:sz w:val="28"/>
        </w:rPr>
        <w:t>
</w:t>
      </w:r>
      <w:r>
        <w:rPr>
          <w:rFonts w:ascii="Times New Roman"/>
          <w:b w:val="false"/>
          <w:i w:val="false"/>
          <w:color w:val="000000"/>
          <w:sz w:val="28"/>
        </w:rPr>
        <w:t>
      Необходимо чтобы функциональные испытания включали в себя несколько полных транспортных операций в соответствии с предусматриваемыми условиями эксплуатации: с погруженными трейлерами и тягачами или соответствующими другими автомашинами. При этом следует с учетом </w:t>
      </w:r>
      <w:r>
        <w:rPr>
          <w:rFonts w:ascii="Times New Roman"/>
          <w:b w:val="false"/>
          <w:i w:val="false"/>
          <w:color w:val="000000"/>
          <w:sz w:val="28"/>
        </w:rPr>
        <w:t>пунктом 366</w:t>
      </w:r>
      <w:r>
        <w:rPr>
          <w:rFonts w:ascii="Times New Roman"/>
          <w:b w:val="false"/>
          <w:i w:val="false"/>
          <w:color w:val="000000"/>
          <w:sz w:val="28"/>
        </w:rPr>
        <w:t xml:space="preserve"> настоящих Правил произвести замеры деформации платформы и имитацию разрыва одного из несущих средств. Особенно следует проверить приборы безопасности, задраивающие устройства в палубных отверстиях и стопорные устройства платформы с палубой. У платформ, не имеющих стопорных устройств на уровне рабочих палуб во время грузовых операций, максимальный зазор по высоте между платформой и палубой принимается не более 20 мм.</w:t>
      </w:r>
      <w:r>
        <w:br/>
      </w:r>
      <w:r>
        <w:rPr>
          <w:rFonts w:ascii="Times New Roman"/>
          <w:b w:val="false"/>
          <w:i w:val="false"/>
          <w:color w:val="000000"/>
          <w:sz w:val="28"/>
        </w:rPr>
        <w:t>
</w:t>
      </w:r>
      <w:r>
        <w:rPr>
          <w:rFonts w:ascii="Times New Roman"/>
          <w:b w:val="false"/>
          <w:i w:val="false"/>
          <w:color w:val="000000"/>
          <w:sz w:val="28"/>
        </w:rPr>
        <w:t>
      При положительных результатах проведение испытаний и освидетельствований подтверждаются Свидетельством.</w:t>
      </w:r>
      <w:r>
        <w:br/>
      </w:r>
      <w:r>
        <w:rPr>
          <w:rFonts w:ascii="Times New Roman"/>
          <w:b w:val="false"/>
          <w:i w:val="false"/>
          <w:color w:val="000000"/>
          <w:sz w:val="28"/>
        </w:rPr>
        <w:t>
</w:t>
      </w:r>
      <w:r>
        <w:rPr>
          <w:rFonts w:ascii="Times New Roman"/>
          <w:b w:val="false"/>
          <w:i w:val="false"/>
          <w:color w:val="000000"/>
          <w:sz w:val="28"/>
        </w:rPr>
        <w:t>
      432. После испытаний грузоподъемного устройства в сборе металлоконструкции, механизмы, оборудование и приборы безопасности, детали и тросы грузоподъемного устройства предъявляются Регистру судоходства для полного освидетельствования на отсутствие дефектов или остаточных деформаций.</w:t>
      </w:r>
      <w:r>
        <w:br/>
      </w:r>
      <w:r>
        <w:rPr>
          <w:rFonts w:ascii="Times New Roman"/>
          <w:b w:val="false"/>
          <w:i w:val="false"/>
          <w:color w:val="000000"/>
          <w:sz w:val="28"/>
        </w:rPr>
        <w:t>
</w:t>
      </w:r>
      <w:r>
        <w:rPr>
          <w:rFonts w:ascii="Times New Roman"/>
          <w:b w:val="false"/>
          <w:i w:val="false"/>
          <w:color w:val="000000"/>
          <w:sz w:val="28"/>
        </w:rPr>
        <w:t>
      Если при освидетельствовании выявятся дефекты, влияющие на безопасность эксплуатации грузоподъемного устройства, поврежденные детали или узлы заменяются либо ремонтируются, после чего испытания производится повторно.</w:t>
      </w:r>
      <w:r>
        <w:br/>
      </w:r>
      <w:r>
        <w:rPr>
          <w:rFonts w:ascii="Times New Roman"/>
          <w:b w:val="false"/>
          <w:i w:val="false"/>
          <w:color w:val="000000"/>
          <w:sz w:val="28"/>
        </w:rPr>
        <w:t>
</w:t>
      </w:r>
      <w:r>
        <w:rPr>
          <w:rFonts w:ascii="Times New Roman"/>
          <w:b w:val="false"/>
          <w:i w:val="false"/>
          <w:color w:val="000000"/>
          <w:sz w:val="28"/>
        </w:rPr>
        <w:t>
      Клеймение грузоподъемных устройств после испытаний производится в соответствии с </w:t>
      </w:r>
      <w:r>
        <w:rPr>
          <w:rFonts w:ascii="Times New Roman"/>
          <w:b w:val="false"/>
          <w:i w:val="false"/>
          <w:color w:val="000000"/>
          <w:sz w:val="28"/>
        </w:rPr>
        <w:t>пунктом 456</w:t>
      </w:r>
      <w:r>
        <w:rPr>
          <w:rFonts w:ascii="Times New Roman"/>
          <w:b w:val="false"/>
          <w:i w:val="false"/>
          <w:color w:val="000000"/>
          <w:sz w:val="28"/>
        </w:rPr>
        <w:t xml:space="preserve"> настоящих Правил.</w:t>
      </w:r>
    </w:p>
    <w:bookmarkEnd w:id="142"/>
    <w:bookmarkStart w:name="z1025" w:id="143"/>
    <w:p>
      <w:pPr>
        <w:spacing w:after="0"/>
        <w:ind w:left="0"/>
        <w:jc w:val="left"/>
      </w:pPr>
      <w:r>
        <w:rPr>
          <w:rFonts w:ascii="Times New Roman"/>
          <w:b/>
          <w:i w:val="false"/>
          <w:color w:val="000000"/>
        </w:rPr>
        <w:t xml:space="preserve"> 
47. Периодические освидетельствования, осмотры и испытания </w:t>
      </w:r>
    </w:p>
    <w:bookmarkEnd w:id="143"/>
    <w:bookmarkStart w:name="z1026" w:id="144"/>
    <w:p>
      <w:pPr>
        <w:spacing w:after="0"/>
        <w:ind w:left="0"/>
        <w:jc w:val="both"/>
      </w:pPr>
      <w:r>
        <w:rPr>
          <w:rFonts w:ascii="Times New Roman"/>
          <w:b w:val="false"/>
          <w:i w:val="false"/>
          <w:color w:val="000000"/>
          <w:sz w:val="28"/>
        </w:rPr>
        <w:t>
      433. Все стрелы и детали, постоянно укрепленные на стрелах, мачтах и палубах (включая цепные стопоры топенантов) подвергаются ежегодному осмотру работником Регистра судоходства не реже одного раза в 12 месяцев и полному освидетельствованию работником Регистра судоходства, не реже одного раза в 5 лет.</w:t>
      </w:r>
      <w:r>
        <w:br/>
      </w:r>
      <w:r>
        <w:rPr>
          <w:rFonts w:ascii="Times New Roman"/>
          <w:b w:val="false"/>
          <w:i w:val="false"/>
          <w:color w:val="000000"/>
          <w:sz w:val="28"/>
        </w:rPr>
        <w:t>
</w:t>
      </w:r>
      <w:r>
        <w:rPr>
          <w:rFonts w:ascii="Times New Roman"/>
          <w:b w:val="false"/>
          <w:i w:val="false"/>
          <w:color w:val="000000"/>
          <w:sz w:val="28"/>
        </w:rPr>
        <w:t>
      Результаты осмотров и освидетельствований указываются в части 1 Регистровой книги судовых грузоподъемных устройств.</w:t>
      </w:r>
      <w:r>
        <w:br/>
      </w:r>
      <w:r>
        <w:rPr>
          <w:rFonts w:ascii="Times New Roman"/>
          <w:b w:val="false"/>
          <w:i w:val="false"/>
          <w:color w:val="000000"/>
          <w:sz w:val="28"/>
        </w:rPr>
        <w:t>
</w:t>
      </w:r>
      <w:r>
        <w:rPr>
          <w:rFonts w:ascii="Times New Roman"/>
          <w:b w:val="false"/>
          <w:i w:val="false"/>
          <w:color w:val="000000"/>
          <w:sz w:val="28"/>
        </w:rPr>
        <w:t>
      434. Судовые краны, подъемники и лебедки стрел, механизированные стрелы, судовые лифты и судовые подъемные платформы подвергаются полному освидетельствованию работником Регистра судоходства не реже одного раза в 12 месяцев.</w:t>
      </w:r>
      <w:r>
        <w:br/>
      </w:r>
      <w:r>
        <w:rPr>
          <w:rFonts w:ascii="Times New Roman"/>
          <w:b w:val="false"/>
          <w:i w:val="false"/>
          <w:color w:val="000000"/>
          <w:sz w:val="28"/>
        </w:rPr>
        <w:t>
</w:t>
      </w:r>
      <w:r>
        <w:rPr>
          <w:rFonts w:ascii="Times New Roman"/>
          <w:b w:val="false"/>
          <w:i w:val="false"/>
          <w:color w:val="000000"/>
          <w:sz w:val="28"/>
        </w:rPr>
        <w:t>
      435. Все заменяемые и съемные детали подвергаются полному освидетельствованию работником Регистра судоходства не реже одного раза в 12 месяцев.</w:t>
      </w:r>
      <w:r>
        <w:br/>
      </w:r>
      <w:r>
        <w:rPr>
          <w:rFonts w:ascii="Times New Roman"/>
          <w:b w:val="false"/>
          <w:i w:val="false"/>
          <w:color w:val="000000"/>
          <w:sz w:val="28"/>
        </w:rPr>
        <w:t>
</w:t>
      </w:r>
      <w:r>
        <w:rPr>
          <w:rFonts w:ascii="Times New Roman"/>
          <w:b w:val="false"/>
          <w:i w:val="false"/>
          <w:color w:val="000000"/>
          <w:sz w:val="28"/>
        </w:rPr>
        <w:t>
      436. При периодических полных освидетельствованиях и ежегодных осмотрах проверяется наличие Свидетельств об испытании грузоподъемных устройств, заменяемых и съемных деталей и тросов, наличие соответствующей  маркировки и клейм, а также отметок в документации о периодической термической обработке заменяемых деталей и определяется техническое состояние металлоконструкций, их узлов и соединений, механизмов и деталей грузоподъемных устройств.</w:t>
      </w:r>
      <w:r>
        <w:br/>
      </w:r>
      <w:r>
        <w:rPr>
          <w:rFonts w:ascii="Times New Roman"/>
          <w:b w:val="false"/>
          <w:i w:val="false"/>
          <w:color w:val="000000"/>
          <w:sz w:val="28"/>
        </w:rPr>
        <w:t>
</w:t>
      </w:r>
      <w:r>
        <w:rPr>
          <w:rFonts w:ascii="Times New Roman"/>
          <w:b w:val="false"/>
          <w:i w:val="false"/>
          <w:color w:val="000000"/>
          <w:sz w:val="28"/>
        </w:rPr>
        <w:t>
      Если при периодическом освидетельствовании будут обнаружены дефекты, влияющие на безопасность эксплуатации грузоподъемных устройств, а также износы, превышающие допускаемые, то изношенные или поврежденные детали заменяются или ремонтируются, а неисправности - устраняются.</w:t>
      </w:r>
      <w:r>
        <w:br/>
      </w:r>
      <w:r>
        <w:rPr>
          <w:rFonts w:ascii="Times New Roman"/>
          <w:b w:val="false"/>
          <w:i w:val="false"/>
          <w:color w:val="000000"/>
          <w:sz w:val="28"/>
        </w:rPr>
        <w:t>
</w:t>
      </w:r>
      <w:r>
        <w:rPr>
          <w:rFonts w:ascii="Times New Roman"/>
          <w:b w:val="false"/>
          <w:i w:val="false"/>
          <w:color w:val="000000"/>
          <w:sz w:val="28"/>
        </w:rPr>
        <w:t>
      Замкнутые объемы металлических конструкций, не доступные для освидетельствования, подвергаются испытанию надувом воздуха с избыточным давлением 0,03 МРа и нанесением пенообразующего раствора. По согласованию с Регистром судоходства допускают другой вид испытаний.</w:t>
      </w:r>
      <w:r>
        <w:br/>
      </w:r>
      <w:r>
        <w:rPr>
          <w:rFonts w:ascii="Times New Roman"/>
          <w:b w:val="false"/>
          <w:i w:val="false"/>
          <w:color w:val="000000"/>
          <w:sz w:val="28"/>
        </w:rPr>
        <w:t>
</w:t>
      </w:r>
      <w:r>
        <w:rPr>
          <w:rFonts w:ascii="Times New Roman"/>
          <w:b w:val="false"/>
          <w:i w:val="false"/>
          <w:color w:val="000000"/>
          <w:sz w:val="28"/>
        </w:rPr>
        <w:t>
      Замеры остаточных толщин металлических конструкций производятся не реже одного раза в 5 лет.</w:t>
      </w:r>
      <w:r>
        <w:br/>
      </w:r>
      <w:r>
        <w:rPr>
          <w:rFonts w:ascii="Times New Roman"/>
          <w:b w:val="false"/>
          <w:i w:val="false"/>
          <w:color w:val="000000"/>
          <w:sz w:val="28"/>
        </w:rPr>
        <w:t>
</w:t>
      </w:r>
      <w:r>
        <w:rPr>
          <w:rFonts w:ascii="Times New Roman"/>
          <w:b w:val="false"/>
          <w:i w:val="false"/>
          <w:color w:val="000000"/>
          <w:sz w:val="28"/>
        </w:rPr>
        <w:t>
      В необходимых случаях, после ремонта или замены деталей производятся внеочередные освидетельствования и испытания в соответствии с главой 48 настоящих Правил.</w:t>
      </w:r>
      <w:r>
        <w:br/>
      </w:r>
      <w:r>
        <w:rPr>
          <w:rFonts w:ascii="Times New Roman"/>
          <w:b w:val="false"/>
          <w:i w:val="false"/>
          <w:color w:val="000000"/>
          <w:sz w:val="28"/>
        </w:rPr>
        <w:t>
</w:t>
      </w:r>
      <w:r>
        <w:rPr>
          <w:rFonts w:ascii="Times New Roman"/>
          <w:b w:val="false"/>
          <w:i w:val="false"/>
          <w:color w:val="000000"/>
          <w:sz w:val="28"/>
        </w:rPr>
        <w:t>
      437. Периодические испытания грузоподъемных устройств в сборе на судне производится не реже одного раза в 5 лет в объеме применимых требований главы 46 настоящих Правил.</w:t>
      </w:r>
      <w:r>
        <w:br/>
      </w:r>
      <w:r>
        <w:rPr>
          <w:rFonts w:ascii="Times New Roman"/>
          <w:b w:val="false"/>
          <w:i w:val="false"/>
          <w:color w:val="000000"/>
          <w:sz w:val="28"/>
        </w:rPr>
        <w:t>
</w:t>
      </w:r>
      <w:r>
        <w:rPr>
          <w:rFonts w:ascii="Times New Roman"/>
          <w:b w:val="false"/>
          <w:i w:val="false"/>
          <w:color w:val="000000"/>
          <w:sz w:val="28"/>
        </w:rPr>
        <w:t>
      Внеочередные испытания, произведенные согласно </w:t>
      </w:r>
      <w:r>
        <w:rPr>
          <w:rFonts w:ascii="Times New Roman"/>
          <w:b w:val="false"/>
          <w:i w:val="false"/>
          <w:color w:val="000000"/>
          <w:sz w:val="28"/>
        </w:rPr>
        <w:t>главе 48</w:t>
      </w:r>
      <w:r>
        <w:rPr>
          <w:rFonts w:ascii="Times New Roman"/>
          <w:b w:val="false"/>
          <w:i w:val="false"/>
          <w:color w:val="000000"/>
          <w:sz w:val="28"/>
        </w:rPr>
        <w:t xml:space="preserve"> настоящих Правил, засчитываются как периодические испытания.</w:t>
      </w:r>
      <w:r>
        <w:br/>
      </w:r>
      <w:r>
        <w:rPr>
          <w:rFonts w:ascii="Times New Roman"/>
          <w:b w:val="false"/>
          <w:i w:val="false"/>
          <w:color w:val="000000"/>
          <w:sz w:val="28"/>
        </w:rPr>
        <w:t>
</w:t>
      </w:r>
      <w:r>
        <w:rPr>
          <w:rFonts w:ascii="Times New Roman"/>
          <w:b w:val="false"/>
          <w:i w:val="false"/>
          <w:color w:val="000000"/>
          <w:sz w:val="28"/>
        </w:rPr>
        <w:t xml:space="preserve">
      Проведение испытаний и связанных с ними освидетельствований подтверждается Свидетельством. </w:t>
      </w:r>
      <w:r>
        <w:br/>
      </w:r>
      <w:r>
        <w:rPr>
          <w:rFonts w:ascii="Times New Roman"/>
          <w:b w:val="false"/>
          <w:i w:val="false"/>
          <w:color w:val="000000"/>
          <w:sz w:val="28"/>
        </w:rPr>
        <w:t>
</w:t>
      </w:r>
      <w:r>
        <w:rPr>
          <w:rFonts w:ascii="Times New Roman"/>
          <w:b w:val="false"/>
          <w:i w:val="false"/>
          <w:color w:val="000000"/>
          <w:sz w:val="28"/>
        </w:rPr>
        <w:t>
      438. Периодические освидетельствования грузоподъемных устройств судов, не совершающих международных рейсов, допускается совмещать с ежегодными освидетельствованиями судна с применением зачетов досрочных предъявлений и отсрочек.</w:t>
      </w:r>
    </w:p>
    <w:bookmarkEnd w:id="144"/>
    <w:bookmarkStart w:name="z1039" w:id="145"/>
    <w:p>
      <w:pPr>
        <w:spacing w:after="0"/>
        <w:ind w:left="0"/>
        <w:jc w:val="left"/>
      </w:pPr>
      <w:r>
        <w:rPr>
          <w:rFonts w:ascii="Times New Roman"/>
          <w:b/>
          <w:i w:val="false"/>
          <w:color w:val="000000"/>
        </w:rPr>
        <w:t xml:space="preserve"> 
48. Внеочередные освидетельствования и испытания</w:t>
      </w:r>
    </w:p>
    <w:bookmarkEnd w:id="145"/>
    <w:bookmarkStart w:name="z1040" w:id="146"/>
    <w:p>
      <w:pPr>
        <w:spacing w:after="0"/>
        <w:ind w:left="0"/>
        <w:jc w:val="both"/>
      </w:pPr>
      <w:r>
        <w:rPr>
          <w:rFonts w:ascii="Times New Roman"/>
          <w:b w:val="false"/>
          <w:i w:val="false"/>
          <w:color w:val="000000"/>
          <w:sz w:val="28"/>
        </w:rPr>
        <w:t>
      439. При замене, переоборудовании или ремонте грузоподъемных устройств, их механизмов, металлоконструкций или деталей производится освидетельствование и испытание грузоподъемных устройств в сборе, в объеме применимых требований </w:t>
      </w:r>
      <w:r>
        <w:rPr>
          <w:rFonts w:ascii="Times New Roman"/>
          <w:b w:val="false"/>
          <w:i w:val="false"/>
          <w:color w:val="000000"/>
          <w:sz w:val="28"/>
        </w:rPr>
        <w:t>главы 46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частности, такие освидетельствования и испытания производят в следующих случаях:</w:t>
      </w:r>
      <w:r>
        <w:br/>
      </w:r>
      <w:r>
        <w:rPr>
          <w:rFonts w:ascii="Times New Roman"/>
          <w:b w:val="false"/>
          <w:i w:val="false"/>
          <w:color w:val="000000"/>
          <w:sz w:val="28"/>
        </w:rPr>
        <w:t>
</w:t>
      </w:r>
      <w:r>
        <w:rPr>
          <w:rFonts w:ascii="Times New Roman"/>
          <w:b w:val="false"/>
          <w:i w:val="false"/>
          <w:color w:val="000000"/>
          <w:sz w:val="28"/>
        </w:rPr>
        <w:t>
      1) после замены грузоподъемного устройства в целом или после переноса его на другое место;</w:t>
      </w:r>
      <w:r>
        <w:br/>
      </w:r>
      <w:r>
        <w:rPr>
          <w:rFonts w:ascii="Times New Roman"/>
          <w:b w:val="false"/>
          <w:i w:val="false"/>
          <w:color w:val="000000"/>
          <w:sz w:val="28"/>
        </w:rPr>
        <w:t>
</w:t>
      </w:r>
      <w:r>
        <w:rPr>
          <w:rFonts w:ascii="Times New Roman"/>
          <w:b w:val="false"/>
          <w:i w:val="false"/>
          <w:color w:val="000000"/>
          <w:sz w:val="28"/>
        </w:rPr>
        <w:t>
      2) после переоборудования грузоподъемного устройства, капитального ремонта или ремонта после аварии;</w:t>
      </w:r>
      <w:r>
        <w:br/>
      </w:r>
      <w:r>
        <w:rPr>
          <w:rFonts w:ascii="Times New Roman"/>
          <w:b w:val="false"/>
          <w:i w:val="false"/>
          <w:color w:val="000000"/>
          <w:sz w:val="28"/>
        </w:rPr>
        <w:t>
</w:t>
      </w:r>
      <w:r>
        <w:rPr>
          <w:rFonts w:ascii="Times New Roman"/>
          <w:b w:val="false"/>
          <w:i w:val="false"/>
          <w:color w:val="000000"/>
          <w:sz w:val="28"/>
        </w:rPr>
        <w:t>
      3) после капитального ремонта, изменений или замены металлоконструкций, механизмов и несъемных деталей грузоподъемных устройств;</w:t>
      </w:r>
      <w:r>
        <w:br/>
      </w:r>
      <w:r>
        <w:rPr>
          <w:rFonts w:ascii="Times New Roman"/>
          <w:b w:val="false"/>
          <w:i w:val="false"/>
          <w:color w:val="000000"/>
          <w:sz w:val="28"/>
        </w:rPr>
        <w:t>
</w:t>
      </w:r>
      <w:r>
        <w:rPr>
          <w:rFonts w:ascii="Times New Roman"/>
          <w:b w:val="false"/>
          <w:i w:val="false"/>
          <w:color w:val="000000"/>
          <w:sz w:val="28"/>
        </w:rPr>
        <w:t>
      4) после изменения высоты крепления топенанта и при перемещении креплений вант и штагов;</w:t>
      </w:r>
      <w:r>
        <w:br/>
      </w:r>
      <w:r>
        <w:rPr>
          <w:rFonts w:ascii="Times New Roman"/>
          <w:b w:val="false"/>
          <w:i w:val="false"/>
          <w:color w:val="000000"/>
          <w:sz w:val="28"/>
        </w:rPr>
        <w:t>
</w:t>
      </w:r>
      <w:r>
        <w:rPr>
          <w:rFonts w:ascii="Times New Roman"/>
          <w:b w:val="false"/>
          <w:i w:val="false"/>
          <w:color w:val="000000"/>
          <w:sz w:val="28"/>
        </w:rPr>
        <w:t>
      5) после замены или капитального ремонта лебедки или тормоза, после замены кабины, противовеса, электродвигателя, тяговых канатов, барабана лебедки, после ремонта или замены канатоведущего шкива судового лифта;</w:t>
      </w:r>
      <w:r>
        <w:br/>
      </w:r>
      <w:r>
        <w:rPr>
          <w:rFonts w:ascii="Times New Roman"/>
          <w:b w:val="false"/>
          <w:i w:val="false"/>
          <w:color w:val="000000"/>
          <w:sz w:val="28"/>
        </w:rPr>
        <w:t>
</w:t>
      </w:r>
      <w:r>
        <w:rPr>
          <w:rFonts w:ascii="Times New Roman"/>
          <w:b w:val="false"/>
          <w:i w:val="false"/>
          <w:color w:val="000000"/>
          <w:sz w:val="28"/>
        </w:rPr>
        <w:t>
      6) после демонтажа грузоподъемного устройства, в силу определенных причин, и установки его на прежнее место.</w:t>
      </w:r>
      <w:r>
        <w:br/>
      </w:r>
      <w:r>
        <w:rPr>
          <w:rFonts w:ascii="Times New Roman"/>
          <w:b w:val="false"/>
          <w:i w:val="false"/>
          <w:color w:val="000000"/>
          <w:sz w:val="28"/>
        </w:rPr>
        <w:t>
</w:t>
      </w:r>
      <w:r>
        <w:rPr>
          <w:rFonts w:ascii="Times New Roman"/>
          <w:b w:val="false"/>
          <w:i w:val="false"/>
          <w:color w:val="000000"/>
          <w:sz w:val="28"/>
        </w:rPr>
        <w:t>
      После замены заменяемых и съемных деталей и тросов проведения испытаний грузоподъемного устройства в сборе не требуется, но они имеют Свидетельства для деталей и для тросов.</w:t>
      </w:r>
      <w:r>
        <w:br/>
      </w:r>
      <w:r>
        <w:rPr>
          <w:rFonts w:ascii="Times New Roman"/>
          <w:b w:val="false"/>
          <w:i w:val="false"/>
          <w:color w:val="000000"/>
          <w:sz w:val="28"/>
        </w:rPr>
        <w:t>
</w:t>
      </w:r>
      <w:r>
        <w:rPr>
          <w:rFonts w:ascii="Times New Roman"/>
          <w:b w:val="false"/>
          <w:i w:val="false"/>
          <w:color w:val="000000"/>
          <w:sz w:val="28"/>
        </w:rPr>
        <w:t>
      Однако после замены спредеров проводят испытание грузоподъемного устройства с подвешенным спредером и контейнером на функционирование, соответствующее режиму эксплуатации. После замены ловителей, ограничителей скорости или буфера статическое испытание судового лифта допускается не производить.</w:t>
      </w:r>
      <w:r>
        <w:br/>
      </w:r>
      <w:r>
        <w:rPr>
          <w:rFonts w:ascii="Times New Roman"/>
          <w:b w:val="false"/>
          <w:i w:val="false"/>
          <w:color w:val="000000"/>
          <w:sz w:val="28"/>
        </w:rPr>
        <w:t>
</w:t>
      </w:r>
      <w:r>
        <w:rPr>
          <w:rFonts w:ascii="Times New Roman"/>
          <w:b w:val="false"/>
          <w:i w:val="false"/>
          <w:color w:val="000000"/>
          <w:sz w:val="28"/>
        </w:rPr>
        <w:t>
      При изменении электрической схемы управления или замене кабелей цепи управления, а также при изменении конструкции конечного выключателя, дверных контактов, автоматических замков, затяжных переключателей, центрального этажного аппарата или других аппаратов, выполняющих те же функции, статическое и динамическое испытания судового лифта допускается не производить. При этом достаточно ограничиться испытаниями в соответствии с </w:t>
      </w:r>
      <w:r>
        <w:rPr>
          <w:rFonts w:ascii="Times New Roman"/>
          <w:b w:val="false"/>
          <w:i w:val="false"/>
          <w:color w:val="000000"/>
          <w:sz w:val="28"/>
        </w:rPr>
        <w:t>пунктом 429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Проведение внеочередных освидетельствований и испытаний подтверждается Свидетельствами.</w:t>
      </w:r>
      <w:r>
        <w:br/>
      </w:r>
      <w:r>
        <w:rPr>
          <w:rFonts w:ascii="Times New Roman"/>
          <w:b w:val="false"/>
          <w:i w:val="false"/>
          <w:color w:val="000000"/>
          <w:sz w:val="28"/>
        </w:rPr>
        <w:t>
</w:t>
      </w:r>
      <w:r>
        <w:rPr>
          <w:rFonts w:ascii="Times New Roman"/>
          <w:b w:val="false"/>
          <w:i w:val="false"/>
          <w:color w:val="000000"/>
          <w:sz w:val="28"/>
        </w:rPr>
        <w:t>
      440. После аварийных случаев с грузоподъемным устройством во время его эксплуатации проводится внеочередное освидетельствование для установления технических причин, вызвавших аварийный случай.</w:t>
      </w:r>
      <w:r>
        <w:br/>
      </w:r>
      <w:r>
        <w:rPr>
          <w:rFonts w:ascii="Times New Roman"/>
          <w:b w:val="false"/>
          <w:i w:val="false"/>
          <w:color w:val="000000"/>
          <w:sz w:val="28"/>
        </w:rPr>
        <w:t>
</w:t>
      </w:r>
      <w:r>
        <w:rPr>
          <w:rFonts w:ascii="Times New Roman"/>
          <w:b w:val="false"/>
          <w:i w:val="false"/>
          <w:color w:val="000000"/>
          <w:sz w:val="28"/>
        </w:rPr>
        <w:t>
      Необходимый объем освидетельствования в данном случае определяется работником </w:t>
      </w:r>
      <w:r>
        <w:rPr>
          <w:rFonts w:ascii="Times New Roman"/>
          <w:b w:val="false"/>
          <w:i w:val="false"/>
          <w:color w:val="000000"/>
          <w:sz w:val="28"/>
        </w:rPr>
        <w:t>Регистра судоходства</w:t>
      </w:r>
      <w:r>
        <w:rPr>
          <w:rFonts w:ascii="Times New Roman"/>
          <w:b w:val="false"/>
          <w:i w:val="false"/>
          <w:color w:val="000000"/>
          <w:sz w:val="28"/>
        </w:rPr>
        <w:t>. Освидетельствование производится независимо от срока действия документов на устройства.</w:t>
      </w:r>
    </w:p>
    <w:bookmarkEnd w:id="146"/>
    <w:bookmarkStart w:name="z1054" w:id="147"/>
    <w:p>
      <w:pPr>
        <w:spacing w:after="0"/>
        <w:ind w:left="0"/>
        <w:jc w:val="left"/>
      </w:pPr>
      <w:r>
        <w:rPr>
          <w:rFonts w:ascii="Times New Roman"/>
          <w:b/>
          <w:i w:val="false"/>
          <w:color w:val="000000"/>
        </w:rPr>
        <w:t xml:space="preserve"> 
49. Нормы износов</w:t>
      </w:r>
    </w:p>
    <w:bookmarkEnd w:id="147"/>
    <w:bookmarkStart w:name="z1055" w:id="148"/>
    <w:p>
      <w:pPr>
        <w:spacing w:after="0"/>
        <w:ind w:left="0"/>
        <w:jc w:val="both"/>
      </w:pPr>
      <w:r>
        <w:rPr>
          <w:rFonts w:ascii="Times New Roman"/>
          <w:b w:val="false"/>
          <w:i w:val="false"/>
          <w:color w:val="000000"/>
          <w:sz w:val="28"/>
        </w:rPr>
        <w:t>
      441. Настоящие нормы являются ориентировочными и изменяются в зависимости от характера работы элемента и вида износа. Для уточнения влияния износа на прочность и надежность элемента применяются расчетные методы.</w:t>
      </w:r>
      <w:r>
        <w:br/>
      </w:r>
      <w:r>
        <w:rPr>
          <w:rFonts w:ascii="Times New Roman"/>
          <w:b w:val="false"/>
          <w:i w:val="false"/>
          <w:color w:val="000000"/>
          <w:sz w:val="28"/>
        </w:rPr>
        <w:t>
</w:t>
      </w:r>
      <w:r>
        <w:rPr>
          <w:rFonts w:ascii="Times New Roman"/>
          <w:b w:val="false"/>
          <w:i w:val="false"/>
          <w:color w:val="000000"/>
          <w:sz w:val="28"/>
        </w:rPr>
        <w:t>
      Нормы относятся к местам наибольшего износа.</w:t>
      </w:r>
      <w:r>
        <w:br/>
      </w:r>
      <w:r>
        <w:rPr>
          <w:rFonts w:ascii="Times New Roman"/>
          <w:b w:val="false"/>
          <w:i w:val="false"/>
          <w:color w:val="000000"/>
          <w:sz w:val="28"/>
        </w:rPr>
        <w:t>
</w:t>
      </w:r>
      <w:r>
        <w:rPr>
          <w:rFonts w:ascii="Times New Roman"/>
          <w:b w:val="false"/>
          <w:i w:val="false"/>
          <w:color w:val="000000"/>
          <w:sz w:val="28"/>
        </w:rPr>
        <w:t>
      442. Детали с износом 10% и более по толщине или диаметру, а также детали с трещинами, изломами или остаточными деформациями допускаются к эксплуатации.</w:t>
      </w:r>
      <w:r>
        <w:br/>
      </w:r>
      <w:r>
        <w:rPr>
          <w:rFonts w:ascii="Times New Roman"/>
          <w:b w:val="false"/>
          <w:i w:val="false"/>
          <w:color w:val="000000"/>
          <w:sz w:val="28"/>
        </w:rPr>
        <w:t>
</w:t>
      </w:r>
      <w:r>
        <w:rPr>
          <w:rFonts w:ascii="Times New Roman"/>
          <w:b w:val="false"/>
          <w:i w:val="false"/>
          <w:color w:val="000000"/>
          <w:sz w:val="28"/>
        </w:rPr>
        <w:t>
      При определении износов шарнирных соединений вертлюгов и вилок шпоров стрел, вертлюгов обухов топенантов стрел следует подходить к ним как к подшипникам скольжения. При этом необходимо чтобы наибольшие зазоры по диаметру соответствовали нормам изготовителя.</w:t>
      </w:r>
      <w:r>
        <w:br/>
      </w:r>
      <w:r>
        <w:rPr>
          <w:rFonts w:ascii="Times New Roman"/>
          <w:b w:val="false"/>
          <w:i w:val="false"/>
          <w:color w:val="000000"/>
          <w:sz w:val="28"/>
        </w:rPr>
        <w:t>
</w:t>
      </w:r>
      <w:r>
        <w:rPr>
          <w:rFonts w:ascii="Times New Roman"/>
          <w:b w:val="false"/>
          <w:i w:val="false"/>
          <w:color w:val="000000"/>
          <w:sz w:val="28"/>
        </w:rPr>
        <w:t>
      443. Стальной трос не применяется, если:</w:t>
      </w:r>
      <w:r>
        <w:br/>
      </w:r>
      <w:r>
        <w:rPr>
          <w:rFonts w:ascii="Times New Roman"/>
          <w:b w:val="false"/>
          <w:i w:val="false"/>
          <w:color w:val="000000"/>
          <w:sz w:val="28"/>
        </w:rPr>
        <w:t>
</w:t>
      </w:r>
      <w:r>
        <w:rPr>
          <w:rFonts w:ascii="Times New Roman"/>
          <w:b w:val="false"/>
          <w:i w:val="false"/>
          <w:color w:val="000000"/>
          <w:sz w:val="28"/>
        </w:rPr>
        <w:t>
      1) в любом месте на его длине, равной десяти диаметрам, количество обрывов проволоки составляет 5% и более общего количества проволок в тросе;</w:t>
      </w:r>
      <w:r>
        <w:br/>
      </w:r>
      <w:r>
        <w:rPr>
          <w:rFonts w:ascii="Times New Roman"/>
          <w:b w:val="false"/>
          <w:i w:val="false"/>
          <w:color w:val="000000"/>
          <w:sz w:val="28"/>
        </w:rPr>
        <w:t>
</w:t>
      </w:r>
      <w:r>
        <w:rPr>
          <w:rFonts w:ascii="Times New Roman"/>
          <w:b w:val="false"/>
          <w:i w:val="false"/>
          <w:color w:val="000000"/>
          <w:sz w:val="28"/>
        </w:rPr>
        <w:t>
      2) появляются тенденции к выдвижению из троса проволок или целых прядей;</w:t>
      </w:r>
      <w:r>
        <w:br/>
      </w:r>
      <w:r>
        <w:rPr>
          <w:rFonts w:ascii="Times New Roman"/>
          <w:b w:val="false"/>
          <w:i w:val="false"/>
          <w:color w:val="000000"/>
          <w:sz w:val="28"/>
        </w:rPr>
        <w:t>
</w:t>
      </w:r>
      <w:r>
        <w:rPr>
          <w:rFonts w:ascii="Times New Roman"/>
          <w:b w:val="false"/>
          <w:i w:val="false"/>
          <w:color w:val="000000"/>
          <w:sz w:val="28"/>
        </w:rPr>
        <w:t>
      3) прядь оборвана;</w:t>
      </w:r>
      <w:r>
        <w:br/>
      </w:r>
      <w:r>
        <w:rPr>
          <w:rFonts w:ascii="Times New Roman"/>
          <w:b w:val="false"/>
          <w:i w:val="false"/>
          <w:color w:val="000000"/>
          <w:sz w:val="28"/>
        </w:rPr>
        <w:t>
</w:t>
      </w:r>
      <w:r>
        <w:rPr>
          <w:rFonts w:ascii="Times New Roman"/>
          <w:b w:val="false"/>
          <w:i w:val="false"/>
          <w:color w:val="000000"/>
          <w:sz w:val="28"/>
        </w:rPr>
        <w:t>
      4) имеются признаки чрезмерного износа в виде плоских поверхностей проволок;</w:t>
      </w:r>
      <w:r>
        <w:br/>
      </w:r>
      <w:r>
        <w:rPr>
          <w:rFonts w:ascii="Times New Roman"/>
          <w:b w:val="false"/>
          <w:i w:val="false"/>
          <w:color w:val="000000"/>
          <w:sz w:val="28"/>
        </w:rPr>
        <w:t>
</w:t>
      </w:r>
      <w:r>
        <w:rPr>
          <w:rFonts w:ascii="Times New Roman"/>
          <w:b w:val="false"/>
          <w:i w:val="false"/>
          <w:color w:val="000000"/>
          <w:sz w:val="28"/>
        </w:rPr>
        <w:t>
      5) имеются признаки коррозии, особенно внутренней;</w:t>
      </w:r>
      <w:r>
        <w:br/>
      </w:r>
      <w:r>
        <w:rPr>
          <w:rFonts w:ascii="Times New Roman"/>
          <w:b w:val="false"/>
          <w:i w:val="false"/>
          <w:color w:val="000000"/>
          <w:sz w:val="28"/>
        </w:rPr>
        <w:t>
</w:t>
      </w:r>
      <w:r>
        <w:rPr>
          <w:rFonts w:ascii="Times New Roman"/>
          <w:b w:val="false"/>
          <w:i w:val="false"/>
          <w:color w:val="000000"/>
          <w:sz w:val="28"/>
        </w:rPr>
        <w:t>
      6) оборванные проволоки проявляются только в одной пряди или сосредоточены на участке длиной менее десяти диаметров, или проявляются на петлях троса с металлическими зажимами;</w:t>
      </w:r>
      <w:r>
        <w:br/>
      </w:r>
      <w:r>
        <w:rPr>
          <w:rFonts w:ascii="Times New Roman"/>
          <w:b w:val="false"/>
          <w:i w:val="false"/>
          <w:color w:val="000000"/>
          <w:sz w:val="28"/>
        </w:rPr>
        <w:t>
</w:t>
      </w:r>
      <w:r>
        <w:rPr>
          <w:rFonts w:ascii="Times New Roman"/>
          <w:b w:val="false"/>
          <w:i w:val="false"/>
          <w:color w:val="000000"/>
          <w:sz w:val="28"/>
        </w:rPr>
        <w:t>
      7) имеется более одной оборванной проволоки из непосредственно прилегающих к металлическому скреплению.</w:t>
      </w:r>
      <w:r>
        <w:br/>
      </w:r>
      <w:r>
        <w:rPr>
          <w:rFonts w:ascii="Times New Roman"/>
          <w:b w:val="false"/>
          <w:i w:val="false"/>
          <w:color w:val="000000"/>
          <w:sz w:val="28"/>
        </w:rPr>
        <w:t>
</w:t>
      </w:r>
      <w:r>
        <w:rPr>
          <w:rFonts w:ascii="Times New Roman"/>
          <w:b w:val="false"/>
          <w:i w:val="false"/>
          <w:color w:val="000000"/>
          <w:sz w:val="28"/>
        </w:rPr>
        <w:t>
      444. Растительные и синтетические тросы при наличии разрыва каболок, прелости, значительного износа или деформации не допускаются в эксплуатацию.</w:t>
      </w:r>
      <w:r>
        <w:br/>
      </w:r>
      <w:r>
        <w:rPr>
          <w:rFonts w:ascii="Times New Roman"/>
          <w:b w:val="false"/>
          <w:i w:val="false"/>
          <w:color w:val="000000"/>
          <w:sz w:val="28"/>
        </w:rPr>
        <w:t>
</w:t>
      </w:r>
      <w:r>
        <w:rPr>
          <w:rFonts w:ascii="Times New Roman"/>
          <w:b w:val="false"/>
          <w:i w:val="false"/>
          <w:color w:val="000000"/>
          <w:sz w:val="28"/>
        </w:rPr>
        <w:t>
      445. Металлические мачты и стрелы, фундаменты лебедок, а также металлоконструкции кранов и съемных деталей при остаточной толщине стенок 80 % и менее первоначальной их толщины не допускаются к эксплуатацию.</w:t>
      </w:r>
      <w:r>
        <w:br/>
      </w:r>
      <w:r>
        <w:rPr>
          <w:rFonts w:ascii="Times New Roman"/>
          <w:b w:val="false"/>
          <w:i w:val="false"/>
          <w:color w:val="000000"/>
          <w:sz w:val="28"/>
        </w:rPr>
        <w:t>
</w:t>
      </w:r>
      <w:r>
        <w:rPr>
          <w:rFonts w:ascii="Times New Roman"/>
          <w:b w:val="false"/>
          <w:i w:val="false"/>
          <w:color w:val="000000"/>
          <w:sz w:val="28"/>
        </w:rPr>
        <w:t>
      446. Износы деталей и узлов лифтов не превышают норм, установленных заводом-строителем, или нижеуказанных:</w:t>
      </w:r>
      <w:r>
        <w:br/>
      </w:r>
      <w:r>
        <w:rPr>
          <w:rFonts w:ascii="Times New Roman"/>
          <w:b w:val="false"/>
          <w:i w:val="false"/>
          <w:color w:val="000000"/>
          <w:sz w:val="28"/>
        </w:rPr>
        <w:t>
</w:t>
      </w:r>
      <w:r>
        <w:rPr>
          <w:rFonts w:ascii="Times New Roman"/>
          <w:b w:val="false"/>
          <w:i w:val="false"/>
          <w:color w:val="000000"/>
          <w:sz w:val="28"/>
        </w:rPr>
        <w:t>
      1) Износ манжет и сальниковых уплотнений определяется по течи масла;</w:t>
      </w:r>
      <w:r>
        <w:br/>
      </w:r>
      <w:r>
        <w:rPr>
          <w:rFonts w:ascii="Times New Roman"/>
          <w:b w:val="false"/>
          <w:i w:val="false"/>
          <w:color w:val="000000"/>
          <w:sz w:val="28"/>
        </w:rPr>
        <w:t>
</w:t>
      </w:r>
      <w:r>
        <w:rPr>
          <w:rFonts w:ascii="Times New Roman"/>
          <w:b w:val="false"/>
          <w:i w:val="false"/>
          <w:color w:val="000000"/>
          <w:sz w:val="28"/>
        </w:rPr>
        <w:t>
      2) зазор между якорем электромагнита тормоза и ярмом не превышает 4 мм;</w:t>
      </w:r>
      <w:r>
        <w:br/>
      </w:r>
      <w:r>
        <w:rPr>
          <w:rFonts w:ascii="Times New Roman"/>
          <w:b w:val="false"/>
          <w:i w:val="false"/>
          <w:color w:val="000000"/>
          <w:sz w:val="28"/>
        </w:rPr>
        <w:t>
</w:t>
      </w:r>
      <w:r>
        <w:rPr>
          <w:rFonts w:ascii="Times New Roman"/>
          <w:b w:val="false"/>
          <w:i w:val="false"/>
          <w:color w:val="000000"/>
          <w:sz w:val="28"/>
        </w:rPr>
        <w:t>
      3) зазор между канатом и дном канавки канатоведущего шкива равна не менее 2 мм;</w:t>
      </w:r>
      <w:r>
        <w:br/>
      </w:r>
      <w:r>
        <w:rPr>
          <w:rFonts w:ascii="Times New Roman"/>
          <w:b w:val="false"/>
          <w:i w:val="false"/>
          <w:color w:val="000000"/>
          <w:sz w:val="28"/>
        </w:rPr>
        <w:t>
</w:t>
      </w:r>
      <w:r>
        <w:rPr>
          <w:rFonts w:ascii="Times New Roman"/>
          <w:b w:val="false"/>
          <w:i w:val="false"/>
          <w:color w:val="000000"/>
          <w:sz w:val="28"/>
        </w:rPr>
        <w:t>
      4) неодинаковый износ канавок канатоведущего шкива относительно друг друга допускается до пределов, позволяющих балансирной подвеске компенсировать перебег канатов без выключения контакта, контролирующего перекос рычагов балансира;</w:t>
      </w:r>
      <w:r>
        <w:br/>
      </w:r>
      <w:r>
        <w:rPr>
          <w:rFonts w:ascii="Times New Roman"/>
          <w:b w:val="false"/>
          <w:i w:val="false"/>
          <w:color w:val="000000"/>
          <w:sz w:val="28"/>
        </w:rPr>
        <w:t>
</w:t>
      </w:r>
      <w:r>
        <w:rPr>
          <w:rFonts w:ascii="Times New Roman"/>
          <w:b w:val="false"/>
          <w:i w:val="false"/>
          <w:color w:val="000000"/>
          <w:sz w:val="28"/>
        </w:rPr>
        <w:t>
      5) необходимо чтобы при большем износе канавок канатоведущий шкив был проточен или заменен новым. Проточка канавок шкива разрешается не более одного раза;</w:t>
      </w:r>
      <w:r>
        <w:br/>
      </w:r>
      <w:r>
        <w:rPr>
          <w:rFonts w:ascii="Times New Roman"/>
          <w:b w:val="false"/>
          <w:i w:val="false"/>
          <w:color w:val="000000"/>
          <w:sz w:val="28"/>
        </w:rPr>
        <w:t>
</w:t>
      </w:r>
      <w:r>
        <w:rPr>
          <w:rFonts w:ascii="Times New Roman"/>
          <w:b w:val="false"/>
          <w:i w:val="false"/>
          <w:color w:val="000000"/>
          <w:sz w:val="28"/>
        </w:rPr>
        <w:t>
      6) браковка находящихся в работе стальных канатов судовых лифтов производится по числу обрывов проволок на длине одного шага свивки каната согласно </w:t>
      </w:r>
      <w:r>
        <w:rPr>
          <w:rFonts w:ascii="Times New Roman"/>
          <w:b w:val="false"/>
          <w:i w:val="false"/>
          <w:color w:val="000000"/>
          <w:sz w:val="28"/>
        </w:rPr>
        <w:t>приложению 25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Число обрывов проволок на одном шаге свивки как признак браковки каната, конструкция которого указана в приложении 25 настоящих Правил, определяют исходя из данных, помещенных в этой приложении для каната, ближайшего по числу прядей к числу проволок в сечении.</w:t>
      </w:r>
      <w:r>
        <w:br/>
      </w:r>
      <w:r>
        <w:rPr>
          <w:rFonts w:ascii="Times New Roman"/>
          <w:b w:val="false"/>
          <w:i w:val="false"/>
          <w:color w:val="000000"/>
          <w:sz w:val="28"/>
        </w:rPr>
        <w:t>
</w:t>
      </w:r>
      <w:r>
        <w:rPr>
          <w:rFonts w:ascii="Times New Roman"/>
          <w:b w:val="false"/>
          <w:i w:val="false"/>
          <w:color w:val="000000"/>
          <w:sz w:val="28"/>
        </w:rPr>
        <w:t>
      Например, для каната конструкции 8х19=152 проволоки с одним органическим сердечником ближайшим является канат 6х19=114 проволок с одним органическим сердечником. Для определения признака браковки следует, данные согласно приложению 25 настоящих Правил (число обрывов на одном шаге свивки) для каната 6х19=114 проволок с одним органическим сердечником умножить на коэффициент 96:72 = 1,33, где 96 и 72 - число проволок в наружных слоях прядей одного и другого каната.</w:t>
      </w:r>
      <w:r>
        <w:br/>
      </w:r>
      <w:r>
        <w:rPr>
          <w:rFonts w:ascii="Times New Roman"/>
          <w:b w:val="false"/>
          <w:i w:val="false"/>
          <w:color w:val="000000"/>
          <w:sz w:val="28"/>
        </w:rPr>
        <w:t>
</w:t>
      </w:r>
      <w:r>
        <w:rPr>
          <w:rFonts w:ascii="Times New Roman"/>
          <w:b w:val="false"/>
          <w:i w:val="false"/>
          <w:color w:val="000000"/>
          <w:sz w:val="28"/>
        </w:rPr>
        <w:t>
      При наличии у каната поверхностного износа или коррозии проволок число обрывов проволок на шаге свивки как признак браковки уменьшается в соответствии с данными приложения 26 настоящих Правил.</w:t>
      </w:r>
      <w:r>
        <w:br/>
      </w:r>
      <w:r>
        <w:rPr>
          <w:rFonts w:ascii="Times New Roman"/>
          <w:b w:val="false"/>
          <w:i w:val="false"/>
          <w:color w:val="000000"/>
          <w:sz w:val="28"/>
        </w:rPr>
        <w:t>
</w:t>
      </w:r>
      <w:r>
        <w:rPr>
          <w:rFonts w:ascii="Times New Roman"/>
          <w:b w:val="false"/>
          <w:i w:val="false"/>
          <w:color w:val="000000"/>
          <w:sz w:val="28"/>
        </w:rPr>
        <w:t>
      При износе или коррозии 40 % и более первоначального диаметра проволок канат бракуется.</w:t>
      </w:r>
      <w:r>
        <w:br/>
      </w:r>
      <w:r>
        <w:rPr>
          <w:rFonts w:ascii="Times New Roman"/>
          <w:b w:val="false"/>
          <w:i w:val="false"/>
          <w:color w:val="000000"/>
          <w:sz w:val="28"/>
        </w:rPr>
        <w:t>
</w:t>
      </w:r>
      <w:r>
        <w:rPr>
          <w:rFonts w:ascii="Times New Roman"/>
          <w:b w:val="false"/>
          <w:i w:val="false"/>
          <w:color w:val="000000"/>
          <w:sz w:val="28"/>
        </w:rPr>
        <w:t>
      В тех случаях, когда кабина лифта подвешена на двух канатах, каждый из канатов бракуется в отдельности, причем допускается замена одного более изношенного каната.</w:t>
      </w:r>
      <w:r>
        <w:br/>
      </w:r>
      <w:r>
        <w:rPr>
          <w:rFonts w:ascii="Times New Roman"/>
          <w:b w:val="false"/>
          <w:i w:val="false"/>
          <w:color w:val="000000"/>
          <w:sz w:val="28"/>
        </w:rPr>
        <w:t>
</w:t>
      </w:r>
      <w:r>
        <w:rPr>
          <w:rFonts w:ascii="Times New Roman"/>
          <w:b w:val="false"/>
          <w:i w:val="false"/>
          <w:color w:val="000000"/>
          <w:sz w:val="28"/>
        </w:rPr>
        <w:t>
      При наличии обрывов на шаге свивки, число которых не достигает браковочного показателя и допустимого поверхностного износа проволок, канат допускается к работе при условии тщательного наблюдения за его состоянием.</w:t>
      </w:r>
      <w:r>
        <w:br/>
      </w:r>
      <w:r>
        <w:rPr>
          <w:rFonts w:ascii="Times New Roman"/>
          <w:b w:val="false"/>
          <w:i w:val="false"/>
          <w:color w:val="000000"/>
          <w:sz w:val="28"/>
        </w:rPr>
        <w:t>
</w:t>
      </w:r>
      <w:r>
        <w:rPr>
          <w:rFonts w:ascii="Times New Roman"/>
          <w:b w:val="false"/>
          <w:i w:val="false"/>
          <w:color w:val="000000"/>
          <w:sz w:val="28"/>
        </w:rPr>
        <w:t>
      При обнаружении в канате оборванной пряди канат к дальнейшей работе не допускается.</w:t>
      </w:r>
      <w:r>
        <w:br/>
      </w:r>
      <w:r>
        <w:rPr>
          <w:rFonts w:ascii="Times New Roman"/>
          <w:b w:val="false"/>
          <w:i w:val="false"/>
          <w:color w:val="000000"/>
          <w:sz w:val="28"/>
        </w:rPr>
        <w:t>
</w:t>
      </w:r>
      <w:r>
        <w:rPr>
          <w:rFonts w:ascii="Times New Roman"/>
          <w:b w:val="false"/>
          <w:i w:val="false"/>
          <w:color w:val="000000"/>
          <w:sz w:val="28"/>
        </w:rPr>
        <w:t>
      Число обрывов проволок на шаге свивки канатов ограничителя скорости не превышает 20.</w:t>
      </w:r>
      <w:r>
        <w:br/>
      </w:r>
      <w:r>
        <w:rPr>
          <w:rFonts w:ascii="Times New Roman"/>
          <w:b w:val="false"/>
          <w:i w:val="false"/>
          <w:color w:val="000000"/>
          <w:sz w:val="28"/>
        </w:rPr>
        <w:t>
</w:t>
      </w:r>
      <w:r>
        <w:rPr>
          <w:rFonts w:ascii="Times New Roman"/>
          <w:b w:val="false"/>
          <w:i w:val="false"/>
          <w:color w:val="000000"/>
          <w:sz w:val="28"/>
        </w:rPr>
        <w:t>
      Если кабина лифта подвешена на трех и более канатах, их браковка производится по среднему арифметическому значению, определенному исходя из наибольшего числа обрывов проволок на длине одного шага свивки каждого каната.</w:t>
      </w:r>
      <w:r>
        <w:br/>
      </w:r>
      <w:r>
        <w:rPr>
          <w:rFonts w:ascii="Times New Roman"/>
          <w:b w:val="false"/>
          <w:i w:val="false"/>
          <w:color w:val="000000"/>
          <w:sz w:val="28"/>
        </w:rPr>
        <w:t>
</w:t>
      </w:r>
      <w:r>
        <w:rPr>
          <w:rFonts w:ascii="Times New Roman"/>
          <w:b w:val="false"/>
          <w:i w:val="false"/>
          <w:color w:val="000000"/>
          <w:sz w:val="28"/>
        </w:rPr>
        <w:t>
      При этом у одного из канатов допускается повышенное число обрывов проволок, но не более чем на 50 % по сравнению с указанным в приложении 25 настоящих Правил.</w:t>
      </w:r>
      <w:r>
        <w:br/>
      </w:r>
      <w:r>
        <w:rPr>
          <w:rFonts w:ascii="Times New Roman"/>
          <w:b w:val="false"/>
          <w:i w:val="false"/>
          <w:color w:val="000000"/>
          <w:sz w:val="28"/>
        </w:rPr>
        <w:t>
</w:t>
      </w:r>
      <w:r>
        <w:rPr>
          <w:rFonts w:ascii="Times New Roman"/>
          <w:b w:val="false"/>
          <w:i w:val="false"/>
          <w:color w:val="000000"/>
          <w:sz w:val="28"/>
        </w:rPr>
        <w:t>
      447. Износ вкладышей башмаков кабины и противовеса допускается, если суммарный боковой зазор между рабочей поверхностью направляющей и вкладышем не превышает 4 мм, а суммарный торцевой зазор (по штихмасу) не превышает 8 мм.</w:t>
      </w:r>
      <w:r>
        <w:br/>
      </w:r>
      <w:r>
        <w:rPr>
          <w:rFonts w:ascii="Times New Roman"/>
          <w:b w:val="false"/>
          <w:i w:val="false"/>
          <w:color w:val="000000"/>
          <w:sz w:val="28"/>
        </w:rPr>
        <w:t>
</w:t>
      </w:r>
      <w:r>
        <w:rPr>
          <w:rFonts w:ascii="Times New Roman"/>
          <w:b w:val="false"/>
          <w:i w:val="false"/>
          <w:color w:val="000000"/>
          <w:sz w:val="28"/>
        </w:rPr>
        <w:t>
      448. Обкладки тормозных колодок нормально эксплуатируются до тех пор, пока их толщина не уменьшится в средней части до 1/2, а в крайней части - до 1/3 первоначальной толщины.</w:t>
      </w:r>
      <w:r>
        <w:br/>
      </w:r>
      <w:r>
        <w:rPr>
          <w:rFonts w:ascii="Times New Roman"/>
          <w:b w:val="false"/>
          <w:i w:val="false"/>
          <w:color w:val="000000"/>
          <w:sz w:val="28"/>
        </w:rPr>
        <w:t>
</w:t>
      </w:r>
      <w:r>
        <w:rPr>
          <w:rFonts w:ascii="Times New Roman"/>
          <w:b w:val="false"/>
          <w:i w:val="false"/>
          <w:color w:val="000000"/>
          <w:sz w:val="28"/>
        </w:rPr>
        <w:t>
      449. Износ червячной пары редуктора лебедки проверяется по величине люфта в зацеплении.</w:t>
      </w:r>
      <w:r>
        <w:br/>
      </w:r>
      <w:r>
        <w:rPr>
          <w:rFonts w:ascii="Times New Roman"/>
          <w:b w:val="false"/>
          <w:i w:val="false"/>
          <w:color w:val="000000"/>
          <w:sz w:val="28"/>
        </w:rPr>
        <w:t>
</w:t>
      </w:r>
      <w:r>
        <w:rPr>
          <w:rFonts w:ascii="Times New Roman"/>
          <w:b w:val="false"/>
          <w:i w:val="false"/>
          <w:color w:val="000000"/>
          <w:sz w:val="28"/>
        </w:rPr>
        <w:t>
      При уравновешенном натяжении ветвей канатов, идущих на кабину и противовес (или при полном ослаблении канатов), и при отжатых тормозных колодках поворачивают штурвалом червяк влево и вправо до ощутимого упора. Холостой ход червяка не превышает 1/10 полного оборота.</w:t>
      </w:r>
    </w:p>
    <w:bookmarkEnd w:id="148"/>
    <w:bookmarkStart w:name="z1090" w:id="149"/>
    <w:p>
      <w:pPr>
        <w:spacing w:after="0"/>
        <w:ind w:left="0"/>
        <w:jc w:val="left"/>
      </w:pPr>
      <w:r>
        <w:rPr>
          <w:rFonts w:ascii="Times New Roman"/>
          <w:b/>
          <w:i w:val="false"/>
          <w:color w:val="000000"/>
        </w:rPr>
        <w:t xml:space="preserve"> 
Раздел 11. Документы и маркировка</w:t>
      </w:r>
    </w:p>
    <w:bookmarkEnd w:id="149"/>
    <w:bookmarkStart w:name="z1091" w:id="150"/>
    <w:p>
      <w:pPr>
        <w:spacing w:after="0"/>
        <w:ind w:left="0"/>
        <w:jc w:val="left"/>
      </w:pPr>
      <w:r>
        <w:rPr>
          <w:rFonts w:ascii="Times New Roman"/>
          <w:b/>
          <w:i w:val="false"/>
          <w:color w:val="000000"/>
        </w:rPr>
        <w:t xml:space="preserve"> 
50. Документы</w:t>
      </w:r>
    </w:p>
    <w:bookmarkEnd w:id="150"/>
    <w:bookmarkStart w:name="z1092" w:id="151"/>
    <w:p>
      <w:pPr>
        <w:spacing w:after="0"/>
        <w:ind w:left="0"/>
        <w:jc w:val="both"/>
      </w:pPr>
      <w:r>
        <w:rPr>
          <w:rFonts w:ascii="Times New Roman"/>
          <w:b w:val="false"/>
          <w:i w:val="false"/>
          <w:color w:val="000000"/>
          <w:sz w:val="28"/>
        </w:rPr>
        <w:t>
      450. Суда и плавучие сооружения, грузоподъемные устройства которых подлежат освидетельствованиям Регистром судоходства, должны иметь (соответственно установленным устройствам) следующие документы:</w:t>
      </w:r>
      <w:r>
        <w:br/>
      </w:r>
      <w:r>
        <w:rPr>
          <w:rFonts w:ascii="Times New Roman"/>
          <w:b w:val="false"/>
          <w:i w:val="false"/>
          <w:color w:val="000000"/>
          <w:sz w:val="28"/>
        </w:rPr>
        <w:t>
</w:t>
      </w:r>
      <w:r>
        <w:rPr>
          <w:rFonts w:ascii="Times New Roman"/>
          <w:b w:val="false"/>
          <w:i w:val="false"/>
          <w:color w:val="000000"/>
          <w:sz w:val="28"/>
        </w:rPr>
        <w:t>
      1) Регистровую книгу судовых грузоподъемных устройств;</w:t>
      </w:r>
      <w:r>
        <w:br/>
      </w:r>
      <w:r>
        <w:rPr>
          <w:rFonts w:ascii="Times New Roman"/>
          <w:b w:val="false"/>
          <w:i w:val="false"/>
          <w:color w:val="000000"/>
          <w:sz w:val="28"/>
        </w:rPr>
        <w:t>
</w:t>
      </w:r>
      <w:r>
        <w:rPr>
          <w:rFonts w:ascii="Times New Roman"/>
          <w:b w:val="false"/>
          <w:i w:val="false"/>
          <w:color w:val="000000"/>
          <w:sz w:val="28"/>
        </w:rPr>
        <w:t>
      2) Свидетельство об испытании и полном освидетельствовании грузоподъемных устройств;</w:t>
      </w:r>
      <w:r>
        <w:br/>
      </w:r>
      <w:r>
        <w:rPr>
          <w:rFonts w:ascii="Times New Roman"/>
          <w:b w:val="false"/>
          <w:i w:val="false"/>
          <w:color w:val="000000"/>
          <w:sz w:val="28"/>
        </w:rPr>
        <w:t>
</w:t>
      </w:r>
      <w:r>
        <w:rPr>
          <w:rFonts w:ascii="Times New Roman"/>
          <w:b w:val="false"/>
          <w:i w:val="false"/>
          <w:color w:val="000000"/>
          <w:sz w:val="28"/>
        </w:rPr>
        <w:t>
      3) Свидетельство об испытании и полном освидетельствовании спаренных грузовых стрел;</w:t>
      </w:r>
      <w:r>
        <w:br/>
      </w:r>
      <w:r>
        <w:rPr>
          <w:rFonts w:ascii="Times New Roman"/>
          <w:b w:val="false"/>
          <w:i w:val="false"/>
          <w:color w:val="000000"/>
          <w:sz w:val="28"/>
        </w:rPr>
        <w:t>
</w:t>
      </w:r>
      <w:r>
        <w:rPr>
          <w:rFonts w:ascii="Times New Roman"/>
          <w:b w:val="false"/>
          <w:i w:val="false"/>
          <w:color w:val="000000"/>
          <w:sz w:val="28"/>
        </w:rPr>
        <w:t>
      4) Свидетельство об испытании и полном освидетельствовании заменяемых и съемных деталей;</w:t>
      </w:r>
      <w:r>
        <w:br/>
      </w:r>
      <w:r>
        <w:rPr>
          <w:rFonts w:ascii="Times New Roman"/>
          <w:b w:val="false"/>
          <w:i w:val="false"/>
          <w:color w:val="000000"/>
          <w:sz w:val="28"/>
        </w:rPr>
        <w:t>
</w:t>
      </w:r>
      <w:r>
        <w:rPr>
          <w:rFonts w:ascii="Times New Roman"/>
          <w:b w:val="false"/>
          <w:i w:val="false"/>
          <w:color w:val="000000"/>
          <w:sz w:val="28"/>
        </w:rPr>
        <w:t xml:space="preserve">
      5) Свидетельство об испытании и полном освидетельствовании стального троса; </w:t>
      </w:r>
      <w:r>
        <w:br/>
      </w:r>
      <w:r>
        <w:rPr>
          <w:rFonts w:ascii="Times New Roman"/>
          <w:b w:val="false"/>
          <w:i w:val="false"/>
          <w:color w:val="000000"/>
          <w:sz w:val="28"/>
        </w:rPr>
        <w:t>
</w:t>
      </w:r>
      <w:r>
        <w:rPr>
          <w:rFonts w:ascii="Times New Roman"/>
          <w:b w:val="false"/>
          <w:i w:val="false"/>
          <w:color w:val="000000"/>
          <w:sz w:val="28"/>
        </w:rPr>
        <w:t xml:space="preserve">
      6) Свидетельство об испытании и полном освидетельствовании лифтов; </w:t>
      </w:r>
      <w:r>
        <w:br/>
      </w:r>
      <w:r>
        <w:rPr>
          <w:rFonts w:ascii="Times New Roman"/>
          <w:b w:val="false"/>
          <w:i w:val="false"/>
          <w:color w:val="000000"/>
          <w:sz w:val="28"/>
        </w:rPr>
        <w:t>
</w:t>
      </w:r>
      <w:r>
        <w:rPr>
          <w:rFonts w:ascii="Times New Roman"/>
          <w:b w:val="false"/>
          <w:i w:val="false"/>
          <w:color w:val="000000"/>
          <w:sz w:val="28"/>
        </w:rPr>
        <w:t>
      7) Сертификаты завода-изготовителя на растительные и синтетические тросы;</w:t>
      </w:r>
      <w:r>
        <w:br/>
      </w:r>
      <w:r>
        <w:rPr>
          <w:rFonts w:ascii="Times New Roman"/>
          <w:b w:val="false"/>
          <w:i w:val="false"/>
          <w:color w:val="000000"/>
          <w:sz w:val="28"/>
        </w:rPr>
        <w:t>
</w:t>
      </w:r>
      <w:r>
        <w:rPr>
          <w:rFonts w:ascii="Times New Roman"/>
          <w:b w:val="false"/>
          <w:i w:val="false"/>
          <w:color w:val="000000"/>
          <w:sz w:val="28"/>
        </w:rPr>
        <w:t>
      8) Инструкции по работе спаренными судовыми грузовыми стрелами и кранами.</w:t>
      </w:r>
      <w:r>
        <w:br/>
      </w:r>
      <w:r>
        <w:rPr>
          <w:rFonts w:ascii="Times New Roman"/>
          <w:b w:val="false"/>
          <w:i w:val="false"/>
          <w:color w:val="000000"/>
          <w:sz w:val="28"/>
        </w:rPr>
        <w:t>
</w:t>
      </w:r>
      <w:r>
        <w:rPr>
          <w:rFonts w:ascii="Times New Roman"/>
          <w:b w:val="false"/>
          <w:i w:val="false"/>
          <w:color w:val="000000"/>
          <w:sz w:val="28"/>
        </w:rPr>
        <w:t>
      451. Записи в Регистровой книге и Свидетельствах делаются на государственном и/или русском языке, а для судов, совершающих международные рейсы, - также на английском языке.</w:t>
      </w:r>
      <w:r>
        <w:br/>
      </w:r>
      <w:r>
        <w:rPr>
          <w:rFonts w:ascii="Times New Roman"/>
          <w:b w:val="false"/>
          <w:i w:val="false"/>
          <w:color w:val="000000"/>
          <w:sz w:val="28"/>
        </w:rPr>
        <w:t>
</w:t>
      </w:r>
      <w:r>
        <w:rPr>
          <w:rFonts w:ascii="Times New Roman"/>
          <w:b w:val="false"/>
          <w:i w:val="false"/>
          <w:color w:val="000000"/>
          <w:sz w:val="28"/>
        </w:rPr>
        <w:t>
      452. Подробное описание испытанной детали должны содержать условное обозначение по стандарту или допускаемую рабочую нагрузку для нестандартных деталей, марку материала и вид термической обработки, а также следующие характерные размеры:</w:t>
      </w:r>
      <w:r>
        <w:br/>
      </w:r>
      <w:r>
        <w:rPr>
          <w:rFonts w:ascii="Times New Roman"/>
          <w:b w:val="false"/>
          <w:i w:val="false"/>
          <w:color w:val="000000"/>
          <w:sz w:val="28"/>
        </w:rPr>
        <w:t>
</w:t>
      </w:r>
      <w:r>
        <w:rPr>
          <w:rFonts w:ascii="Times New Roman"/>
          <w:b w:val="false"/>
          <w:i w:val="false"/>
          <w:color w:val="000000"/>
          <w:sz w:val="28"/>
        </w:rPr>
        <w:t>
      1) для скоб - диаметр штыря, а при необычном размере зева - также диаметр спинки скобы и размер зева в свету;</w:t>
      </w:r>
      <w:r>
        <w:br/>
      </w:r>
      <w:r>
        <w:rPr>
          <w:rFonts w:ascii="Times New Roman"/>
          <w:b w:val="false"/>
          <w:i w:val="false"/>
          <w:color w:val="000000"/>
          <w:sz w:val="28"/>
        </w:rPr>
        <w:t>
</w:t>
      </w:r>
      <w:r>
        <w:rPr>
          <w:rFonts w:ascii="Times New Roman"/>
          <w:b w:val="false"/>
          <w:i w:val="false"/>
          <w:color w:val="000000"/>
          <w:sz w:val="28"/>
        </w:rPr>
        <w:t>
      2) для вертлюжных подвесок блоков, вертлюгов и талрепов - диаметр резьбы;</w:t>
      </w:r>
      <w:r>
        <w:br/>
      </w:r>
      <w:r>
        <w:rPr>
          <w:rFonts w:ascii="Times New Roman"/>
          <w:b w:val="false"/>
          <w:i w:val="false"/>
          <w:color w:val="000000"/>
          <w:sz w:val="28"/>
        </w:rPr>
        <w:t>
</w:t>
      </w:r>
      <w:r>
        <w:rPr>
          <w:rFonts w:ascii="Times New Roman"/>
          <w:b w:val="false"/>
          <w:i w:val="false"/>
          <w:color w:val="000000"/>
          <w:sz w:val="28"/>
        </w:rPr>
        <w:t>
      3) для блоков - диаметр шкива по дну канавки и диаметр оси;</w:t>
      </w:r>
      <w:r>
        <w:br/>
      </w:r>
      <w:r>
        <w:rPr>
          <w:rFonts w:ascii="Times New Roman"/>
          <w:b w:val="false"/>
          <w:i w:val="false"/>
          <w:color w:val="000000"/>
          <w:sz w:val="28"/>
        </w:rPr>
        <w:t>
</w:t>
      </w:r>
      <w:r>
        <w:rPr>
          <w:rFonts w:ascii="Times New Roman"/>
          <w:b w:val="false"/>
          <w:i w:val="false"/>
          <w:color w:val="000000"/>
          <w:sz w:val="28"/>
        </w:rPr>
        <w:t>
      4) для цепей - калибр и вид звена (короткозвенное, длиннозвенное);</w:t>
      </w:r>
      <w:r>
        <w:br/>
      </w:r>
      <w:r>
        <w:rPr>
          <w:rFonts w:ascii="Times New Roman"/>
          <w:b w:val="false"/>
          <w:i w:val="false"/>
          <w:color w:val="000000"/>
          <w:sz w:val="28"/>
        </w:rPr>
        <w:t>
</w:t>
      </w:r>
      <w:r>
        <w:rPr>
          <w:rFonts w:ascii="Times New Roman"/>
          <w:b w:val="false"/>
          <w:i w:val="false"/>
          <w:color w:val="000000"/>
          <w:sz w:val="28"/>
        </w:rPr>
        <w:t>
      5) для соединительных звеньев - калибр звена и его длину.</w:t>
      </w:r>
      <w:r>
        <w:br/>
      </w:r>
      <w:r>
        <w:rPr>
          <w:rFonts w:ascii="Times New Roman"/>
          <w:b w:val="false"/>
          <w:i w:val="false"/>
          <w:color w:val="000000"/>
          <w:sz w:val="28"/>
        </w:rPr>
        <w:t>
</w:t>
      </w:r>
      <w:r>
        <w:rPr>
          <w:rFonts w:ascii="Times New Roman"/>
          <w:b w:val="false"/>
          <w:i w:val="false"/>
          <w:color w:val="000000"/>
          <w:sz w:val="28"/>
        </w:rPr>
        <w:t>
      453. Наличие действующих документов иных классификационных обществ, требования которых признаются Регистром судоходства эквивалентными требованиям настоящих Правил, является достаточным основанием для признания пригодности грузоподъемного устройства к безопасной эксплуатации. В случае сомнения в отношении технического состояния грузоподъемного устройства или его соответствия имеющимся документам, это устройство подвергается освидетельствованию или испытанию на основании настоящих Правил, независимо от наличия соответствующих документов.</w:t>
      </w:r>
    </w:p>
    <w:bookmarkEnd w:id="151"/>
    <w:bookmarkStart w:name="z1109" w:id="152"/>
    <w:p>
      <w:pPr>
        <w:spacing w:after="0"/>
        <w:ind w:left="0"/>
        <w:jc w:val="left"/>
      </w:pPr>
      <w:r>
        <w:rPr>
          <w:rFonts w:ascii="Times New Roman"/>
          <w:b/>
          <w:i w:val="false"/>
          <w:color w:val="000000"/>
        </w:rPr>
        <w:t xml:space="preserve"> 
51. Маркировка и клеймение</w:t>
      </w:r>
    </w:p>
    <w:bookmarkEnd w:id="152"/>
    <w:bookmarkStart w:name="z1110" w:id="153"/>
    <w:p>
      <w:pPr>
        <w:spacing w:after="0"/>
        <w:ind w:left="0"/>
        <w:jc w:val="both"/>
      </w:pPr>
      <w:r>
        <w:rPr>
          <w:rFonts w:ascii="Times New Roman"/>
          <w:b w:val="false"/>
          <w:i w:val="false"/>
          <w:color w:val="000000"/>
          <w:sz w:val="28"/>
        </w:rPr>
        <w:t>
      454. Все заменяемые и съемные детали после испытаний пробным грузом согласно главе 45 настоящих Правил при положительных результатах освидетельствования маркируются и клеймятся. При этом наносятся следующие данные:</w:t>
      </w:r>
      <w:r>
        <w:br/>
      </w:r>
      <w:r>
        <w:rPr>
          <w:rFonts w:ascii="Times New Roman"/>
          <w:b w:val="false"/>
          <w:i w:val="false"/>
          <w:color w:val="000000"/>
          <w:sz w:val="28"/>
        </w:rPr>
        <w:t>
</w:t>
      </w:r>
      <w:r>
        <w:rPr>
          <w:rFonts w:ascii="Times New Roman"/>
          <w:b w:val="false"/>
          <w:i w:val="false"/>
          <w:color w:val="000000"/>
          <w:sz w:val="28"/>
        </w:rPr>
        <w:t>
      1) масса груза, соответствующая допускаемой рабочей нагрузке с наличием перед ней SWL, т;</w:t>
      </w:r>
      <w:r>
        <w:br/>
      </w:r>
      <w:r>
        <w:rPr>
          <w:rFonts w:ascii="Times New Roman"/>
          <w:b w:val="false"/>
          <w:i w:val="false"/>
          <w:color w:val="000000"/>
          <w:sz w:val="28"/>
        </w:rPr>
        <w:t>
</w:t>
      </w:r>
      <w:r>
        <w:rPr>
          <w:rFonts w:ascii="Times New Roman"/>
          <w:b w:val="false"/>
          <w:i w:val="false"/>
          <w:color w:val="000000"/>
          <w:sz w:val="28"/>
        </w:rPr>
        <w:t>
      2) месяц и год испытания;</w:t>
      </w:r>
      <w:r>
        <w:br/>
      </w:r>
      <w:r>
        <w:rPr>
          <w:rFonts w:ascii="Times New Roman"/>
          <w:b w:val="false"/>
          <w:i w:val="false"/>
          <w:color w:val="000000"/>
          <w:sz w:val="28"/>
        </w:rPr>
        <w:t>
</w:t>
      </w:r>
      <w:r>
        <w:rPr>
          <w:rFonts w:ascii="Times New Roman"/>
          <w:b w:val="false"/>
          <w:i w:val="false"/>
          <w:color w:val="000000"/>
          <w:sz w:val="28"/>
        </w:rPr>
        <w:t>
      3) отличительный номер детали;</w:t>
      </w:r>
      <w:r>
        <w:br/>
      </w:r>
      <w:r>
        <w:rPr>
          <w:rFonts w:ascii="Times New Roman"/>
          <w:b w:val="false"/>
          <w:i w:val="false"/>
          <w:color w:val="000000"/>
          <w:sz w:val="28"/>
        </w:rPr>
        <w:t>
</w:t>
      </w:r>
      <w:r>
        <w:rPr>
          <w:rFonts w:ascii="Times New Roman"/>
          <w:b w:val="false"/>
          <w:i w:val="false"/>
          <w:color w:val="000000"/>
          <w:sz w:val="28"/>
        </w:rPr>
        <w:t>
      4) клеймо Регистра судоходства (при испытании под наблюдением работника Регистра судоходства);</w:t>
      </w:r>
      <w:r>
        <w:br/>
      </w:r>
      <w:r>
        <w:rPr>
          <w:rFonts w:ascii="Times New Roman"/>
          <w:b w:val="false"/>
          <w:i w:val="false"/>
          <w:color w:val="000000"/>
          <w:sz w:val="28"/>
        </w:rPr>
        <w:t>
</w:t>
      </w:r>
      <w:r>
        <w:rPr>
          <w:rFonts w:ascii="Times New Roman"/>
          <w:b w:val="false"/>
          <w:i w:val="false"/>
          <w:color w:val="000000"/>
          <w:sz w:val="28"/>
        </w:rPr>
        <w:t>
      5) собственная масса с наличием перед ней TW, т (для подъемных траверс, балок, рам и спредеров);</w:t>
      </w:r>
      <w:r>
        <w:br/>
      </w:r>
      <w:r>
        <w:rPr>
          <w:rFonts w:ascii="Times New Roman"/>
          <w:b w:val="false"/>
          <w:i w:val="false"/>
          <w:color w:val="000000"/>
          <w:sz w:val="28"/>
        </w:rPr>
        <w:t>
</w:t>
      </w:r>
      <w:r>
        <w:rPr>
          <w:rFonts w:ascii="Times New Roman"/>
          <w:b w:val="false"/>
          <w:i w:val="false"/>
          <w:color w:val="000000"/>
          <w:sz w:val="28"/>
        </w:rPr>
        <w:t>
      6) категория стали согласно приложению 27 настоящих Правил.</w:t>
      </w:r>
      <w:r>
        <w:br/>
      </w:r>
      <w:r>
        <w:rPr>
          <w:rFonts w:ascii="Times New Roman"/>
          <w:b w:val="false"/>
          <w:i w:val="false"/>
          <w:color w:val="000000"/>
          <w:sz w:val="28"/>
        </w:rPr>
        <w:t>
</w:t>
      </w:r>
      <w:r>
        <w:rPr>
          <w:rFonts w:ascii="Times New Roman"/>
          <w:b w:val="false"/>
          <w:i w:val="false"/>
          <w:color w:val="000000"/>
          <w:sz w:val="28"/>
        </w:rPr>
        <w:t>
      Нанесение клейм и маркировки производиться в следующих местах деталей:</w:t>
      </w:r>
      <w:r>
        <w:br/>
      </w:r>
      <w:r>
        <w:rPr>
          <w:rFonts w:ascii="Times New Roman"/>
          <w:b w:val="false"/>
          <w:i w:val="false"/>
          <w:color w:val="000000"/>
          <w:sz w:val="28"/>
        </w:rPr>
        <w:t>
</w:t>
      </w:r>
      <w:r>
        <w:rPr>
          <w:rFonts w:ascii="Times New Roman"/>
          <w:b w:val="false"/>
          <w:i w:val="false"/>
          <w:color w:val="000000"/>
          <w:sz w:val="28"/>
        </w:rPr>
        <w:t>
      гаки - на одной из боковых поверхностей, а на двурогих гаках - на уширенной части между рогами;</w:t>
      </w:r>
      <w:r>
        <w:br/>
      </w:r>
      <w:r>
        <w:rPr>
          <w:rFonts w:ascii="Times New Roman"/>
          <w:b w:val="false"/>
          <w:i w:val="false"/>
          <w:color w:val="000000"/>
          <w:sz w:val="28"/>
        </w:rPr>
        <w:t>
</w:t>
      </w:r>
      <w:r>
        <w:rPr>
          <w:rFonts w:ascii="Times New Roman"/>
          <w:b w:val="false"/>
          <w:i w:val="false"/>
          <w:color w:val="000000"/>
          <w:sz w:val="28"/>
        </w:rPr>
        <w:t>
      вертлюги - на одной из поверхностей уширенной части серьги в месте прохода стержня ушка;</w:t>
      </w:r>
      <w:r>
        <w:br/>
      </w:r>
      <w:r>
        <w:rPr>
          <w:rFonts w:ascii="Times New Roman"/>
          <w:b w:val="false"/>
          <w:i w:val="false"/>
          <w:color w:val="000000"/>
          <w:sz w:val="28"/>
        </w:rPr>
        <w:t>
</w:t>
      </w:r>
      <w:r>
        <w:rPr>
          <w:rFonts w:ascii="Times New Roman"/>
          <w:b w:val="false"/>
          <w:i w:val="false"/>
          <w:color w:val="000000"/>
          <w:sz w:val="28"/>
        </w:rPr>
        <w:t>
      блоки - на обойме или щеке (при отсутствии обоймы - между ушком и осью шкива);</w:t>
      </w:r>
      <w:r>
        <w:br/>
      </w:r>
      <w:r>
        <w:rPr>
          <w:rFonts w:ascii="Times New Roman"/>
          <w:b w:val="false"/>
          <w:i w:val="false"/>
          <w:color w:val="000000"/>
          <w:sz w:val="28"/>
        </w:rPr>
        <w:t>
</w:t>
      </w:r>
      <w:r>
        <w:rPr>
          <w:rFonts w:ascii="Times New Roman"/>
          <w:b w:val="false"/>
          <w:i w:val="false"/>
          <w:color w:val="000000"/>
          <w:sz w:val="28"/>
        </w:rPr>
        <w:t>
      крестовые вилки блоков - на середине боковой поверхности;</w:t>
      </w:r>
      <w:r>
        <w:br/>
      </w:r>
      <w:r>
        <w:rPr>
          <w:rFonts w:ascii="Times New Roman"/>
          <w:b w:val="false"/>
          <w:i w:val="false"/>
          <w:color w:val="000000"/>
          <w:sz w:val="28"/>
        </w:rPr>
        <w:t>
</w:t>
      </w:r>
      <w:r>
        <w:rPr>
          <w:rFonts w:ascii="Times New Roman"/>
          <w:b w:val="false"/>
          <w:i w:val="false"/>
          <w:color w:val="000000"/>
          <w:sz w:val="28"/>
        </w:rPr>
        <w:t>
      вертлюжные подвески блоков - на боковой поверхности обоймы, вблизи штыря;</w:t>
      </w:r>
      <w:r>
        <w:br/>
      </w:r>
      <w:r>
        <w:rPr>
          <w:rFonts w:ascii="Times New Roman"/>
          <w:b w:val="false"/>
          <w:i w:val="false"/>
          <w:color w:val="000000"/>
          <w:sz w:val="28"/>
        </w:rPr>
        <w:t>
</w:t>
      </w:r>
      <w:r>
        <w:rPr>
          <w:rFonts w:ascii="Times New Roman"/>
          <w:b w:val="false"/>
          <w:i w:val="false"/>
          <w:color w:val="000000"/>
          <w:sz w:val="28"/>
        </w:rPr>
        <w:t>
      тросовые патроны - на конусной части;</w:t>
      </w:r>
      <w:r>
        <w:br/>
      </w:r>
      <w:r>
        <w:rPr>
          <w:rFonts w:ascii="Times New Roman"/>
          <w:b w:val="false"/>
          <w:i w:val="false"/>
          <w:color w:val="000000"/>
          <w:sz w:val="28"/>
        </w:rPr>
        <w:t>
</w:t>
      </w:r>
      <w:r>
        <w:rPr>
          <w:rFonts w:ascii="Times New Roman"/>
          <w:b w:val="false"/>
          <w:i w:val="false"/>
          <w:color w:val="000000"/>
          <w:sz w:val="28"/>
        </w:rPr>
        <w:t>
      цепи - на концевом звене каждого конца смычки;</w:t>
      </w:r>
      <w:r>
        <w:br/>
      </w:r>
      <w:r>
        <w:rPr>
          <w:rFonts w:ascii="Times New Roman"/>
          <w:b w:val="false"/>
          <w:i w:val="false"/>
          <w:color w:val="000000"/>
          <w:sz w:val="28"/>
        </w:rPr>
        <w:t>
</w:t>
      </w:r>
      <w:r>
        <w:rPr>
          <w:rFonts w:ascii="Times New Roman"/>
          <w:b w:val="false"/>
          <w:i w:val="false"/>
          <w:color w:val="000000"/>
          <w:sz w:val="28"/>
        </w:rPr>
        <w:t>
      соединительные звенья - на одной из боковых поверхностей, а отличительный номер - на центральной вставке замка;</w:t>
      </w:r>
      <w:r>
        <w:br/>
      </w:r>
      <w:r>
        <w:rPr>
          <w:rFonts w:ascii="Times New Roman"/>
          <w:b w:val="false"/>
          <w:i w:val="false"/>
          <w:color w:val="000000"/>
          <w:sz w:val="28"/>
        </w:rPr>
        <w:t>
</w:t>
      </w:r>
      <w:r>
        <w:rPr>
          <w:rFonts w:ascii="Times New Roman"/>
          <w:b w:val="false"/>
          <w:i w:val="false"/>
          <w:color w:val="000000"/>
          <w:sz w:val="28"/>
        </w:rPr>
        <w:t>
      талрепы - на муфте, а отличительный номер также на ушке или вилке;</w:t>
      </w:r>
      <w:r>
        <w:br/>
      </w:r>
      <w:r>
        <w:rPr>
          <w:rFonts w:ascii="Times New Roman"/>
          <w:b w:val="false"/>
          <w:i w:val="false"/>
          <w:color w:val="000000"/>
          <w:sz w:val="28"/>
        </w:rPr>
        <w:t>
</w:t>
      </w:r>
      <w:r>
        <w:rPr>
          <w:rFonts w:ascii="Times New Roman"/>
          <w:b w:val="false"/>
          <w:i w:val="false"/>
          <w:color w:val="000000"/>
          <w:sz w:val="28"/>
        </w:rPr>
        <w:t>
      съемные детали (грузозахватные приспособления) - на хорошо видимом и защищенном месте несущей рамы или балки вблизи от опоры. Съемные поворотные устройства спредеров для контейнеров маркируются их отличительным номером.</w:t>
      </w:r>
      <w:r>
        <w:br/>
      </w:r>
      <w:r>
        <w:rPr>
          <w:rFonts w:ascii="Times New Roman"/>
          <w:b w:val="false"/>
          <w:i w:val="false"/>
          <w:color w:val="000000"/>
          <w:sz w:val="28"/>
        </w:rPr>
        <w:t>
</w:t>
      </w:r>
      <w:r>
        <w:rPr>
          <w:rFonts w:ascii="Times New Roman"/>
          <w:b w:val="false"/>
          <w:i w:val="false"/>
          <w:color w:val="000000"/>
          <w:sz w:val="28"/>
        </w:rPr>
        <w:t>
      Примеры маркировки деталей показаны в </w:t>
      </w:r>
      <w:r>
        <w:rPr>
          <w:rFonts w:ascii="Times New Roman"/>
          <w:b w:val="false"/>
          <w:i w:val="false"/>
          <w:color w:val="000000"/>
          <w:sz w:val="28"/>
        </w:rPr>
        <w:t>приложениях 28</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000000"/>
          <w:sz w:val="28"/>
        </w:rPr>
        <w:t>
      При малых размерах деталей, когда места для маркировки и клеймения недостаточно, допускается месяц и год испытания не проставлять.</w:t>
      </w:r>
      <w:r>
        <w:br/>
      </w:r>
      <w:r>
        <w:rPr>
          <w:rFonts w:ascii="Times New Roman"/>
          <w:b w:val="false"/>
          <w:i w:val="false"/>
          <w:color w:val="000000"/>
          <w:sz w:val="28"/>
        </w:rPr>
        <w:t>
</w:t>
      </w:r>
      <w:r>
        <w:rPr>
          <w:rFonts w:ascii="Times New Roman"/>
          <w:b w:val="false"/>
          <w:i w:val="false"/>
          <w:color w:val="000000"/>
          <w:sz w:val="28"/>
        </w:rPr>
        <w:t>
      455. На краны, лебедки и вьюшки, испытанные согласно пункту 418 настоящих Правил, при положительных результатах освидетельствования ставится марка, содержащая следующие данные:</w:t>
      </w:r>
      <w:r>
        <w:br/>
      </w:r>
      <w:r>
        <w:rPr>
          <w:rFonts w:ascii="Times New Roman"/>
          <w:b w:val="false"/>
          <w:i w:val="false"/>
          <w:color w:val="000000"/>
          <w:sz w:val="28"/>
        </w:rPr>
        <w:t>
</w:t>
      </w:r>
      <w:r>
        <w:rPr>
          <w:rFonts w:ascii="Times New Roman"/>
          <w:b w:val="false"/>
          <w:i w:val="false"/>
          <w:color w:val="000000"/>
          <w:sz w:val="28"/>
        </w:rPr>
        <w:t>
      1) грузоподъемность, т, с проставлением перед ней букв SWL (тяговое усилие, натяжение топенанта, кН);</w:t>
      </w:r>
      <w:r>
        <w:br/>
      </w:r>
      <w:r>
        <w:rPr>
          <w:rFonts w:ascii="Times New Roman"/>
          <w:b w:val="false"/>
          <w:i w:val="false"/>
          <w:color w:val="000000"/>
          <w:sz w:val="28"/>
        </w:rPr>
        <w:t>
</w:t>
      </w:r>
      <w:r>
        <w:rPr>
          <w:rFonts w:ascii="Times New Roman"/>
          <w:b w:val="false"/>
          <w:i w:val="false"/>
          <w:color w:val="000000"/>
          <w:sz w:val="28"/>
        </w:rPr>
        <w:t>
      2) месяц и год испытания;</w:t>
      </w:r>
      <w:r>
        <w:br/>
      </w:r>
      <w:r>
        <w:rPr>
          <w:rFonts w:ascii="Times New Roman"/>
          <w:b w:val="false"/>
          <w:i w:val="false"/>
          <w:color w:val="000000"/>
          <w:sz w:val="28"/>
        </w:rPr>
        <w:t>
</w:t>
      </w:r>
      <w:r>
        <w:rPr>
          <w:rFonts w:ascii="Times New Roman"/>
          <w:b w:val="false"/>
          <w:i w:val="false"/>
          <w:color w:val="000000"/>
          <w:sz w:val="28"/>
        </w:rPr>
        <w:t>
      3) отличительный номер;</w:t>
      </w:r>
      <w:r>
        <w:br/>
      </w:r>
      <w:r>
        <w:rPr>
          <w:rFonts w:ascii="Times New Roman"/>
          <w:b w:val="false"/>
          <w:i w:val="false"/>
          <w:color w:val="000000"/>
          <w:sz w:val="28"/>
        </w:rPr>
        <w:t>
</w:t>
      </w:r>
      <w:r>
        <w:rPr>
          <w:rFonts w:ascii="Times New Roman"/>
          <w:b w:val="false"/>
          <w:i w:val="false"/>
          <w:color w:val="000000"/>
          <w:sz w:val="28"/>
        </w:rPr>
        <w:t>
      4) клеймо Регистра судоходства (при испытании под наблюдением работником Регистра судоходства).</w:t>
      </w:r>
      <w:r>
        <w:br/>
      </w:r>
      <w:r>
        <w:rPr>
          <w:rFonts w:ascii="Times New Roman"/>
          <w:b w:val="false"/>
          <w:i w:val="false"/>
          <w:color w:val="000000"/>
          <w:sz w:val="28"/>
        </w:rPr>
        <w:t>
</w:t>
      </w:r>
      <w:r>
        <w:rPr>
          <w:rFonts w:ascii="Times New Roman"/>
          <w:b w:val="false"/>
          <w:i w:val="false"/>
          <w:color w:val="000000"/>
          <w:sz w:val="28"/>
        </w:rPr>
        <w:t>
      456. На каждое грузоподъемное устройство, испытанное пробной нагрузкой согласно </w:t>
      </w:r>
      <w:r>
        <w:rPr>
          <w:rFonts w:ascii="Times New Roman"/>
          <w:b w:val="false"/>
          <w:i w:val="false"/>
          <w:color w:val="000000"/>
          <w:sz w:val="28"/>
        </w:rPr>
        <w:t>пункту 421</w:t>
      </w:r>
      <w:r>
        <w:rPr>
          <w:rFonts w:ascii="Times New Roman"/>
          <w:b w:val="false"/>
          <w:i w:val="false"/>
          <w:color w:val="000000"/>
          <w:sz w:val="28"/>
        </w:rPr>
        <w:t xml:space="preserve"> настоящих Правил, при положительных результатах освидетельствования после испытания ставится марка, содержащая следующие данные:</w:t>
      </w:r>
      <w:r>
        <w:br/>
      </w:r>
      <w:r>
        <w:rPr>
          <w:rFonts w:ascii="Times New Roman"/>
          <w:b w:val="false"/>
          <w:i w:val="false"/>
          <w:color w:val="000000"/>
          <w:sz w:val="28"/>
        </w:rPr>
        <w:t>
</w:t>
      </w:r>
      <w:r>
        <w:rPr>
          <w:rFonts w:ascii="Times New Roman"/>
          <w:b w:val="false"/>
          <w:i w:val="false"/>
          <w:color w:val="000000"/>
          <w:sz w:val="28"/>
        </w:rPr>
        <w:t>
      1) грузоподъемность, т, с проставлением перед ней букв SWL; для стрел также наименьший допускаемый угол наклона к горизонту, а для кранов и механизированных стрел с переменным вылетом - допускаемый наименьший и наибольший вылеты; при переменной в зависимости от вылета стрелы грузоподъемности - наименьший и наибольший вылеты для каждой установленной грузоподъемности; для пассажирских лифтов - допускаемое количество пассажиров;</w:t>
      </w:r>
      <w:r>
        <w:br/>
      </w:r>
      <w:r>
        <w:rPr>
          <w:rFonts w:ascii="Times New Roman"/>
          <w:b w:val="false"/>
          <w:i w:val="false"/>
          <w:color w:val="000000"/>
          <w:sz w:val="28"/>
        </w:rPr>
        <w:t>
</w:t>
      </w:r>
      <w:r>
        <w:rPr>
          <w:rFonts w:ascii="Times New Roman"/>
          <w:b w:val="false"/>
          <w:i w:val="false"/>
          <w:color w:val="000000"/>
          <w:sz w:val="28"/>
        </w:rPr>
        <w:t>
      2) месяц и год испытания;</w:t>
      </w:r>
      <w:r>
        <w:br/>
      </w:r>
      <w:r>
        <w:rPr>
          <w:rFonts w:ascii="Times New Roman"/>
          <w:b w:val="false"/>
          <w:i w:val="false"/>
          <w:color w:val="000000"/>
          <w:sz w:val="28"/>
        </w:rPr>
        <w:t>
</w:t>
      </w:r>
      <w:r>
        <w:rPr>
          <w:rFonts w:ascii="Times New Roman"/>
          <w:b w:val="false"/>
          <w:i w:val="false"/>
          <w:color w:val="000000"/>
          <w:sz w:val="28"/>
        </w:rPr>
        <w:t>
      3) отличительный номер;</w:t>
      </w:r>
      <w:r>
        <w:br/>
      </w:r>
      <w:r>
        <w:rPr>
          <w:rFonts w:ascii="Times New Roman"/>
          <w:b w:val="false"/>
          <w:i w:val="false"/>
          <w:color w:val="000000"/>
          <w:sz w:val="28"/>
        </w:rPr>
        <w:t>
</w:t>
      </w:r>
      <w:r>
        <w:rPr>
          <w:rFonts w:ascii="Times New Roman"/>
          <w:b w:val="false"/>
          <w:i w:val="false"/>
          <w:color w:val="000000"/>
          <w:sz w:val="28"/>
        </w:rPr>
        <w:t xml:space="preserve">
      4) клеймо Регистра судоходства. </w:t>
      </w:r>
      <w:r>
        <w:br/>
      </w:r>
      <w:r>
        <w:rPr>
          <w:rFonts w:ascii="Times New Roman"/>
          <w:b w:val="false"/>
          <w:i w:val="false"/>
          <w:color w:val="000000"/>
          <w:sz w:val="28"/>
        </w:rPr>
        <w:t>
</w:t>
      </w:r>
      <w:r>
        <w:rPr>
          <w:rFonts w:ascii="Times New Roman"/>
          <w:b w:val="false"/>
          <w:i w:val="false"/>
          <w:color w:val="000000"/>
          <w:sz w:val="28"/>
        </w:rPr>
        <w:t>
      Нанесение клейма производиться на вилке шпора стрелы, а у стреловых кранов - на нижнем конце стрелы вблизи опоры. У судовых подъемных платформ клеймо ставится вблизи шарнирного соединения несущего средства с платформой. Во всех случаях клеймо наносится на хорошо видимом и доступном месте.</w:t>
      </w:r>
      <w:r>
        <w:br/>
      </w:r>
      <w:r>
        <w:rPr>
          <w:rFonts w:ascii="Times New Roman"/>
          <w:b w:val="false"/>
          <w:i w:val="false"/>
          <w:color w:val="000000"/>
          <w:sz w:val="28"/>
        </w:rPr>
        <w:t>
</w:t>
      </w:r>
      <w:r>
        <w:rPr>
          <w:rFonts w:ascii="Times New Roman"/>
          <w:b w:val="false"/>
          <w:i w:val="false"/>
          <w:color w:val="000000"/>
          <w:sz w:val="28"/>
        </w:rPr>
        <w:t>
      457. На лебедке лифта укрепляется заводская табличка с указанием завода-изготовителя, типа, номинального тягового усилия, заводского номера, даты выпуска и с клеймом Регистра судоходства о приемке лебедки.</w:t>
      </w:r>
      <w:r>
        <w:br/>
      </w:r>
      <w:r>
        <w:rPr>
          <w:rFonts w:ascii="Times New Roman"/>
          <w:b w:val="false"/>
          <w:i w:val="false"/>
          <w:color w:val="000000"/>
          <w:sz w:val="28"/>
        </w:rPr>
        <w:t>
</w:t>
      </w:r>
      <w:r>
        <w:rPr>
          <w:rFonts w:ascii="Times New Roman"/>
          <w:b w:val="false"/>
          <w:i w:val="false"/>
          <w:color w:val="000000"/>
          <w:sz w:val="28"/>
        </w:rPr>
        <w:t>
      458. Ловители и ограничители скорости снабжаются заводской табличкой с указанием завода-изготовителя, типа ловителя и ограничителя скорости, номинальной грузоподъемности и номинальной скорости, на которые они рассчитаны, заводского номера и даты выпуска.</w:t>
      </w:r>
      <w:r>
        <w:br/>
      </w:r>
      <w:r>
        <w:rPr>
          <w:rFonts w:ascii="Times New Roman"/>
          <w:b w:val="false"/>
          <w:i w:val="false"/>
          <w:color w:val="000000"/>
          <w:sz w:val="28"/>
        </w:rPr>
        <w:t>
</w:t>
      </w:r>
      <w:r>
        <w:rPr>
          <w:rFonts w:ascii="Times New Roman"/>
          <w:b w:val="false"/>
          <w:i w:val="false"/>
          <w:color w:val="000000"/>
          <w:sz w:val="28"/>
        </w:rPr>
        <w:t>
      459. Гидравлический буфер снабжается заводской табличкой с указанием завода-изготовителя, типа буфера, номинальной скорости, на которую он рассчитан, заводского номера и даты выпуска.</w:t>
      </w:r>
      <w:r>
        <w:br/>
      </w:r>
      <w:r>
        <w:rPr>
          <w:rFonts w:ascii="Times New Roman"/>
          <w:b w:val="false"/>
          <w:i w:val="false"/>
          <w:color w:val="000000"/>
          <w:sz w:val="28"/>
        </w:rPr>
        <w:t>
</w:t>
      </w:r>
      <w:r>
        <w:rPr>
          <w:rFonts w:ascii="Times New Roman"/>
          <w:b w:val="false"/>
          <w:i w:val="false"/>
          <w:color w:val="000000"/>
          <w:sz w:val="28"/>
        </w:rPr>
        <w:t>
      460. Один из выбираемых тяговых канатов имеет табличку, на которой указаны номинальный диаметр каната, конструкция, номинальное сопротивление материала разрыву, номер стандарта, род исполнения и дата ввода в эксплуатацию.</w:t>
      </w:r>
      <w:r>
        <w:br/>
      </w:r>
      <w:r>
        <w:rPr>
          <w:rFonts w:ascii="Times New Roman"/>
          <w:b w:val="false"/>
          <w:i w:val="false"/>
          <w:color w:val="000000"/>
          <w:sz w:val="28"/>
        </w:rPr>
        <w:t>
</w:t>
      </w:r>
      <w:r>
        <w:rPr>
          <w:rFonts w:ascii="Times New Roman"/>
          <w:b w:val="false"/>
          <w:i w:val="false"/>
          <w:color w:val="000000"/>
          <w:sz w:val="28"/>
        </w:rPr>
        <w:t>
      461. Марки бывают достаточно ясными и долговечными, место их нанесения отмечается отличительной краской.</w:t>
      </w:r>
      <w:r>
        <w:br/>
      </w:r>
      <w:r>
        <w:rPr>
          <w:rFonts w:ascii="Times New Roman"/>
          <w:b w:val="false"/>
          <w:i w:val="false"/>
          <w:color w:val="000000"/>
          <w:sz w:val="28"/>
        </w:rPr>
        <w:t>
</w:t>
      </w:r>
      <w:r>
        <w:rPr>
          <w:rFonts w:ascii="Times New Roman"/>
          <w:b w:val="false"/>
          <w:i w:val="false"/>
          <w:color w:val="000000"/>
          <w:sz w:val="28"/>
        </w:rPr>
        <w:t>
      Клеймо имеет закругленный контур во избежание концентрации напряжения и не ставится на местах сварки.</w:t>
      </w:r>
      <w:r>
        <w:br/>
      </w:r>
      <w:r>
        <w:rPr>
          <w:rFonts w:ascii="Times New Roman"/>
          <w:b w:val="false"/>
          <w:i w:val="false"/>
          <w:color w:val="000000"/>
          <w:sz w:val="28"/>
        </w:rPr>
        <w:t>
</w:t>
      </w:r>
      <w:r>
        <w:rPr>
          <w:rFonts w:ascii="Times New Roman"/>
          <w:b w:val="false"/>
          <w:i w:val="false"/>
          <w:color w:val="000000"/>
          <w:sz w:val="28"/>
        </w:rPr>
        <w:t>
      В случаях, когда материал, на который наносится клеймо, очень твердый или маркировка на детали влияет на дальнейшую безопасную эксплуатацию, маркировка наносится на табличку, диск из приемлемого материала, прикрепленные постоянно к этой детали.</w:t>
      </w:r>
      <w:r>
        <w:br/>
      </w:r>
      <w:r>
        <w:rPr>
          <w:rFonts w:ascii="Times New Roman"/>
          <w:b w:val="false"/>
          <w:i w:val="false"/>
          <w:color w:val="000000"/>
          <w:sz w:val="28"/>
        </w:rPr>
        <w:t>
</w:t>
      </w:r>
      <w:r>
        <w:rPr>
          <w:rFonts w:ascii="Times New Roman"/>
          <w:b w:val="false"/>
          <w:i w:val="false"/>
          <w:color w:val="000000"/>
          <w:sz w:val="28"/>
        </w:rPr>
        <w:t>
      462. Если размер маркировки в соответствии с подпунктом 1 пункта 456 настоящих Правил окажется неоправданно громоздким, сведения о промежуточных значениях грузоподъемности крана по согласованию с работником Регистра судоходства сокращаются.</w:t>
      </w:r>
      <w:r>
        <w:br/>
      </w:r>
      <w:r>
        <w:rPr>
          <w:rFonts w:ascii="Times New Roman"/>
          <w:b w:val="false"/>
          <w:i w:val="false"/>
          <w:color w:val="000000"/>
          <w:sz w:val="28"/>
        </w:rPr>
        <w:t>
</w:t>
      </w:r>
      <w:r>
        <w:rPr>
          <w:rFonts w:ascii="Times New Roman"/>
          <w:b w:val="false"/>
          <w:i w:val="false"/>
          <w:color w:val="000000"/>
          <w:sz w:val="28"/>
        </w:rPr>
        <w:t>
      В этих случаях, для кранов с переменной в зависимости от вылета стрелы грузоподъемностью, в кабине крановщика на видном месте устанавливается табличка с указанием вылета стрелы для каждой установленной грузоподъемности.</w:t>
      </w:r>
      <w:r>
        <w:br/>
      </w:r>
      <w:r>
        <w:rPr>
          <w:rFonts w:ascii="Times New Roman"/>
          <w:b w:val="false"/>
          <w:i w:val="false"/>
          <w:color w:val="000000"/>
          <w:sz w:val="28"/>
        </w:rPr>
        <w:t>
</w:t>
      </w:r>
      <w:r>
        <w:rPr>
          <w:rFonts w:ascii="Times New Roman"/>
          <w:b w:val="false"/>
          <w:i w:val="false"/>
          <w:color w:val="000000"/>
          <w:sz w:val="28"/>
        </w:rPr>
        <w:t>
      463. На стрелах и металлоконструкциях кранов надписи накерниваются или навариваться. Судовые подъемные платформы имеют надписи на платформе либо на щитках.</w:t>
      </w:r>
      <w:r>
        <w:br/>
      </w:r>
      <w:r>
        <w:rPr>
          <w:rFonts w:ascii="Times New Roman"/>
          <w:b w:val="false"/>
          <w:i w:val="false"/>
          <w:color w:val="000000"/>
          <w:sz w:val="28"/>
        </w:rPr>
        <w:t>
</w:t>
      </w:r>
      <w:r>
        <w:rPr>
          <w:rFonts w:ascii="Times New Roman"/>
          <w:b w:val="false"/>
          <w:i w:val="false"/>
          <w:color w:val="000000"/>
          <w:sz w:val="28"/>
        </w:rPr>
        <w:t>
      464. Обозначения на грузоподъемные устройства наносятся арабскими цифрами с высотой шрифта не менее 77 мм. Маркировка допускаемой нагрузки траверс, балок, спредеров подобных устройств наносятся на хорошо видимом месте и с высотой шрифта, позволяющей лицам, использующим устройство, легко ее прочесть.</w:t>
      </w:r>
      <w:r>
        <w:br/>
      </w:r>
      <w:r>
        <w:rPr>
          <w:rFonts w:ascii="Times New Roman"/>
          <w:b w:val="false"/>
          <w:i w:val="false"/>
          <w:color w:val="000000"/>
          <w:sz w:val="28"/>
        </w:rPr>
        <w:t>
</w:t>
      </w:r>
      <w:r>
        <w:rPr>
          <w:rFonts w:ascii="Times New Roman"/>
          <w:b w:val="false"/>
          <w:i w:val="false"/>
          <w:color w:val="000000"/>
          <w:sz w:val="28"/>
        </w:rPr>
        <w:t>
      В случаях, когда маркировка наносится непосредственно на заменяемую деталь, высота шрифта не превышают для деталей с допускаемой нагрузкой:</w:t>
      </w:r>
      <w:r>
        <w:br/>
      </w:r>
      <w:r>
        <w:rPr>
          <w:rFonts w:ascii="Times New Roman"/>
          <w:b w:val="false"/>
          <w:i w:val="false"/>
          <w:color w:val="000000"/>
          <w:sz w:val="28"/>
        </w:rPr>
        <w:t>
</w:t>
      </w:r>
      <w:r>
        <w:rPr>
          <w:rFonts w:ascii="Times New Roman"/>
          <w:b w:val="false"/>
          <w:i w:val="false"/>
          <w:color w:val="000000"/>
          <w:sz w:val="28"/>
        </w:rPr>
        <w:t>
      до 2 т включительно - 3,0 мм,</w:t>
      </w:r>
      <w:r>
        <w:br/>
      </w:r>
      <w:r>
        <w:rPr>
          <w:rFonts w:ascii="Times New Roman"/>
          <w:b w:val="false"/>
          <w:i w:val="false"/>
          <w:color w:val="000000"/>
          <w:sz w:val="28"/>
        </w:rPr>
        <w:t>
</w:t>
      </w:r>
      <w:r>
        <w:rPr>
          <w:rFonts w:ascii="Times New Roman"/>
          <w:b w:val="false"/>
          <w:i w:val="false"/>
          <w:color w:val="000000"/>
          <w:sz w:val="28"/>
        </w:rPr>
        <w:t>
      от 2 т до 8 т включительно - 4, 5 мм,</w:t>
      </w:r>
      <w:r>
        <w:br/>
      </w:r>
      <w:r>
        <w:rPr>
          <w:rFonts w:ascii="Times New Roman"/>
          <w:b w:val="false"/>
          <w:i w:val="false"/>
          <w:color w:val="000000"/>
          <w:sz w:val="28"/>
        </w:rPr>
        <w:t>
</w:t>
      </w:r>
      <w:r>
        <w:rPr>
          <w:rFonts w:ascii="Times New Roman"/>
          <w:b w:val="false"/>
          <w:i w:val="false"/>
          <w:color w:val="000000"/>
          <w:sz w:val="28"/>
        </w:rPr>
        <w:t>
      более 8 т - 6,0 мм.</w:t>
      </w:r>
      <w:r>
        <w:br/>
      </w:r>
      <w:r>
        <w:rPr>
          <w:rFonts w:ascii="Times New Roman"/>
          <w:b w:val="false"/>
          <w:i w:val="false"/>
          <w:color w:val="000000"/>
          <w:sz w:val="28"/>
        </w:rPr>
        <w:t>
</w:t>
      </w:r>
      <w:r>
        <w:rPr>
          <w:rFonts w:ascii="Times New Roman"/>
          <w:b w:val="false"/>
          <w:i w:val="false"/>
          <w:color w:val="000000"/>
          <w:sz w:val="28"/>
        </w:rPr>
        <w:t>
      При маркировке заменяемых деталей круглого сечения цепи, высота шрифта не должна превышать для деталей с диаметром:</w:t>
      </w:r>
      <w:r>
        <w:br/>
      </w:r>
      <w:r>
        <w:rPr>
          <w:rFonts w:ascii="Times New Roman"/>
          <w:b w:val="false"/>
          <w:i w:val="false"/>
          <w:color w:val="000000"/>
          <w:sz w:val="28"/>
        </w:rPr>
        <w:t>
</w:t>
      </w:r>
      <w:r>
        <w:rPr>
          <w:rFonts w:ascii="Times New Roman"/>
          <w:b w:val="false"/>
          <w:i w:val="false"/>
          <w:color w:val="000000"/>
          <w:sz w:val="28"/>
        </w:rPr>
        <w:t>
      до 12,5 мм включительно - 3,0 мм,</w:t>
      </w:r>
      <w:r>
        <w:br/>
      </w:r>
      <w:r>
        <w:rPr>
          <w:rFonts w:ascii="Times New Roman"/>
          <w:b w:val="false"/>
          <w:i w:val="false"/>
          <w:color w:val="000000"/>
          <w:sz w:val="28"/>
        </w:rPr>
        <w:t>
</w:t>
      </w:r>
      <w:r>
        <w:rPr>
          <w:rFonts w:ascii="Times New Roman"/>
          <w:b w:val="false"/>
          <w:i w:val="false"/>
          <w:color w:val="000000"/>
          <w:sz w:val="28"/>
        </w:rPr>
        <w:t>
      от 12,5 до 26,0 мм включительно - 4,5 мм,</w:t>
      </w:r>
      <w:r>
        <w:br/>
      </w:r>
      <w:r>
        <w:rPr>
          <w:rFonts w:ascii="Times New Roman"/>
          <w:b w:val="false"/>
          <w:i w:val="false"/>
          <w:color w:val="000000"/>
          <w:sz w:val="28"/>
        </w:rPr>
        <w:t>
</w:t>
      </w:r>
      <w:r>
        <w:rPr>
          <w:rFonts w:ascii="Times New Roman"/>
          <w:b w:val="false"/>
          <w:i w:val="false"/>
          <w:color w:val="000000"/>
          <w:sz w:val="28"/>
        </w:rPr>
        <w:t>
      более 26,0 мм - 6,0 мм.</w:t>
      </w:r>
      <w:r>
        <w:br/>
      </w:r>
      <w:r>
        <w:rPr>
          <w:rFonts w:ascii="Times New Roman"/>
          <w:b w:val="false"/>
          <w:i w:val="false"/>
          <w:color w:val="000000"/>
          <w:sz w:val="28"/>
        </w:rPr>
        <w:t>
</w:t>
      </w:r>
      <w:r>
        <w:rPr>
          <w:rFonts w:ascii="Times New Roman"/>
          <w:b w:val="false"/>
          <w:i w:val="false"/>
          <w:color w:val="000000"/>
          <w:sz w:val="28"/>
        </w:rPr>
        <w:t>
      Маркировки на табличках и дисках, прикрепленных постоянно к детали, выполняется в случае необходимости и/или по требованию работника Регистра судоходства и с высотой шрифта превышающей, указанную выше.</w:t>
      </w:r>
      <w:r>
        <w:br/>
      </w:r>
      <w:r>
        <w:rPr>
          <w:rFonts w:ascii="Times New Roman"/>
          <w:b w:val="false"/>
          <w:i w:val="false"/>
          <w:color w:val="000000"/>
          <w:sz w:val="28"/>
        </w:rPr>
        <w:t>
</w:t>
      </w:r>
      <w:r>
        <w:rPr>
          <w:rFonts w:ascii="Times New Roman"/>
          <w:b w:val="false"/>
          <w:i w:val="false"/>
          <w:color w:val="000000"/>
          <w:sz w:val="28"/>
        </w:rPr>
        <w:t>
      Примеры маркировки показаны в </w:t>
      </w:r>
      <w:r>
        <w:rPr>
          <w:rFonts w:ascii="Times New Roman"/>
          <w:b w:val="false"/>
          <w:i w:val="false"/>
          <w:color w:val="000000"/>
          <w:sz w:val="28"/>
        </w:rPr>
        <w:t>приложении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465. Кроме указанных в пункте 456 настоящих Правил грузовых характеристик, на каждых грузовой стреле и кране наноситься порядковый номер устройства на судне.</w:t>
      </w:r>
      <w:r>
        <w:br/>
      </w:r>
      <w:r>
        <w:rPr>
          <w:rFonts w:ascii="Times New Roman"/>
          <w:b w:val="false"/>
          <w:i w:val="false"/>
          <w:color w:val="000000"/>
          <w:sz w:val="28"/>
        </w:rPr>
        <w:t>
</w:t>
      </w:r>
      <w:r>
        <w:rPr>
          <w:rFonts w:ascii="Times New Roman"/>
          <w:b w:val="false"/>
          <w:i w:val="false"/>
          <w:color w:val="000000"/>
          <w:sz w:val="28"/>
        </w:rPr>
        <w:t>
      Нумерация устройств на судне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все легкие стрелы, а также стрелы грузоподъемностью 10 т и более, не расположенные в ДП судна, начиная с носа, - с правого борта на левый;</w:t>
      </w:r>
      <w:r>
        <w:br/>
      </w:r>
      <w:r>
        <w:rPr>
          <w:rFonts w:ascii="Times New Roman"/>
          <w:b w:val="false"/>
          <w:i w:val="false"/>
          <w:color w:val="000000"/>
          <w:sz w:val="28"/>
        </w:rPr>
        <w:t>
</w:t>
      </w:r>
      <w:r>
        <w:rPr>
          <w:rFonts w:ascii="Times New Roman"/>
          <w:b w:val="false"/>
          <w:i w:val="false"/>
          <w:color w:val="000000"/>
          <w:sz w:val="28"/>
        </w:rPr>
        <w:t>
      2) все тяжелые стрелы, расположенные в ДП судна, начиная с носа;</w:t>
      </w:r>
      <w:r>
        <w:br/>
      </w:r>
      <w:r>
        <w:rPr>
          <w:rFonts w:ascii="Times New Roman"/>
          <w:b w:val="false"/>
          <w:i w:val="false"/>
          <w:color w:val="000000"/>
          <w:sz w:val="28"/>
        </w:rPr>
        <w:t>
</w:t>
      </w:r>
      <w:r>
        <w:rPr>
          <w:rFonts w:ascii="Times New Roman"/>
          <w:b w:val="false"/>
          <w:i w:val="false"/>
          <w:color w:val="000000"/>
          <w:sz w:val="28"/>
        </w:rPr>
        <w:t>
      3) судовые краны, независимо от грузовых стрел, начиная с носа, - с правого борта на левый.</w:t>
      </w:r>
    </w:p>
    <w:bookmarkEnd w:id="153"/>
    <w:bookmarkStart w:name="z1167" w:id="154"/>
    <w:p>
      <w:pPr>
        <w:spacing w:after="0"/>
        <w:ind w:left="0"/>
        <w:jc w:val="left"/>
      </w:pPr>
      <w:r>
        <w:rPr>
          <w:rFonts w:ascii="Times New Roman"/>
          <w:b/>
          <w:i w:val="false"/>
          <w:color w:val="000000"/>
        </w:rPr>
        <w:t xml:space="preserve"> 
Раздел 12. Наблюдение за грузоподъемными</w:t>
      </w:r>
      <w:r>
        <w:br/>
      </w:r>
      <w:r>
        <w:rPr>
          <w:rFonts w:ascii="Times New Roman"/>
          <w:b/>
          <w:i w:val="false"/>
          <w:color w:val="000000"/>
        </w:rPr>
        <w:t>
устройствами в эксплуатации</w:t>
      </w:r>
    </w:p>
    <w:bookmarkEnd w:id="154"/>
    <w:bookmarkStart w:name="z1168" w:id="155"/>
    <w:p>
      <w:pPr>
        <w:spacing w:after="0"/>
        <w:ind w:left="0"/>
        <w:jc w:val="both"/>
      </w:pPr>
      <w:r>
        <w:rPr>
          <w:rFonts w:ascii="Times New Roman"/>
          <w:b w:val="false"/>
          <w:i w:val="false"/>
          <w:color w:val="000000"/>
          <w:sz w:val="28"/>
        </w:rPr>
        <w:t>
      466. В промежутках между освидетельствованиями и осмотрами работником </w:t>
      </w:r>
      <w:r>
        <w:rPr>
          <w:rFonts w:ascii="Times New Roman"/>
          <w:b w:val="false"/>
          <w:i w:val="false"/>
          <w:color w:val="000000"/>
          <w:sz w:val="28"/>
        </w:rPr>
        <w:t>Регистра судоходства</w:t>
      </w:r>
      <w:r>
        <w:rPr>
          <w:rFonts w:ascii="Times New Roman"/>
          <w:b w:val="false"/>
          <w:i w:val="false"/>
          <w:color w:val="000000"/>
          <w:sz w:val="28"/>
        </w:rPr>
        <w:t xml:space="preserve"> грузоподъемных устройств наблюдение за соответствием их выданным на них документам Регистра судоходства и настоящим Правилам, соблюдение установленных ограничений в отношении допускаемой грузоподъемности, вылета стрел кранов и углов наклона грузовых стрел, контроль установки стрел и контроттяжек и угла расхождения шкентелей при работе спаренными стрелами, а также контроль за содержанием устройства в состоянии, обеспечивающем безопасную эксплуатацию, лежит на ответственности администрации судна.</w:t>
      </w:r>
      <w:r>
        <w:br/>
      </w:r>
      <w:r>
        <w:rPr>
          <w:rFonts w:ascii="Times New Roman"/>
          <w:b w:val="false"/>
          <w:i w:val="false"/>
          <w:color w:val="000000"/>
          <w:sz w:val="28"/>
        </w:rPr>
        <w:t>
</w:t>
      </w:r>
      <w:r>
        <w:rPr>
          <w:rFonts w:ascii="Times New Roman"/>
          <w:b w:val="false"/>
          <w:i w:val="false"/>
          <w:color w:val="000000"/>
          <w:sz w:val="28"/>
        </w:rPr>
        <w:t xml:space="preserve">
      467. Все заменяемые и съемные детали, и тросы подвергаются тщательному осмотру ответственным лицом, назначаемым капитаном судна, не реже одного раза в три месяца. </w:t>
      </w:r>
      <w:r>
        <w:br/>
      </w:r>
      <w:r>
        <w:rPr>
          <w:rFonts w:ascii="Times New Roman"/>
          <w:b w:val="false"/>
          <w:i w:val="false"/>
          <w:color w:val="000000"/>
          <w:sz w:val="28"/>
        </w:rPr>
        <w:t>
</w:t>
      </w:r>
      <w:r>
        <w:rPr>
          <w:rFonts w:ascii="Times New Roman"/>
          <w:b w:val="false"/>
          <w:i w:val="false"/>
          <w:color w:val="000000"/>
          <w:sz w:val="28"/>
        </w:rPr>
        <w:t xml:space="preserve">
      Кроме того, тщательный осмотр заменяемых и съемных деталей и тросов производиться ответственным лицом перед каждым использованием грузоподъемного устройства. </w:t>
      </w:r>
      <w:r>
        <w:br/>
      </w:r>
      <w:r>
        <w:rPr>
          <w:rFonts w:ascii="Times New Roman"/>
          <w:b w:val="false"/>
          <w:i w:val="false"/>
          <w:color w:val="000000"/>
          <w:sz w:val="28"/>
        </w:rPr>
        <w:t>
</w:t>
      </w:r>
      <w:r>
        <w:rPr>
          <w:rFonts w:ascii="Times New Roman"/>
          <w:b w:val="false"/>
          <w:i w:val="false"/>
          <w:color w:val="000000"/>
          <w:sz w:val="28"/>
        </w:rPr>
        <w:t>
      При обнаружении в тросе лопнувшей проволоки он осматривается не реже одного раза в месяц.</w:t>
      </w:r>
    </w:p>
    <w:bookmarkEnd w:id="155"/>
    <w:bookmarkStart w:name="z703" w:id="1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56"/>
    <w:bookmarkStart w:name="z848" w:id="157"/>
    <w:p>
      <w:pPr>
        <w:spacing w:after="0"/>
        <w:ind w:left="0"/>
        <w:jc w:val="both"/>
      </w:pPr>
      <w:r>
        <w:rPr>
          <w:rFonts w:ascii="Times New Roman"/>
          <w:b w:val="false"/>
          <w:i w:val="false"/>
          <w:color w:val="000000"/>
          <w:sz w:val="28"/>
        </w:rPr>
        <w:t>
              </w:t>
      </w:r>
      <w:r>
        <w:rPr>
          <w:rFonts w:ascii="Times New Roman"/>
          <w:b/>
          <w:i w:val="false"/>
          <w:color w:val="000000"/>
          <w:sz w:val="28"/>
        </w:rPr>
        <w:t>Типовая оснастка легкой грузовой стрелы</w:t>
      </w:r>
    </w:p>
    <w:bookmarkEnd w:id="157"/>
    <w:p>
      <w:pPr>
        <w:spacing w:after="0"/>
        <w:ind w:left="0"/>
        <w:jc w:val="both"/>
      </w:pPr>
      <w:r>
        <w:drawing>
          <wp:inline distT="0" distB="0" distL="0" distR="0">
            <wp:extent cx="3746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746500" cy="2641600"/>
                    </a:xfrm>
                    <a:prstGeom prst="rect">
                      <a:avLst/>
                    </a:prstGeom>
                  </pic:spPr>
                </pic:pic>
              </a:graphicData>
            </a:graphic>
          </wp:inline>
        </w:drawing>
      </w:r>
    </w:p>
    <w:p>
      <w:pPr>
        <w:spacing w:after="0"/>
        <w:ind w:left="0"/>
        <w:jc w:val="both"/>
      </w:pPr>
      <w:r>
        <w:rPr>
          <w:rFonts w:ascii="Times New Roman"/>
          <w:b w:val="false"/>
          <w:i w:val="false"/>
          <w:color w:val="000000"/>
          <w:sz w:val="28"/>
        </w:rPr>
        <w:t>      1 Грузовая мачта               15 башмак вертлюга шпора</w:t>
      </w:r>
      <w:r>
        <w:br/>
      </w:r>
      <w:r>
        <w:rPr>
          <w:rFonts w:ascii="Times New Roman"/>
          <w:b w:val="false"/>
          <w:i w:val="false"/>
          <w:color w:val="000000"/>
          <w:sz w:val="28"/>
        </w:rPr>
        <w:t>
      2 Стрела                       16 Направляющий (отводной) блок</w:t>
      </w:r>
      <w:r>
        <w:br/>
      </w:r>
      <w:r>
        <w:rPr>
          <w:rFonts w:ascii="Times New Roman"/>
          <w:b w:val="false"/>
          <w:i w:val="false"/>
          <w:color w:val="000000"/>
          <w:sz w:val="28"/>
        </w:rPr>
        <w:t>
      3 Грузовая лебедка             17 Обух нока врезной</w:t>
      </w:r>
      <w:r>
        <w:br/>
      </w:r>
      <w:r>
        <w:rPr>
          <w:rFonts w:ascii="Times New Roman"/>
          <w:b w:val="false"/>
          <w:i w:val="false"/>
          <w:color w:val="000000"/>
          <w:sz w:val="28"/>
        </w:rPr>
        <w:t>
      4 Топенантная вьюшка           18 Верхний грузовой блок</w:t>
      </w:r>
      <w:r>
        <w:br/>
      </w:r>
      <w:r>
        <w:rPr>
          <w:rFonts w:ascii="Times New Roman"/>
          <w:b w:val="false"/>
          <w:i w:val="false"/>
          <w:color w:val="000000"/>
          <w:sz w:val="28"/>
        </w:rPr>
        <w:t>
      5 штырь вертлюга топенанта     19 Соединительная скоба</w:t>
      </w:r>
      <w:r>
        <w:br/>
      </w:r>
      <w:r>
        <w:rPr>
          <w:rFonts w:ascii="Times New Roman"/>
          <w:b w:val="false"/>
          <w:i w:val="false"/>
          <w:color w:val="000000"/>
          <w:sz w:val="28"/>
        </w:rPr>
        <w:t>
      6 Обух с вертлюгом топенанта   20 Грузовой шкентель</w:t>
      </w:r>
      <w:r>
        <w:br/>
      </w:r>
      <w:r>
        <w:rPr>
          <w:rFonts w:ascii="Times New Roman"/>
          <w:b w:val="false"/>
          <w:i w:val="false"/>
          <w:color w:val="000000"/>
          <w:sz w:val="28"/>
        </w:rPr>
        <w:t>
      7 Башмак вертлюга топенанта    21 Нижний (подвижной) грузовой</w:t>
      </w:r>
      <w:r>
        <w:br/>
      </w:r>
      <w:r>
        <w:rPr>
          <w:rFonts w:ascii="Times New Roman"/>
          <w:b w:val="false"/>
          <w:i w:val="false"/>
          <w:color w:val="000000"/>
          <w:sz w:val="28"/>
        </w:rPr>
        <w:t>
                                     блок</w:t>
      </w:r>
      <w:r>
        <w:br/>
      </w:r>
      <w:r>
        <w:rPr>
          <w:rFonts w:ascii="Times New Roman"/>
          <w:b w:val="false"/>
          <w:i w:val="false"/>
          <w:color w:val="000000"/>
          <w:sz w:val="28"/>
        </w:rPr>
        <w:t>
      8 Топенантный блок             22 Гак грузовой</w:t>
      </w:r>
      <w:r>
        <w:br/>
      </w:r>
      <w:r>
        <w:rPr>
          <w:rFonts w:ascii="Times New Roman"/>
          <w:b w:val="false"/>
          <w:i w:val="false"/>
          <w:color w:val="000000"/>
          <w:sz w:val="28"/>
        </w:rPr>
        <w:t>
      9 Топенант                     23 Обух оттяжки</w:t>
      </w:r>
      <w:r>
        <w:br/>
      </w:r>
      <w:r>
        <w:rPr>
          <w:rFonts w:ascii="Times New Roman"/>
          <w:b w:val="false"/>
          <w:i w:val="false"/>
          <w:color w:val="000000"/>
          <w:sz w:val="28"/>
        </w:rPr>
        <w:t>
      10 Скоба                       24 Мантыль оттяжки</w:t>
      </w:r>
      <w:r>
        <w:br/>
      </w:r>
      <w:r>
        <w:rPr>
          <w:rFonts w:ascii="Times New Roman"/>
          <w:b w:val="false"/>
          <w:i w:val="false"/>
          <w:color w:val="000000"/>
          <w:sz w:val="28"/>
        </w:rPr>
        <w:t>
      11 Вилка шпора стрелы          25 Блок талей оттяжки</w:t>
      </w:r>
      <w:r>
        <w:br/>
      </w:r>
      <w:r>
        <w:rPr>
          <w:rFonts w:ascii="Times New Roman"/>
          <w:b w:val="false"/>
          <w:i w:val="false"/>
          <w:color w:val="000000"/>
          <w:sz w:val="28"/>
        </w:rPr>
        <w:t>
      12 Вертлюг шпора стрелы        26 Ходовой конец оттяжки</w:t>
      </w:r>
      <w:r>
        <w:br/>
      </w:r>
      <w:r>
        <w:rPr>
          <w:rFonts w:ascii="Times New Roman"/>
          <w:b w:val="false"/>
          <w:i w:val="false"/>
          <w:color w:val="000000"/>
          <w:sz w:val="28"/>
        </w:rPr>
        <w:t>
      13 Обойма направляющего блока  27 Обух палубный</w:t>
      </w:r>
      <w:r>
        <w:br/>
      </w:r>
      <w:r>
        <w:rPr>
          <w:rFonts w:ascii="Times New Roman"/>
          <w:b w:val="false"/>
          <w:i w:val="false"/>
          <w:color w:val="000000"/>
          <w:sz w:val="28"/>
        </w:rPr>
        <w:t>
      14 Установочное кольцо         28 Лопарь топенанта </w:t>
      </w:r>
    </w:p>
    <w:bookmarkStart w:name="z1172" w:id="15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58"/>
    <w:bookmarkStart w:name="z1173" w:id="159"/>
    <w:p>
      <w:pPr>
        <w:spacing w:after="0"/>
        <w:ind w:left="0"/>
        <w:jc w:val="both"/>
      </w:pPr>
      <w:r>
        <w:rPr>
          <w:rFonts w:ascii="Times New Roman"/>
          <w:b w:val="false"/>
          <w:i w:val="false"/>
          <w:color w:val="000000"/>
          <w:sz w:val="28"/>
        </w:rPr>
        <w:t>
                 </w:t>
      </w:r>
      <w:r>
        <w:rPr>
          <w:rFonts w:ascii="Times New Roman"/>
          <w:b/>
          <w:i w:val="false"/>
          <w:color w:val="000000"/>
          <w:sz w:val="28"/>
        </w:rPr>
        <w:t>Вариант оснастки легкой грузовой стрелы</w:t>
      </w:r>
    </w:p>
    <w:bookmarkEnd w:id="159"/>
    <w:p>
      <w:pPr>
        <w:spacing w:after="0"/>
        <w:ind w:left="0"/>
        <w:jc w:val="both"/>
      </w:pPr>
      <w:r>
        <w:drawing>
          <wp:inline distT="0" distB="0" distL="0" distR="0">
            <wp:extent cx="3543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43300" cy="2806700"/>
                    </a:xfrm>
                    <a:prstGeom prst="rect">
                      <a:avLst/>
                    </a:prstGeom>
                  </pic:spPr>
                </pic:pic>
              </a:graphicData>
            </a:graphic>
          </wp:inline>
        </w:drawing>
      </w:r>
    </w:p>
    <w:p>
      <w:pPr>
        <w:spacing w:after="0"/>
        <w:ind w:left="0"/>
        <w:jc w:val="both"/>
      </w:pPr>
      <w:r>
        <w:rPr>
          <w:rFonts w:ascii="Times New Roman"/>
          <w:b w:val="false"/>
          <w:i w:val="false"/>
          <w:color w:val="000000"/>
          <w:sz w:val="28"/>
        </w:rPr>
        <w:t>      1 Грузовая мачта                18 Вертлюг</w:t>
      </w:r>
      <w:r>
        <w:br/>
      </w:r>
      <w:r>
        <w:rPr>
          <w:rFonts w:ascii="Times New Roman"/>
          <w:b w:val="false"/>
          <w:i w:val="false"/>
          <w:color w:val="000000"/>
          <w:sz w:val="28"/>
        </w:rPr>
        <w:t>
      2 Вертлюг шпора                 19 Грузовой гак</w:t>
      </w:r>
      <w:r>
        <w:br/>
      </w:r>
      <w:r>
        <w:rPr>
          <w:rFonts w:ascii="Times New Roman"/>
          <w:b w:val="false"/>
          <w:i w:val="false"/>
          <w:color w:val="000000"/>
          <w:sz w:val="28"/>
        </w:rPr>
        <w:t>
      3 Вертлюг топенанта             20 Цепной стопор топенанта</w:t>
      </w:r>
      <w:r>
        <w:br/>
      </w:r>
      <w:r>
        <w:rPr>
          <w:rFonts w:ascii="Times New Roman"/>
          <w:b w:val="false"/>
          <w:i w:val="false"/>
          <w:color w:val="000000"/>
          <w:sz w:val="28"/>
        </w:rPr>
        <w:t>
      4 Стрела                        21 Треугольная планка</w:t>
      </w:r>
      <w:r>
        <w:br/>
      </w:r>
      <w:r>
        <w:rPr>
          <w:rFonts w:ascii="Times New Roman"/>
          <w:b w:val="false"/>
          <w:i w:val="false"/>
          <w:color w:val="000000"/>
          <w:sz w:val="28"/>
        </w:rPr>
        <w:t>
      5 Врезной обух                  22 Турачка лебедки</w:t>
      </w:r>
      <w:r>
        <w:br/>
      </w:r>
      <w:r>
        <w:rPr>
          <w:rFonts w:ascii="Times New Roman"/>
          <w:b w:val="false"/>
          <w:i w:val="false"/>
          <w:color w:val="000000"/>
          <w:sz w:val="28"/>
        </w:rPr>
        <w:t>
      6 Обух оттяжки                  23 Лопарь топенанта</w:t>
      </w:r>
      <w:r>
        <w:br/>
      </w:r>
      <w:r>
        <w:rPr>
          <w:rFonts w:ascii="Times New Roman"/>
          <w:b w:val="false"/>
          <w:i w:val="false"/>
          <w:color w:val="000000"/>
          <w:sz w:val="28"/>
        </w:rPr>
        <w:t>
      7 Вилка шпора стрелы            24 Топенант</w:t>
      </w:r>
      <w:r>
        <w:br/>
      </w:r>
      <w:r>
        <w:rPr>
          <w:rFonts w:ascii="Times New Roman"/>
          <w:b w:val="false"/>
          <w:i w:val="false"/>
          <w:color w:val="000000"/>
          <w:sz w:val="28"/>
        </w:rPr>
        <w:t>
      8 Ось вертлюга                  25 Направляющий блок топенанта</w:t>
      </w:r>
      <w:r>
        <w:br/>
      </w:r>
      <w:r>
        <w:rPr>
          <w:rFonts w:ascii="Times New Roman"/>
          <w:b w:val="false"/>
          <w:i w:val="false"/>
          <w:color w:val="000000"/>
          <w:sz w:val="28"/>
        </w:rPr>
        <w:t>
      9 Обойма направляющего          26 Канифас-блок</w:t>
      </w:r>
      <w:r>
        <w:br/>
      </w:r>
      <w:r>
        <w:rPr>
          <w:rFonts w:ascii="Times New Roman"/>
          <w:b w:val="false"/>
          <w:i w:val="false"/>
          <w:color w:val="000000"/>
          <w:sz w:val="28"/>
        </w:rPr>
        <w:t>
        блока грузового шкентеля      27 Таль оттяжки</w:t>
      </w:r>
      <w:r>
        <w:br/>
      </w:r>
      <w:r>
        <w:rPr>
          <w:rFonts w:ascii="Times New Roman"/>
          <w:b w:val="false"/>
          <w:i w:val="false"/>
          <w:color w:val="000000"/>
          <w:sz w:val="28"/>
        </w:rPr>
        <w:t>
      10 Обух топенанта               28 Лебедка оттяжки</w:t>
      </w:r>
      <w:r>
        <w:br/>
      </w:r>
      <w:r>
        <w:rPr>
          <w:rFonts w:ascii="Times New Roman"/>
          <w:b w:val="false"/>
          <w:i w:val="false"/>
          <w:color w:val="000000"/>
          <w:sz w:val="28"/>
        </w:rPr>
        <w:t>
      11 Грузовая лебедка             29 Ходовой конец троса талей</w:t>
      </w:r>
      <w:r>
        <w:br/>
      </w:r>
      <w:r>
        <w:rPr>
          <w:rFonts w:ascii="Times New Roman"/>
          <w:b w:val="false"/>
          <w:i w:val="false"/>
          <w:color w:val="000000"/>
          <w:sz w:val="28"/>
        </w:rPr>
        <w:t>
                                         оттяжки</w:t>
      </w:r>
      <w:r>
        <w:br/>
      </w:r>
      <w:r>
        <w:rPr>
          <w:rFonts w:ascii="Times New Roman"/>
          <w:b w:val="false"/>
          <w:i w:val="false"/>
          <w:color w:val="000000"/>
          <w:sz w:val="28"/>
        </w:rPr>
        <w:t>
      12 Грузовой шкентель            30 Нижний блок оттяжки</w:t>
      </w:r>
      <w:r>
        <w:br/>
      </w:r>
      <w:r>
        <w:rPr>
          <w:rFonts w:ascii="Times New Roman"/>
          <w:b w:val="false"/>
          <w:i w:val="false"/>
          <w:color w:val="000000"/>
          <w:sz w:val="28"/>
        </w:rPr>
        <w:t>
      13 Направляющий (отводной)      31 Верхний блок оттяжки</w:t>
      </w:r>
      <w:r>
        <w:br/>
      </w:r>
      <w:r>
        <w:rPr>
          <w:rFonts w:ascii="Times New Roman"/>
          <w:b w:val="false"/>
          <w:i w:val="false"/>
          <w:color w:val="000000"/>
          <w:sz w:val="28"/>
        </w:rPr>
        <w:t>
         блок грузового шкентеля      32 Ушко</w:t>
      </w:r>
      <w:r>
        <w:br/>
      </w:r>
      <w:r>
        <w:rPr>
          <w:rFonts w:ascii="Times New Roman"/>
          <w:b w:val="false"/>
          <w:i w:val="false"/>
          <w:color w:val="000000"/>
          <w:sz w:val="28"/>
        </w:rPr>
        <w:t>
      14 Направляющая грузового       33 Мантыль оттяжки</w:t>
      </w:r>
      <w:r>
        <w:br/>
      </w:r>
      <w:r>
        <w:rPr>
          <w:rFonts w:ascii="Times New Roman"/>
          <w:b w:val="false"/>
          <w:i w:val="false"/>
          <w:color w:val="000000"/>
          <w:sz w:val="28"/>
        </w:rPr>
        <w:t>
         шкентеля</w:t>
      </w:r>
      <w:r>
        <w:br/>
      </w:r>
      <w:r>
        <w:rPr>
          <w:rFonts w:ascii="Times New Roman"/>
          <w:b w:val="false"/>
          <w:i w:val="false"/>
          <w:color w:val="000000"/>
          <w:sz w:val="28"/>
        </w:rPr>
        <w:t>
      15 Грузовой блок                34 Коуш</w:t>
      </w:r>
      <w:r>
        <w:br/>
      </w:r>
      <w:r>
        <w:rPr>
          <w:rFonts w:ascii="Times New Roman"/>
          <w:b w:val="false"/>
          <w:i w:val="false"/>
          <w:color w:val="000000"/>
          <w:sz w:val="28"/>
        </w:rPr>
        <w:t>
      16 Коуш                         35 Обух с круглой проушиной</w:t>
      </w:r>
      <w:r>
        <w:br/>
      </w:r>
      <w:r>
        <w:rPr>
          <w:rFonts w:ascii="Times New Roman"/>
          <w:b w:val="false"/>
          <w:i w:val="false"/>
          <w:color w:val="000000"/>
          <w:sz w:val="28"/>
        </w:rPr>
        <w:t>
      17 скоба</w:t>
      </w:r>
    </w:p>
    <w:bookmarkStart w:name="z1174" w:id="1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60"/>
    <w:bookmarkStart w:name="z1235" w:id="161"/>
    <w:p>
      <w:pPr>
        <w:spacing w:after="0"/>
        <w:ind w:left="0"/>
        <w:jc w:val="both"/>
      </w:pPr>
      <w:r>
        <w:rPr>
          <w:rFonts w:ascii="Times New Roman"/>
          <w:b w:val="false"/>
          <w:i w:val="false"/>
          <w:color w:val="000000"/>
          <w:sz w:val="28"/>
        </w:rPr>
        <w:t>
             </w:t>
      </w:r>
      <w:r>
        <w:rPr>
          <w:rFonts w:ascii="Times New Roman"/>
          <w:b/>
          <w:i w:val="false"/>
          <w:color w:val="000000"/>
          <w:sz w:val="28"/>
        </w:rPr>
        <w:t>Типовая оснастка тяжелой двухтопенантной</w:t>
      </w:r>
      <w:r>
        <w:br/>
      </w:r>
      <w:r>
        <w:rPr>
          <w:rFonts w:ascii="Times New Roman"/>
          <w:b w:val="false"/>
          <w:i w:val="false"/>
          <w:color w:val="000000"/>
          <w:sz w:val="28"/>
        </w:rPr>
        <w:t>
                       </w:t>
      </w:r>
      <w:r>
        <w:rPr>
          <w:rFonts w:ascii="Times New Roman"/>
          <w:b/>
          <w:i w:val="false"/>
          <w:color w:val="000000"/>
          <w:sz w:val="28"/>
        </w:rPr>
        <w:t>механизированной стрелы</w:t>
      </w:r>
    </w:p>
    <w:bookmarkEnd w:id="161"/>
    <w:p>
      <w:pPr>
        <w:spacing w:after="0"/>
        <w:ind w:left="0"/>
        <w:jc w:val="both"/>
      </w:pPr>
      <w:r>
        <w:drawing>
          <wp:inline distT="0" distB="0" distL="0" distR="0">
            <wp:extent cx="29210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0" cy="2476500"/>
                    </a:xfrm>
                    <a:prstGeom prst="rect">
                      <a:avLst/>
                    </a:prstGeom>
                  </pic:spPr>
                </pic:pic>
              </a:graphicData>
            </a:graphic>
          </wp:inline>
        </w:drawing>
      </w:r>
    </w:p>
    <w:p>
      <w:pPr>
        <w:spacing w:after="0"/>
        <w:ind w:left="0"/>
        <w:jc w:val="both"/>
      </w:pPr>
      <w:r>
        <w:rPr>
          <w:rFonts w:ascii="Times New Roman"/>
          <w:b w:val="false"/>
          <w:i w:val="false"/>
          <w:color w:val="000000"/>
          <w:sz w:val="28"/>
        </w:rPr>
        <w:t>      1 Портальная мачта              18 Верхний грузовой блок талей</w:t>
      </w:r>
      <w:r>
        <w:br/>
      </w:r>
      <w:r>
        <w:rPr>
          <w:rFonts w:ascii="Times New Roman"/>
          <w:b w:val="false"/>
          <w:i w:val="false"/>
          <w:color w:val="000000"/>
          <w:sz w:val="28"/>
        </w:rPr>
        <w:t>
      2 Салинг                        19 Нижний грузовой блок талей</w:t>
      </w:r>
      <w:r>
        <w:br/>
      </w:r>
      <w:r>
        <w:rPr>
          <w:rFonts w:ascii="Times New Roman"/>
          <w:b w:val="false"/>
          <w:i w:val="false"/>
          <w:color w:val="000000"/>
          <w:sz w:val="28"/>
        </w:rPr>
        <w:t>
      3 Вертлюг шкентеля              20 Ушко</w:t>
      </w:r>
      <w:r>
        <w:br/>
      </w:r>
      <w:r>
        <w:rPr>
          <w:rFonts w:ascii="Times New Roman"/>
          <w:b w:val="false"/>
          <w:i w:val="false"/>
          <w:color w:val="000000"/>
          <w:sz w:val="28"/>
        </w:rPr>
        <w:t>
      4 Вертлюг топенанта             21 Грузовой гак</w:t>
      </w:r>
      <w:r>
        <w:br/>
      </w:r>
      <w:r>
        <w:rPr>
          <w:rFonts w:ascii="Times New Roman"/>
          <w:b w:val="false"/>
          <w:i w:val="false"/>
          <w:color w:val="000000"/>
          <w:sz w:val="28"/>
        </w:rPr>
        <w:t>
      5 Вертлюг направляющего блока   22 Грузовая таль</w:t>
      </w:r>
      <w:r>
        <w:br/>
      </w:r>
      <w:r>
        <w:rPr>
          <w:rFonts w:ascii="Times New Roman"/>
          <w:b w:val="false"/>
          <w:i w:val="false"/>
          <w:color w:val="000000"/>
          <w:sz w:val="28"/>
        </w:rPr>
        <w:t>
      6 Фундамент вертлюга шпора      23 лебедка топенантная</w:t>
      </w:r>
      <w:r>
        <w:br/>
      </w:r>
      <w:r>
        <w:rPr>
          <w:rFonts w:ascii="Times New Roman"/>
          <w:b w:val="false"/>
          <w:i w:val="false"/>
          <w:color w:val="000000"/>
          <w:sz w:val="28"/>
        </w:rPr>
        <w:t>
      7 Стрела                        24 Топенант</w:t>
      </w:r>
      <w:r>
        <w:br/>
      </w:r>
      <w:r>
        <w:rPr>
          <w:rFonts w:ascii="Times New Roman"/>
          <w:b w:val="false"/>
          <w:i w:val="false"/>
          <w:color w:val="000000"/>
          <w:sz w:val="28"/>
        </w:rPr>
        <w:t>
      8 Обух топенанта                25 Направляющий блок топенанта</w:t>
      </w:r>
      <w:r>
        <w:br/>
      </w:r>
      <w:r>
        <w:rPr>
          <w:rFonts w:ascii="Times New Roman"/>
          <w:b w:val="false"/>
          <w:i w:val="false"/>
          <w:color w:val="000000"/>
          <w:sz w:val="28"/>
        </w:rPr>
        <w:t>
      9 Обух шкентеля                 26 Обух направляющего блока</w:t>
      </w:r>
      <w:r>
        <w:br/>
      </w:r>
      <w:r>
        <w:rPr>
          <w:rFonts w:ascii="Times New Roman"/>
          <w:b w:val="false"/>
          <w:i w:val="false"/>
          <w:color w:val="000000"/>
          <w:sz w:val="28"/>
        </w:rPr>
        <w:t>
                                         топенанта</w:t>
      </w:r>
      <w:r>
        <w:br/>
      </w:r>
      <w:r>
        <w:rPr>
          <w:rFonts w:ascii="Times New Roman"/>
          <w:b w:val="false"/>
          <w:i w:val="false"/>
          <w:color w:val="000000"/>
          <w:sz w:val="28"/>
        </w:rPr>
        <w:t>
      10 Вилка шпора стрелы           27 Подвижной блок топенант-тали</w:t>
      </w:r>
      <w:r>
        <w:br/>
      </w:r>
      <w:r>
        <w:rPr>
          <w:rFonts w:ascii="Times New Roman"/>
          <w:b w:val="false"/>
          <w:i w:val="false"/>
          <w:color w:val="000000"/>
          <w:sz w:val="28"/>
        </w:rPr>
        <w:t>
      11 Вертлюг шпора стрелы         28 Треугольная планка</w:t>
      </w:r>
      <w:r>
        <w:br/>
      </w:r>
      <w:r>
        <w:rPr>
          <w:rFonts w:ascii="Times New Roman"/>
          <w:b w:val="false"/>
          <w:i w:val="false"/>
          <w:color w:val="000000"/>
          <w:sz w:val="28"/>
        </w:rPr>
        <w:t>
      12 Грузовая лебедка             29 Вертлюг</w:t>
      </w:r>
      <w:r>
        <w:br/>
      </w:r>
      <w:r>
        <w:rPr>
          <w:rFonts w:ascii="Times New Roman"/>
          <w:b w:val="false"/>
          <w:i w:val="false"/>
          <w:color w:val="000000"/>
          <w:sz w:val="28"/>
        </w:rPr>
        <w:t>
      13 Грузовой шкентель            30 Обух блока топенант-талей</w:t>
      </w:r>
      <w:r>
        <w:br/>
      </w:r>
      <w:r>
        <w:rPr>
          <w:rFonts w:ascii="Times New Roman"/>
          <w:b w:val="false"/>
          <w:i w:val="false"/>
          <w:color w:val="000000"/>
          <w:sz w:val="28"/>
        </w:rPr>
        <w:t>
      14 Направляющий блок            31 Двойная вилка</w:t>
      </w:r>
      <w:r>
        <w:br/>
      </w:r>
      <w:r>
        <w:rPr>
          <w:rFonts w:ascii="Times New Roman"/>
          <w:b w:val="false"/>
          <w:i w:val="false"/>
          <w:color w:val="000000"/>
          <w:sz w:val="28"/>
        </w:rPr>
        <w:t>
         грузового шкентеля</w:t>
      </w:r>
      <w:r>
        <w:br/>
      </w:r>
      <w:r>
        <w:rPr>
          <w:rFonts w:ascii="Times New Roman"/>
          <w:b w:val="false"/>
          <w:i w:val="false"/>
          <w:color w:val="000000"/>
          <w:sz w:val="28"/>
        </w:rPr>
        <w:t>
      15 Обух шкентеля                32 неподвижной блок</w:t>
      </w:r>
      <w:r>
        <w:br/>
      </w:r>
      <w:r>
        <w:rPr>
          <w:rFonts w:ascii="Times New Roman"/>
          <w:b w:val="false"/>
          <w:i w:val="false"/>
          <w:color w:val="000000"/>
          <w:sz w:val="28"/>
        </w:rPr>
        <w:t>
                                         топенант-тали</w:t>
      </w:r>
      <w:r>
        <w:br/>
      </w:r>
      <w:r>
        <w:rPr>
          <w:rFonts w:ascii="Times New Roman"/>
          <w:b w:val="false"/>
          <w:i w:val="false"/>
          <w:color w:val="000000"/>
          <w:sz w:val="28"/>
        </w:rPr>
        <w:t>
      16 Врезной шкив                 33 Топенант-тали</w:t>
      </w:r>
      <w:r>
        <w:br/>
      </w:r>
      <w:r>
        <w:rPr>
          <w:rFonts w:ascii="Times New Roman"/>
          <w:b w:val="false"/>
          <w:i w:val="false"/>
          <w:color w:val="000000"/>
          <w:sz w:val="28"/>
        </w:rPr>
        <w:t>
      17 Скоба</w:t>
      </w:r>
    </w:p>
    <w:bookmarkStart w:name="z1175" w:id="16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62"/>
    <w:bookmarkStart w:name="z1176" w:id="163"/>
    <w:p>
      <w:pPr>
        <w:spacing w:after="0"/>
        <w:ind w:left="0"/>
        <w:jc w:val="both"/>
      </w:pPr>
      <w:r>
        <w:rPr>
          <w:rFonts w:ascii="Times New Roman"/>
          <w:b w:val="false"/>
          <w:i w:val="false"/>
          <w:color w:val="000000"/>
          <w:sz w:val="28"/>
        </w:rPr>
        <w:t>
         </w:t>
      </w:r>
      <w:r>
        <w:rPr>
          <w:rFonts w:ascii="Times New Roman"/>
          <w:b/>
          <w:i w:val="false"/>
          <w:color w:val="000000"/>
          <w:sz w:val="28"/>
        </w:rPr>
        <w:t>Типовая оснастка для работы спаренными шкентелями</w:t>
      </w:r>
    </w:p>
    <w:bookmarkEnd w:id="163"/>
    <w:p>
      <w:pPr>
        <w:spacing w:after="0"/>
        <w:ind w:left="0"/>
        <w:jc w:val="both"/>
      </w:pPr>
      <w:r>
        <w:drawing>
          <wp:inline distT="0" distB="0" distL="0" distR="0">
            <wp:extent cx="33274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27400" cy="2628900"/>
                    </a:xfrm>
                    <a:prstGeom prst="rect">
                      <a:avLst/>
                    </a:prstGeom>
                  </pic:spPr>
                </pic:pic>
              </a:graphicData>
            </a:graphic>
          </wp:inline>
        </w:drawing>
      </w:r>
    </w:p>
    <w:p>
      <w:pPr>
        <w:spacing w:after="0"/>
        <w:ind w:left="0"/>
        <w:jc w:val="both"/>
      </w:pPr>
      <w:r>
        <w:rPr>
          <w:rFonts w:ascii="Times New Roman"/>
          <w:b w:val="false"/>
          <w:i w:val="false"/>
          <w:color w:val="000000"/>
          <w:sz w:val="28"/>
        </w:rPr>
        <w:t>      1 Портальная мачта              11 Вертлюг</w:t>
      </w:r>
      <w:r>
        <w:br/>
      </w:r>
      <w:r>
        <w:rPr>
          <w:rFonts w:ascii="Times New Roman"/>
          <w:b w:val="false"/>
          <w:i w:val="false"/>
          <w:color w:val="000000"/>
          <w:sz w:val="28"/>
        </w:rPr>
        <w:t>
      2 Поперечная балка              12 Топенант</w:t>
      </w:r>
      <w:r>
        <w:br/>
      </w:r>
      <w:r>
        <w:rPr>
          <w:rFonts w:ascii="Times New Roman"/>
          <w:b w:val="false"/>
          <w:i w:val="false"/>
          <w:color w:val="000000"/>
          <w:sz w:val="28"/>
        </w:rPr>
        <w:t>
      3 Люковая стрела                13 Обух топенанта</w:t>
      </w:r>
      <w:r>
        <w:br/>
      </w:r>
      <w:r>
        <w:rPr>
          <w:rFonts w:ascii="Times New Roman"/>
          <w:b w:val="false"/>
          <w:i w:val="false"/>
          <w:color w:val="000000"/>
          <w:sz w:val="28"/>
        </w:rPr>
        <w:t xml:space="preserve">
      4 Забортная стрела              14 Топрик-таль </w:t>
      </w:r>
      <w:r>
        <w:br/>
      </w:r>
      <w:r>
        <w:rPr>
          <w:rFonts w:ascii="Times New Roman"/>
          <w:b w:val="false"/>
          <w:i w:val="false"/>
          <w:color w:val="000000"/>
          <w:sz w:val="28"/>
        </w:rPr>
        <w:t xml:space="preserve">
      5 Вилка шпора стрелы            15 Контроттяжка </w:t>
      </w:r>
      <w:r>
        <w:br/>
      </w:r>
      <w:r>
        <w:rPr>
          <w:rFonts w:ascii="Times New Roman"/>
          <w:b w:val="false"/>
          <w:i w:val="false"/>
          <w:color w:val="000000"/>
          <w:sz w:val="28"/>
        </w:rPr>
        <w:t xml:space="preserve">
      6 Ноковый бугель                16 Тали оттяжки </w:t>
      </w:r>
      <w:r>
        <w:br/>
      </w:r>
      <w:r>
        <w:rPr>
          <w:rFonts w:ascii="Times New Roman"/>
          <w:b w:val="false"/>
          <w:i w:val="false"/>
          <w:color w:val="000000"/>
          <w:sz w:val="28"/>
        </w:rPr>
        <w:t>
      7 Грузовые лебедки              17 Мантыль оттяжки</w:t>
      </w:r>
      <w:r>
        <w:br/>
      </w:r>
      <w:r>
        <w:rPr>
          <w:rFonts w:ascii="Times New Roman"/>
          <w:b w:val="false"/>
          <w:i w:val="false"/>
          <w:color w:val="000000"/>
          <w:sz w:val="28"/>
        </w:rPr>
        <w:t xml:space="preserve">
      8 Грузовой шкентель             18 Обух оттяжки </w:t>
      </w:r>
      <w:r>
        <w:br/>
      </w:r>
      <w:r>
        <w:rPr>
          <w:rFonts w:ascii="Times New Roman"/>
          <w:b w:val="false"/>
          <w:i w:val="false"/>
          <w:color w:val="000000"/>
          <w:sz w:val="28"/>
        </w:rPr>
        <w:t xml:space="preserve">
      9 Треугольная планка            19 Строп </w:t>
      </w:r>
      <w:r>
        <w:br/>
      </w:r>
      <w:r>
        <w:rPr>
          <w:rFonts w:ascii="Times New Roman"/>
          <w:b w:val="false"/>
          <w:i w:val="false"/>
          <w:color w:val="000000"/>
          <w:sz w:val="28"/>
        </w:rPr>
        <w:t>
      10 Грузовой гак</w:t>
      </w:r>
    </w:p>
    <w:bookmarkStart w:name="z1177" w:id="16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64"/>
    <w:bookmarkStart w:name="z1178" w:id="165"/>
    <w:p>
      <w:pPr>
        <w:spacing w:after="0"/>
        <w:ind w:left="0"/>
        <w:jc w:val="both"/>
      </w:pPr>
      <w:r>
        <w:rPr>
          <w:rFonts w:ascii="Times New Roman"/>
          <w:b w:val="false"/>
          <w:i w:val="false"/>
          <w:color w:val="000000"/>
          <w:sz w:val="28"/>
        </w:rPr>
        <w:t>
                    </w:t>
      </w:r>
      <w:r>
        <w:rPr>
          <w:rFonts w:ascii="Times New Roman"/>
          <w:b/>
          <w:i w:val="false"/>
          <w:color w:val="000000"/>
          <w:sz w:val="28"/>
        </w:rPr>
        <w:t>Палубный полноповоротный кран</w:t>
      </w:r>
    </w:p>
    <w:bookmarkEnd w:id="165"/>
    <w:p>
      <w:pPr>
        <w:spacing w:after="0"/>
        <w:ind w:left="0"/>
        <w:jc w:val="both"/>
      </w:pPr>
      <w:r>
        <w:drawing>
          <wp:inline distT="0" distB="0" distL="0" distR="0">
            <wp:extent cx="32004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00400" cy="3124200"/>
                    </a:xfrm>
                    <a:prstGeom prst="rect">
                      <a:avLst/>
                    </a:prstGeom>
                  </pic:spPr>
                </pic:pic>
              </a:graphicData>
            </a:graphic>
          </wp:inline>
        </w:drawing>
      </w:r>
    </w:p>
    <w:p>
      <w:pPr>
        <w:spacing w:after="0"/>
        <w:ind w:left="0"/>
        <w:jc w:val="both"/>
      </w:pPr>
      <w:r>
        <w:rPr>
          <w:rFonts w:ascii="Times New Roman"/>
          <w:b w:val="false"/>
          <w:i w:val="false"/>
          <w:color w:val="000000"/>
          <w:sz w:val="28"/>
        </w:rPr>
        <w:t>      1 Колонна крана                    13 Гидромотор</w:t>
      </w:r>
      <w:r>
        <w:br/>
      </w:r>
      <w:r>
        <w:rPr>
          <w:rFonts w:ascii="Times New Roman"/>
          <w:b w:val="false"/>
          <w:i w:val="false"/>
          <w:color w:val="000000"/>
          <w:sz w:val="28"/>
        </w:rPr>
        <w:t>
      2 Круг опорно-поворотный           14 Лебедка механизма подъема</w:t>
      </w:r>
      <w:r>
        <w:br/>
      </w:r>
      <w:r>
        <w:rPr>
          <w:rFonts w:ascii="Times New Roman"/>
          <w:b w:val="false"/>
          <w:i w:val="false"/>
          <w:color w:val="000000"/>
          <w:sz w:val="28"/>
        </w:rPr>
        <w:t>
                                            груза</w:t>
      </w:r>
      <w:r>
        <w:br/>
      </w:r>
      <w:r>
        <w:rPr>
          <w:rFonts w:ascii="Times New Roman"/>
          <w:b w:val="false"/>
          <w:i w:val="false"/>
          <w:color w:val="000000"/>
          <w:sz w:val="28"/>
        </w:rPr>
        <w:t xml:space="preserve">
      3 Поворотная часть крана           15 Грузовой шкентель </w:t>
      </w:r>
      <w:r>
        <w:br/>
      </w:r>
      <w:r>
        <w:rPr>
          <w:rFonts w:ascii="Times New Roman"/>
          <w:b w:val="false"/>
          <w:i w:val="false"/>
          <w:color w:val="000000"/>
          <w:sz w:val="28"/>
        </w:rPr>
        <w:t>
      4 Гидроцилиндр изменения           16 Тросовый патрон</w:t>
      </w:r>
      <w:r>
        <w:br/>
      </w:r>
      <w:r>
        <w:rPr>
          <w:rFonts w:ascii="Times New Roman"/>
          <w:b w:val="false"/>
          <w:i w:val="false"/>
          <w:color w:val="000000"/>
          <w:sz w:val="28"/>
        </w:rPr>
        <w:t>
        вылета стрелы</w:t>
      </w:r>
      <w:r>
        <w:br/>
      </w:r>
      <w:r>
        <w:rPr>
          <w:rFonts w:ascii="Times New Roman"/>
          <w:b w:val="false"/>
          <w:i w:val="false"/>
          <w:color w:val="000000"/>
          <w:sz w:val="28"/>
        </w:rPr>
        <w:t>
      5 Помещение для механизмов крана   17 Коуш</w:t>
      </w:r>
      <w:r>
        <w:br/>
      </w:r>
      <w:r>
        <w:rPr>
          <w:rFonts w:ascii="Times New Roman"/>
          <w:b w:val="false"/>
          <w:i w:val="false"/>
          <w:color w:val="000000"/>
          <w:sz w:val="28"/>
        </w:rPr>
        <w:t>
      6 Кабина управления                18 Скоба такелажная</w:t>
      </w:r>
      <w:r>
        <w:br/>
      </w:r>
      <w:r>
        <w:rPr>
          <w:rFonts w:ascii="Times New Roman"/>
          <w:b w:val="false"/>
          <w:i w:val="false"/>
          <w:color w:val="000000"/>
          <w:sz w:val="28"/>
        </w:rPr>
        <w:t xml:space="preserve">
      7 Подшипник шпора стрелы           19 Противовес </w:t>
      </w:r>
      <w:r>
        <w:br/>
      </w:r>
      <w:r>
        <w:rPr>
          <w:rFonts w:ascii="Times New Roman"/>
          <w:b w:val="false"/>
          <w:i w:val="false"/>
          <w:color w:val="000000"/>
          <w:sz w:val="28"/>
        </w:rPr>
        <w:t xml:space="preserve">
      8 Стрела                           20 Вертлюг </w:t>
      </w:r>
      <w:r>
        <w:br/>
      </w:r>
      <w:r>
        <w:rPr>
          <w:rFonts w:ascii="Times New Roman"/>
          <w:b w:val="false"/>
          <w:i w:val="false"/>
          <w:color w:val="000000"/>
          <w:sz w:val="28"/>
        </w:rPr>
        <w:t xml:space="preserve">
      9 Маркировка                       21 Соединительное звено </w:t>
      </w:r>
      <w:r>
        <w:br/>
      </w:r>
      <w:r>
        <w:rPr>
          <w:rFonts w:ascii="Times New Roman"/>
          <w:b w:val="false"/>
          <w:i w:val="false"/>
          <w:color w:val="000000"/>
          <w:sz w:val="28"/>
        </w:rPr>
        <w:t xml:space="preserve">
      10 Защитный лист                   22 Цепь </w:t>
      </w:r>
      <w:r>
        <w:br/>
      </w:r>
      <w:r>
        <w:rPr>
          <w:rFonts w:ascii="Times New Roman"/>
          <w:b w:val="false"/>
          <w:i w:val="false"/>
          <w:color w:val="000000"/>
          <w:sz w:val="28"/>
        </w:rPr>
        <w:t xml:space="preserve">
      11 Стопорная планка                23 Грузовой гак </w:t>
      </w:r>
      <w:r>
        <w:br/>
      </w:r>
      <w:r>
        <w:rPr>
          <w:rFonts w:ascii="Times New Roman"/>
          <w:b w:val="false"/>
          <w:i w:val="false"/>
          <w:color w:val="000000"/>
          <w:sz w:val="28"/>
        </w:rPr>
        <w:t>
      12 Защита троса от спадания со шкива</w:t>
      </w:r>
    </w:p>
    <w:bookmarkStart w:name="z1179" w:id="16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66"/>
    <w:bookmarkStart w:name="z1180" w:id="167"/>
    <w:p>
      <w:pPr>
        <w:spacing w:after="0"/>
        <w:ind w:left="0"/>
        <w:jc w:val="both"/>
      </w:pPr>
      <w:r>
        <w:rPr>
          <w:rFonts w:ascii="Times New Roman"/>
          <w:b w:val="false"/>
          <w:i w:val="false"/>
          <w:color w:val="000000"/>
          <w:sz w:val="28"/>
        </w:rPr>
        <w:t>
   </w:t>
      </w:r>
      <w:r>
        <w:rPr>
          <w:rFonts w:ascii="Times New Roman"/>
          <w:b/>
          <w:i w:val="false"/>
          <w:color w:val="000000"/>
          <w:sz w:val="28"/>
        </w:rPr>
        <w:t>Номенклатура ответственных конструкций, механизмов и деталей</w:t>
      </w:r>
      <w:r>
        <w:br/>
      </w:r>
      <w:r>
        <w:rPr>
          <w:rFonts w:ascii="Times New Roman"/>
          <w:b w:val="false"/>
          <w:i w:val="false"/>
          <w:color w:val="000000"/>
          <w:sz w:val="28"/>
        </w:rPr>
        <w:t>
      </w:t>
      </w:r>
      <w:r>
        <w:rPr>
          <w:rFonts w:ascii="Times New Roman"/>
          <w:b/>
          <w:i w:val="false"/>
          <w:color w:val="000000"/>
          <w:sz w:val="28"/>
        </w:rPr>
        <w:t>грузоподъемных устройств, подлежащих освидетельствованиям</w:t>
      </w:r>
      <w:r>
        <w:br/>
      </w:r>
      <w:r>
        <w:rPr>
          <w:rFonts w:ascii="Times New Roman"/>
          <w:b w:val="false"/>
          <w:i w:val="false"/>
          <w:color w:val="000000"/>
          <w:sz w:val="28"/>
        </w:rPr>
        <w:t>
                          </w:t>
      </w:r>
      <w:r>
        <w:rPr>
          <w:rFonts w:ascii="Times New Roman"/>
          <w:b/>
          <w:i w:val="false"/>
          <w:color w:val="000000"/>
          <w:sz w:val="28"/>
        </w:rPr>
        <w:t>Регистром судоходства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8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Судовые грузовые стрелы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Лебедки и вьюшки</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Лебедки грузовые;</w:t>
            </w:r>
            <w:r>
              <w:br/>
            </w:r>
            <w:r>
              <w:rPr>
                <w:rFonts w:ascii="Times New Roman"/>
                <w:b w:val="false"/>
                <w:i w:val="false"/>
                <w:color w:val="000000"/>
                <w:sz w:val="20"/>
              </w:rPr>
              <w:t>
</w:t>
            </w:r>
            <w:r>
              <w:rPr>
                <w:rFonts w:ascii="Times New Roman"/>
                <w:b w:val="false"/>
                <w:i w:val="false"/>
                <w:color w:val="000000"/>
                <w:sz w:val="20"/>
              </w:rPr>
              <w:t>лебедки топенантные;</w:t>
            </w:r>
            <w:r>
              <w:br/>
            </w:r>
            <w:r>
              <w:rPr>
                <w:rFonts w:ascii="Times New Roman"/>
                <w:b w:val="false"/>
                <w:i w:val="false"/>
                <w:color w:val="000000"/>
                <w:sz w:val="20"/>
              </w:rPr>
              <w:t>
</w:t>
            </w:r>
            <w:r>
              <w:rPr>
                <w:rFonts w:ascii="Times New Roman"/>
                <w:b w:val="false"/>
                <w:i w:val="false"/>
                <w:color w:val="000000"/>
                <w:sz w:val="20"/>
              </w:rPr>
              <w:t>лебедки оттяжек;</w:t>
            </w:r>
            <w:r>
              <w:br/>
            </w:r>
            <w:r>
              <w:rPr>
                <w:rFonts w:ascii="Times New Roman"/>
                <w:b w:val="false"/>
                <w:i w:val="false"/>
                <w:color w:val="000000"/>
                <w:sz w:val="20"/>
              </w:rPr>
              <w:t>
</w:t>
            </w:r>
            <w:r>
              <w:rPr>
                <w:rFonts w:ascii="Times New Roman"/>
                <w:b w:val="false"/>
                <w:i w:val="false"/>
                <w:color w:val="000000"/>
                <w:sz w:val="20"/>
              </w:rPr>
              <w:t>вьюшки топенантные;</w:t>
            </w:r>
            <w:r>
              <w:br/>
            </w:r>
            <w:r>
              <w:rPr>
                <w:rFonts w:ascii="Times New Roman"/>
                <w:b w:val="false"/>
                <w:i w:val="false"/>
                <w:color w:val="000000"/>
                <w:sz w:val="20"/>
              </w:rPr>
              <w:t>
</w:t>
            </w:r>
            <w:r>
              <w:rPr>
                <w:rFonts w:ascii="Times New Roman"/>
                <w:b w:val="false"/>
                <w:i w:val="false"/>
                <w:color w:val="000000"/>
                <w:sz w:val="20"/>
              </w:rPr>
              <w:t>вьюшки контроттяжек.</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конструкции</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Мачты грузовые;</w:t>
            </w:r>
            <w:r>
              <w:br/>
            </w:r>
            <w:r>
              <w:rPr>
                <w:rFonts w:ascii="Times New Roman"/>
                <w:b w:val="false"/>
                <w:i w:val="false"/>
                <w:color w:val="000000"/>
                <w:sz w:val="20"/>
              </w:rPr>
              <w:t>
</w:t>
            </w:r>
            <w:r>
              <w:rPr>
                <w:rFonts w:ascii="Times New Roman"/>
                <w:b w:val="false"/>
                <w:i w:val="false"/>
                <w:color w:val="000000"/>
                <w:sz w:val="20"/>
              </w:rPr>
              <w:t>короткие колонны для установки шпоров стрел;</w:t>
            </w:r>
            <w:r>
              <w:br/>
            </w:r>
            <w:r>
              <w:rPr>
                <w:rFonts w:ascii="Times New Roman"/>
                <w:b w:val="false"/>
                <w:i w:val="false"/>
                <w:color w:val="000000"/>
                <w:sz w:val="20"/>
              </w:rPr>
              <w:t>
</w:t>
            </w:r>
            <w:r>
              <w:rPr>
                <w:rFonts w:ascii="Times New Roman"/>
                <w:b w:val="false"/>
                <w:i w:val="false"/>
                <w:color w:val="000000"/>
                <w:sz w:val="20"/>
              </w:rPr>
              <w:t xml:space="preserve">салинги; </w:t>
            </w:r>
            <w:r>
              <w:br/>
            </w:r>
            <w:r>
              <w:rPr>
                <w:rFonts w:ascii="Times New Roman"/>
                <w:b w:val="false"/>
                <w:i w:val="false"/>
                <w:color w:val="000000"/>
                <w:sz w:val="20"/>
              </w:rPr>
              <w:t>
</w:t>
            </w:r>
            <w:r>
              <w:rPr>
                <w:rFonts w:ascii="Times New Roman"/>
                <w:b w:val="false"/>
                <w:i w:val="false"/>
                <w:color w:val="000000"/>
                <w:sz w:val="20"/>
              </w:rPr>
              <w:t>траверсы;</w:t>
            </w:r>
            <w:r>
              <w:br/>
            </w:r>
            <w:r>
              <w:rPr>
                <w:rFonts w:ascii="Times New Roman"/>
                <w:b w:val="false"/>
                <w:i w:val="false"/>
                <w:color w:val="000000"/>
                <w:sz w:val="20"/>
              </w:rPr>
              <w:t>
</w:t>
            </w:r>
            <w:r>
              <w:rPr>
                <w:rFonts w:ascii="Times New Roman"/>
                <w:b w:val="false"/>
                <w:i w:val="false"/>
                <w:color w:val="000000"/>
                <w:sz w:val="20"/>
              </w:rPr>
              <w:t>стрелы;</w:t>
            </w:r>
            <w:r>
              <w:br/>
            </w:r>
            <w:r>
              <w:rPr>
                <w:rFonts w:ascii="Times New Roman"/>
                <w:b w:val="false"/>
                <w:i w:val="false"/>
                <w:color w:val="000000"/>
                <w:sz w:val="20"/>
              </w:rPr>
              <w:t>
</w:t>
            </w:r>
            <w:r>
              <w:rPr>
                <w:rFonts w:ascii="Times New Roman"/>
                <w:b w:val="false"/>
                <w:i w:val="false"/>
                <w:color w:val="000000"/>
                <w:sz w:val="20"/>
              </w:rPr>
              <w:t>опоры стрел;</w:t>
            </w:r>
            <w:r>
              <w:br/>
            </w:r>
            <w:r>
              <w:rPr>
                <w:rFonts w:ascii="Times New Roman"/>
                <w:b w:val="false"/>
                <w:i w:val="false"/>
                <w:color w:val="000000"/>
                <w:sz w:val="20"/>
              </w:rPr>
              <w:t>
</w:t>
            </w:r>
            <w:r>
              <w:rPr>
                <w:rFonts w:ascii="Times New Roman"/>
                <w:b w:val="false"/>
                <w:i w:val="false"/>
                <w:color w:val="000000"/>
                <w:sz w:val="20"/>
              </w:rPr>
              <w:t>фундаменты лебедок и вьюшек;</w:t>
            </w:r>
            <w:r>
              <w:br/>
            </w:r>
            <w:r>
              <w:rPr>
                <w:rFonts w:ascii="Times New Roman"/>
                <w:b w:val="false"/>
                <w:i w:val="false"/>
                <w:color w:val="000000"/>
                <w:sz w:val="20"/>
              </w:rPr>
              <w:t>
</w:t>
            </w:r>
            <w:r>
              <w:rPr>
                <w:rFonts w:ascii="Times New Roman"/>
                <w:b w:val="false"/>
                <w:i w:val="false"/>
                <w:color w:val="000000"/>
                <w:sz w:val="20"/>
              </w:rPr>
              <w:t>подкрепления корпуса судна в местах установки</w:t>
            </w:r>
            <w:r>
              <w:br/>
            </w:r>
            <w:r>
              <w:rPr>
                <w:rFonts w:ascii="Times New Roman"/>
                <w:b w:val="false"/>
                <w:i w:val="false"/>
                <w:color w:val="000000"/>
                <w:sz w:val="20"/>
              </w:rPr>
              <w:t>
</w:t>
            </w:r>
            <w:r>
              <w:rPr>
                <w:rFonts w:ascii="Times New Roman"/>
                <w:b w:val="false"/>
                <w:i w:val="false"/>
                <w:color w:val="000000"/>
                <w:sz w:val="20"/>
              </w:rPr>
              <w:t>мачт, лебедок и обухов.</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и тросы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заменяемые:</w:t>
            </w:r>
          </w:p>
          <w:p>
            <w:pPr>
              <w:spacing w:after="20"/>
              <w:ind w:left="20"/>
              <w:jc w:val="both"/>
            </w:pPr>
            <w:r>
              <w:rPr>
                <w:rFonts w:ascii="Times New Roman"/>
                <w:b w:val="false"/>
                <w:i w:val="false"/>
                <w:color w:val="000000"/>
                <w:sz w:val="20"/>
              </w:rPr>
              <w:t>блоки;</w:t>
            </w:r>
            <w:r>
              <w:br/>
            </w:r>
            <w:r>
              <w:rPr>
                <w:rFonts w:ascii="Times New Roman"/>
                <w:b w:val="false"/>
                <w:i w:val="false"/>
                <w:color w:val="000000"/>
                <w:sz w:val="20"/>
              </w:rPr>
              <w:t>
</w:t>
            </w:r>
            <w:r>
              <w:rPr>
                <w:rFonts w:ascii="Times New Roman"/>
                <w:b w:val="false"/>
                <w:i w:val="false"/>
                <w:color w:val="000000"/>
                <w:sz w:val="20"/>
              </w:rPr>
              <w:t>гаки;</w:t>
            </w:r>
            <w:r>
              <w:br/>
            </w:r>
            <w:r>
              <w:rPr>
                <w:rFonts w:ascii="Times New Roman"/>
                <w:b w:val="false"/>
                <w:i w:val="false"/>
                <w:color w:val="000000"/>
                <w:sz w:val="20"/>
              </w:rPr>
              <w:t>
</w:t>
            </w:r>
            <w:r>
              <w:rPr>
                <w:rFonts w:ascii="Times New Roman"/>
                <w:b w:val="false"/>
                <w:i w:val="false"/>
                <w:color w:val="000000"/>
                <w:sz w:val="20"/>
              </w:rPr>
              <w:t>цепи;</w:t>
            </w:r>
            <w:r>
              <w:br/>
            </w:r>
            <w:r>
              <w:rPr>
                <w:rFonts w:ascii="Times New Roman"/>
                <w:b w:val="false"/>
                <w:i w:val="false"/>
                <w:color w:val="000000"/>
                <w:sz w:val="20"/>
              </w:rPr>
              <w:t>
</w:t>
            </w:r>
            <w:r>
              <w:rPr>
                <w:rFonts w:ascii="Times New Roman"/>
                <w:b w:val="false"/>
                <w:i w:val="false"/>
                <w:color w:val="000000"/>
                <w:sz w:val="20"/>
              </w:rPr>
              <w:t>скобы;</w:t>
            </w:r>
            <w:r>
              <w:br/>
            </w:r>
            <w:r>
              <w:rPr>
                <w:rFonts w:ascii="Times New Roman"/>
                <w:b w:val="false"/>
                <w:i w:val="false"/>
                <w:color w:val="000000"/>
                <w:sz w:val="20"/>
              </w:rPr>
              <w:t>
</w:t>
            </w:r>
            <w:r>
              <w:rPr>
                <w:rFonts w:ascii="Times New Roman"/>
                <w:b w:val="false"/>
                <w:i w:val="false"/>
                <w:color w:val="000000"/>
                <w:sz w:val="20"/>
              </w:rPr>
              <w:t>вертлюги;</w:t>
            </w:r>
            <w:r>
              <w:br/>
            </w:r>
            <w:r>
              <w:rPr>
                <w:rFonts w:ascii="Times New Roman"/>
                <w:b w:val="false"/>
                <w:i w:val="false"/>
                <w:color w:val="000000"/>
                <w:sz w:val="20"/>
              </w:rPr>
              <w:t>
</w:t>
            </w:r>
            <w:r>
              <w:rPr>
                <w:rFonts w:ascii="Times New Roman"/>
                <w:b w:val="false"/>
                <w:i w:val="false"/>
                <w:color w:val="000000"/>
                <w:sz w:val="20"/>
              </w:rPr>
              <w:t>талрепы;</w:t>
            </w:r>
            <w:r>
              <w:br/>
            </w:r>
            <w:r>
              <w:rPr>
                <w:rFonts w:ascii="Times New Roman"/>
                <w:b w:val="false"/>
                <w:i w:val="false"/>
                <w:color w:val="000000"/>
                <w:sz w:val="20"/>
              </w:rPr>
              <w:t>
</w:t>
            </w:r>
            <w:r>
              <w:rPr>
                <w:rFonts w:ascii="Times New Roman"/>
                <w:b w:val="false"/>
                <w:i w:val="false"/>
                <w:color w:val="000000"/>
                <w:sz w:val="20"/>
              </w:rPr>
              <w:t>коуши, тросовые патроны и прессуемые зажимы тросов;</w:t>
            </w:r>
            <w:r>
              <w:br/>
            </w:r>
            <w:r>
              <w:rPr>
                <w:rFonts w:ascii="Times New Roman"/>
                <w:b w:val="false"/>
                <w:i w:val="false"/>
                <w:color w:val="000000"/>
                <w:sz w:val="20"/>
              </w:rPr>
              <w:t>
</w:t>
            </w:r>
            <w:r>
              <w:rPr>
                <w:rFonts w:ascii="Times New Roman"/>
                <w:b w:val="false"/>
                <w:i w:val="false"/>
                <w:color w:val="000000"/>
                <w:sz w:val="20"/>
              </w:rPr>
              <w:t>треугольные и многоугольные планки;</w:t>
            </w:r>
            <w:r>
              <w:br/>
            </w:r>
            <w:r>
              <w:rPr>
                <w:rFonts w:ascii="Times New Roman"/>
                <w:b w:val="false"/>
                <w:i w:val="false"/>
                <w:color w:val="000000"/>
                <w:sz w:val="20"/>
              </w:rPr>
              <w:t>
</w:t>
            </w:r>
            <w:r>
              <w:rPr>
                <w:rFonts w:ascii="Times New Roman"/>
                <w:b w:val="false"/>
                <w:i w:val="false"/>
                <w:color w:val="000000"/>
                <w:sz w:val="20"/>
              </w:rPr>
              <w:t>ноковые подвески (серьги) стрел;</w:t>
            </w:r>
            <w:r>
              <w:br/>
            </w:r>
            <w:r>
              <w:rPr>
                <w:rFonts w:ascii="Times New Roman"/>
                <w:b w:val="false"/>
                <w:i w:val="false"/>
                <w:color w:val="000000"/>
                <w:sz w:val="20"/>
              </w:rPr>
              <w:t>
</w:t>
            </w:r>
            <w:r>
              <w:rPr>
                <w:rFonts w:ascii="Times New Roman"/>
                <w:b w:val="false"/>
                <w:i w:val="false"/>
                <w:color w:val="000000"/>
                <w:sz w:val="20"/>
              </w:rPr>
              <w:t>крестовые вилки блоков;</w:t>
            </w:r>
            <w:r>
              <w:br/>
            </w:r>
            <w:r>
              <w:rPr>
                <w:rFonts w:ascii="Times New Roman"/>
                <w:b w:val="false"/>
                <w:i w:val="false"/>
                <w:color w:val="000000"/>
                <w:sz w:val="20"/>
              </w:rPr>
              <w:t>
</w:t>
            </w:r>
            <w:r>
              <w:rPr>
                <w:rFonts w:ascii="Times New Roman"/>
                <w:b w:val="false"/>
                <w:i w:val="false"/>
                <w:color w:val="000000"/>
                <w:sz w:val="20"/>
              </w:rPr>
              <w:t>вспомогательные приспособления типа траверс,</w:t>
            </w:r>
            <w:r>
              <w:br/>
            </w:r>
            <w:r>
              <w:rPr>
                <w:rFonts w:ascii="Times New Roman"/>
                <w:b w:val="false"/>
                <w:i w:val="false"/>
                <w:color w:val="000000"/>
                <w:sz w:val="20"/>
              </w:rPr>
              <w:t>
</w:t>
            </w:r>
            <w:r>
              <w:rPr>
                <w:rFonts w:ascii="Times New Roman"/>
                <w:b w:val="false"/>
                <w:i w:val="false"/>
                <w:color w:val="000000"/>
                <w:sz w:val="20"/>
              </w:rPr>
              <w:t>являющиеся штатной принадлежностью тяжелых стрел (в</w:t>
            </w:r>
            <w:r>
              <w:br/>
            </w:r>
            <w:r>
              <w:rPr>
                <w:rFonts w:ascii="Times New Roman"/>
                <w:b w:val="false"/>
                <w:i w:val="false"/>
                <w:color w:val="000000"/>
                <w:sz w:val="20"/>
              </w:rPr>
              <w:t>
</w:t>
            </w:r>
            <w:r>
              <w:rPr>
                <w:rFonts w:ascii="Times New Roman"/>
                <w:b w:val="false"/>
                <w:i w:val="false"/>
                <w:color w:val="000000"/>
                <w:sz w:val="20"/>
              </w:rPr>
              <w:t>каждом случае являются предметом специального</w:t>
            </w:r>
            <w:r>
              <w:br/>
            </w:r>
            <w:r>
              <w:rPr>
                <w:rFonts w:ascii="Times New Roman"/>
                <w:b w:val="false"/>
                <w:i w:val="false"/>
                <w:color w:val="000000"/>
                <w:sz w:val="20"/>
              </w:rPr>
              <w:t>
</w:t>
            </w:r>
            <w:r>
              <w:rPr>
                <w:rFonts w:ascii="Times New Roman"/>
                <w:b w:val="false"/>
                <w:i w:val="false"/>
                <w:color w:val="000000"/>
                <w:sz w:val="20"/>
              </w:rPr>
              <w:t>рассмотрения Регистром судоходства);</w:t>
            </w:r>
            <w:r>
              <w:br/>
            </w:r>
            <w:r>
              <w:rPr>
                <w:rFonts w:ascii="Times New Roman"/>
                <w:b w:val="false"/>
                <w:i w:val="false"/>
                <w:color w:val="000000"/>
                <w:sz w:val="20"/>
              </w:rPr>
              <w:t>
</w:t>
            </w:r>
            <w:r>
              <w:rPr>
                <w:rFonts w:ascii="Times New Roman"/>
                <w:b w:val="false"/>
                <w:i w:val="false"/>
                <w:color w:val="000000"/>
                <w:sz w:val="20"/>
              </w:rPr>
              <w:t>стопоры для крепления контроттяжек с напресованными</w:t>
            </w:r>
            <w:r>
              <w:br/>
            </w:r>
            <w:r>
              <w:rPr>
                <w:rFonts w:ascii="Times New Roman"/>
                <w:b w:val="false"/>
                <w:i w:val="false"/>
                <w:color w:val="000000"/>
                <w:sz w:val="20"/>
              </w:rPr>
              <w:t>
</w:t>
            </w:r>
            <w:r>
              <w:rPr>
                <w:rFonts w:ascii="Times New Roman"/>
                <w:b w:val="false"/>
                <w:i w:val="false"/>
                <w:color w:val="000000"/>
                <w:sz w:val="20"/>
              </w:rPr>
              <w:t>втулками;</w:t>
            </w:r>
          </w:p>
          <w:p>
            <w:pPr>
              <w:spacing w:after="20"/>
              <w:ind w:left="20"/>
              <w:jc w:val="both"/>
            </w:pPr>
            <w:r>
              <w:rPr>
                <w:rFonts w:ascii="Times New Roman"/>
                <w:b w:val="false"/>
                <w:i w:val="false"/>
                <w:color w:val="000000"/>
                <w:sz w:val="20"/>
              </w:rPr>
              <w:t>                 Детали несъемные:</w:t>
            </w:r>
          </w:p>
          <w:p>
            <w:pPr>
              <w:spacing w:after="20"/>
              <w:ind w:left="20"/>
              <w:jc w:val="both"/>
            </w:pPr>
            <w:r>
              <w:rPr>
                <w:rFonts w:ascii="Times New Roman"/>
                <w:b w:val="false"/>
                <w:i w:val="false"/>
                <w:color w:val="000000"/>
                <w:sz w:val="20"/>
              </w:rPr>
              <w:t>обухи грузовые, топенантные, оттяжек и контроттяжек</w:t>
            </w:r>
            <w:r>
              <w:br/>
            </w:r>
            <w:r>
              <w:rPr>
                <w:rFonts w:ascii="Times New Roman"/>
                <w:b w:val="false"/>
                <w:i w:val="false"/>
                <w:color w:val="000000"/>
                <w:sz w:val="20"/>
              </w:rPr>
              <w:t>
</w:t>
            </w:r>
            <w:r>
              <w:rPr>
                <w:rFonts w:ascii="Times New Roman"/>
                <w:b w:val="false"/>
                <w:i w:val="false"/>
                <w:color w:val="000000"/>
                <w:sz w:val="20"/>
              </w:rPr>
              <w:t>на ноках стрел;</w:t>
            </w:r>
            <w:r>
              <w:br/>
            </w:r>
            <w:r>
              <w:rPr>
                <w:rFonts w:ascii="Times New Roman"/>
                <w:b w:val="false"/>
                <w:i w:val="false"/>
                <w:color w:val="000000"/>
                <w:sz w:val="20"/>
              </w:rPr>
              <w:t>
</w:t>
            </w:r>
            <w:r>
              <w:rPr>
                <w:rFonts w:ascii="Times New Roman"/>
                <w:b w:val="false"/>
                <w:i w:val="false"/>
                <w:color w:val="000000"/>
                <w:sz w:val="20"/>
              </w:rPr>
              <w:t>обухи палубные, на корпусе и металлоконструкциях;</w:t>
            </w:r>
            <w:r>
              <w:br/>
            </w:r>
            <w:r>
              <w:rPr>
                <w:rFonts w:ascii="Times New Roman"/>
                <w:b w:val="false"/>
                <w:i w:val="false"/>
                <w:color w:val="000000"/>
                <w:sz w:val="20"/>
              </w:rPr>
              <w:t>
</w:t>
            </w:r>
            <w:r>
              <w:rPr>
                <w:rFonts w:ascii="Times New Roman"/>
                <w:b w:val="false"/>
                <w:i w:val="false"/>
                <w:color w:val="000000"/>
                <w:sz w:val="20"/>
              </w:rPr>
              <w:t>вилки шпоров стрел;</w:t>
            </w:r>
            <w:r>
              <w:br/>
            </w:r>
            <w:r>
              <w:rPr>
                <w:rFonts w:ascii="Times New Roman"/>
                <w:b w:val="false"/>
                <w:i w:val="false"/>
                <w:color w:val="000000"/>
                <w:sz w:val="20"/>
              </w:rPr>
              <w:t>
</w:t>
            </w:r>
            <w:r>
              <w:rPr>
                <w:rFonts w:ascii="Times New Roman"/>
                <w:b w:val="false"/>
                <w:i w:val="false"/>
                <w:color w:val="000000"/>
                <w:sz w:val="20"/>
              </w:rPr>
              <w:t>обухи топенантные с башмаками;</w:t>
            </w:r>
            <w:r>
              <w:br/>
            </w:r>
            <w:r>
              <w:rPr>
                <w:rFonts w:ascii="Times New Roman"/>
                <w:b w:val="false"/>
                <w:i w:val="false"/>
                <w:color w:val="000000"/>
                <w:sz w:val="20"/>
              </w:rPr>
              <w:t>
</w:t>
            </w:r>
            <w:r>
              <w:rPr>
                <w:rFonts w:ascii="Times New Roman"/>
                <w:b w:val="false"/>
                <w:i w:val="false"/>
                <w:color w:val="000000"/>
                <w:sz w:val="20"/>
              </w:rPr>
              <w:t>вертлюги шпоров стрел с башмаками;</w:t>
            </w:r>
            <w:r>
              <w:br/>
            </w:r>
            <w:r>
              <w:rPr>
                <w:rFonts w:ascii="Times New Roman"/>
                <w:b w:val="false"/>
                <w:i w:val="false"/>
                <w:color w:val="000000"/>
                <w:sz w:val="20"/>
              </w:rPr>
              <w:t>
</w:t>
            </w:r>
            <w:r>
              <w:rPr>
                <w:rFonts w:ascii="Times New Roman"/>
                <w:b w:val="false"/>
                <w:i w:val="false"/>
                <w:color w:val="000000"/>
                <w:sz w:val="20"/>
              </w:rPr>
              <w:t>врезные шкивы стрел с обоймами.</w:t>
            </w:r>
          </w:p>
          <w:p>
            <w:pPr>
              <w:spacing w:after="20"/>
              <w:ind w:left="20"/>
              <w:jc w:val="both"/>
            </w:pPr>
            <w:r>
              <w:rPr>
                <w:rFonts w:ascii="Times New Roman"/>
                <w:b w:val="false"/>
                <w:i w:val="false"/>
                <w:color w:val="000000"/>
                <w:sz w:val="20"/>
              </w:rPr>
              <w:t>           Детали съемные, являющиеся штатной</w:t>
            </w:r>
            <w:r>
              <w:br/>
            </w:r>
            <w:r>
              <w:rPr>
                <w:rFonts w:ascii="Times New Roman"/>
                <w:b w:val="false"/>
                <w:i w:val="false"/>
                <w:color w:val="000000"/>
                <w:sz w:val="20"/>
              </w:rPr>
              <w:t>
</w:t>
            </w:r>
            <w:r>
              <w:rPr>
                <w:rFonts w:ascii="Times New Roman"/>
                <w:b w:val="false"/>
                <w:i w:val="false"/>
                <w:color w:val="000000"/>
                <w:sz w:val="20"/>
              </w:rPr>
              <w:t>             принадлежностью судна:</w:t>
            </w:r>
          </w:p>
          <w:p>
            <w:pPr>
              <w:spacing w:after="20"/>
              <w:ind w:left="20"/>
              <w:jc w:val="both"/>
            </w:pPr>
            <w:r>
              <w:rPr>
                <w:rFonts w:ascii="Times New Roman"/>
                <w:b w:val="false"/>
                <w:i w:val="false"/>
                <w:color w:val="000000"/>
                <w:sz w:val="20"/>
              </w:rPr>
              <w:t>стропы;</w:t>
            </w:r>
            <w:r>
              <w:br/>
            </w:r>
            <w:r>
              <w:rPr>
                <w:rFonts w:ascii="Times New Roman"/>
                <w:b w:val="false"/>
                <w:i w:val="false"/>
                <w:color w:val="000000"/>
                <w:sz w:val="20"/>
              </w:rPr>
              <w:t>
</w:t>
            </w:r>
            <w:r>
              <w:rPr>
                <w:rFonts w:ascii="Times New Roman"/>
                <w:b w:val="false"/>
                <w:i w:val="false"/>
                <w:color w:val="000000"/>
                <w:sz w:val="20"/>
              </w:rPr>
              <w:t>подъемные траверсы;</w:t>
            </w:r>
            <w:r>
              <w:br/>
            </w:r>
            <w:r>
              <w:rPr>
                <w:rFonts w:ascii="Times New Roman"/>
                <w:b w:val="false"/>
                <w:i w:val="false"/>
                <w:color w:val="000000"/>
                <w:sz w:val="20"/>
              </w:rPr>
              <w:t>
</w:t>
            </w:r>
            <w:r>
              <w:rPr>
                <w:rFonts w:ascii="Times New Roman"/>
                <w:b w:val="false"/>
                <w:i w:val="false"/>
                <w:color w:val="000000"/>
                <w:sz w:val="20"/>
              </w:rPr>
              <w:t>рамы;</w:t>
            </w:r>
            <w:r>
              <w:br/>
            </w:r>
            <w:r>
              <w:rPr>
                <w:rFonts w:ascii="Times New Roman"/>
                <w:b w:val="false"/>
                <w:i w:val="false"/>
                <w:color w:val="000000"/>
                <w:sz w:val="20"/>
              </w:rPr>
              <w:t>
</w:t>
            </w:r>
            <w:r>
              <w:rPr>
                <w:rFonts w:ascii="Times New Roman"/>
                <w:b w:val="false"/>
                <w:i w:val="false"/>
                <w:color w:val="000000"/>
                <w:sz w:val="20"/>
              </w:rPr>
              <w:t>спредеры для контейнеров;</w:t>
            </w:r>
            <w:r>
              <w:br/>
            </w:r>
            <w:r>
              <w:rPr>
                <w:rFonts w:ascii="Times New Roman"/>
                <w:b w:val="false"/>
                <w:i w:val="false"/>
                <w:color w:val="000000"/>
                <w:sz w:val="20"/>
              </w:rPr>
              <w:t>
</w:t>
            </w:r>
            <w:r>
              <w:rPr>
                <w:rFonts w:ascii="Times New Roman"/>
                <w:b w:val="false"/>
                <w:i w:val="false"/>
                <w:color w:val="000000"/>
                <w:sz w:val="20"/>
              </w:rPr>
              <w:t>другие подобные детали.</w:t>
            </w:r>
          </w:p>
          <w:p>
            <w:pPr>
              <w:spacing w:after="20"/>
              <w:ind w:left="20"/>
              <w:jc w:val="both"/>
            </w:pPr>
            <w:r>
              <w:rPr>
                <w:rFonts w:ascii="Times New Roman"/>
                <w:b w:val="false"/>
                <w:i w:val="false"/>
                <w:color w:val="000000"/>
                <w:sz w:val="20"/>
              </w:rPr>
              <w:t>                       Тросы:</w:t>
            </w:r>
          </w:p>
          <w:p>
            <w:pPr>
              <w:spacing w:after="20"/>
              <w:ind w:left="20"/>
              <w:jc w:val="both"/>
            </w:pPr>
            <w:r>
              <w:rPr>
                <w:rFonts w:ascii="Times New Roman"/>
                <w:b w:val="false"/>
                <w:i w:val="false"/>
                <w:color w:val="000000"/>
                <w:sz w:val="20"/>
              </w:rPr>
              <w:t>ванты, штаги;</w:t>
            </w:r>
            <w:r>
              <w:br/>
            </w:r>
            <w:r>
              <w:rPr>
                <w:rFonts w:ascii="Times New Roman"/>
                <w:b w:val="false"/>
                <w:i w:val="false"/>
                <w:color w:val="000000"/>
                <w:sz w:val="20"/>
              </w:rPr>
              <w:t>
</w:t>
            </w:r>
            <w:r>
              <w:rPr>
                <w:rFonts w:ascii="Times New Roman"/>
                <w:b w:val="false"/>
                <w:i w:val="false"/>
                <w:color w:val="000000"/>
                <w:sz w:val="20"/>
              </w:rPr>
              <w:t>шкентели, топенанты, тали и мантыли поворотных</w:t>
            </w:r>
            <w:r>
              <w:br/>
            </w:r>
            <w:r>
              <w:rPr>
                <w:rFonts w:ascii="Times New Roman"/>
                <w:b w:val="false"/>
                <w:i w:val="false"/>
                <w:color w:val="000000"/>
                <w:sz w:val="20"/>
              </w:rPr>
              <w:t>
</w:t>
            </w:r>
            <w:r>
              <w:rPr>
                <w:rFonts w:ascii="Times New Roman"/>
                <w:b w:val="false"/>
                <w:i w:val="false"/>
                <w:color w:val="000000"/>
                <w:sz w:val="20"/>
              </w:rPr>
              <w:t>оттяжек;</w:t>
            </w:r>
            <w:r>
              <w:br/>
            </w:r>
            <w:r>
              <w:rPr>
                <w:rFonts w:ascii="Times New Roman"/>
                <w:b w:val="false"/>
                <w:i w:val="false"/>
                <w:color w:val="000000"/>
                <w:sz w:val="20"/>
              </w:rPr>
              <w:t>
</w:t>
            </w:r>
            <w:r>
              <w:rPr>
                <w:rFonts w:ascii="Times New Roman"/>
                <w:b w:val="false"/>
                <w:i w:val="false"/>
                <w:color w:val="000000"/>
                <w:sz w:val="20"/>
              </w:rPr>
              <w:t>контроттяжки и топрики при работе спаренными</w:t>
            </w:r>
            <w:r>
              <w:br/>
            </w:r>
            <w:r>
              <w:rPr>
                <w:rFonts w:ascii="Times New Roman"/>
                <w:b w:val="false"/>
                <w:i w:val="false"/>
                <w:color w:val="000000"/>
                <w:sz w:val="20"/>
              </w:rPr>
              <w:t>
</w:t>
            </w:r>
            <w:r>
              <w:rPr>
                <w:rFonts w:ascii="Times New Roman"/>
                <w:b w:val="false"/>
                <w:i w:val="false"/>
                <w:color w:val="000000"/>
                <w:sz w:val="20"/>
              </w:rPr>
              <w:t>стрелами.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Краны и подъемники</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подъема груза;</w:t>
            </w:r>
            <w:r>
              <w:br/>
            </w:r>
            <w:r>
              <w:rPr>
                <w:rFonts w:ascii="Times New Roman"/>
                <w:b w:val="false"/>
                <w:i w:val="false"/>
                <w:color w:val="000000"/>
                <w:sz w:val="20"/>
              </w:rPr>
              <w:t>
</w:t>
            </w:r>
            <w:r>
              <w:rPr>
                <w:rFonts w:ascii="Times New Roman"/>
                <w:b w:val="false"/>
                <w:i w:val="false"/>
                <w:color w:val="000000"/>
                <w:sz w:val="20"/>
              </w:rPr>
              <w:t>механизмы изменения вылета стрел;</w:t>
            </w:r>
            <w:r>
              <w:br/>
            </w:r>
            <w:r>
              <w:rPr>
                <w:rFonts w:ascii="Times New Roman"/>
                <w:b w:val="false"/>
                <w:i w:val="false"/>
                <w:color w:val="000000"/>
                <w:sz w:val="20"/>
              </w:rPr>
              <w:t>
</w:t>
            </w:r>
            <w:r>
              <w:rPr>
                <w:rFonts w:ascii="Times New Roman"/>
                <w:b w:val="false"/>
                <w:i w:val="false"/>
                <w:color w:val="000000"/>
                <w:sz w:val="20"/>
              </w:rPr>
              <w:t>механизмы поворота;</w:t>
            </w:r>
            <w:r>
              <w:br/>
            </w:r>
            <w:r>
              <w:rPr>
                <w:rFonts w:ascii="Times New Roman"/>
                <w:b w:val="false"/>
                <w:i w:val="false"/>
                <w:color w:val="000000"/>
                <w:sz w:val="20"/>
              </w:rPr>
              <w:t>
</w:t>
            </w:r>
            <w:r>
              <w:rPr>
                <w:rFonts w:ascii="Times New Roman"/>
                <w:b w:val="false"/>
                <w:i w:val="false"/>
                <w:color w:val="000000"/>
                <w:sz w:val="20"/>
              </w:rPr>
              <w:t>механизмы передвижения;</w:t>
            </w:r>
            <w:r>
              <w:br/>
            </w:r>
            <w:r>
              <w:rPr>
                <w:rFonts w:ascii="Times New Roman"/>
                <w:b w:val="false"/>
                <w:i w:val="false"/>
                <w:color w:val="000000"/>
                <w:sz w:val="20"/>
              </w:rPr>
              <w:t>
</w:t>
            </w:r>
            <w:r>
              <w:rPr>
                <w:rFonts w:ascii="Times New Roman"/>
                <w:b w:val="false"/>
                <w:i w:val="false"/>
                <w:color w:val="000000"/>
                <w:sz w:val="20"/>
              </w:rPr>
              <w:t>тормоза.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w:t>
            </w:r>
            <w:r>
              <w:br/>
            </w:r>
            <w:r>
              <w:rPr>
                <w:rFonts w:ascii="Times New Roman"/>
                <w:b w:val="false"/>
                <w:i w:val="false"/>
                <w:color w:val="000000"/>
                <w:sz w:val="20"/>
              </w:rPr>
              <w:t>
</w:t>
            </w:r>
            <w:r>
              <w:rPr>
                <w:rFonts w:ascii="Times New Roman"/>
                <w:b w:val="false"/>
                <w:i w:val="false"/>
                <w:color w:val="000000"/>
                <w:sz w:val="20"/>
              </w:rPr>
              <w:t>порталы;</w:t>
            </w:r>
            <w:r>
              <w:br/>
            </w:r>
            <w:r>
              <w:rPr>
                <w:rFonts w:ascii="Times New Roman"/>
                <w:b w:val="false"/>
                <w:i w:val="false"/>
                <w:color w:val="000000"/>
                <w:sz w:val="20"/>
              </w:rPr>
              <w:t>
</w:t>
            </w:r>
            <w:r>
              <w:rPr>
                <w:rFonts w:ascii="Times New Roman"/>
                <w:b w:val="false"/>
                <w:i w:val="false"/>
                <w:color w:val="000000"/>
                <w:sz w:val="20"/>
              </w:rPr>
              <w:t xml:space="preserve">стрелы; </w:t>
            </w:r>
            <w:r>
              <w:br/>
            </w:r>
            <w:r>
              <w:rPr>
                <w:rFonts w:ascii="Times New Roman"/>
                <w:b w:val="false"/>
                <w:i w:val="false"/>
                <w:color w:val="000000"/>
                <w:sz w:val="20"/>
              </w:rPr>
              <w:t>
</w:t>
            </w:r>
            <w:r>
              <w:rPr>
                <w:rFonts w:ascii="Times New Roman"/>
                <w:b w:val="false"/>
                <w:i w:val="false"/>
                <w:color w:val="000000"/>
                <w:sz w:val="20"/>
              </w:rPr>
              <w:t>рамы;</w:t>
            </w:r>
            <w:r>
              <w:br/>
            </w:r>
            <w:r>
              <w:rPr>
                <w:rFonts w:ascii="Times New Roman"/>
                <w:b w:val="false"/>
                <w:i w:val="false"/>
                <w:color w:val="000000"/>
                <w:sz w:val="20"/>
              </w:rPr>
              <w:t>
</w:t>
            </w:r>
            <w:r>
              <w:rPr>
                <w:rFonts w:ascii="Times New Roman"/>
                <w:b w:val="false"/>
                <w:i w:val="false"/>
                <w:color w:val="000000"/>
                <w:sz w:val="20"/>
              </w:rPr>
              <w:t>фундаменты;</w:t>
            </w:r>
            <w:r>
              <w:br/>
            </w:r>
            <w:r>
              <w:rPr>
                <w:rFonts w:ascii="Times New Roman"/>
                <w:b w:val="false"/>
                <w:i w:val="false"/>
                <w:color w:val="000000"/>
                <w:sz w:val="20"/>
              </w:rPr>
              <w:t>
</w:t>
            </w:r>
            <w:r>
              <w:rPr>
                <w:rFonts w:ascii="Times New Roman"/>
                <w:b w:val="false"/>
                <w:i w:val="false"/>
                <w:color w:val="000000"/>
                <w:sz w:val="20"/>
              </w:rPr>
              <w:t>подкрепления корпусов судов, понтонов и доков в</w:t>
            </w:r>
            <w:r>
              <w:br/>
            </w:r>
            <w:r>
              <w:rPr>
                <w:rFonts w:ascii="Times New Roman"/>
                <w:b w:val="false"/>
                <w:i w:val="false"/>
                <w:color w:val="000000"/>
                <w:sz w:val="20"/>
              </w:rPr>
              <w:t>
</w:t>
            </w:r>
            <w:r>
              <w:rPr>
                <w:rFonts w:ascii="Times New Roman"/>
                <w:b w:val="false"/>
                <w:i w:val="false"/>
                <w:color w:val="000000"/>
                <w:sz w:val="20"/>
              </w:rPr>
              <w:t>местах установки кранов;</w:t>
            </w:r>
            <w:r>
              <w:br/>
            </w:r>
            <w:r>
              <w:rPr>
                <w:rFonts w:ascii="Times New Roman"/>
                <w:b w:val="false"/>
                <w:i w:val="false"/>
                <w:color w:val="000000"/>
                <w:sz w:val="20"/>
              </w:rPr>
              <w:t>
</w:t>
            </w:r>
            <w:r>
              <w:rPr>
                <w:rFonts w:ascii="Times New Roman"/>
                <w:b w:val="false"/>
                <w:i w:val="false"/>
                <w:color w:val="000000"/>
                <w:sz w:val="20"/>
              </w:rPr>
              <w:t>неподвижные и поворотные колонны;</w:t>
            </w:r>
            <w:r>
              <w:br/>
            </w:r>
            <w:r>
              <w:rPr>
                <w:rFonts w:ascii="Times New Roman"/>
                <w:b w:val="false"/>
                <w:i w:val="false"/>
                <w:color w:val="000000"/>
                <w:sz w:val="20"/>
              </w:rPr>
              <w:t>
</w:t>
            </w:r>
            <w:r>
              <w:rPr>
                <w:rFonts w:ascii="Times New Roman"/>
                <w:b w:val="false"/>
                <w:i w:val="false"/>
                <w:color w:val="000000"/>
                <w:sz w:val="20"/>
              </w:rPr>
              <w:t>коромысла и тяги подвижных противовесов;</w:t>
            </w:r>
            <w:r>
              <w:br/>
            </w:r>
            <w:r>
              <w:rPr>
                <w:rFonts w:ascii="Times New Roman"/>
                <w:b w:val="false"/>
                <w:i w:val="false"/>
                <w:color w:val="000000"/>
                <w:sz w:val="20"/>
              </w:rPr>
              <w:t>
</w:t>
            </w:r>
            <w:r>
              <w:rPr>
                <w:rFonts w:ascii="Times New Roman"/>
                <w:b w:val="false"/>
                <w:i w:val="false"/>
                <w:color w:val="000000"/>
                <w:sz w:val="20"/>
              </w:rPr>
              <w:t>упоры для стрел в положении «по-походному».</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и тросы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заменяемые:</w:t>
            </w:r>
          </w:p>
          <w:p>
            <w:pPr>
              <w:spacing w:after="20"/>
              <w:ind w:left="20"/>
              <w:jc w:val="both"/>
            </w:pPr>
            <w:r>
              <w:rPr>
                <w:rFonts w:ascii="Times New Roman"/>
                <w:b w:val="false"/>
                <w:i w:val="false"/>
                <w:color w:val="000000"/>
                <w:sz w:val="20"/>
              </w:rPr>
              <w:t>блоки;</w:t>
            </w:r>
            <w:r>
              <w:br/>
            </w:r>
            <w:r>
              <w:rPr>
                <w:rFonts w:ascii="Times New Roman"/>
                <w:b w:val="false"/>
                <w:i w:val="false"/>
                <w:color w:val="000000"/>
                <w:sz w:val="20"/>
              </w:rPr>
              <w:t>
</w:t>
            </w:r>
            <w:r>
              <w:rPr>
                <w:rFonts w:ascii="Times New Roman"/>
                <w:b w:val="false"/>
                <w:i w:val="false"/>
                <w:color w:val="000000"/>
                <w:sz w:val="20"/>
              </w:rPr>
              <w:t>гаки;</w:t>
            </w:r>
            <w:r>
              <w:br/>
            </w:r>
            <w:r>
              <w:rPr>
                <w:rFonts w:ascii="Times New Roman"/>
                <w:b w:val="false"/>
                <w:i w:val="false"/>
                <w:color w:val="000000"/>
                <w:sz w:val="20"/>
              </w:rPr>
              <w:t>
</w:t>
            </w:r>
            <w:r>
              <w:rPr>
                <w:rFonts w:ascii="Times New Roman"/>
                <w:b w:val="false"/>
                <w:i w:val="false"/>
                <w:color w:val="000000"/>
                <w:sz w:val="20"/>
              </w:rPr>
              <w:t>цепи;</w:t>
            </w:r>
            <w:r>
              <w:br/>
            </w:r>
            <w:r>
              <w:rPr>
                <w:rFonts w:ascii="Times New Roman"/>
                <w:b w:val="false"/>
                <w:i w:val="false"/>
                <w:color w:val="000000"/>
                <w:sz w:val="20"/>
              </w:rPr>
              <w:t>
</w:t>
            </w:r>
            <w:r>
              <w:rPr>
                <w:rFonts w:ascii="Times New Roman"/>
                <w:b w:val="false"/>
                <w:i w:val="false"/>
                <w:color w:val="000000"/>
                <w:sz w:val="20"/>
              </w:rPr>
              <w:t>скобы;</w:t>
            </w:r>
            <w:r>
              <w:br/>
            </w:r>
            <w:r>
              <w:rPr>
                <w:rFonts w:ascii="Times New Roman"/>
                <w:b w:val="false"/>
                <w:i w:val="false"/>
                <w:color w:val="000000"/>
                <w:sz w:val="20"/>
              </w:rPr>
              <w:t>
</w:t>
            </w:r>
            <w:r>
              <w:rPr>
                <w:rFonts w:ascii="Times New Roman"/>
                <w:b w:val="false"/>
                <w:i w:val="false"/>
                <w:color w:val="000000"/>
                <w:sz w:val="20"/>
              </w:rPr>
              <w:t>вертлюги;</w:t>
            </w:r>
            <w:r>
              <w:br/>
            </w:r>
            <w:r>
              <w:rPr>
                <w:rFonts w:ascii="Times New Roman"/>
                <w:b w:val="false"/>
                <w:i w:val="false"/>
                <w:color w:val="000000"/>
                <w:sz w:val="20"/>
              </w:rPr>
              <w:t>
</w:t>
            </w:r>
            <w:r>
              <w:rPr>
                <w:rFonts w:ascii="Times New Roman"/>
                <w:b w:val="false"/>
                <w:i w:val="false"/>
                <w:color w:val="000000"/>
                <w:sz w:val="20"/>
              </w:rPr>
              <w:t>коуши, тросовые патроны и прессуемые зажимы тросов;</w:t>
            </w:r>
            <w:r>
              <w:br/>
            </w:r>
            <w:r>
              <w:rPr>
                <w:rFonts w:ascii="Times New Roman"/>
                <w:b w:val="false"/>
                <w:i w:val="false"/>
                <w:color w:val="000000"/>
                <w:sz w:val="20"/>
              </w:rPr>
              <w:t>
</w:t>
            </w:r>
            <w:r>
              <w:rPr>
                <w:rFonts w:ascii="Times New Roman"/>
                <w:b w:val="false"/>
                <w:i w:val="false"/>
                <w:color w:val="000000"/>
                <w:sz w:val="20"/>
              </w:rPr>
              <w:t>вспомогательные приспособления типа траверс,</w:t>
            </w:r>
            <w:r>
              <w:br/>
            </w:r>
            <w:r>
              <w:rPr>
                <w:rFonts w:ascii="Times New Roman"/>
                <w:b w:val="false"/>
                <w:i w:val="false"/>
                <w:color w:val="000000"/>
                <w:sz w:val="20"/>
              </w:rPr>
              <w:t>
</w:t>
            </w:r>
            <w:r>
              <w:rPr>
                <w:rFonts w:ascii="Times New Roman"/>
                <w:b w:val="false"/>
                <w:i w:val="false"/>
                <w:color w:val="000000"/>
                <w:sz w:val="20"/>
              </w:rPr>
              <w:t>являющиеся штатной принадлежностью кранов большой</w:t>
            </w:r>
            <w:r>
              <w:br/>
            </w:r>
            <w:r>
              <w:rPr>
                <w:rFonts w:ascii="Times New Roman"/>
                <w:b w:val="false"/>
                <w:i w:val="false"/>
                <w:color w:val="000000"/>
                <w:sz w:val="20"/>
              </w:rPr>
              <w:t>
</w:t>
            </w:r>
            <w:r>
              <w:rPr>
                <w:rFonts w:ascii="Times New Roman"/>
                <w:b w:val="false"/>
                <w:i w:val="false"/>
                <w:color w:val="000000"/>
                <w:sz w:val="20"/>
              </w:rPr>
              <w:t>грузоподъемности (в каждом случае являются</w:t>
            </w:r>
            <w:r>
              <w:br/>
            </w:r>
            <w:r>
              <w:rPr>
                <w:rFonts w:ascii="Times New Roman"/>
                <w:b w:val="false"/>
                <w:i w:val="false"/>
                <w:color w:val="000000"/>
                <w:sz w:val="20"/>
              </w:rPr>
              <w:t>
</w:t>
            </w:r>
            <w:r>
              <w:rPr>
                <w:rFonts w:ascii="Times New Roman"/>
                <w:b w:val="false"/>
                <w:i w:val="false"/>
                <w:color w:val="000000"/>
                <w:sz w:val="20"/>
              </w:rPr>
              <w:t>предметом специального рассмотрения Регистром</w:t>
            </w:r>
            <w:r>
              <w:br/>
            </w:r>
            <w:r>
              <w:rPr>
                <w:rFonts w:ascii="Times New Roman"/>
                <w:b w:val="false"/>
                <w:i w:val="false"/>
                <w:color w:val="000000"/>
                <w:sz w:val="20"/>
              </w:rPr>
              <w:t>
</w:t>
            </w:r>
            <w:r>
              <w:rPr>
                <w:rFonts w:ascii="Times New Roman"/>
                <w:b w:val="false"/>
                <w:i w:val="false"/>
                <w:color w:val="000000"/>
                <w:sz w:val="20"/>
              </w:rPr>
              <w:t>судоходства).</w:t>
            </w:r>
          </w:p>
          <w:p>
            <w:pPr>
              <w:spacing w:after="20"/>
              <w:ind w:left="20"/>
              <w:jc w:val="both"/>
            </w:pPr>
            <w:r>
              <w:rPr>
                <w:rFonts w:ascii="Times New Roman"/>
                <w:b w:val="false"/>
                <w:i w:val="false"/>
                <w:color w:val="000000"/>
                <w:sz w:val="20"/>
              </w:rPr>
              <w:t>                  Детали несъемные:</w:t>
            </w:r>
          </w:p>
          <w:p>
            <w:pPr>
              <w:spacing w:after="20"/>
              <w:ind w:left="20"/>
              <w:jc w:val="both"/>
            </w:pPr>
            <w:r>
              <w:rPr>
                <w:rFonts w:ascii="Times New Roman"/>
                <w:b w:val="false"/>
                <w:i w:val="false"/>
                <w:color w:val="000000"/>
                <w:sz w:val="20"/>
              </w:rPr>
              <w:t>обухи;</w:t>
            </w:r>
            <w:r>
              <w:br/>
            </w:r>
            <w:r>
              <w:rPr>
                <w:rFonts w:ascii="Times New Roman"/>
                <w:b w:val="false"/>
                <w:i w:val="false"/>
                <w:color w:val="000000"/>
                <w:sz w:val="20"/>
              </w:rPr>
              <w:t>
</w:t>
            </w:r>
            <w:r>
              <w:rPr>
                <w:rFonts w:ascii="Times New Roman"/>
                <w:b w:val="false"/>
                <w:i w:val="false"/>
                <w:color w:val="000000"/>
                <w:sz w:val="20"/>
              </w:rPr>
              <w:t xml:space="preserve">цапфы, оси с подшипниками; </w:t>
            </w:r>
            <w:r>
              <w:br/>
            </w:r>
            <w:r>
              <w:rPr>
                <w:rFonts w:ascii="Times New Roman"/>
                <w:b w:val="false"/>
                <w:i w:val="false"/>
                <w:color w:val="000000"/>
                <w:sz w:val="20"/>
              </w:rPr>
              <w:t>
</w:t>
            </w:r>
            <w:r>
              <w:rPr>
                <w:rFonts w:ascii="Times New Roman"/>
                <w:b w:val="false"/>
                <w:i w:val="false"/>
                <w:color w:val="000000"/>
                <w:sz w:val="20"/>
              </w:rPr>
              <w:t xml:space="preserve">винты ходовые; </w:t>
            </w:r>
            <w:r>
              <w:br/>
            </w:r>
            <w:r>
              <w:rPr>
                <w:rFonts w:ascii="Times New Roman"/>
                <w:b w:val="false"/>
                <w:i w:val="false"/>
                <w:color w:val="000000"/>
                <w:sz w:val="20"/>
              </w:rPr>
              <w:t>
</w:t>
            </w:r>
            <w:r>
              <w:rPr>
                <w:rFonts w:ascii="Times New Roman"/>
                <w:b w:val="false"/>
                <w:i w:val="false"/>
                <w:color w:val="000000"/>
                <w:sz w:val="20"/>
              </w:rPr>
              <w:t>катки.</w:t>
            </w:r>
          </w:p>
          <w:p>
            <w:pPr>
              <w:spacing w:after="20"/>
              <w:ind w:left="20"/>
              <w:jc w:val="both"/>
            </w:pPr>
            <w:r>
              <w:rPr>
                <w:rFonts w:ascii="Times New Roman"/>
                <w:b w:val="false"/>
                <w:i w:val="false"/>
                <w:color w:val="000000"/>
                <w:sz w:val="20"/>
              </w:rPr>
              <w:t>        Детали съемные, являющиеся штатной</w:t>
            </w:r>
            <w:r>
              <w:br/>
            </w:r>
            <w:r>
              <w:rPr>
                <w:rFonts w:ascii="Times New Roman"/>
                <w:b w:val="false"/>
                <w:i w:val="false"/>
                <w:color w:val="000000"/>
                <w:sz w:val="20"/>
              </w:rPr>
              <w:t>
</w:t>
            </w:r>
            <w:r>
              <w:rPr>
                <w:rFonts w:ascii="Times New Roman"/>
                <w:b w:val="false"/>
                <w:i w:val="false"/>
                <w:color w:val="000000"/>
                <w:sz w:val="20"/>
              </w:rPr>
              <w:t>               принадлежностью судна:</w:t>
            </w:r>
          </w:p>
          <w:p>
            <w:pPr>
              <w:spacing w:after="20"/>
              <w:ind w:left="20"/>
              <w:jc w:val="both"/>
            </w:pPr>
            <w:r>
              <w:rPr>
                <w:rFonts w:ascii="Times New Roman"/>
                <w:b w:val="false"/>
                <w:i w:val="false"/>
                <w:color w:val="000000"/>
                <w:sz w:val="20"/>
              </w:rPr>
              <w:t>стропы;</w:t>
            </w:r>
            <w:r>
              <w:br/>
            </w:r>
            <w:r>
              <w:rPr>
                <w:rFonts w:ascii="Times New Roman"/>
                <w:b w:val="false"/>
                <w:i w:val="false"/>
                <w:color w:val="000000"/>
                <w:sz w:val="20"/>
              </w:rPr>
              <w:t>
</w:t>
            </w:r>
            <w:r>
              <w:rPr>
                <w:rFonts w:ascii="Times New Roman"/>
                <w:b w:val="false"/>
                <w:i w:val="false"/>
                <w:color w:val="000000"/>
                <w:sz w:val="20"/>
              </w:rPr>
              <w:t>подъемные траверсы;</w:t>
            </w:r>
            <w:r>
              <w:br/>
            </w:r>
            <w:r>
              <w:rPr>
                <w:rFonts w:ascii="Times New Roman"/>
                <w:b w:val="false"/>
                <w:i w:val="false"/>
                <w:color w:val="000000"/>
                <w:sz w:val="20"/>
              </w:rPr>
              <w:t>
</w:t>
            </w:r>
            <w:r>
              <w:rPr>
                <w:rFonts w:ascii="Times New Roman"/>
                <w:b w:val="false"/>
                <w:i w:val="false"/>
                <w:color w:val="000000"/>
                <w:sz w:val="20"/>
              </w:rPr>
              <w:t>рамы;</w:t>
            </w:r>
            <w:r>
              <w:br/>
            </w:r>
            <w:r>
              <w:rPr>
                <w:rFonts w:ascii="Times New Roman"/>
                <w:b w:val="false"/>
                <w:i w:val="false"/>
                <w:color w:val="000000"/>
                <w:sz w:val="20"/>
              </w:rPr>
              <w:t>
</w:t>
            </w:r>
            <w:r>
              <w:rPr>
                <w:rFonts w:ascii="Times New Roman"/>
                <w:b w:val="false"/>
                <w:i w:val="false"/>
                <w:color w:val="000000"/>
                <w:sz w:val="20"/>
              </w:rPr>
              <w:t>спредеры для контейнеров;</w:t>
            </w:r>
            <w:r>
              <w:br/>
            </w:r>
            <w:r>
              <w:rPr>
                <w:rFonts w:ascii="Times New Roman"/>
                <w:b w:val="false"/>
                <w:i w:val="false"/>
                <w:color w:val="000000"/>
                <w:sz w:val="20"/>
              </w:rPr>
              <w:t>
</w:t>
            </w:r>
            <w:r>
              <w:rPr>
                <w:rFonts w:ascii="Times New Roman"/>
                <w:b w:val="false"/>
                <w:i w:val="false"/>
                <w:color w:val="000000"/>
                <w:sz w:val="20"/>
              </w:rPr>
              <w:t>другие подобные детали.</w:t>
            </w:r>
          </w:p>
          <w:p>
            <w:pPr>
              <w:spacing w:after="20"/>
              <w:ind w:left="20"/>
              <w:jc w:val="both"/>
            </w:pPr>
            <w:r>
              <w:rPr>
                <w:rFonts w:ascii="Times New Roman"/>
                <w:b w:val="false"/>
                <w:i w:val="false"/>
                <w:color w:val="000000"/>
                <w:sz w:val="20"/>
              </w:rPr>
              <w:t>                    Тросы:</w:t>
            </w:r>
          </w:p>
          <w:p>
            <w:pPr>
              <w:spacing w:after="20"/>
              <w:ind w:left="20"/>
              <w:jc w:val="both"/>
            </w:pPr>
            <w:r>
              <w:rPr>
                <w:rFonts w:ascii="Times New Roman"/>
                <w:b w:val="false"/>
                <w:i w:val="false"/>
                <w:color w:val="000000"/>
                <w:sz w:val="20"/>
              </w:rPr>
              <w:t>шкентельные;</w:t>
            </w:r>
            <w:r>
              <w:br/>
            </w:r>
            <w:r>
              <w:rPr>
                <w:rFonts w:ascii="Times New Roman"/>
                <w:b w:val="false"/>
                <w:i w:val="false"/>
                <w:color w:val="000000"/>
                <w:sz w:val="20"/>
              </w:rPr>
              <w:t>
</w:t>
            </w:r>
            <w:r>
              <w:rPr>
                <w:rFonts w:ascii="Times New Roman"/>
                <w:b w:val="false"/>
                <w:i w:val="false"/>
                <w:color w:val="000000"/>
                <w:sz w:val="20"/>
              </w:rPr>
              <w:t>стреловые;</w:t>
            </w:r>
            <w:r>
              <w:br/>
            </w:r>
            <w:r>
              <w:rPr>
                <w:rFonts w:ascii="Times New Roman"/>
                <w:b w:val="false"/>
                <w:i w:val="false"/>
                <w:color w:val="000000"/>
                <w:sz w:val="20"/>
              </w:rPr>
              <w:t>
</w:t>
            </w:r>
            <w:r>
              <w:rPr>
                <w:rFonts w:ascii="Times New Roman"/>
                <w:b w:val="false"/>
                <w:i w:val="false"/>
                <w:color w:val="000000"/>
                <w:sz w:val="20"/>
              </w:rPr>
              <w:t>грейферные.</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безопасности</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конечные;</w:t>
            </w:r>
            <w:r>
              <w:br/>
            </w:r>
            <w:r>
              <w:rPr>
                <w:rFonts w:ascii="Times New Roman"/>
                <w:b w:val="false"/>
                <w:i w:val="false"/>
                <w:color w:val="000000"/>
                <w:sz w:val="20"/>
              </w:rPr>
              <w:t>
</w:t>
            </w:r>
            <w:r>
              <w:rPr>
                <w:rFonts w:ascii="Times New Roman"/>
                <w:b w:val="false"/>
                <w:i w:val="false"/>
                <w:color w:val="000000"/>
                <w:sz w:val="20"/>
              </w:rPr>
              <w:t>автоматические указатели вылета;</w:t>
            </w:r>
            <w:r>
              <w:br/>
            </w:r>
            <w:r>
              <w:rPr>
                <w:rFonts w:ascii="Times New Roman"/>
                <w:b w:val="false"/>
                <w:i w:val="false"/>
                <w:color w:val="000000"/>
                <w:sz w:val="20"/>
              </w:rPr>
              <w:t>
</w:t>
            </w:r>
            <w:r>
              <w:rPr>
                <w:rFonts w:ascii="Times New Roman"/>
                <w:b w:val="false"/>
                <w:i w:val="false"/>
                <w:color w:val="000000"/>
                <w:sz w:val="20"/>
              </w:rPr>
              <w:t>ограничители грузового момента;</w:t>
            </w:r>
            <w:r>
              <w:br/>
            </w:r>
            <w:r>
              <w:rPr>
                <w:rFonts w:ascii="Times New Roman"/>
                <w:b w:val="false"/>
                <w:i w:val="false"/>
                <w:color w:val="000000"/>
                <w:sz w:val="20"/>
              </w:rPr>
              <w:t>
</w:t>
            </w:r>
            <w:r>
              <w:rPr>
                <w:rFonts w:ascii="Times New Roman"/>
                <w:b w:val="false"/>
                <w:i w:val="false"/>
                <w:color w:val="000000"/>
                <w:sz w:val="20"/>
              </w:rPr>
              <w:t>сигнальные приборы;</w:t>
            </w:r>
            <w:r>
              <w:br/>
            </w:r>
            <w:r>
              <w:rPr>
                <w:rFonts w:ascii="Times New Roman"/>
                <w:b w:val="false"/>
                <w:i w:val="false"/>
                <w:color w:val="000000"/>
                <w:sz w:val="20"/>
              </w:rPr>
              <w:t>
</w:t>
            </w:r>
            <w:r>
              <w:rPr>
                <w:rFonts w:ascii="Times New Roman"/>
                <w:b w:val="false"/>
                <w:i w:val="false"/>
                <w:color w:val="000000"/>
                <w:sz w:val="20"/>
              </w:rPr>
              <w:t>противоугонные устройства;</w:t>
            </w:r>
            <w:r>
              <w:br/>
            </w:r>
            <w:r>
              <w:rPr>
                <w:rFonts w:ascii="Times New Roman"/>
                <w:b w:val="false"/>
                <w:i w:val="false"/>
                <w:color w:val="000000"/>
                <w:sz w:val="20"/>
              </w:rPr>
              <w:t>
</w:t>
            </w:r>
            <w:r>
              <w:rPr>
                <w:rFonts w:ascii="Times New Roman"/>
                <w:b w:val="false"/>
                <w:i w:val="false"/>
                <w:color w:val="000000"/>
                <w:sz w:val="20"/>
              </w:rPr>
              <w:t>кнопки или выключатели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Лифты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с несъемными</w:t>
            </w:r>
            <w:r>
              <w:br/>
            </w:r>
            <w:r>
              <w:rPr>
                <w:rFonts w:ascii="Times New Roman"/>
                <w:b w:val="false"/>
                <w:i w:val="false"/>
                <w:color w:val="000000"/>
                <w:sz w:val="20"/>
              </w:rPr>
              <w:t>
</w:t>
            </w:r>
            <w:r>
              <w:rPr>
                <w:rFonts w:ascii="Times New Roman"/>
                <w:b w:val="false"/>
                <w:i w:val="false"/>
                <w:color w:val="000000"/>
                <w:sz w:val="20"/>
              </w:rPr>
              <w:t>деталями:</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шахты;</w:t>
            </w:r>
            <w:r>
              <w:br/>
            </w:r>
            <w:r>
              <w:rPr>
                <w:rFonts w:ascii="Times New Roman"/>
                <w:b w:val="false"/>
                <w:i w:val="false"/>
                <w:color w:val="000000"/>
                <w:sz w:val="20"/>
              </w:rPr>
              <w:t>
</w:t>
            </w:r>
            <w:r>
              <w:rPr>
                <w:rFonts w:ascii="Times New Roman"/>
                <w:b w:val="false"/>
                <w:i w:val="false"/>
                <w:color w:val="000000"/>
                <w:sz w:val="20"/>
              </w:rPr>
              <w:t xml:space="preserve">направляющие; </w:t>
            </w:r>
            <w:r>
              <w:br/>
            </w:r>
            <w:r>
              <w:rPr>
                <w:rFonts w:ascii="Times New Roman"/>
                <w:b w:val="false"/>
                <w:i w:val="false"/>
                <w:color w:val="000000"/>
                <w:sz w:val="20"/>
              </w:rPr>
              <w:t>
</w:t>
            </w:r>
            <w:r>
              <w:rPr>
                <w:rFonts w:ascii="Times New Roman"/>
                <w:b w:val="false"/>
                <w:i w:val="false"/>
                <w:color w:val="000000"/>
                <w:sz w:val="20"/>
              </w:rPr>
              <w:t xml:space="preserve">кабины; </w:t>
            </w:r>
            <w:r>
              <w:br/>
            </w:r>
            <w:r>
              <w:rPr>
                <w:rFonts w:ascii="Times New Roman"/>
                <w:b w:val="false"/>
                <w:i w:val="false"/>
                <w:color w:val="000000"/>
                <w:sz w:val="20"/>
              </w:rPr>
              <w:t>
</w:t>
            </w:r>
            <w:r>
              <w:rPr>
                <w:rFonts w:ascii="Times New Roman"/>
                <w:b w:val="false"/>
                <w:i w:val="false"/>
                <w:color w:val="000000"/>
                <w:sz w:val="20"/>
              </w:rPr>
              <w:t xml:space="preserve">перекрытия; </w:t>
            </w:r>
            <w:r>
              <w:br/>
            </w:r>
            <w:r>
              <w:rPr>
                <w:rFonts w:ascii="Times New Roman"/>
                <w:b w:val="false"/>
                <w:i w:val="false"/>
                <w:color w:val="000000"/>
                <w:sz w:val="20"/>
              </w:rPr>
              <w:t>
</w:t>
            </w:r>
            <w:r>
              <w:rPr>
                <w:rFonts w:ascii="Times New Roman"/>
                <w:b w:val="false"/>
                <w:i w:val="false"/>
                <w:color w:val="000000"/>
                <w:sz w:val="20"/>
              </w:rPr>
              <w:t>фундаменты.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лифтов:</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Шахтные двери;</w:t>
            </w:r>
            <w:r>
              <w:br/>
            </w:r>
            <w:r>
              <w:rPr>
                <w:rFonts w:ascii="Times New Roman"/>
                <w:b w:val="false"/>
                <w:i w:val="false"/>
                <w:color w:val="000000"/>
                <w:sz w:val="20"/>
              </w:rPr>
              <w:t>
</w:t>
            </w:r>
            <w:r>
              <w:rPr>
                <w:rFonts w:ascii="Times New Roman"/>
                <w:b w:val="false"/>
                <w:i w:val="false"/>
                <w:color w:val="000000"/>
                <w:sz w:val="20"/>
              </w:rPr>
              <w:t xml:space="preserve">противовесы; </w:t>
            </w:r>
            <w:r>
              <w:br/>
            </w:r>
            <w:r>
              <w:rPr>
                <w:rFonts w:ascii="Times New Roman"/>
                <w:b w:val="false"/>
                <w:i w:val="false"/>
                <w:color w:val="000000"/>
                <w:sz w:val="20"/>
              </w:rPr>
              <w:t>
</w:t>
            </w:r>
            <w:r>
              <w:rPr>
                <w:rFonts w:ascii="Times New Roman"/>
                <w:b w:val="false"/>
                <w:i w:val="false"/>
                <w:color w:val="000000"/>
                <w:sz w:val="20"/>
              </w:rPr>
              <w:t>упоры и буфера.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Лебедки лифтовые (барабанные и тракционные):</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Валы грузовые;</w:t>
            </w:r>
            <w:r>
              <w:br/>
            </w:r>
            <w:r>
              <w:rPr>
                <w:rFonts w:ascii="Times New Roman"/>
                <w:b w:val="false"/>
                <w:i w:val="false"/>
                <w:color w:val="000000"/>
                <w:sz w:val="20"/>
              </w:rPr>
              <w:t>
</w:t>
            </w:r>
            <w:r>
              <w:rPr>
                <w:rFonts w:ascii="Times New Roman"/>
                <w:b w:val="false"/>
                <w:i w:val="false"/>
                <w:color w:val="000000"/>
                <w:sz w:val="20"/>
              </w:rPr>
              <w:t>муфты соединительные;</w:t>
            </w:r>
            <w:r>
              <w:br/>
            </w:r>
            <w:r>
              <w:rPr>
                <w:rFonts w:ascii="Times New Roman"/>
                <w:b w:val="false"/>
                <w:i w:val="false"/>
                <w:color w:val="000000"/>
                <w:sz w:val="20"/>
              </w:rPr>
              <w:t>
</w:t>
            </w:r>
            <w:r>
              <w:rPr>
                <w:rFonts w:ascii="Times New Roman"/>
                <w:b w:val="false"/>
                <w:i w:val="false"/>
                <w:color w:val="000000"/>
                <w:sz w:val="20"/>
              </w:rPr>
              <w:t>рамы фундаментные и корпуса;</w:t>
            </w:r>
            <w:r>
              <w:br/>
            </w:r>
            <w:r>
              <w:rPr>
                <w:rFonts w:ascii="Times New Roman"/>
                <w:b w:val="false"/>
                <w:i w:val="false"/>
                <w:color w:val="000000"/>
                <w:sz w:val="20"/>
              </w:rPr>
              <w:t>
</w:t>
            </w:r>
            <w:r>
              <w:rPr>
                <w:rFonts w:ascii="Times New Roman"/>
                <w:b w:val="false"/>
                <w:i w:val="false"/>
                <w:color w:val="000000"/>
                <w:sz w:val="20"/>
              </w:rPr>
              <w:t>тормоза;</w:t>
            </w:r>
            <w:r>
              <w:br/>
            </w:r>
            <w:r>
              <w:rPr>
                <w:rFonts w:ascii="Times New Roman"/>
                <w:b w:val="false"/>
                <w:i w:val="false"/>
                <w:color w:val="000000"/>
                <w:sz w:val="20"/>
              </w:rPr>
              <w:t>
</w:t>
            </w:r>
            <w:r>
              <w:rPr>
                <w:rFonts w:ascii="Times New Roman"/>
                <w:b w:val="false"/>
                <w:i w:val="false"/>
                <w:color w:val="000000"/>
                <w:sz w:val="20"/>
              </w:rPr>
              <w:t>барабаны.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безопасности:</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Ловители;</w:t>
            </w:r>
            <w:r>
              <w:br/>
            </w:r>
            <w:r>
              <w:rPr>
                <w:rFonts w:ascii="Times New Roman"/>
                <w:b w:val="false"/>
                <w:i w:val="false"/>
                <w:color w:val="000000"/>
                <w:sz w:val="20"/>
              </w:rPr>
              <w:t>
</w:t>
            </w:r>
            <w:r>
              <w:rPr>
                <w:rFonts w:ascii="Times New Roman"/>
                <w:b w:val="false"/>
                <w:i w:val="false"/>
                <w:color w:val="000000"/>
                <w:sz w:val="20"/>
              </w:rPr>
              <w:t>ограничители скорости;</w:t>
            </w:r>
            <w:r>
              <w:br/>
            </w:r>
            <w:r>
              <w:rPr>
                <w:rFonts w:ascii="Times New Roman"/>
                <w:b w:val="false"/>
                <w:i w:val="false"/>
                <w:color w:val="000000"/>
                <w:sz w:val="20"/>
              </w:rPr>
              <w:t>
</w:t>
            </w:r>
            <w:r>
              <w:rPr>
                <w:rFonts w:ascii="Times New Roman"/>
                <w:b w:val="false"/>
                <w:i w:val="false"/>
                <w:color w:val="000000"/>
                <w:sz w:val="20"/>
              </w:rPr>
              <w:t>конечные выключатели спуска и подъема.</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Канаты и детали канатной</w:t>
            </w:r>
            <w:r>
              <w:br/>
            </w:r>
            <w:r>
              <w:rPr>
                <w:rFonts w:ascii="Times New Roman"/>
                <w:b w:val="false"/>
                <w:i w:val="false"/>
                <w:color w:val="000000"/>
                <w:sz w:val="20"/>
              </w:rPr>
              <w:t>
</w:t>
            </w:r>
            <w:r>
              <w:rPr>
                <w:rFonts w:ascii="Times New Roman"/>
                <w:b w:val="false"/>
                <w:i w:val="false"/>
                <w:color w:val="000000"/>
                <w:sz w:val="20"/>
              </w:rPr>
              <w:t>проводки и крепления канатов</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Шкивы;</w:t>
            </w:r>
            <w:r>
              <w:br/>
            </w:r>
            <w:r>
              <w:rPr>
                <w:rFonts w:ascii="Times New Roman"/>
                <w:b w:val="false"/>
                <w:i w:val="false"/>
                <w:color w:val="000000"/>
                <w:sz w:val="20"/>
              </w:rPr>
              <w:t>
</w:t>
            </w:r>
            <w:r>
              <w:rPr>
                <w:rFonts w:ascii="Times New Roman"/>
                <w:b w:val="false"/>
                <w:i w:val="false"/>
                <w:color w:val="000000"/>
                <w:sz w:val="20"/>
              </w:rPr>
              <w:t>клиновые;</w:t>
            </w:r>
            <w:r>
              <w:br/>
            </w:r>
            <w:r>
              <w:rPr>
                <w:rFonts w:ascii="Times New Roman"/>
                <w:b w:val="false"/>
                <w:i w:val="false"/>
                <w:color w:val="000000"/>
                <w:sz w:val="20"/>
              </w:rPr>
              <w:t>
</w:t>
            </w:r>
            <w:r>
              <w:rPr>
                <w:rFonts w:ascii="Times New Roman"/>
                <w:b w:val="false"/>
                <w:i w:val="false"/>
                <w:color w:val="000000"/>
                <w:sz w:val="20"/>
              </w:rPr>
              <w:t>обоймы;</w:t>
            </w:r>
            <w:r>
              <w:br/>
            </w:r>
            <w:r>
              <w:rPr>
                <w:rFonts w:ascii="Times New Roman"/>
                <w:b w:val="false"/>
                <w:i w:val="false"/>
                <w:color w:val="000000"/>
                <w:sz w:val="20"/>
              </w:rPr>
              <w:t>
</w:t>
            </w:r>
            <w:r>
              <w:rPr>
                <w:rFonts w:ascii="Times New Roman"/>
                <w:b w:val="false"/>
                <w:i w:val="false"/>
                <w:color w:val="000000"/>
                <w:sz w:val="20"/>
              </w:rPr>
              <w:t>клинья, втулки, зажимы, прижимные планки.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подъемные платформы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платформ:</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направляющие;</w:t>
            </w:r>
            <w:r>
              <w:br/>
            </w:r>
            <w:r>
              <w:rPr>
                <w:rFonts w:ascii="Times New Roman"/>
                <w:b w:val="false"/>
                <w:i w:val="false"/>
                <w:color w:val="000000"/>
                <w:sz w:val="20"/>
              </w:rPr>
              <w:t>
</w:t>
            </w:r>
            <w:r>
              <w:rPr>
                <w:rFonts w:ascii="Times New Roman"/>
                <w:b w:val="false"/>
                <w:i w:val="false"/>
                <w:color w:val="000000"/>
                <w:sz w:val="20"/>
              </w:rPr>
              <w:t>башмаки;</w:t>
            </w:r>
            <w:r>
              <w:br/>
            </w:r>
            <w:r>
              <w:rPr>
                <w:rFonts w:ascii="Times New Roman"/>
                <w:b w:val="false"/>
                <w:i w:val="false"/>
                <w:color w:val="000000"/>
                <w:sz w:val="20"/>
              </w:rPr>
              <w:t>
</w:t>
            </w:r>
            <w:r>
              <w:rPr>
                <w:rFonts w:ascii="Times New Roman"/>
                <w:b w:val="false"/>
                <w:i w:val="false"/>
                <w:color w:val="000000"/>
                <w:sz w:val="20"/>
              </w:rPr>
              <w:t>блокирующие устройства;</w:t>
            </w:r>
            <w:r>
              <w:br/>
            </w:r>
            <w:r>
              <w:rPr>
                <w:rFonts w:ascii="Times New Roman"/>
                <w:b w:val="false"/>
                <w:i w:val="false"/>
                <w:color w:val="000000"/>
                <w:sz w:val="20"/>
              </w:rPr>
              <w:t>
</w:t>
            </w:r>
            <w:r>
              <w:rPr>
                <w:rFonts w:ascii="Times New Roman"/>
                <w:b w:val="false"/>
                <w:i w:val="false"/>
                <w:color w:val="000000"/>
                <w:sz w:val="20"/>
              </w:rPr>
              <w:t>4 буфера;</w:t>
            </w:r>
            <w:r>
              <w:br/>
            </w:r>
            <w:r>
              <w:rPr>
                <w:rFonts w:ascii="Times New Roman"/>
                <w:b w:val="false"/>
                <w:i w:val="false"/>
                <w:color w:val="000000"/>
                <w:sz w:val="20"/>
              </w:rPr>
              <w:t>
</w:t>
            </w:r>
            <w:r>
              <w:rPr>
                <w:rFonts w:ascii="Times New Roman"/>
                <w:b w:val="false"/>
                <w:i w:val="false"/>
                <w:color w:val="000000"/>
                <w:sz w:val="20"/>
              </w:rPr>
              <w:t xml:space="preserve">запорные устройства; </w:t>
            </w:r>
            <w:r>
              <w:br/>
            </w:r>
            <w:r>
              <w:rPr>
                <w:rFonts w:ascii="Times New Roman"/>
                <w:b w:val="false"/>
                <w:i w:val="false"/>
                <w:color w:val="000000"/>
                <w:sz w:val="20"/>
              </w:rPr>
              <w:t>
</w:t>
            </w:r>
            <w:r>
              <w:rPr>
                <w:rFonts w:ascii="Times New Roman"/>
                <w:b w:val="false"/>
                <w:i w:val="false"/>
                <w:color w:val="000000"/>
                <w:sz w:val="20"/>
              </w:rPr>
              <w:t xml:space="preserve">оградительные устройства; </w:t>
            </w:r>
            <w:r>
              <w:br/>
            </w:r>
            <w:r>
              <w:rPr>
                <w:rFonts w:ascii="Times New Roman"/>
                <w:b w:val="false"/>
                <w:i w:val="false"/>
                <w:color w:val="000000"/>
                <w:sz w:val="20"/>
              </w:rPr>
              <w:t>
</w:t>
            </w:r>
            <w:r>
              <w:rPr>
                <w:rFonts w:ascii="Times New Roman"/>
                <w:b w:val="false"/>
                <w:i w:val="false"/>
                <w:color w:val="000000"/>
                <w:sz w:val="20"/>
              </w:rPr>
              <w:t>передачи силы (механические или гидравлические).</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Несущие средства:</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тросы с направляющими;</w:t>
            </w:r>
            <w:r>
              <w:br/>
            </w:r>
            <w:r>
              <w:rPr>
                <w:rFonts w:ascii="Times New Roman"/>
                <w:b w:val="false"/>
                <w:i w:val="false"/>
                <w:color w:val="000000"/>
                <w:sz w:val="20"/>
              </w:rPr>
              <w:t>
</w:t>
            </w:r>
            <w:r>
              <w:rPr>
                <w:rFonts w:ascii="Times New Roman"/>
                <w:b w:val="false"/>
                <w:i w:val="false"/>
                <w:color w:val="000000"/>
                <w:sz w:val="20"/>
              </w:rPr>
              <w:t>цепи с направляющими;</w:t>
            </w:r>
            <w:r>
              <w:br/>
            </w:r>
            <w:r>
              <w:rPr>
                <w:rFonts w:ascii="Times New Roman"/>
                <w:b w:val="false"/>
                <w:i w:val="false"/>
                <w:color w:val="000000"/>
                <w:sz w:val="20"/>
              </w:rPr>
              <w:t>
</w:t>
            </w:r>
            <w:r>
              <w:rPr>
                <w:rFonts w:ascii="Times New Roman"/>
                <w:b w:val="false"/>
                <w:i w:val="false"/>
                <w:color w:val="000000"/>
                <w:sz w:val="20"/>
              </w:rPr>
              <w:t>крепежные приспособления;</w:t>
            </w:r>
            <w:r>
              <w:br/>
            </w:r>
            <w:r>
              <w:rPr>
                <w:rFonts w:ascii="Times New Roman"/>
                <w:b w:val="false"/>
                <w:i w:val="false"/>
                <w:color w:val="000000"/>
                <w:sz w:val="20"/>
              </w:rPr>
              <w:t>
</w:t>
            </w:r>
            <w:r>
              <w:rPr>
                <w:rFonts w:ascii="Times New Roman"/>
                <w:b w:val="false"/>
                <w:i w:val="false"/>
                <w:color w:val="000000"/>
                <w:sz w:val="20"/>
              </w:rPr>
              <w:t>рычажно-тяговая система;</w:t>
            </w:r>
            <w:r>
              <w:br/>
            </w:r>
            <w:r>
              <w:rPr>
                <w:rFonts w:ascii="Times New Roman"/>
                <w:b w:val="false"/>
                <w:i w:val="false"/>
                <w:color w:val="000000"/>
                <w:sz w:val="20"/>
              </w:rPr>
              <w:t>
</w:t>
            </w:r>
            <w:r>
              <w:rPr>
                <w:rFonts w:ascii="Times New Roman"/>
                <w:b w:val="false"/>
                <w:i w:val="false"/>
                <w:color w:val="000000"/>
                <w:sz w:val="20"/>
              </w:rPr>
              <w:t>гидравлические конструктивные элементы;</w:t>
            </w:r>
            <w:r>
              <w:br/>
            </w:r>
            <w:r>
              <w:rPr>
                <w:rFonts w:ascii="Times New Roman"/>
                <w:b w:val="false"/>
                <w:i w:val="false"/>
                <w:color w:val="000000"/>
                <w:sz w:val="20"/>
              </w:rPr>
              <w:t>
</w:t>
            </w:r>
            <w:r>
              <w:rPr>
                <w:rFonts w:ascii="Times New Roman"/>
                <w:b w:val="false"/>
                <w:i w:val="false"/>
                <w:color w:val="000000"/>
                <w:sz w:val="20"/>
              </w:rPr>
              <w:t>зубчатые рейки;</w:t>
            </w:r>
            <w:r>
              <w:br/>
            </w:r>
            <w:r>
              <w:rPr>
                <w:rFonts w:ascii="Times New Roman"/>
                <w:b w:val="false"/>
                <w:i w:val="false"/>
                <w:color w:val="000000"/>
                <w:sz w:val="20"/>
              </w:rPr>
              <w:t>
</w:t>
            </w:r>
            <w:r>
              <w:rPr>
                <w:rFonts w:ascii="Times New Roman"/>
                <w:b w:val="false"/>
                <w:i w:val="false"/>
                <w:color w:val="000000"/>
                <w:sz w:val="20"/>
              </w:rPr>
              <w:t>шпиндели.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Предохранительные устройства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Электрическое оборудование грузоподъемных устройств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двигатели;</w:t>
            </w:r>
            <w:r>
              <w:br/>
            </w:r>
            <w:r>
              <w:rPr>
                <w:rFonts w:ascii="Times New Roman"/>
                <w:b w:val="false"/>
                <w:i w:val="false"/>
                <w:color w:val="000000"/>
                <w:sz w:val="20"/>
              </w:rPr>
              <w:t>
</w:t>
            </w:r>
            <w:r>
              <w:rPr>
                <w:rFonts w:ascii="Times New Roman"/>
                <w:b w:val="false"/>
                <w:i w:val="false"/>
                <w:color w:val="000000"/>
                <w:sz w:val="20"/>
              </w:rPr>
              <w:t>электрические тормоза;</w:t>
            </w:r>
            <w:r>
              <w:br/>
            </w:r>
            <w:r>
              <w:rPr>
                <w:rFonts w:ascii="Times New Roman"/>
                <w:b w:val="false"/>
                <w:i w:val="false"/>
                <w:color w:val="000000"/>
                <w:sz w:val="20"/>
              </w:rPr>
              <w:t>
</w:t>
            </w:r>
            <w:r>
              <w:rPr>
                <w:rFonts w:ascii="Times New Roman"/>
                <w:b w:val="false"/>
                <w:i w:val="false"/>
                <w:color w:val="000000"/>
                <w:sz w:val="20"/>
              </w:rPr>
              <w:t>станция управления;</w:t>
            </w:r>
            <w:r>
              <w:br/>
            </w:r>
            <w:r>
              <w:rPr>
                <w:rFonts w:ascii="Times New Roman"/>
                <w:b w:val="false"/>
                <w:i w:val="false"/>
                <w:color w:val="000000"/>
                <w:sz w:val="20"/>
              </w:rPr>
              <w:t>
</w:t>
            </w:r>
            <w:r>
              <w:rPr>
                <w:rFonts w:ascii="Times New Roman"/>
                <w:b w:val="false"/>
                <w:i w:val="false"/>
                <w:color w:val="000000"/>
                <w:sz w:val="20"/>
              </w:rPr>
              <w:t>конечные выключатели;</w:t>
            </w:r>
            <w:r>
              <w:br/>
            </w:r>
            <w:r>
              <w:rPr>
                <w:rFonts w:ascii="Times New Roman"/>
                <w:b w:val="false"/>
                <w:i w:val="false"/>
                <w:color w:val="000000"/>
                <w:sz w:val="20"/>
              </w:rPr>
              <w:t>
</w:t>
            </w:r>
            <w:r>
              <w:rPr>
                <w:rFonts w:ascii="Times New Roman"/>
                <w:b w:val="false"/>
                <w:i w:val="false"/>
                <w:color w:val="000000"/>
                <w:sz w:val="20"/>
              </w:rPr>
              <w:t>кнопки или выключатели безопасности;</w:t>
            </w:r>
            <w:r>
              <w:br/>
            </w:r>
            <w:r>
              <w:rPr>
                <w:rFonts w:ascii="Times New Roman"/>
                <w:b w:val="false"/>
                <w:i w:val="false"/>
                <w:color w:val="000000"/>
                <w:sz w:val="20"/>
              </w:rPr>
              <w:t>
</w:t>
            </w:r>
            <w:r>
              <w:rPr>
                <w:rFonts w:ascii="Times New Roman"/>
                <w:b w:val="false"/>
                <w:i w:val="false"/>
                <w:color w:val="000000"/>
                <w:sz w:val="20"/>
              </w:rPr>
              <w:t>устройство контроля за массой груза;</w:t>
            </w:r>
            <w:r>
              <w:br/>
            </w:r>
            <w:r>
              <w:rPr>
                <w:rFonts w:ascii="Times New Roman"/>
                <w:b w:val="false"/>
                <w:i w:val="false"/>
                <w:color w:val="000000"/>
                <w:sz w:val="20"/>
              </w:rPr>
              <w:t>
</w:t>
            </w:r>
            <w:r>
              <w:rPr>
                <w:rFonts w:ascii="Times New Roman"/>
                <w:b w:val="false"/>
                <w:i w:val="false"/>
                <w:color w:val="000000"/>
                <w:sz w:val="20"/>
              </w:rPr>
              <w:t>кабельная сеть;</w:t>
            </w:r>
            <w:r>
              <w:br/>
            </w:r>
            <w:r>
              <w:rPr>
                <w:rFonts w:ascii="Times New Roman"/>
                <w:b w:val="false"/>
                <w:i w:val="false"/>
                <w:color w:val="000000"/>
                <w:sz w:val="20"/>
              </w:rPr>
              <w:t>
</w:t>
            </w:r>
            <w:r>
              <w:rPr>
                <w:rFonts w:ascii="Times New Roman"/>
                <w:b w:val="false"/>
                <w:i w:val="false"/>
                <w:color w:val="000000"/>
                <w:sz w:val="20"/>
              </w:rPr>
              <w:t>прочее электрическое оборудование, необходимое для безопасной работы грузоподъемного</w:t>
            </w:r>
            <w:r>
              <w:br/>
            </w:r>
            <w:r>
              <w:rPr>
                <w:rFonts w:ascii="Times New Roman"/>
                <w:b w:val="false"/>
                <w:i w:val="false"/>
                <w:color w:val="000000"/>
                <w:sz w:val="20"/>
              </w:rPr>
              <w:t>
</w:t>
            </w:r>
            <w:r>
              <w:rPr>
                <w:rFonts w:ascii="Times New Roman"/>
                <w:b w:val="false"/>
                <w:i w:val="false"/>
                <w:color w:val="000000"/>
                <w:sz w:val="20"/>
              </w:rPr>
              <w:t>устройства.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применении к конкретным грузоподъемным устройствам номенклатура</w:t>
            </w:r>
            <w:r>
              <w:br/>
            </w:r>
            <w:r>
              <w:rPr>
                <w:rFonts w:ascii="Times New Roman"/>
                <w:b w:val="false"/>
                <w:i w:val="false"/>
                <w:color w:val="000000"/>
                <w:sz w:val="20"/>
              </w:rPr>
              <w:t>
</w:t>
            </w:r>
            <w:r>
              <w:rPr>
                <w:rFonts w:ascii="Times New Roman"/>
                <w:b w:val="false"/>
                <w:i w:val="false"/>
                <w:color w:val="000000"/>
                <w:sz w:val="20"/>
              </w:rPr>
              <w:t>изменяется в соответствии с конструкцией, однако во всех случаях надзору подлежат</w:t>
            </w:r>
            <w:r>
              <w:br/>
            </w:r>
            <w:r>
              <w:rPr>
                <w:rFonts w:ascii="Times New Roman"/>
                <w:b w:val="false"/>
                <w:i w:val="false"/>
                <w:color w:val="000000"/>
                <w:sz w:val="20"/>
              </w:rPr>
              <w:t>
</w:t>
            </w:r>
            <w:r>
              <w:rPr>
                <w:rFonts w:ascii="Times New Roman"/>
                <w:b w:val="false"/>
                <w:i w:val="false"/>
                <w:color w:val="000000"/>
                <w:sz w:val="20"/>
              </w:rPr>
              <w:t>элементы, перечисленные в настоящих Правилах, а также несущие напряженные</w:t>
            </w:r>
            <w:r>
              <w:br/>
            </w:r>
            <w:r>
              <w:rPr>
                <w:rFonts w:ascii="Times New Roman"/>
                <w:b w:val="false"/>
                <w:i w:val="false"/>
                <w:color w:val="000000"/>
                <w:sz w:val="20"/>
              </w:rPr>
              <w:t>
</w:t>
            </w:r>
            <w:r>
              <w:rPr>
                <w:rFonts w:ascii="Times New Roman"/>
                <w:b w:val="false"/>
                <w:i w:val="false"/>
                <w:color w:val="000000"/>
                <w:sz w:val="20"/>
              </w:rPr>
              <w:t>ответственные элементы.</w:t>
            </w:r>
            <w:r>
              <w:br/>
            </w:r>
            <w:r>
              <w:rPr>
                <w:rFonts w:ascii="Times New Roman"/>
                <w:b w:val="false"/>
                <w:i w:val="false"/>
                <w:color w:val="000000"/>
                <w:sz w:val="20"/>
              </w:rPr>
              <w:t>
</w:t>
            </w:r>
            <w:r>
              <w:rPr>
                <w:rFonts w:ascii="Times New Roman"/>
                <w:b w:val="false"/>
                <w:i w:val="false"/>
                <w:color w:val="000000"/>
                <w:sz w:val="20"/>
              </w:rPr>
              <w:t>     Указанные в номенклатуре грузоподъемные устройства, их механизмы, металлические</w:t>
            </w:r>
            <w:r>
              <w:br/>
            </w:r>
            <w:r>
              <w:rPr>
                <w:rFonts w:ascii="Times New Roman"/>
                <w:b w:val="false"/>
                <w:i w:val="false"/>
                <w:color w:val="000000"/>
                <w:sz w:val="20"/>
              </w:rPr>
              <w:t>
</w:t>
            </w:r>
            <w:r>
              <w:rPr>
                <w:rFonts w:ascii="Times New Roman"/>
                <w:b w:val="false"/>
                <w:i w:val="false"/>
                <w:color w:val="000000"/>
                <w:sz w:val="20"/>
              </w:rPr>
              <w:t>конструкции, детали и тросы, а также приборы безопасности подлежат наблюдению</w:t>
            </w:r>
            <w:r>
              <w:br/>
            </w:r>
            <w:r>
              <w:rPr>
                <w:rFonts w:ascii="Times New Roman"/>
                <w:b w:val="false"/>
                <w:i w:val="false"/>
                <w:color w:val="000000"/>
                <w:sz w:val="20"/>
              </w:rPr>
              <w:t>
</w:t>
            </w:r>
            <w:r>
              <w:rPr>
                <w:rFonts w:ascii="Times New Roman"/>
                <w:b w:val="false"/>
                <w:i w:val="false"/>
                <w:color w:val="000000"/>
                <w:sz w:val="20"/>
              </w:rPr>
              <w:t>Регистра судоходства в отношении выполнения конструктивных и расчетных требований</w:t>
            </w:r>
            <w:r>
              <w:br/>
            </w:r>
            <w:r>
              <w:rPr>
                <w:rFonts w:ascii="Times New Roman"/>
                <w:b w:val="false"/>
                <w:i w:val="false"/>
                <w:color w:val="000000"/>
                <w:sz w:val="20"/>
              </w:rPr>
              <w:t>
</w:t>
            </w:r>
            <w:r>
              <w:rPr>
                <w:rFonts w:ascii="Times New Roman"/>
                <w:b w:val="false"/>
                <w:i w:val="false"/>
                <w:color w:val="000000"/>
                <w:sz w:val="20"/>
              </w:rPr>
              <w:t>настоящих Правил, а при наблюдении за изготовлением и ремонтом — также в отношении</w:t>
            </w:r>
            <w:r>
              <w:br/>
            </w:r>
            <w:r>
              <w:rPr>
                <w:rFonts w:ascii="Times New Roman"/>
                <w:b w:val="false"/>
                <w:i w:val="false"/>
                <w:color w:val="000000"/>
                <w:sz w:val="20"/>
              </w:rPr>
              <w:t>
</w:t>
            </w:r>
            <w:r>
              <w:rPr>
                <w:rFonts w:ascii="Times New Roman"/>
                <w:b w:val="false"/>
                <w:i w:val="false"/>
                <w:color w:val="000000"/>
                <w:sz w:val="20"/>
              </w:rPr>
              <w:t>материалов, термической обработки и сварки несущих напряженных элементов в</w:t>
            </w:r>
            <w:r>
              <w:br/>
            </w:r>
            <w:r>
              <w:rPr>
                <w:rFonts w:ascii="Times New Roman"/>
                <w:b w:val="false"/>
                <w:i w:val="false"/>
                <w:color w:val="000000"/>
                <w:sz w:val="20"/>
              </w:rPr>
              <w:t>
</w:t>
            </w:r>
            <w:r>
              <w:rPr>
                <w:rFonts w:ascii="Times New Roman"/>
                <w:b w:val="false"/>
                <w:i w:val="false"/>
                <w:color w:val="000000"/>
                <w:sz w:val="20"/>
              </w:rPr>
              <w:t>соответствии со специальными требованиями настоящих Правил, а также с применимыми</w:t>
            </w:r>
            <w:r>
              <w:br/>
            </w:r>
            <w:r>
              <w:rPr>
                <w:rFonts w:ascii="Times New Roman"/>
                <w:b w:val="false"/>
                <w:i w:val="false"/>
                <w:color w:val="000000"/>
                <w:sz w:val="20"/>
              </w:rPr>
              <w:t>
</w:t>
            </w:r>
            <w:r>
              <w:rPr>
                <w:rFonts w:ascii="Times New Roman"/>
                <w:b w:val="false"/>
                <w:i w:val="false"/>
                <w:color w:val="000000"/>
                <w:sz w:val="20"/>
              </w:rPr>
              <w:t>требованиями общего характера Правил классификации.</w:t>
            </w:r>
          </w:p>
        </w:tc>
      </w:tr>
    </w:tbl>
    <w:bookmarkStart w:name="z1181" w:id="16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68"/>
    <w:bookmarkStart w:name="z1182" w:id="169"/>
    <w:p>
      <w:pPr>
        <w:spacing w:after="0"/>
        <w:ind w:left="0"/>
        <w:jc w:val="both"/>
      </w:pPr>
      <w:r>
        <w:rPr>
          <w:rFonts w:ascii="Times New Roman"/>
          <w:b w:val="false"/>
          <w:i w:val="false"/>
          <w:color w:val="000000"/>
          <w:sz w:val="28"/>
        </w:rPr>
        <w:t>
          </w:t>
      </w:r>
      <w:r>
        <w:rPr>
          <w:rFonts w:ascii="Times New Roman"/>
          <w:b/>
          <w:i w:val="false"/>
          <w:color w:val="000000"/>
          <w:sz w:val="28"/>
        </w:rPr>
        <w:t>Допускаемые величины нагрузок металлоконструкций</w:t>
      </w:r>
      <w:r>
        <w:br/>
      </w:r>
      <w:r>
        <w:rPr>
          <w:rFonts w:ascii="Times New Roman"/>
          <w:b w:val="false"/>
          <w:i w:val="false"/>
          <w:color w:val="000000"/>
          <w:sz w:val="28"/>
        </w:rPr>
        <w:t>
                    </w:t>
      </w:r>
      <w:r>
        <w:rPr>
          <w:rFonts w:ascii="Times New Roman"/>
          <w:b/>
          <w:i w:val="false"/>
          <w:color w:val="000000"/>
          <w:sz w:val="28"/>
        </w:rPr>
        <w:t>судовых грузоподъемных устройств</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3306"/>
        <w:gridCol w:w="1791"/>
        <w:gridCol w:w="680"/>
        <w:gridCol w:w="1811"/>
        <w:gridCol w:w="3450"/>
      </w:tblGrid>
      <w:tr>
        <w:trPr>
          <w:trHeight w:val="84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т</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Допускаемое</w:t>
            </w:r>
            <w:r>
              <w:br/>
            </w:r>
            <w:r>
              <w:rPr>
                <w:rFonts w:ascii="Times New Roman"/>
                <w:b w:val="false"/>
                <w:i w:val="false"/>
                <w:color w:val="000000"/>
                <w:sz w:val="20"/>
              </w:rPr>
              <w:t>
</w:t>
            </w:r>
            <w:r>
              <w:rPr>
                <w:rFonts w:ascii="Times New Roman"/>
                <w:b w:val="false"/>
                <w:i w:val="false"/>
                <w:color w:val="000000"/>
                <w:sz w:val="20"/>
              </w:rPr>
              <w:t>напряжение в долях</w:t>
            </w:r>
            <w:r>
              <w:br/>
            </w:r>
            <w:r>
              <w:rPr>
                <w:rFonts w:ascii="Times New Roman"/>
                <w:b w:val="false"/>
                <w:i w:val="false"/>
                <w:color w:val="000000"/>
                <w:sz w:val="20"/>
              </w:rPr>
              <w:t>
</w:t>
            </w:r>
            <w:r>
              <w:rPr>
                <w:rFonts w:ascii="Times New Roman"/>
                <w:b w:val="false"/>
                <w:i w:val="false"/>
                <w:color w:val="000000"/>
                <w:sz w:val="20"/>
              </w:rPr>
              <w:t>от предела текучести</w:t>
            </w:r>
            <w:r>
              <w:br/>
            </w:r>
            <w:r>
              <w:rPr>
                <w:rFonts w:ascii="Times New Roman"/>
                <w:b w:val="false"/>
                <w:i w:val="false"/>
                <w:color w:val="000000"/>
                <w:sz w:val="20"/>
              </w:rPr>
              <w:t>
</w:t>
            </w:r>
            <w:r>
              <w:rPr>
                <w:rFonts w:ascii="Times New Roman"/>
                <w:b w:val="false"/>
                <w:i w:val="false"/>
                <w:color w:val="000000"/>
                <w:sz w:val="20"/>
              </w:rPr>
              <w:t xml:space="preserve">материала </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55600"/>
                          </a:xfrm>
                          <a:prstGeom prst="rect">
                            <a:avLst/>
                          </a:prstGeom>
                        </pic:spPr>
                      </pic:pic>
                    </a:graphicData>
                  </a:graphic>
                </wp:inline>
              </w:drawing>
            </w:r>
            <w:r>
              <w:rPr>
                <w:rFonts w:ascii="Times New Roman"/>
                <w:b w:val="false"/>
                <w:i/>
                <w:color w:val="000000"/>
                <w:sz w:val="20"/>
              </w:rPr>
              <w:t>/R</w:t>
            </w:r>
            <w:r>
              <w:rPr>
                <w:rFonts w:ascii="Times New Roman"/>
                <w:b w:val="false"/>
                <w:i w:val="false"/>
                <w:color w:val="000000"/>
                <w:vertAlign w:val="subscript"/>
              </w:rPr>
              <w:t>e</w:t>
            </w:r>
            <w:r>
              <w:rPr>
                <w:rFonts w:ascii="Times New Roman"/>
                <w:b w:val="false"/>
                <w:i/>
                <w:color w:val="000000"/>
                <w:sz w:val="20"/>
              </w:rPr>
              <w:t>H</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w:t>
            </w:r>
            <w:r>
              <w:br/>
            </w:r>
            <w:r>
              <w:rPr>
                <w:rFonts w:ascii="Times New Roman"/>
                <w:b w:val="false"/>
                <w:i w:val="false"/>
                <w:color w:val="000000"/>
                <w:sz w:val="20"/>
              </w:rPr>
              <w:t>
</w:t>
            </w:r>
            <w:r>
              <w:rPr>
                <w:rFonts w:ascii="Times New Roman"/>
                <w:b w:val="false"/>
                <w:i w:val="false"/>
                <w:color w:val="000000"/>
                <w:sz w:val="20"/>
              </w:rPr>
              <w:t>прочности</w:t>
            </w:r>
            <w:r>
              <w:br/>
            </w: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vertAlign w:val="subscript"/>
              </w:rPr>
              <w:t>eH</w:t>
            </w:r>
            <w:r>
              <w:rPr>
                <w:rFonts w:ascii="Times New Roman"/>
                <w:b w:val="false"/>
                <w:i/>
                <w:color w:val="000000"/>
                <w:sz w:val="20"/>
              </w:rPr>
              <w:t>/</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55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динамичности,</w:t>
            </w:r>
            <w:r>
              <w:br/>
            </w:r>
            <w:r>
              <w:rPr>
                <w:rFonts w:ascii="Times New Roman"/>
                <w:b w:val="false"/>
                <w:i w:val="false"/>
                <w:color w:val="000000"/>
                <w:sz w:val="20"/>
              </w:rPr>
              <w:t>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317500"/>
                          </a:xfrm>
                          <a:prstGeom prst="rect">
                            <a:avLst/>
                          </a:prstGeom>
                        </pic:spPr>
                      </pic:pic>
                    </a:graphicData>
                  </a:graphic>
                </wp:inline>
              </w:drawing>
            </w:r>
            <w:r>
              <w:rPr>
                <w:rFonts w:ascii="Times New Roman"/>
                <w:b w:val="false"/>
                <w:i w:val="false"/>
                <w:color w:val="000000"/>
                <w:vertAlign w:val="subscript"/>
              </w:rPr>
              <w:t>H</w:t>
            </w:r>
            <w:r>
              <w:rPr>
                <w:rFonts w:ascii="Times New Roman"/>
                <w:b w:val="false"/>
                <w:i/>
                <w:color w:val="000000"/>
                <w:sz w:val="20"/>
              </w:rPr>
              <w:t>=0,7R</w:t>
            </w:r>
            <w:r>
              <w:rPr>
                <w:rFonts w:ascii="Times New Roman"/>
                <w:b w:val="false"/>
                <w:i w:val="false"/>
                <w:color w:val="000000"/>
                <w:vertAlign w:val="subscript"/>
              </w:rPr>
              <w:t>eH</w:t>
            </w:r>
            <w:r>
              <w:rPr>
                <w:rFonts w:ascii="Times New Roman"/>
                <w:b w:val="false"/>
                <w:i/>
                <w:color w:val="000000"/>
                <w:sz w:val="20"/>
              </w:rPr>
              <w:t>/</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55600"/>
                          </a:xfrm>
                          <a:prstGeom prst="rect">
                            <a:avLst/>
                          </a:prstGeom>
                        </pic:spPr>
                      </pic:pic>
                    </a:graphicData>
                  </a:graphic>
                </wp:inline>
              </w:drawing>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скорость</w:t>
            </w:r>
            <w:r>
              <w:br/>
            </w:r>
            <w:r>
              <w:rPr>
                <w:rFonts w:ascii="Times New Roman"/>
                <w:b w:val="false"/>
                <w:i w:val="false"/>
                <w:color w:val="000000"/>
                <w:sz w:val="20"/>
              </w:rPr>
              <w:t>
</w:t>
            </w:r>
            <w:r>
              <w:rPr>
                <w:rFonts w:ascii="Times New Roman"/>
                <w:b w:val="false"/>
                <w:i w:val="false"/>
                <w:color w:val="000000"/>
                <w:sz w:val="20"/>
              </w:rPr>
              <w:t>подъема или опускания</w:t>
            </w:r>
            <w:r>
              <w:br/>
            </w:r>
            <w:r>
              <w:rPr>
                <w:rFonts w:ascii="Times New Roman"/>
                <w:b w:val="false"/>
                <w:i w:val="false"/>
                <w:color w:val="000000"/>
                <w:sz w:val="20"/>
              </w:rPr>
              <w:t>
</w:t>
            </w:r>
            <w:r>
              <w:rPr>
                <w:rFonts w:ascii="Times New Roman"/>
                <w:b w:val="false"/>
                <w:i w:val="false"/>
                <w:color w:val="000000"/>
                <w:sz w:val="20"/>
              </w:rPr>
              <w:t>груза, при которой</w:t>
            </w:r>
            <w:r>
              <w:br/>
            </w:r>
            <w:r>
              <w:rPr>
                <w:rFonts w:ascii="Times New Roman"/>
                <w:b w:val="false"/>
                <w:i w:val="false"/>
                <w:color w:val="000000"/>
                <w:sz w:val="20"/>
              </w:rPr>
              <w:t>
</w:t>
            </w:r>
            <w:r>
              <w:rPr>
                <w:rFonts w:ascii="Times New Roman"/>
                <w:b w:val="false"/>
                <w:i w:val="false"/>
                <w:color w:val="000000"/>
                <w:sz w:val="20"/>
              </w:rPr>
              <w:t>расчетная проверка</w:t>
            </w:r>
            <w:r>
              <w:br/>
            </w:r>
            <w:r>
              <w:rPr>
                <w:rFonts w:ascii="Times New Roman"/>
                <w:b w:val="false"/>
                <w:i w:val="false"/>
                <w:color w:val="000000"/>
                <w:sz w:val="20"/>
              </w:rPr>
              <w:t>
</w:t>
            </w:r>
            <w:r>
              <w:rPr>
                <w:rFonts w:ascii="Times New Roman"/>
                <w:b w:val="false"/>
                <w:i w:val="false"/>
                <w:color w:val="000000"/>
                <w:sz w:val="20"/>
              </w:rPr>
              <w:t>коэффициента</w:t>
            </w:r>
            <w:r>
              <w:br/>
            </w:r>
            <w:r>
              <w:rPr>
                <w:rFonts w:ascii="Times New Roman"/>
                <w:b w:val="false"/>
                <w:i w:val="false"/>
                <w:color w:val="000000"/>
                <w:sz w:val="20"/>
              </w:rPr>
              <w:t>
</w:t>
            </w:r>
            <w:r>
              <w:rPr>
                <w:rFonts w:ascii="Times New Roman"/>
                <w:b w:val="false"/>
                <w:i w:val="false"/>
                <w:color w:val="000000"/>
                <w:sz w:val="20"/>
              </w:rPr>
              <w:t xml:space="preserve">динамичности </w:t>
            </w: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317500"/>
                          </a:xfrm>
                          <a:prstGeom prst="rect">
                            <a:avLst/>
                          </a:prstGeom>
                        </pic:spPr>
                      </pic:pic>
                    </a:graphicData>
                  </a:graphic>
                </wp:inline>
              </w:drawing>
            </w:r>
            <w:r>
              <w:rPr>
                <w:rFonts w:ascii="Times New Roman"/>
                <w:b w:val="false"/>
                <w:i w:val="false"/>
                <w:color w:val="000000"/>
                <w:vertAlign w:val="subscript"/>
              </w:rPr>
              <w:t>H</w:t>
            </w:r>
            <w:r>
              <w:rPr>
                <w:rFonts w:ascii="Times New Roman"/>
                <w:b w:val="false"/>
                <w:i w:val="false"/>
                <w:color w:val="000000"/>
                <w:sz w:val="20"/>
              </w:rPr>
              <w:t xml:space="preserve"> не </w:t>
            </w:r>
            <w:r>
              <w:br/>
            </w:r>
            <w:r>
              <w:rPr>
                <w:rFonts w:ascii="Times New Roman"/>
                <w:b w:val="false"/>
                <w:i w:val="false"/>
                <w:color w:val="000000"/>
                <w:sz w:val="20"/>
              </w:rPr>
              <w:t>
</w:t>
            </w:r>
            <w:r>
              <w:rPr>
                <w:rFonts w:ascii="Times New Roman"/>
                <w:b w:val="false"/>
                <w:i w:val="false"/>
                <w:color w:val="000000"/>
                <w:sz w:val="20"/>
              </w:rPr>
              <w:t>обязательна, м/с</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 менее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и более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Промежуточные значения определяются интерполяцией.</w:t>
            </w:r>
          </w:p>
        </w:tc>
      </w:tr>
    </w:tbl>
    <w:bookmarkStart w:name="z1183" w:id="17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70"/>
    <w:bookmarkStart w:name="z1184" w:id="171"/>
    <w:p>
      <w:pPr>
        <w:spacing w:after="0"/>
        <w:ind w:left="0"/>
        <w:jc w:val="both"/>
      </w:pPr>
      <w:r>
        <w:rPr>
          <w:rFonts w:ascii="Times New Roman"/>
          <w:b w:val="false"/>
          <w:i w:val="false"/>
          <w:color w:val="000000"/>
          <w:sz w:val="28"/>
        </w:rPr>
        <w:t>
                </w:t>
      </w:r>
      <w:r>
        <w:rPr>
          <w:rFonts w:ascii="Times New Roman"/>
          <w:b/>
          <w:i w:val="false"/>
          <w:color w:val="000000"/>
          <w:sz w:val="28"/>
        </w:rPr>
        <w:t>Запасы прочности стальных тросов</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2033"/>
        <w:gridCol w:w="2113"/>
        <w:gridCol w:w="231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Тросы стальные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 прочности при грузоподъемности, т</w:t>
            </w:r>
          </w:p>
        </w:tc>
      </w:tr>
      <w:tr>
        <w:trPr>
          <w:trHeight w:val="30" w:hRule="atLeast"/>
        </w:trPr>
        <w:tc>
          <w:tcPr>
            <w:tcW w:w="7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Шкентели, топенанты и тали оттяжек стрел,</w:t>
            </w:r>
            <w:r>
              <w:br/>
            </w:r>
            <w:r>
              <w:rPr>
                <w:rFonts w:ascii="Times New Roman"/>
                <w:b w:val="false"/>
                <w:i w:val="false"/>
                <w:color w:val="000000"/>
                <w:sz w:val="20"/>
              </w:rPr>
              <w:t>
</w:t>
            </w:r>
            <w:r>
              <w:rPr>
                <w:rFonts w:ascii="Times New Roman"/>
                <w:b w:val="false"/>
                <w:i w:val="false"/>
                <w:color w:val="000000"/>
                <w:sz w:val="20"/>
              </w:rPr>
              <w:t>грузовые и стреловые тросы кранов, тросы</w:t>
            </w:r>
            <w:r>
              <w:br/>
            </w:r>
            <w:r>
              <w:rPr>
                <w:rFonts w:ascii="Times New Roman"/>
                <w:b w:val="false"/>
                <w:i w:val="false"/>
                <w:color w:val="000000"/>
                <w:sz w:val="20"/>
              </w:rPr>
              <w:t>
</w:t>
            </w:r>
            <w:r>
              <w:rPr>
                <w:rFonts w:ascii="Times New Roman"/>
                <w:b w:val="false"/>
                <w:i w:val="false"/>
                <w:color w:val="000000"/>
                <w:sz w:val="20"/>
              </w:rPr>
              <w:t>съемных деталей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 менее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4</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8,85SWL+1910</w:t>
            </w:r>
          </w:p>
        </w:tc>
        <w:tc>
          <w:tcPr>
            <w:tcW w:w="0" w:type="auto"/>
            <w:vMerge/>
            <w:tcBorders>
              <w:top w:val="nil"/>
              <w:left w:val="single" w:color="cfcfcf" w:sz="5"/>
              <w:bottom w:val="single" w:color="cfcfcf" w:sz="5"/>
              <w:right w:val="single" w:color="cfcfcf" w:sz="5"/>
            </w:tcBorders>
          </w:tcPr>
          <w:p/>
        </w:tc>
      </w:tr>
      <w:tr>
        <w:trPr>
          <w:trHeight w:val="30" w:hRule="atLeast"/>
        </w:trPr>
        <w:tc>
          <w:tcPr>
            <w:tcW w:w="7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Ванты и штаги, мантыли оттяжек, контроттяжки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 менее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185" w:id="17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72"/>
    <w:bookmarkStart w:name="z1186" w:id="173"/>
    <w:p>
      <w:pPr>
        <w:spacing w:after="0"/>
        <w:ind w:left="0"/>
        <w:jc w:val="both"/>
      </w:pPr>
      <w:r>
        <w:rPr>
          <w:rFonts w:ascii="Times New Roman"/>
          <w:b w:val="false"/>
          <w:i w:val="false"/>
          <w:color w:val="000000"/>
          <w:sz w:val="28"/>
        </w:rPr>
        <w:t>
             </w:t>
      </w:r>
      <w:r>
        <w:rPr>
          <w:rFonts w:ascii="Times New Roman"/>
          <w:b/>
          <w:i w:val="false"/>
          <w:color w:val="000000"/>
          <w:sz w:val="28"/>
        </w:rPr>
        <w:t>Запасы прочности из растительного вещества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5353"/>
      </w:tblGrid>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Номинальный диаметр растительного троса, мм</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 прочности</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14 — 17</w:t>
            </w:r>
            <w:r>
              <w:br/>
            </w:r>
            <w:r>
              <w:rPr>
                <w:rFonts w:ascii="Times New Roman"/>
                <w:b w:val="false"/>
                <w:i w:val="false"/>
                <w:color w:val="000000"/>
                <w:sz w:val="20"/>
              </w:rPr>
              <w:t>
</w:t>
            </w:r>
            <w:r>
              <w:rPr>
                <w:rFonts w:ascii="Times New Roman"/>
                <w:b w:val="false"/>
                <w:i w:val="false"/>
                <w:color w:val="000000"/>
                <w:sz w:val="20"/>
              </w:rPr>
              <w:t>18 — 23</w:t>
            </w:r>
            <w:r>
              <w:br/>
            </w:r>
            <w:r>
              <w:rPr>
                <w:rFonts w:ascii="Times New Roman"/>
                <w:b w:val="false"/>
                <w:i w:val="false"/>
                <w:color w:val="000000"/>
                <w:sz w:val="20"/>
              </w:rPr>
              <w:t>
</w:t>
            </w:r>
            <w:r>
              <w:rPr>
                <w:rFonts w:ascii="Times New Roman"/>
                <w:b w:val="false"/>
                <w:i w:val="false"/>
                <w:color w:val="000000"/>
                <w:sz w:val="20"/>
              </w:rPr>
              <w:t>24 — 39</w:t>
            </w:r>
            <w:r>
              <w:br/>
            </w:r>
            <w:r>
              <w:rPr>
                <w:rFonts w:ascii="Times New Roman"/>
                <w:b w:val="false"/>
                <w:i w:val="false"/>
                <w:color w:val="000000"/>
                <w:sz w:val="20"/>
              </w:rPr>
              <w:t>
</w:t>
            </w:r>
            <w:r>
              <w:rPr>
                <w:rFonts w:ascii="Times New Roman"/>
                <w:b w:val="false"/>
                <w:i w:val="false"/>
                <w:color w:val="000000"/>
                <w:sz w:val="20"/>
              </w:rPr>
              <w:t>40 и более</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6</w:t>
            </w:r>
          </w:p>
        </w:tc>
      </w:tr>
    </w:tbl>
    <w:bookmarkStart w:name="z1187" w:id="17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74"/>
    <w:bookmarkStart w:name="z1188" w:id="175"/>
    <w:p>
      <w:pPr>
        <w:spacing w:after="0"/>
        <w:ind w:left="0"/>
        <w:jc w:val="both"/>
      </w:pPr>
      <w:r>
        <w:rPr>
          <w:rFonts w:ascii="Times New Roman"/>
          <w:b w:val="false"/>
          <w:i w:val="false"/>
          <w:color w:val="000000"/>
          <w:sz w:val="28"/>
        </w:rPr>
        <w:t>
                 </w:t>
      </w:r>
      <w:r>
        <w:rPr>
          <w:rFonts w:ascii="Times New Roman"/>
          <w:b/>
          <w:i w:val="false"/>
          <w:color w:val="000000"/>
          <w:sz w:val="28"/>
        </w:rPr>
        <w:t>Допускаемая гибкость сжатых и</w:t>
      </w:r>
      <w:r>
        <w:br/>
      </w:r>
      <w:r>
        <w:rPr>
          <w:rFonts w:ascii="Times New Roman"/>
          <w:b w:val="false"/>
          <w:i w:val="false"/>
          <w:color w:val="000000"/>
          <w:sz w:val="28"/>
        </w:rPr>
        <w:t>
           </w:t>
      </w:r>
      <w:r>
        <w:rPr>
          <w:rFonts w:ascii="Times New Roman"/>
          <w:b/>
          <w:i w:val="false"/>
          <w:color w:val="000000"/>
          <w:sz w:val="28"/>
        </w:rPr>
        <w:t>растянутых элементов металлоконструкций</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gridCol w:w="1733"/>
        <w:gridCol w:w="2433"/>
      </w:tblGrid>
      <w:tr>
        <w:trPr>
          <w:trHeight w:val="30" w:hRule="atLeast"/>
        </w:trPr>
        <w:tc>
          <w:tcPr>
            <w:tcW w:w="9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металлоконструкции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Гибкость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Сжатых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растянутых</w:t>
            </w:r>
          </w:p>
        </w:tc>
      </w:tr>
      <w:tr>
        <w:trPr>
          <w:trHeight w:val="3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Пояски главных ферм </w:t>
            </w:r>
            <w:r>
              <w:br/>
            </w:r>
            <w:r>
              <w:rPr>
                <w:rFonts w:ascii="Times New Roman"/>
                <w:b w:val="false"/>
                <w:i w:val="false"/>
                <w:color w:val="000000"/>
                <w:sz w:val="20"/>
              </w:rPr>
              <w:t>
</w:t>
            </w:r>
            <w:r>
              <w:rPr>
                <w:rFonts w:ascii="Times New Roman"/>
                <w:b w:val="false"/>
                <w:i w:val="false"/>
                <w:color w:val="000000"/>
                <w:sz w:val="20"/>
              </w:rPr>
              <w:t>Одностержневые конструкции стрел, колонн и мачт</w:t>
            </w:r>
            <w:r>
              <w:br/>
            </w:r>
            <w:r>
              <w:rPr>
                <w:rFonts w:ascii="Times New Roman"/>
                <w:b w:val="false"/>
                <w:i w:val="false"/>
                <w:color w:val="000000"/>
                <w:sz w:val="20"/>
              </w:rPr>
              <w:t>
</w:t>
            </w:r>
            <w:r>
              <w:rPr>
                <w:rFonts w:ascii="Times New Roman"/>
                <w:b w:val="false"/>
                <w:i w:val="false"/>
                <w:color w:val="000000"/>
                <w:sz w:val="20"/>
              </w:rPr>
              <w:t>Остальные стержни главных ферм и пояски вспомогательных ферм</w:t>
            </w:r>
            <w:r>
              <w:br/>
            </w:r>
            <w:r>
              <w:rPr>
                <w:rFonts w:ascii="Times New Roman"/>
                <w:b w:val="false"/>
                <w:i w:val="false"/>
                <w:color w:val="000000"/>
                <w:sz w:val="20"/>
              </w:rPr>
              <w:t>
</w:t>
            </w:r>
            <w:r>
              <w:rPr>
                <w:rFonts w:ascii="Times New Roman"/>
                <w:b w:val="false"/>
                <w:i w:val="false"/>
                <w:color w:val="000000"/>
                <w:sz w:val="20"/>
              </w:rPr>
              <w:t>Все прочие стержни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250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350</w:t>
            </w:r>
          </w:p>
        </w:tc>
      </w:tr>
    </w:tbl>
    <w:bookmarkStart w:name="z1189" w:id="17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76"/>
    <w:bookmarkStart w:name="z1190" w:id="177"/>
    <w:p>
      <w:pPr>
        <w:spacing w:after="0"/>
        <w:ind w:left="0"/>
        <w:jc w:val="both"/>
      </w:pPr>
      <w:r>
        <w:rPr>
          <w:rFonts w:ascii="Times New Roman"/>
          <w:b w:val="false"/>
          <w:i w:val="false"/>
          <w:color w:val="000000"/>
          <w:sz w:val="28"/>
        </w:rPr>
        <w:t>
         </w:t>
      </w:r>
      <w:r>
        <w:rPr>
          <w:rFonts w:ascii="Times New Roman"/>
          <w:b/>
          <w:i w:val="false"/>
          <w:color w:val="000000"/>
          <w:sz w:val="28"/>
        </w:rPr>
        <w:t>Допускаемые напряжения нагрузок в металлоконструкциях</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855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 максимальных нагрузок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Допускаемые напряжения в долях предела текучести </w:t>
            </w: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55600"/>
                          </a:xfrm>
                          <a:prstGeom prst="rect">
                            <a:avLst/>
                          </a:prstGeom>
                        </pic:spPr>
                      </pic:pic>
                    </a:graphicData>
                  </a:graphic>
                </wp:inline>
              </w:drawing>
            </w:r>
            <w:r>
              <w:rPr>
                <w:rFonts w:ascii="Times New Roman"/>
                <w:b w:val="false"/>
                <w:i/>
                <w:color w:val="000000"/>
                <w:sz w:val="20"/>
              </w:rPr>
              <w:t>/R</w:t>
            </w:r>
            <w:r>
              <w:rPr>
                <w:rFonts w:ascii="Times New Roman"/>
                <w:b w:val="false"/>
                <w:i w:val="false"/>
                <w:color w:val="000000"/>
                <w:vertAlign w:val="subscript"/>
              </w:rPr>
              <w:t>eH</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Рабочее состояние </w:t>
            </w:r>
            <w:r>
              <w:br/>
            </w:r>
            <w:r>
              <w:rPr>
                <w:rFonts w:ascii="Times New Roman"/>
                <w:b w:val="false"/>
                <w:i w:val="false"/>
                <w:color w:val="000000"/>
                <w:sz w:val="20"/>
              </w:rPr>
              <w:t>
</w:t>
            </w:r>
            <w:r>
              <w:rPr>
                <w:rFonts w:ascii="Times New Roman"/>
                <w:b w:val="false"/>
                <w:i w:val="false"/>
                <w:color w:val="000000"/>
                <w:sz w:val="20"/>
              </w:rPr>
              <w:t>Нерабочее состояние</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r>
              <w:rPr>
                <w:rFonts w:ascii="Times New Roman"/>
                <w:b w:val="false"/>
                <w:i w:val="false"/>
                <w:color w:val="000000"/>
                <w:sz w:val="20"/>
              </w:rPr>
              <w:t>0,75</w:t>
            </w:r>
          </w:p>
        </w:tc>
      </w:tr>
    </w:tbl>
    <w:bookmarkStart w:name="z1191" w:id="17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78"/>
    <w:bookmarkStart w:name="z1192" w:id="179"/>
    <w:p>
      <w:pPr>
        <w:spacing w:after="0"/>
        <w:ind w:left="0"/>
        <w:jc w:val="both"/>
      </w:pPr>
      <w:r>
        <w:rPr>
          <w:rFonts w:ascii="Times New Roman"/>
          <w:b w:val="false"/>
          <w:i w:val="false"/>
          <w:color w:val="000000"/>
          <w:sz w:val="28"/>
        </w:rPr>
        <w:t>
                          </w:t>
      </w:r>
      <w:r>
        <w:rPr>
          <w:rFonts w:ascii="Times New Roman"/>
          <w:b/>
          <w:i w:val="false"/>
          <w:color w:val="000000"/>
          <w:sz w:val="28"/>
        </w:rPr>
        <w:t>Категории стали</w:t>
      </w:r>
    </w:p>
    <w:bookmarkEnd w:id="179"/>
    <w:p>
      <w:pPr>
        <w:spacing w:after="0"/>
        <w:ind w:left="0"/>
        <w:jc w:val="both"/>
      </w:pPr>
      <w:r>
        <w:drawing>
          <wp:inline distT="0" distB="0" distL="0" distR="0">
            <wp:extent cx="29972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97200" cy="2832100"/>
                    </a:xfrm>
                    <a:prstGeom prst="rect">
                      <a:avLst/>
                    </a:prstGeom>
                  </pic:spPr>
                </pic:pic>
              </a:graphicData>
            </a:graphic>
          </wp:inline>
        </w:drawing>
      </w:r>
    </w:p>
    <w:bookmarkStart w:name="z1193" w:id="18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80"/>
    <w:bookmarkStart w:name="z1194" w:id="181"/>
    <w:p>
      <w:pPr>
        <w:spacing w:after="0"/>
        <w:ind w:left="0"/>
        <w:jc w:val="both"/>
      </w:pPr>
      <w:r>
        <w:rPr>
          <w:rFonts w:ascii="Times New Roman"/>
          <w:b w:val="false"/>
          <w:i w:val="false"/>
          <w:color w:val="000000"/>
          <w:sz w:val="28"/>
        </w:rPr>
        <w:t>
    </w:t>
      </w:r>
      <w:r>
        <w:rPr>
          <w:rFonts w:ascii="Times New Roman"/>
          <w:b/>
          <w:i w:val="false"/>
          <w:color w:val="000000"/>
          <w:sz w:val="28"/>
        </w:rPr>
        <w:t>Допускаемый диаметр барабана канатоведущего шкива или блока</w:t>
      </w:r>
      <w:r>
        <w:br/>
      </w:r>
      <w:r>
        <w:rPr>
          <w:rFonts w:ascii="Times New Roman"/>
          <w:b w:val="false"/>
          <w:i w:val="false"/>
          <w:color w:val="000000"/>
          <w:sz w:val="28"/>
        </w:rPr>
        <w:t>
                         </w:t>
      </w:r>
      <w:r>
        <w:rPr>
          <w:rFonts w:ascii="Times New Roman"/>
          <w:b/>
          <w:i w:val="false"/>
          <w:color w:val="000000"/>
          <w:sz w:val="28"/>
        </w:rPr>
        <w:t>к диаметру каната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13"/>
        <w:gridCol w:w="2333"/>
        <w:gridCol w:w="479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лифта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 или</w:t>
            </w:r>
            <w:r>
              <w:br/>
            </w:r>
            <w:r>
              <w:rPr>
                <w:rFonts w:ascii="Times New Roman"/>
                <w:b w:val="false"/>
                <w:i w:val="false"/>
                <w:color w:val="000000"/>
                <w:sz w:val="20"/>
              </w:rPr>
              <w:t>
</w:t>
            </w:r>
            <w:r>
              <w:rPr>
                <w:rFonts w:ascii="Times New Roman"/>
                <w:b w:val="false"/>
                <w:i w:val="false"/>
                <w:color w:val="000000"/>
                <w:sz w:val="20"/>
              </w:rPr>
              <w:t>канатоведущий шкив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Отводные блоки</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ограничителей скорости,</w:t>
            </w:r>
            <w:r>
              <w:br/>
            </w:r>
            <w:r>
              <w:rPr>
                <w:rFonts w:ascii="Times New Roman"/>
                <w:b w:val="false"/>
                <w:i w:val="false"/>
                <w:color w:val="000000"/>
                <w:sz w:val="20"/>
              </w:rPr>
              <w:t>
</w:t>
            </w:r>
            <w:r>
              <w:rPr>
                <w:rFonts w:ascii="Times New Roman"/>
                <w:b w:val="false"/>
                <w:i w:val="false"/>
                <w:color w:val="000000"/>
                <w:sz w:val="20"/>
              </w:rPr>
              <w:t>включения ловителей</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w:t>
            </w:r>
            <w:r>
              <w:br/>
            </w:r>
            <w:r>
              <w:rPr>
                <w:rFonts w:ascii="Times New Roman"/>
                <w:b w:val="false"/>
                <w:i w:val="false"/>
                <w:color w:val="000000"/>
                <w:sz w:val="20"/>
              </w:rPr>
              <w:t>
</w:t>
            </w:r>
            <w:r>
              <w:rPr>
                <w:rFonts w:ascii="Times New Roman"/>
                <w:b w:val="false"/>
                <w:i w:val="false"/>
                <w:color w:val="000000"/>
                <w:sz w:val="20"/>
              </w:rPr>
              <w:t>Грузовой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25</w:t>
            </w:r>
          </w:p>
        </w:tc>
      </w:tr>
    </w:tbl>
    <w:bookmarkStart w:name="z1195" w:id="18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82"/>
    <w:bookmarkStart w:name="z1196" w:id="183"/>
    <w:p>
      <w:pPr>
        <w:spacing w:after="0"/>
        <w:ind w:left="0"/>
        <w:jc w:val="both"/>
      </w:pPr>
      <w:r>
        <w:rPr>
          <w:rFonts w:ascii="Times New Roman"/>
          <w:b w:val="false"/>
          <w:i w:val="false"/>
          <w:color w:val="000000"/>
          <w:sz w:val="28"/>
        </w:rPr>
        <w:t>
            </w:t>
      </w:r>
      <w:r>
        <w:rPr>
          <w:rFonts w:ascii="Times New Roman"/>
          <w:b/>
          <w:i w:val="false"/>
          <w:color w:val="000000"/>
          <w:sz w:val="28"/>
        </w:rPr>
        <w:t>Полезная площадь пола пассажирских лифтов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873"/>
        <w:gridCol w:w="2753"/>
        <w:gridCol w:w="4653"/>
      </w:tblGrid>
      <w:tr>
        <w:trPr>
          <w:trHeight w:val="49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кабины, чел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пола</w:t>
            </w:r>
            <w:r>
              <w:br/>
            </w:r>
            <w:r>
              <w:rPr>
                <w:rFonts w:ascii="Times New Roman"/>
                <w:b w:val="false"/>
                <w:i w:val="false"/>
                <w:color w:val="000000"/>
                <w:sz w:val="20"/>
              </w:rPr>
              <w:t>
</w:t>
            </w:r>
            <w:r>
              <w:rPr>
                <w:rFonts w:ascii="Times New Roman"/>
                <w:b w:val="false"/>
                <w:i w:val="false"/>
                <w:color w:val="000000"/>
                <w:sz w:val="20"/>
              </w:rPr>
              <w:t>кабины, м</w:t>
            </w:r>
            <w:r>
              <w:rPr>
                <w:rFonts w:ascii="Times New Roman"/>
                <w:b w:val="false"/>
                <w:i w:val="false"/>
                <w:color w:val="000000"/>
                <w:vertAlign w:val="superscript"/>
              </w:rPr>
              <w:t>2</w:t>
            </w:r>
            <w:r>
              <w:rPr>
                <w:rFonts w:ascii="Times New Roman"/>
                <w:b w:val="false"/>
                <w:i w:val="false"/>
                <w:color w:val="000000"/>
                <w:sz w:val="20"/>
              </w:rPr>
              <w:t>, не более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кабины, чел.</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пола</w:t>
            </w:r>
            <w:r>
              <w:br/>
            </w:r>
            <w:r>
              <w:rPr>
                <w:rFonts w:ascii="Times New Roman"/>
                <w:b w:val="false"/>
                <w:i w:val="false"/>
                <w:color w:val="000000"/>
                <w:sz w:val="20"/>
              </w:rPr>
              <w:t>
</w:t>
            </w:r>
            <w:r>
              <w:rPr>
                <w:rFonts w:ascii="Times New Roman"/>
                <w:b w:val="false"/>
                <w:i w:val="false"/>
                <w:color w:val="000000"/>
                <w:sz w:val="20"/>
              </w:rPr>
              <w:t>кабины, м</w:t>
            </w:r>
            <w:r>
              <w:rPr>
                <w:rFonts w:ascii="Times New Roman"/>
                <w:b w:val="false"/>
                <w:i w:val="false"/>
                <w:color w:val="000000"/>
                <w:vertAlign w:val="superscript"/>
              </w:rPr>
              <w:t>2</w:t>
            </w:r>
            <w:r>
              <w:rPr>
                <w:rFonts w:ascii="Times New Roman"/>
                <w:b w:val="false"/>
                <w:i w:val="false"/>
                <w:color w:val="000000"/>
                <w:sz w:val="20"/>
              </w:rPr>
              <w:t>, не более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Требования таблицы не распространяются на лифты, проект которых разработан</w:t>
            </w:r>
            <w:r>
              <w:br/>
            </w:r>
            <w:r>
              <w:rPr>
                <w:rFonts w:ascii="Times New Roman"/>
                <w:b w:val="false"/>
                <w:i w:val="false"/>
                <w:color w:val="000000"/>
                <w:sz w:val="20"/>
              </w:rPr>
              <w:t>
</w:t>
            </w:r>
            <w:r>
              <w:rPr>
                <w:rFonts w:ascii="Times New Roman"/>
                <w:b w:val="false"/>
                <w:i w:val="false"/>
                <w:color w:val="000000"/>
                <w:sz w:val="20"/>
              </w:rPr>
              <w:t>до 1982 года.</w:t>
            </w:r>
          </w:p>
        </w:tc>
      </w:tr>
    </w:tbl>
    <w:bookmarkStart w:name="z1197" w:id="18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84"/>
    <w:bookmarkStart w:name="z1198" w:id="185"/>
    <w:p>
      <w:pPr>
        <w:spacing w:after="0"/>
        <w:ind w:left="0"/>
        <w:jc w:val="both"/>
      </w:pPr>
      <w:r>
        <w:rPr>
          <w:rFonts w:ascii="Times New Roman"/>
          <w:b w:val="false"/>
          <w:i w:val="false"/>
          <w:color w:val="000000"/>
          <w:sz w:val="28"/>
        </w:rPr>
        <w:t>
 </w:t>
      </w:r>
      <w:r>
        <w:rPr>
          <w:rFonts w:ascii="Times New Roman"/>
          <w:b/>
          <w:i w:val="false"/>
          <w:color w:val="000000"/>
          <w:sz w:val="28"/>
        </w:rPr>
        <w:t>Минимальные значения коэффициента динамичности движения лифта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6613"/>
        <w:gridCol w:w="49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работы лифта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динамичности k</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Пуск и остановка лифта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на буфер</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на ловитель резкого торможения</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на ловитель плавного торможения</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Вкатывание тележки в кабину</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199" w:id="18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86"/>
    <w:bookmarkStart w:name="z1200" w:id="187"/>
    <w:p>
      <w:pPr>
        <w:spacing w:after="0"/>
        <w:ind w:left="0"/>
        <w:jc w:val="both"/>
      </w:pPr>
      <w:r>
        <w:rPr>
          <w:rFonts w:ascii="Times New Roman"/>
          <w:b w:val="false"/>
          <w:i w:val="false"/>
          <w:color w:val="000000"/>
          <w:sz w:val="28"/>
        </w:rPr>
        <w:t>
        </w:t>
      </w:r>
      <w:r>
        <w:rPr>
          <w:rFonts w:ascii="Times New Roman"/>
          <w:b/>
          <w:i w:val="false"/>
          <w:color w:val="000000"/>
          <w:sz w:val="28"/>
        </w:rPr>
        <w:t>Результирующие составляющие нагрузки лифта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233"/>
        <w:gridCol w:w="1213"/>
        <w:gridCol w:w="1253"/>
        <w:gridCol w:w="155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нагрузки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Результирующие составляющие нагрузки, кН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w:t>
            </w:r>
            <w:r>
              <w:rPr>
                <w:rFonts w:ascii="Times New Roman"/>
                <w:b w:val="false"/>
                <w:i w:val="false"/>
                <w:color w:val="000000"/>
                <w:vertAlign w:val="subscript"/>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w:t>
            </w:r>
            <w:r>
              <w:rPr>
                <w:rFonts w:ascii="Times New Roman"/>
                <w:b w:val="false"/>
                <w:i w:val="false"/>
                <w:color w:val="000000"/>
                <w:vertAlign w:val="subscript"/>
              </w:rPr>
              <w:t>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w:t>
            </w:r>
            <w:r>
              <w:rPr>
                <w:rFonts w:ascii="Times New Roman"/>
                <w:b w:val="false"/>
                <w:i w:val="false"/>
                <w:color w:val="000000"/>
                <w:vertAlign w:val="subscript"/>
              </w:rPr>
              <w:t>z</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Нормальная работа без наклона судна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rPr>
                <w:rFonts w:ascii="Times New Roman"/>
                <w:b w:val="false"/>
                <w:i/>
                <w:color w:val="000000"/>
                <w:sz w:val="20"/>
              </w:rPr>
              <w:t>Q</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Нормальная работа при крене 15</w:t>
            </w:r>
            <w:r>
              <w:rPr>
                <w:rFonts w:ascii="Times New Roman"/>
                <w:b w:val="false"/>
                <w:i w:val="false"/>
                <w:color w:val="000000"/>
                <w:vertAlign w:val="superscript"/>
              </w:rPr>
              <w:t>0</w:t>
            </w:r>
            <w:r>
              <w:rPr>
                <w:rFonts w:ascii="Times New Roman"/>
                <w:b w:val="false"/>
                <w:i w:val="false"/>
                <w:color w:val="000000"/>
                <w:sz w:val="20"/>
              </w:rPr>
              <w:t xml:space="preserve"> и дифференте 3</w:t>
            </w:r>
            <w:r>
              <w:rPr>
                <w:rFonts w:ascii="Times New Roman"/>
                <w:b w:val="false"/>
                <w:i w:val="false"/>
                <w:color w:val="000000"/>
                <w:vertAlign w:val="superscript"/>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color w:val="000000"/>
                <w:sz w:val="20"/>
              </w:rPr>
              <w:t>Q</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rPr>
                <w:rFonts w:ascii="Times New Roman"/>
                <w:b w:val="false"/>
                <w:i/>
                <w:color w:val="000000"/>
                <w:sz w:val="20"/>
              </w:rPr>
              <w:t>Q</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rPr>
                <w:rFonts w:ascii="Times New Roman"/>
                <w:b w:val="false"/>
                <w:i/>
                <w:color w:val="000000"/>
                <w:sz w:val="20"/>
              </w:rPr>
              <w:t>Q</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Ловители плавного торможения или буфера при крене</w:t>
            </w:r>
            <w:r>
              <w:br/>
            </w:r>
            <w:r>
              <w:rPr>
                <w:rFonts w:ascii="Times New Roman"/>
                <w:b w:val="false"/>
                <w:i w:val="false"/>
                <w:color w:val="000000"/>
                <w:sz w:val="20"/>
              </w:rPr>
              <w:t>
</w:t>
            </w:r>
            <w:r>
              <w:rPr>
                <w:rFonts w:ascii="Times New Roman"/>
                <w:b w:val="false"/>
                <w:i w:val="false"/>
                <w:color w:val="000000"/>
                <w:sz w:val="20"/>
              </w:rPr>
              <w:t>15</w:t>
            </w:r>
            <w:r>
              <w:rPr>
                <w:rFonts w:ascii="Times New Roman"/>
                <w:b w:val="false"/>
                <w:i w:val="false"/>
                <w:color w:val="000000"/>
                <w:vertAlign w:val="superscript"/>
              </w:rPr>
              <w:t>0</w:t>
            </w:r>
            <w:r>
              <w:rPr>
                <w:rFonts w:ascii="Times New Roman"/>
                <w:b w:val="false"/>
                <w:i w:val="false"/>
                <w:color w:val="000000"/>
                <w:sz w:val="20"/>
              </w:rPr>
              <w:t xml:space="preserve"> и дифференте 3</w:t>
            </w:r>
            <w:r>
              <w:rPr>
                <w:rFonts w:ascii="Times New Roman"/>
                <w:b w:val="false"/>
                <w:i w:val="false"/>
                <w:color w:val="000000"/>
                <w:vertAlign w:val="superscript"/>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color w:val="000000"/>
                <w:sz w:val="20"/>
              </w:rPr>
              <w:t>Q</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rPr>
                <w:rFonts w:ascii="Times New Roman"/>
                <w:b w:val="false"/>
                <w:i/>
                <w:color w:val="000000"/>
                <w:sz w:val="20"/>
              </w:rPr>
              <w:t>Q</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rPr>
                <w:rFonts w:ascii="Times New Roman"/>
                <w:b w:val="false"/>
                <w:i/>
                <w:color w:val="000000"/>
                <w:sz w:val="20"/>
              </w:rPr>
              <w:t>Q</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Ловители резкого торможения при крене 15</w:t>
            </w:r>
            <w:r>
              <w:rPr>
                <w:rFonts w:ascii="Times New Roman"/>
                <w:b w:val="false"/>
                <w:i w:val="false"/>
                <w:color w:val="000000"/>
                <w:vertAlign w:val="superscript"/>
              </w:rPr>
              <w:t>0</w:t>
            </w:r>
            <w:r>
              <w:rPr>
                <w:rFonts w:ascii="Times New Roman"/>
                <w:b w:val="false"/>
                <w:i w:val="false"/>
                <w:color w:val="000000"/>
                <w:sz w:val="20"/>
              </w:rPr>
              <w:t xml:space="preserve"> и</w:t>
            </w:r>
            <w:r>
              <w:br/>
            </w:r>
            <w:r>
              <w:rPr>
                <w:rFonts w:ascii="Times New Roman"/>
                <w:b w:val="false"/>
                <w:i w:val="false"/>
                <w:color w:val="000000"/>
                <w:sz w:val="20"/>
              </w:rPr>
              <w:t>
</w:t>
            </w:r>
            <w:r>
              <w:rPr>
                <w:rFonts w:ascii="Times New Roman"/>
                <w:b w:val="false"/>
                <w:i w:val="false"/>
                <w:color w:val="000000"/>
                <w:sz w:val="20"/>
              </w:rPr>
              <w:t>дифференте 3</w:t>
            </w:r>
            <w:r>
              <w:rPr>
                <w:rFonts w:ascii="Times New Roman"/>
                <w:b w:val="false"/>
                <w:i w:val="false"/>
                <w:color w:val="000000"/>
                <w:vertAlign w:val="superscript"/>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color w:val="000000"/>
                <w:sz w:val="20"/>
              </w:rPr>
              <w:t>Q</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rPr>
                <w:rFonts w:ascii="Times New Roman"/>
                <w:b w:val="false"/>
                <w:i/>
                <w:color w:val="000000"/>
                <w:sz w:val="20"/>
              </w:rPr>
              <w:t>Q</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rPr>
                <w:rFonts w:ascii="Times New Roman"/>
                <w:b w:val="false"/>
                <w:i/>
                <w:color w:val="000000"/>
                <w:sz w:val="20"/>
              </w:rPr>
              <w:t>Q</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не работает при крене 30</w:t>
            </w:r>
            <w:r>
              <w:rPr>
                <w:rFonts w:ascii="Times New Roman"/>
                <w:b w:val="false"/>
                <w:i w:val="false"/>
                <w:color w:val="000000"/>
                <w:vertAlign w:val="superscript"/>
              </w:rPr>
              <w:t>0</w:t>
            </w:r>
            <w:r>
              <w:rPr>
                <w:rFonts w:ascii="Times New Roman"/>
                <w:b w:val="false"/>
                <w:i w:val="false"/>
                <w:color w:val="000000"/>
                <w:sz w:val="20"/>
              </w:rPr>
              <w:t xml:space="preserve"> и дифференте 6</w:t>
            </w:r>
            <w:r>
              <w:rPr>
                <w:rFonts w:ascii="Times New Roman"/>
                <w:b w:val="false"/>
                <w:i w:val="false"/>
                <w:color w:val="000000"/>
                <w:vertAlign w:val="superscript"/>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rPr>
                <w:rFonts w:ascii="Times New Roman"/>
                <w:b w:val="false"/>
                <w:i/>
                <w:color w:val="000000"/>
                <w:sz w:val="20"/>
              </w:rPr>
              <w:t>Q</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rPr>
                <w:rFonts w:ascii="Times New Roman"/>
                <w:b w:val="false"/>
                <w:i/>
                <w:color w:val="000000"/>
                <w:sz w:val="20"/>
              </w:rPr>
              <w:t>Q</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rPr>
                <w:rFonts w:ascii="Times New Roman"/>
                <w:b w:val="false"/>
                <w:i/>
                <w:color w:val="000000"/>
                <w:sz w:val="20"/>
              </w:rPr>
              <w:t>Q</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Результирующие составляющие учитывают нагрузки от силы инерции,</w:t>
            </w:r>
            <w:r>
              <w:br/>
            </w:r>
            <w:r>
              <w:rPr>
                <w:rFonts w:ascii="Times New Roman"/>
                <w:b w:val="false"/>
                <w:i w:val="false"/>
                <w:color w:val="000000"/>
                <w:sz w:val="20"/>
              </w:rPr>
              <w:t>
</w:t>
            </w:r>
            <w:r>
              <w:rPr>
                <w:rFonts w:ascii="Times New Roman"/>
                <w:b w:val="false"/>
                <w:i w:val="false"/>
                <w:color w:val="000000"/>
                <w:sz w:val="20"/>
              </w:rPr>
              <w:t>крена и дифферента судна, указанные в пункте 232 настоящих Правил</w:t>
            </w:r>
          </w:p>
        </w:tc>
      </w:tr>
    </w:tbl>
    <w:bookmarkStart w:name="z1201" w:id="18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88"/>
    <w:bookmarkStart w:name="z1202" w:id="189"/>
    <w:p>
      <w:pPr>
        <w:spacing w:after="0"/>
        <w:ind w:left="0"/>
        <w:jc w:val="both"/>
      </w:pPr>
      <w:r>
        <w:rPr>
          <w:rFonts w:ascii="Times New Roman"/>
          <w:b w:val="false"/>
          <w:i w:val="false"/>
          <w:color w:val="000000"/>
          <w:sz w:val="28"/>
        </w:rPr>
        <w:t>
      </w:t>
      </w:r>
      <w:r>
        <w:rPr>
          <w:rFonts w:ascii="Times New Roman"/>
          <w:b/>
          <w:i w:val="false"/>
          <w:color w:val="000000"/>
          <w:sz w:val="28"/>
        </w:rPr>
        <w:t>Коэффициенты запаса прочности тяговых канатов лифта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Нагрузка лифтов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лебедки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барабанная</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тракционная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Пассажирского:</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статическая</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динамичекая</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Грузового:</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статическая</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динамическая</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1203" w:id="19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90"/>
    <w:bookmarkStart w:name="z1204" w:id="191"/>
    <w:p>
      <w:pPr>
        <w:spacing w:after="0"/>
        <w:ind w:left="0"/>
        <w:jc w:val="both"/>
      </w:pPr>
      <w:r>
        <w:rPr>
          <w:rFonts w:ascii="Times New Roman"/>
          <w:b w:val="false"/>
          <w:i w:val="false"/>
          <w:color w:val="000000"/>
          <w:sz w:val="28"/>
        </w:rPr>
        <w:t>
               </w:t>
      </w:r>
      <w:r>
        <w:rPr>
          <w:rFonts w:ascii="Times New Roman"/>
          <w:b/>
          <w:i w:val="false"/>
          <w:color w:val="000000"/>
          <w:sz w:val="28"/>
        </w:rPr>
        <w:t xml:space="preserve"> Необходимое количество тяговых канатов</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лифта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лебедки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барабанная</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тракционная</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w:t>
            </w:r>
            <w:r>
              <w:br/>
            </w:r>
            <w:r>
              <w:rPr>
                <w:rFonts w:ascii="Times New Roman"/>
                <w:b w:val="false"/>
                <w:i w:val="false"/>
                <w:color w:val="000000"/>
                <w:sz w:val="20"/>
              </w:rPr>
              <w:t>
</w:t>
            </w:r>
            <w:r>
              <w:rPr>
                <w:rFonts w:ascii="Times New Roman"/>
                <w:b w:val="false"/>
                <w:i w:val="false"/>
                <w:color w:val="000000"/>
                <w:sz w:val="20"/>
              </w:rPr>
              <w:t>Грузовой</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p>
        </w:tc>
      </w:tr>
    </w:tbl>
    <w:bookmarkStart w:name="z1205" w:id="19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92"/>
    <w:bookmarkStart w:name="z1206" w:id="193"/>
    <w:p>
      <w:pPr>
        <w:spacing w:after="0"/>
        <w:ind w:left="0"/>
        <w:jc w:val="both"/>
      </w:pPr>
      <w:r>
        <w:rPr>
          <w:rFonts w:ascii="Times New Roman"/>
          <w:b w:val="false"/>
          <w:i w:val="false"/>
          <w:color w:val="000000"/>
          <w:sz w:val="28"/>
        </w:rPr>
        <w:t>
        </w:t>
      </w:r>
      <w:r>
        <w:rPr>
          <w:rFonts w:ascii="Times New Roman"/>
          <w:b/>
          <w:i w:val="false"/>
          <w:color w:val="000000"/>
          <w:sz w:val="28"/>
        </w:rPr>
        <w:t>Расчетные нагрузки для судовых подъемных платформ</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2154"/>
        <w:gridCol w:w="2174"/>
        <w:gridCol w:w="3951"/>
        <w:gridCol w:w="3185"/>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Фаза нагрузки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Случай нагрузки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Условие</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Расчетные нагрузки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Грузовые</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(погрузка и</w:t>
            </w:r>
            <w:r>
              <w:br/>
            </w:r>
            <w:r>
              <w:rPr>
                <w:rFonts w:ascii="Times New Roman"/>
                <w:b w:val="false"/>
                <w:i w:val="false"/>
                <w:color w:val="000000"/>
                <w:sz w:val="20"/>
              </w:rPr>
              <w:t>
</w:t>
            </w:r>
            <w:r>
              <w:rPr>
                <w:rFonts w:ascii="Times New Roman"/>
                <w:b w:val="false"/>
                <w:i w:val="false"/>
                <w:color w:val="000000"/>
                <w:sz w:val="20"/>
              </w:rPr>
              <w:t>разгрузка)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w:t>
            </w:r>
            <w:r>
              <w:br/>
            </w:r>
            <w:r>
              <w:rPr>
                <w:rFonts w:ascii="Times New Roman"/>
                <w:b w:val="false"/>
                <w:i w:val="false"/>
                <w:color w:val="000000"/>
                <w:sz w:val="20"/>
              </w:rPr>
              <w:t>
</w:t>
            </w:r>
            <w:r>
              <w:rPr>
                <w:rFonts w:ascii="Times New Roman"/>
                <w:b w:val="false"/>
                <w:i w:val="false"/>
                <w:color w:val="000000"/>
                <w:sz w:val="20"/>
              </w:rPr>
              <w:t>зафиксирована</w:t>
            </w:r>
            <w:r>
              <w:br/>
            </w:r>
            <w:r>
              <w:rPr>
                <w:rFonts w:ascii="Times New Roman"/>
                <w:b w:val="false"/>
                <w:i w:val="false"/>
                <w:color w:val="000000"/>
                <w:sz w:val="20"/>
              </w:rPr>
              <w:t>
</w:t>
            </w:r>
            <w:r>
              <w:rPr>
                <w:rFonts w:ascii="Times New Roman"/>
                <w:b w:val="false"/>
                <w:i w:val="false"/>
                <w:color w:val="000000"/>
                <w:sz w:val="20"/>
              </w:rPr>
              <w:t>на палубе</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вес, вес</w:t>
            </w:r>
            <w:r>
              <w:br/>
            </w:r>
            <w:r>
              <w:rPr>
                <w:rFonts w:ascii="Times New Roman"/>
                <w:b w:val="false"/>
                <w:i w:val="false"/>
                <w:color w:val="000000"/>
                <w:sz w:val="20"/>
              </w:rPr>
              <w:t>
</w:t>
            </w:r>
            <w:r>
              <w:rPr>
                <w:rFonts w:ascii="Times New Roman"/>
                <w:b w:val="false"/>
                <w:i w:val="false"/>
                <w:color w:val="000000"/>
                <w:sz w:val="20"/>
              </w:rPr>
              <w:t>груза, соответствующего</w:t>
            </w:r>
            <w:r>
              <w:br/>
            </w:r>
            <w:r>
              <w:rPr>
                <w:rFonts w:ascii="Times New Roman"/>
                <w:b w:val="false"/>
                <w:i w:val="false"/>
                <w:color w:val="000000"/>
                <w:sz w:val="20"/>
              </w:rPr>
              <w:t>
</w:t>
            </w:r>
            <w:r>
              <w:rPr>
                <w:rFonts w:ascii="Times New Roman"/>
                <w:b w:val="false"/>
                <w:i w:val="false"/>
                <w:color w:val="000000"/>
                <w:sz w:val="20"/>
              </w:rPr>
              <w:t>грузоподъемности</w:t>
            </w:r>
            <w:r>
              <w:br/>
            </w:r>
            <w:r>
              <w:rPr>
                <w:rFonts w:ascii="Times New Roman"/>
                <w:b w:val="false"/>
                <w:i w:val="false"/>
                <w:color w:val="000000"/>
                <w:sz w:val="20"/>
              </w:rPr>
              <w:t>
</w:t>
            </w:r>
            <w:r>
              <w:rPr>
                <w:rFonts w:ascii="Times New Roman"/>
                <w:b w:val="false"/>
                <w:i w:val="false"/>
                <w:color w:val="000000"/>
                <w:sz w:val="20"/>
              </w:rPr>
              <w:t>(неблагоприятное</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статические нагрузки</w:t>
            </w:r>
            <w:r>
              <w:br/>
            </w:r>
            <w:r>
              <w:rPr>
                <w:rFonts w:ascii="Times New Roman"/>
                <w:b w:val="false"/>
                <w:i w:val="false"/>
                <w:color w:val="000000"/>
                <w:sz w:val="20"/>
              </w:rPr>
              <w:t>
</w:t>
            </w:r>
            <w:r>
              <w:rPr>
                <w:rFonts w:ascii="Times New Roman"/>
                <w:b w:val="false"/>
                <w:i w:val="false"/>
                <w:color w:val="000000"/>
                <w:sz w:val="20"/>
              </w:rPr>
              <w:t>из-за наклонов судна</w:t>
            </w:r>
            <w:r>
              <w:br/>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vertAlign w:val="superscript"/>
              </w:rPr>
              <w:t xml:space="preserve">0 </w:t>
            </w:r>
            <w:r>
              <w:rPr>
                <w:rFonts w:ascii="Times New Roman"/>
                <w:b w:val="false"/>
                <w:i w:val="false"/>
                <w:color w:val="000000"/>
                <w:sz w:val="20"/>
              </w:rPr>
              <w:t>крен, 2</w:t>
            </w:r>
            <w:r>
              <w:rPr>
                <w:rFonts w:ascii="Times New Roman"/>
                <w:b w:val="false"/>
                <w:i w:val="false"/>
                <w:color w:val="000000"/>
                <w:vertAlign w:val="superscript"/>
              </w:rPr>
              <w:t xml:space="preserve">0 </w:t>
            </w:r>
            <w:r>
              <w:rPr>
                <w:rFonts w:ascii="Times New Roman"/>
                <w:b w:val="false"/>
                <w:i w:val="false"/>
                <w:color w:val="000000"/>
                <w:sz w:val="20"/>
              </w:rPr>
              <w:t>дифферент),</w:t>
            </w:r>
            <w:r>
              <w:br/>
            </w:r>
            <w:r>
              <w:rPr>
                <w:rFonts w:ascii="Times New Roman"/>
                <w:b w:val="false"/>
                <w:i w:val="false"/>
                <w:color w:val="000000"/>
                <w:sz w:val="20"/>
              </w:rPr>
              <w:t>
</w:t>
            </w:r>
            <w:r>
              <w:rPr>
                <w:rFonts w:ascii="Times New Roman"/>
                <w:b w:val="false"/>
                <w:i w:val="false"/>
                <w:color w:val="000000"/>
                <w:sz w:val="20"/>
              </w:rPr>
              <w:t>динамические нагрузки</w:t>
            </w:r>
            <w:r>
              <w:br/>
            </w:r>
            <w:r>
              <w:rPr>
                <w:rFonts w:ascii="Times New Roman"/>
                <w:b w:val="false"/>
                <w:i w:val="false"/>
                <w:color w:val="000000"/>
                <w:sz w:val="20"/>
              </w:rPr>
              <w:t>
</w:t>
            </w:r>
            <w:r>
              <w:rPr>
                <w:rFonts w:ascii="Times New Roman"/>
                <w:b w:val="false"/>
                <w:i w:val="false"/>
                <w:color w:val="000000"/>
                <w:sz w:val="20"/>
              </w:rPr>
              <w:t>от колесной техники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Несущее средство</w:t>
            </w:r>
            <w:r>
              <w:br/>
            </w:r>
            <w:r>
              <w:rPr>
                <w:rFonts w:ascii="Times New Roman"/>
                <w:b w:val="false"/>
                <w:i w:val="false"/>
                <w:color w:val="000000"/>
                <w:sz w:val="20"/>
              </w:rPr>
              <w:t>
</w:t>
            </w:r>
            <w:r>
              <w:rPr>
                <w:rFonts w:ascii="Times New Roman"/>
                <w:b w:val="false"/>
                <w:i w:val="false"/>
                <w:color w:val="000000"/>
                <w:sz w:val="20"/>
              </w:rPr>
              <w:t>разгружено, приборы</w:t>
            </w:r>
            <w:r>
              <w:br/>
            </w:r>
            <w:r>
              <w:rPr>
                <w:rFonts w:ascii="Times New Roman"/>
                <w:b w:val="false"/>
                <w:i w:val="false"/>
                <w:color w:val="000000"/>
                <w:sz w:val="20"/>
              </w:rPr>
              <w:t>
</w:t>
            </w:r>
            <w:r>
              <w:rPr>
                <w:rFonts w:ascii="Times New Roman"/>
                <w:b w:val="false"/>
                <w:i w:val="false"/>
                <w:color w:val="000000"/>
                <w:sz w:val="20"/>
              </w:rPr>
              <w:t>безопасности не</w:t>
            </w:r>
            <w:r>
              <w:br/>
            </w:r>
            <w:r>
              <w:rPr>
                <w:rFonts w:ascii="Times New Roman"/>
                <w:b w:val="false"/>
                <w:i w:val="false"/>
                <w:color w:val="000000"/>
                <w:sz w:val="20"/>
              </w:rPr>
              <w:t>
</w:t>
            </w:r>
            <w:r>
              <w:rPr>
                <w:rFonts w:ascii="Times New Roman"/>
                <w:b w:val="false"/>
                <w:i w:val="false"/>
                <w:color w:val="000000"/>
                <w:sz w:val="20"/>
              </w:rPr>
              <w:t>передают изгибающих</w:t>
            </w:r>
            <w:r>
              <w:br/>
            </w:r>
            <w:r>
              <w:rPr>
                <w:rFonts w:ascii="Times New Roman"/>
                <w:b w:val="false"/>
                <w:i w:val="false"/>
                <w:color w:val="000000"/>
                <w:sz w:val="20"/>
              </w:rPr>
              <w:t>
</w:t>
            </w:r>
            <w:r>
              <w:rPr>
                <w:rFonts w:ascii="Times New Roman"/>
                <w:b w:val="false"/>
                <w:i w:val="false"/>
                <w:color w:val="000000"/>
                <w:sz w:val="20"/>
              </w:rPr>
              <w:t>и крутящих моментов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w:t>
            </w:r>
            <w:r>
              <w:br/>
            </w:r>
            <w:r>
              <w:rPr>
                <w:rFonts w:ascii="Times New Roman"/>
                <w:b w:val="false"/>
                <w:i w:val="false"/>
                <w:color w:val="000000"/>
                <w:sz w:val="20"/>
              </w:rPr>
              <w:t>
</w:t>
            </w:r>
            <w:r>
              <w:rPr>
                <w:rFonts w:ascii="Times New Roman"/>
                <w:b w:val="false"/>
                <w:i w:val="false"/>
                <w:color w:val="000000"/>
                <w:sz w:val="20"/>
              </w:rPr>
              <w:t>зафиксирована</w:t>
            </w:r>
            <w:r>
              <w:br/>
            </w:r>
            <w:r>
              <w:rPr>
                <w:rFonts w:ascii="Times New Roman"/>
                <w:b w:val="false"/>
                <w:i w:val="false"/>
                <w:color w:val="000000"/>
                <w:sz w:val="20"/>
              </w:rPr>
              <w:t>
</w:t>
            </w:r>
            <w:r>
              <w:rPr>
                <w:rFonts w:ascii="Times New Roman"/>
                <w:b w:val="false"/>
                <w:i w:val="false"/>
                <w:color w:val="000000"/>
                <w:sz w:val="20"/>
              </w:rPr>
              <w:t>несущим</w:t>
            </w:r>
            <w:r>
              <w:br/>
            </w:r>
            <w:r>
              <w:rPr>
                <w:rFonts w:ascii="Times New Roman"/>
                <w:b w:val="false"/>
                <w:i w:val="false"/>
                <w:color w:val="000000"/>
                <w:sz w:val="20"/>
              </w:rPr>
              <w:t>
</w:t>
            </w:r>
            <w:r>
              <w:rPr>
                <w:rFonts w:ascii="Times New Roman"/>
                <w:b w:val="false"/>
                <w:i w:val="false"/>
                <w:color w:val="000000"/>
                <w:sz w:val="20"/>
              </w:rPr>
              <w:t>средством</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случай нагрузки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подпунктом 1) пункта 1</w:t>
            </w:r>
            <w:r>
              <w:br/>
            </w:r>
            <w:r>
              <w:rPr>
                <w:rFonts w:ascii="Times New Roman"/>
                <w:b w:val="false"/>
                <w:i w:val="false"/>
                <w:color w:val="000000"/>
                <w:sz w:val="20"/>
              </w:rPr>
              <w:t>
</w:t>
            </w:r>
            <w:r>
              <w:rPr>
                <w:rFonts w:ascii="Times New Roman"/>
                <w:b w:val="false"/>
                <w:i w:val="false"/>
                <w:color w:val="000000"/>
                <w:sz w:val="20"/>
              </w:rPr>
              <w:t>настоящих Правил</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Подъем и спуск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w:t>
            </w:r>
            <w:r>
              <w:br/>
            </w:r>
            <w:r>
              <w:rPr>
                <w:rFonts w:ascii="Times New Roman"/>
                <w:b w:val="false"/>
                <w:i w:val="false"/>
                <w:color w:val="000000"/>
                <w:sz w:val="20"/>
              </w:rPr>
              <w:t>
</w:t>
            </w:r>
            <w:r>
              <w:rPr>
                <w:rFonts w:ascii="Times New Roman"/>
                <w:b w:val="false"/>
                <w:i w:val="false"/>
                <w:color w:val="000000"/>
                <w:sz w:val="20"/>
              </w:rPr>
              <w:t>нагрузка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вес, вес</w:t>
            </w:r>
            <w:r>
              <w:br/>
            </w:r>
            <w:r>
              <w:rPr>
                <w:rFonts w:ascii="Times New Roman"/>
                <w:b w:val="false"/>
                <w:i w:val="false"/>
                <w:color w:val="000000"/>
                <w:sz w:val="20"/>
              </w:rPr>
              <w:t>
</w:t>
            </w:r>
            <w:r>
              <w:rPr>
                <w:rFonts w:ascii="Times New Roman"/>
                <w:b w:val="false"/>
                <w:i w:val="false"/>
                <w:color w:val="000000"/>
                <w:sz w:val="20"/>
              </w:rPr>
              <w:t>груза, соответствующего</w:t>
            </w:r>
            <w:r>
              <w:br/>
            </w:r>
            <w:r>
              <w:rPr>
                <w:rFonts w:ascii="Times New Roman"/>
                <w:b w:val="false"/>
                <w:i w:val="false"/>
                <w:color w:val="000000"/>
                <w:sz w:val="20"/>
              </w:rPr>
              <w:t>
</w:t>
            </w:r>
            <w:r>
              <w:rPr>
                <w:rFonts w:ascii="Times New Roman"/>
                <w:b w:val="false"/>
                <w:i w:val="false"/>
                <w:color w:val="000000"/>
                <w:sz w:val="20"/>
              </w:rPr>
              <w:t>грузоподъемности,</w:t>
            </w:r>
            <w:r>
              <w:br/>
            </w:r>
            <w:r>
              <w:rPr>
                <w:rFonts w:ascii="Times New Roman"/>
                <w:b w:val="false"/>
                <w:i w:val="false"/>
                <w:color w:val="000000"/>
                <w:sz w:val="20"/>
              </w:rPr>
              <w:t>
</w:t>
            </w:r>
            <w:r>
              <w:rPr>
                <w:rFonts w:ascii="Times New Roman"/>
                <w:b w:val="false"/>
                <w:i w:val="false"/>
                <w:color w:val="000000"/>
                <w:sz w:val="20"/>
              </w:rPr>
              <w:t>равномерно распределены</w:t>
            </w:r>
            <w:r>
              <w:br/>
            </w:r>
            <w:r>
              <w:rPr>
                <w:rFonts w:ascii="Times New Roman"/>
                <w:b w:val="false"/>
                <w:i w:val="false"/>
                <w:color w:val="000000"/>
                <w:sz w:val="20"/>
              </w:rPr>
              <w:t>
</w:t>
            </w:r>
            <w:r>
              <w:rPr>
                <w:rFonts w:ascii="Times New Roman"/>
                <w:b w:val="false"/>
                <w:i w:val="false"/>
                <w:color w:val="000000"/>
                <w:sz w:val="20"/>
              </w:rPr>
              <w:t>на платформе,</w:t>
            </w:r>
            <w:r>
              <w:br/>
            </w:r>
            <w:r>
              <w:rPr>
                <w:rFonts w:ascii="Times New Roman"/>
                <w:b w:val="false"/>
                <w:i w:val="false"/>
                <w:color w:val="000000"/>
                <w:sz w:val="20"/>
              </w:rPr>
              <w:t>
</w:t>
            </w:r>
            <w:r>
              <w:rPr>
                <w:rFonts w:ascii="Times New Roman"/>
                <w:b w:val="false"/>
                <w:i w:val="false"/>
                <w:color w:val="000000"/>
                <w:sz w:val="20"/>
              </w:rPr>
              <w:t>статические нагрузки</w:t>
            </w:r>
            <w:r>
              <w:br/>
            </w:r>
            <w:r>
              <w:rPr>
                <w:rFonts w:ascii="Times New Roman"/>
                <w:b w:val="false"/>
                <w:i w:val="false"/>
                <w:color w:val="000000"/>
                <w:sz w:val="20"/>
              </w:rPr>
              <w:t>
</w:t>
            </w:r>
            <w:r>
              <w:rPr>
                <w:rFonts w:ascii="Times New Roman"/>
                <w:b w:val="false"/>
                <w:i w:val="false"/>
                <w:color w:val="000000"/>
                <w:sz w:val="20"/>
              </w:rPr>
              <w:t>из-за наклонов судна (5</w:t>
            </w:r>
            <w:r>
              <w:rPr>
                <w:rFonts w:ascii="Times New Roman"/>
                <w:b w:val="false"/>
                <w:i w:val="false"/>
                <w:color w:val="000000"/>
                <w:vertAlign w:val="superscript"/>
              </w:rPr>
              <w:t>0</w:t>
            </w:r>
            <w:r>
              <w:br/>
            </w:r>
            <w:r>
              <w:rPr>
                <w:rFonts w:ascii="Times New Roman"/>
                <w:b w:val="false"/>
                <w:i w:val="false"/>
                <w:color w:val="000000"/>
                <w:sz w:val="20"/>
              </w:rPr>
              <w:t>
</w:t>
            </w:r>
            <w:r>
              <w:rPr>
                <w:rFonts w:ascii="Times New Roman"/>
                <w:b w:val="false"/>
                <w:i w:val="false"/>
                <w:color w:val="000000"/>
                <w:sz w:val="20"/>
              </w:rPr>
              <w:t>крен, 2</w:t>
            </w:r>
            <w:r>
              <w:rPr>
                <w:rFonts w:ascii="Times New Roman"/>
                <w:b w:val="false"/>
                <w:i w:val="false"/>
                <w:color w:val="000000"/>
                <w:vertAlign w:val="superscript"/>
              </w:rPr>
              <w:t>0</w:t>
            </w:r>
            <w:r>
              <w:rPr>
                <w:rFonts w:ascii="Times New Roman"/>
                <w:b w:val="false"/>
                <w:i w:val="false"/>
                <w:color w:val="000000"/>
                <w:sz w:val="20"/>
              </w:rPr>
              <w:t> </w:t>
            </w:r>
            <w:r>
              <w:rPr>
                <w:rFonts w:ascii="Times New Roman"/>
                <w:b w:val="false"/>
                <w:i w:val="false"/>
                <w:color w:val="000000"/>
                <w:sz w:val="20"/>
              </w:rPr>
              <w:t>дифферент),</w:t>
            </w:r>
            <w:r>
              <w:br/>
            </w:r>
            <w:r>
              <w:rPr>
                <w:rFonts w:ascii="Times New Roman"/>
                <w:b w:val="false"/>
                <w:i w:val="false"/>
                <w:color w:val="000000"/>
                <w:sz w:val="20"/>
              </w:rPr>
              <w:t>
</w:t>
            </w:r>
            <w:r>
              <w:rPr>
                <w:rFonts w:ascii="Times New Roman"/>
                <w:b w:val="false"/>
                <w:i w:val="false"/>
                <w:color w:val="000000"/>
                <w:sz w:val="20"/>
              </w:rPr>
              <w:t>динамические нагрузки</w:t>
            </w:r>
            <w:r>
              <w:br/>
            </w:r>
            <w:r>
              <w:rPr>
                <w:rFonts w:ascii="Times New Roman"/>
                <w:b w:val="false"/>
                <w:i w:val="false"/>
                <w:color w:val="000000"/>
                <w:sz w:val="20"/>
              </w:rPr>
              <w:t>
</w:t>
            </w:r>
            <w:r>
              <w:rPr>
                <w:rFonts w:ascii="Times New Roman"/>
                <w:b w:val="false"/>
                <w:i w:val="false"/>
                <w:color w:val="000000"/>
                <w:sz w:val="20"/>
              </w:rPr>
              <w:t>вследствие пуска и</w:t>
            </w:r>
            <w:r>
              <w:br/>
            </w:r>
            <w:r>
              <w:rPr>
                <w:rFonts w:ascii="Times New Roman"/>
                <w:b w:val="false"/>
                <w:i w:val="false"/>
                <w:color w:val="000000"/>
                <w:sz w:val="20"/>
              </w:rPr>
              <w:t>
</w:t>
            </w:r>
            <w:r>
              <w:rPr>
                <w:rFonts w:ascii="Times New Roman"/>
                <w:b w:val="false"/>
                <w:i w:val="false"/>
                <w:color w:val="000000"/>
                <w:sz w:val="20"/>
              </w:rPr>
              <w:t>торможения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согласованию с</w:t>
            </w:r>
            <w:r>
              <w:br/>
            </w:r>
            <w:r>
              <w:rPr>
                <w:rFonts w:ascii="Times New Roman"/>
                <w:b w:val="false"/>
                <w:i w:val="false"/>
                <w:color w:val="000000"/>
                <w:sz w:val="20"/>
              </w:rPr>
              <w:t>
</w:t>
            </w:r>
            <w:r>
              <w:rPr>
                <w:rFonts w:ascii="Times New Roman"/>
                <w:b w:val="false"/>
                <w:i w:val="false"/>
                <w:color w:val="000000"/>
                <w:sz w:val="20"/>
              </w:rPr>
              <w:t>Регистром</w:t>
            </w:r>
            <w:r>
              <w:br/>
            </w:r>
            <w:r>
              <w:rPr>
                <w:rFonts w:ascii="Times New Roman"/>
                <w:b w:val="false"/>
                <w:i w:val="false"/>
                <w:color w:val="000000"/>
                <w:sz w:val="20"/>
              </w:rPr>
              <w:t>
</w:t>
            </w:r>
            <w:r>
              <w:rPr>
                <w:rFonts w:ascii="Times New Roman"/>
                <w:b w:val="false"/>
                <w:i w:val="false"/>
                <w:color w:val="000000"/>
                <w:sz w:val="20"/>
              </w:rPr>
              <w:t>судоходства</w:t>
            </w:r>
            <w:r>
              <w:br/>
            </w:r>
            <w:r>
              <w:rPr>
                <w:rFonts w:ascii="Times New Roman"/>
                <w:b w:val="false"/>
                <w:i w:val="false"/>
                <w:color w:val="000000"/>
                <w:sz w:val="20"/>
              </w:rPr>
              <w:t>
</w:t>
            </w:r>
            <w:r>
              <w:rPr>
                <w:rFonts w:ascii="Times New Roman"/>
                <w:b w:val="false"/>
                <w:i w:val="false"/>
                <w:color w:val="000000"/>
                <w:sz w:val="20"/>
              </w:rPr>
              <w:t>динамические</w:t>
            </w:r>
            <w:r>
              <w:br/>
            </w:r>
            <w:r>
              <w:rPr>
                <w:rFonts w:ascii="Times New Roman"/>
                <w:b w:val="false"/>
                <w:i w:val="false"/>
                <w:color w:val="000000"/>
                <w:sz w:val="20"/>
              </w:rPr>
              <w:t>
</w:t>
            </w:r>
            <w:r>
              <w:rPr>
                <w:rFonts w:ascii="Times New Roman"/>
                <w:b w:val="false"/>
                <w:i w:val="false"/>
                <w:color w:val="000000"/>
                <w:sz w:val="20"/>
              </w:rPr>
              <w:t>нагрузки вследствие</w:t>
            </w:r>
            <w:r>
              <w:br/>
            </w:r>
            <w:r>
              <w:rPr>
                <w:rFonts w:ascii="Times New Roman"/>
                <w:b w:val="false"/>
                <w:i w:val="false"/>
                <w:color w:val="000000"/>
                <w:sz w:val="20"/>
              </w:rPr>
              <w:t>
</w:t>
            </w:r>
            <w:r>
              <w:rPr>
                <w:rFonts w:ascii="Times New Roman"/>
                <w:b w:val="false"/>
                <w:i w:val="false"/>
                <w:color w:val="000000"/>
                <w:sz w:val="20"/>
              </w:rPr>
              <w:t>пуска и торможения</w:t>
            </w:r>
            <w:r>
              <w:br/>
            </w:r>
            <w:r>
              <w:rPr>
                <w:rFonts w:ascii="Times New Roman"/>
                <w:b w:val="false"/>
                <w:i w:val="false"/>
                <w:color w:val="000000"/>
                <w:sz w:val="20"/>
              </w:rPr>
              <w:t>
</w:t>
            </w:r>
            <w:r>
              <w:rPr>
                <w:rFonts w:ascii="Times New Roman"/>
                <w:b w:val="false"/>
                <w:i w:val="false"/>
                <w:color w:val="000000"/>
                <w:sz w:val="20"/>
              </w:rPr>
              <w:t>допускается не</w:t>
            </w:r>
            <w:r>
              <w:br/>
            </w:r>
            <w:r>
              <w:rPr>
                <w:rFonts w:ascii="Times New Roman"/>
                <w:b w:val="false"/>
                <w:i w:val="false"/>
                <w:color w:val="000000"/>
                <w:sz w:val="20"/>
              </w:rPr>
              <w:t>
</w:t>
            </w:r>
            <w:r>
              <w:rPr>
                <w:rFonts w:ascii="Times New Roman"/>
                <w:b w:val="false"/>
                <w:i w:val="false"/>
                <w:color w:val="000000"/>
                <w:sz w:val="20"/>
              </w:rPr>
              <w:t>учитывать</w:t>
            </w:r>
          </w:p>
        </w:tc>
      </w:tr>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w:t>
            </w:r>
            <w:r>
              <w:br/>
            </w:r>
            <w:r>
              <w:rPr>
                <w:rFonts w:ascii="Times New Roman"/>
                <w:b w:val="false"/>
                <w:i w:val="false"/>
                <w:color w:val="000000"/>
                <w:sz w:val="20"/>
              </w:rPr>
              <w:t>
</w:t>
            </w:r>
            <w:r>
              <w:rPr>
                <w:rFonts w:ascii="Times New Roman"/>
                <w:b w:val="false"/>
                <w:i w:val="false"/>
                <w:color w:val="000000"/>
                <w:sz w:val="20"/>
              </w:rPr>
              <w:t>щая режиму</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максимальная</w:t>
            </w:r>
            <w:r>
              <w:br/>
            </w:r>
            <w:r>
              <w:rPr>
                <w:rFonts w:ascii="Times New Roman"/>
                <w:b w:val="false"/>
                <w:i w:val="false"/>
                <w:color w:val="000000"/>
                <w:sz w:val="20"/>
              </w:rPr>
              <w:t>
</w:t>
            </w:r>
            <w:r>
              <w:rPr>
                <w:rFonts w:ascii="Times New Roman"/>
                <w:b w:val="false"/>
                <w:i w:val="false"/>
                <w:color w:val="000000"/>
                <w:sz w:val="20"/>
              </w:rPr>
              <w:t>нагрузка при</w:t>
            </w:r>
            <w:r>
              <w:br/>
            </w:r>
            <w:r>
              <w:rPr>
                <w:rFonts w:ascii="Times New Roman"/>
                <w:b w:val="false"/>
                <w:i w:val="false"/>
                <w:color w:val="000000"/>
                <w:sz w:val="20"/>
              </w:rPr>
              <w:t>
</w:t>
            </w:r>
            <w:r>
              <w:rPr>
                <w:rFonts w:ascii="Times New Roman"/>
                <w:b w:val="false"/>
                <w:i w:val="false"/>
                <w:color w:val="000000"/>
                <w:sz w:val="20"/>
              </w:rPr>
              <w:t>неблагоприят-</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расположении</w:t>
            </w:r>
            <w:r>
              <w:br/>
            </w:r>
            <w:r>
              <w:rPr>
                <w:rFonts w:ascii="Times New Roman"/>
                <w:b w:val="false"/>
                <w:i w:val="false"/>
                <w:color w:val="000000"/>
                <w:sz w:val="20"/>
              </w:rPr>
              <w:t>
</w:t>
            </w:r>
            <w:r>
              <w:rPr>
                <w:rFonts w:ascii="Times New Roman"/>
                <w:b w:val="false"/>
                <w:i w:val="false"/>
                <w:color w:val="000000"/>
                <w:sz w:val="20"/>
              </w:rPr>
              <w:t>груза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вес, вес</w:t>
            </w:r>
            <w:r>
              <w:br/>
            </w:r>
            <w:r>
              <w:rPr>
                <w:rFonts w:ascii="Times New Roman"/>
                <w:b w:val="false"/>
                <w:i w:val="false"/>
                <w:color w:val="000000"/>
                <w:sz w:val="20"/>
              </w:rPr>
              <w:t>
</w:t>
            </w:r>
            <w:r>
              <w:rPr>
                <w:rFonts w:ascii="Times New Roman"/>
                <w:b w:val="false"/>
                <w:i w:val="false"/>
                <w:color w:val="000000"/>
                <w:sz w:val="20"/>
              </w:rPr>
              <w:t>груза, соответствующего</w:t>
            </w:r>
            <w:r>
              <w:br/>
            </w:r>
            <w:r>
              <w:rPr>
                <w:rFonts w:ascii="Times New Roman"/>
                <w:b w:val="false"/>
                <w:i w:val="false"/>
                <w:color w:val="000000"/>
                <w:sz w:val="20"/>
              </w:rPr>
              <w:t>
</w:t>
            </w:r>
            <w:r>
              <w:rPr>
                <w:rFonts w:ascii="Times New Roman"/>
                <w:b w:val="false"/>
                <w:i w:val="false"/>
                <w:color w:val="000000"/>
                <w:sz w:val="20"/>
              </w:rPr>
              <w:t>грузоподъемности,</w:t>
            </w:r>
            <w:r>
              <w:br/>
            </w:r>
            <w:r>
              <w:rPr>
                <w:rFonts w:ascii="Times New Roman"/>
                <w:b w:val="false"/>
                <w:i w:val="false"/>
                <w:color w:val="000000"/>
                <w:sz w:val="20"/>
              </w:rPr>
              <w:t>
</w:t>
            </w:r>
            <w:r>
              <w:rPr>
                <w:rFonts w:ascii="Times New Roman"/>
                <w:b w:val="false"/>
                <w:i w:val="false"/>
                <w:color w:val="000000"/>
                <w:sz w:val="20"/>
              </w:rPr>
              <w:t>статические нагрузки</w:t>
            </w:r>
            <w:r>
              <w:br/>
            </w:r>
            <w:r>
              <w:rPr>
                <w:rFonts w:ascii="Times New Roman"/>
                <w:b w:val="false"/>
                <w:i w:val="false"/>
                <w:color w:val="000000"/>
                <w:sz w:val="20"/>
              </w:rPr>
              <w:t>
</w:t>
            </w:r>
            <w:r>
              <w:rPr>
                <w:rFonts w:ascii="Times New Roman"/>
                <w:b w:val="false"/>
                <w:i w:val="false"/>
                <w:color w:val="000000"/>
                <w:sz w:val="20"/>
              </w:rPr>
              <w:t>из-за наклонов судна</w:t>
            </w:r>
            <w:r>
              <w:br/>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vertAlign w:val="superscript"/>
              </w:rPr>
              <w:t>0</w:t>
            </w:r>
            <w:r>
              <w:rPr>
                <w:rFonts w:ascii="Times New Roman"/>
                <w:b w:val="false"/>
                <w:i w:val="false"/>
                <w:color w:val="000000"/>
                <w:sz w:val="20"/>
              </w:rPr>
              <w:t xml:space="preserve"> крен, 2</w:t>
            </w:r>
            <w:r>
              <w:rPr>
                <w:rFonts w:ascii="Times New Roman"/>
                <w:b w:val="false"/>
                <w:i w:val="false"/>
                <w:color w:val="000000"/>
                <w:vertAlign w:val="superscript"/>
              </w:rPr>
              <w:t xml:space="preserve">0 </w:t>
            </w:r>
            <w:r>
              <w:rPr>
                <w:rFonts w:ascii="Times New Roman"/>
                <w:b w:val="false"/>
                <w:i w:val="false"/>
                <w:color w:val="000000"/>
                <w:sz w:val="20"/>
              </w:rPr>
              <w:t>дифферент),</w:t>
            </w:r>
            <w:r>
              <w:br/>
            </w:r>
            <w:r>
              <w:rPr>
                <w:rFonts w:ascii="Times New Roman"/>
                <w:b w:val="false"/>
                <w:i w:val="false"/>
                <w:color w:val="000000"/>
                <w:sz w:val="20"/>
              </w:rPr>
              <w:t>
</w:t>
            </w:r>
            <w:r>
              <w:rPr>
                <w:rFonts w:ascii="Times New Roman"/>
                <w:b w:val="false"/>
                <w:i w:val="false"/>
                <w:color w:val="000000"/>
                <w:sz w:val="20"/>
              </w:rPr>
              <w:t>динамические нагрузки</w:t>
            </w:r>
            <w:r>
              <w:br/>
            </w:r>
            <w:r>
              <w:rPr>
                <w:rFonts w:ascii="Times New Roman"/>
                <w:b w:val="false"/>
                <w:i w:val="false"/>
                <w:color w:val="000000"/>
                <w:sz w:val="20"/>
              </w:rPr>
              <w:t>
</w:t>
            </w:r>
            <w:r>
              <w:rPr>
                <w:rFonts w:ascii="Times New Roman"/>
                <w:b w:val="false"/>
                <w:i w:val="false"/>
                <w:color w:val="000000"/>
                <w:sz w:val="20"/>
              </w:rPr>
              <w:t>вследствие пуска и</w:t>
            </w:r>
            <w:r>
              <w:br/>
            </w:r>
            <w:r>
              <w:rPr>
                <w:rFonts w:ascii="Times New Roman"/>
                <w:b w:val="false"/>
                <w:i w:val="false"/>
                <w:color w:val="000000"/>
                <w:sz w:val="20"/>
              </w:rPr>
              <w:t>
</w:t>
            </w:r>
            <w:r>
              <w:rPr>
                <w:rFonts w:ascii="Times New Roman"/>
                <w:b w:val="false"/>
                <w:i w:val="false"/>
                <w:color w:val="000000"/>
                <w:sz w:val="20"/>
              </w:rPr>
              <w:t>торможения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Поломка</w:t>
            </w:r>
            <w:r>
              <w:br/>
            </w:r>
            <w:r>
              <w:rPr>
                <w:rFonts w:ascii="Times New Roman"/>
                <w:b w:val="false"/>
                <w:i w:val="false"/>
                <w:color w:val="000000"/>
                <w:sz w:val="20"/>
              </w:rPr>
              <w:t>
</w:t>
            </w:r>
            <w:r>
              <w:rPr>
                <w:rFonts w:ascii="Times New Roman"/>
                <w:b w:val="false"/>
                <w:i w:val="false"/>
                <w:color w:val="000000"/>
                <w:sz w:val="20"/>
              </w:rPr>
              <w:t>одного из</w:t>
            </w:r>
            <w:r>
              <w:br/>
            </w:r>
            <w:r>
              <w:rPr>
                <w:rFonts w:ascii="Times New Roman"/>
                <w:b w:val="false"/>
                <w:i w:val="false"/>
                <w:color w:val="000000"/>
                <w:sz w:val="20"/>
              </w:rPr>
              <w:t>
</w:t>
            </w:r>
            <w:r>
              <w:rPr>
                <w:rFonts w:ascii="Times New Roman"/>
                <w:b w:val="false"/>
                <w:i w:val="false"/>
                <w:color w:val="000000"/>
                <w:sz w:val="20"/>
              </w:rPr>
              <w:t>несущих</w:t>
            </w:r>
            <w:r>
              <w:br/>
            </w:r>
            <w:r>
              <w:rPr>
                <w:rFonts w:ascii="Times New Roman"/>
                <w:b w:val="false"/>
                <w:i w:val="false"/>
                <w:color w:val="000000"/>
                <w:sz w:val="20"/>
              </w:rPr>
              <w:t>
</w:t>
            </w:r>
            <w:r>
              <w:rPr>
                <w:rFonts w:ascii="Times New Roman"/>
                <w:b w:val="false"/>
                <w:i w:val="false"/>
                <w:color w:val="000000"/>
                <w:sz w:val="20"/>
              </w:rPr>
              <w:t>средств</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вес, вес</w:t>
            </w:r>
            <w:r>
              <w:br/>
            </w:r>
            <w:r>
              <w:rPr>
                <w:rFonts w:ascii="Times New Roman"/>
                <w:b w:val="false"/>
                <w:i w:val="false"/>
                <w:color w:val="000000"/>
                <w:sz w:val="20"/>
              </w:rPr>
              <w:t>
</w:t>
            </w:r>
            <w:r>
              <w:rPr>
                <w:rFonts w:ascii="Times New Roman"/>
                <w:b w:val="false"/>
                <w:i w:val="false"/>
                <w:color w:val="000000"/>
                <w:sz w:val="20"/>
              </w:rPr>
              <w:t>груза, соответствующего</w:t>
            </w:r>
            <w:r>
              <w:br/>
            </w:r>
            <w:r>
              <w:rPr>
                <w:rFonts w:ascii="Times New Roman"/>
                <w:b w:val="false"/>
                <w:i w:val="false"/>
                <w:color w:val="000000"/>
                <w:sz w:val="20"/>
              </w:rPr>
              <w:t>
</w:t>
            </w:r>
            <w:r>
              <w:rPr>
                <w:rFonts w:ascii="Times New Roman"/>
                <w:b w:val="false"/>
                <w:i w:val="false"/>
                <w:color w:val="000000"/>
                <w:sz w:val="20"/>
              </w:rPr>
              <w:t>грузоподъемности,</w:t>
            </w:r>
            <w:r>
              <w:br/>
            </w:r>
            <w:r>
              <w:rPr>
                <w:rFonts w:ascii="Times New Roman"/>
                <w:b w:val="false"/>
                <w:i w:val="false"/>
                <w:color w:val="000000"/>
                <w:sz w:val="20"/>
              </w:rPr>
              <w:t>
</w:t>
            </w:r>
            <w:r>
              <w:rPr>
                <w:rFonts w:ascii="Times New Roman"/>
                <w:b w:val="false"/>
                <w:i w:val="false"/>
                <w:color w:val="000000"/>
                <w:sz w:val="20"/>
              </w:rPr>
              <w:t>статические нагрузки</w:t>
            </w:r>
            <w:r>
              <w:br/>
            </w:r>
            <w:r>
              <w:rPr>
                <w:rFonts w:ascii="Times New Roman"/>
                <w:b w:val="false"/>
                <w:i w:val="false"/>
                <w:color w:val="000000"/>
                <w:sz w:val="20"/>
              </w:rPr>
              <w:t>
</w:t>
            </w:r>
            <w:r>
              <w:rPr>
                <w:rFonts w:ascii="Times New Roman"/>
                <w:b w:val="false"/>
                <w:i w:val="false"/>
                <w:color w:val="000000"/>
                <w:sz w:val="20"/>
              </w:rPr>
              <w:t>из-за наклонов судна (5</w:t>
            </w:r>
            <w:r>
              <w:rPr>
                <w:rFonts w:ascii="Times New Roman"/>
                <w:b w:val="false"/>
                <w:i w:val="false"/>
                <w:color w:val="000000"/>
                <w:vertAlign w:val="superscript"/>
              </w:rPr>
              <w:t>0</w:t>
            </w:r>
            <w:r>
              <w:br/>
            </w:r>
            <w:r>
              <w:rPr>
                <w:rFonts w:ascii="Times New Roman"/>
                <w:b w:val="false"/>
                <w:i w:val="false"/>
                <w:color w:val="000000"/>
                <w:sz w:val="20"/>
              </w:rPr>
              <w:t>
</w:t>
            </w:r>
            <w:r>
              <w:rPr>
                <w:rFonts w:ascii="Times New Roman"/>
                <w:b w:val="false"/>
                <w:i w:val="false"/>
                <w:color w:val="000000"/>
                <w:sz w:val="20"/>
              </w:rPr>
              <w:t>крен, 2</w:t>
            </w:r>
            <w:r>
              <w:rPr>
                <w:rFonts w:ascii="Times New Roman"/>
                <w:b w:val="false"/>
                <w:i w:val="false"/>
                <w:color w:val="000000"/>
                <w:vertAlign w:val="superscript"/>
              </w:rPr>
              <w:t>0</w:t>
            </w:r>
            <w:r>
              <w:rPr>
                <w:rFonts w:ascii="Times New Roman"/>
                <w:b w:val="false"/>
                <w:i w:val="false"/>
                <w:color w:val="000000"/>
                <w:sz w:val="20"/>
              </w:rPr>
              <w:t> </w:t>
            </w:r>
            <w:r>
              <w:rPr>
                <w:rFonts w:ascii="Times New Roman"/>
                <w:b w:val="false"/>
                <w:i w:val="false"/>
                <w:color w:val="000000"/>
                <w:sz w:val="20"/>
              </w:rPr>
              <w:t>дифферент),</w:t>
            </w:r>
            <w:r>
              <w:br/>
            </w:r>
            <w:r>
              <w:rPr>
                <w:rFonts w:ascii="Times New Roman"/>
                <w:b w:val="false"/>
                <w:i w:val="false"/>
                <w:color w:val="000000"/>
                <w:sz w:val="20"/>
              </w:rPr>
              <w:t>
</w:t>
            </w:r>
            <w:r>
              <w:rPr>
                <w:rFonts w:ascii="Times New Roman"/>
                <w:b w:val="false"/>
                <w:i w:val="false"/>
                <w:color w:val="000000"/>
                <w:sz w:val="20"/>
              </w:rPr>
              <w:t>динамические нагрузки</w:t>
            </w:r>
            <w:r>
              <w:br/>
            </w:r>
            <w:r>
              <w:rPr>
                <w:rFonts w:ascii="Times New Roman"/>
                <w:b w:val="false"/>
                <w:i w:val="false"/>
                <w:color w:val="000000"/>
                <w:sz w:val="20"/>
              </w:rPr>
              <w:t>
</w:t>
            </w:r>
            <w:r>
              <w:rPr>
                <w:rFonts w:ascii="Times New Roman"/>
                <w:b w:val="false"/>
                <w:i w:val="false"/>
                <w:color w:val="000000"/>
                <w:sz w:val="20"/>
              </w:rPr>
              <w:t>из-за поломки несущего</w:t>
            </w:r>
            <w:r>
              <w:br/>
            </w:r>
            <w:r>
              <w:rPr>
                <w:rFonts w:ascii="Times New Roman"/>
                <w:b w:val="false"/>
                <w:i w:val="false"/>
                <w:color w:val="000000"/>
                <w:sz w:val="20"/>
              </w:rPr>
              <w:t>
</w:t>
            </w:r>
            <w:r>
              <w:rPr>
                <w:rFonts w:ascii="Times New Roman"/>
                <w:b w:val="false"/>
                <w:i w:val="false"/>
                <w:color w:val="000000"/>
                <w:sz w:val="20"/>
              </w:rPr>
              <w:t>средства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чтобы</w:t>
            </w:r>
            <w:r>
              <w:br/>
            </w:r>
            <w:r>
              <w:rPr>
                <w:rFonts w:ascii="Times New Roman"/>
                <w:b w:val="false"/>
                <w:i w:val="false"/>
                <w:color w:val="000000"/>
                <w:sz w:val="20"/>
              </w:rPr>
              <w:t>
</w:t>
            </w:r>
            <w:r>
              <w:rPr>
                <w:rFonts w:ascii="Times New Roman"/>
                <w:b w:val="false"/>
                <w:i w:val="false"/>
                <w:color w:val="000000"/>
                <w:sz w:val="20"/>
              </w:rPr>
              <w:t>оставшиеся несущие</w:t>
            </w:r>
            <w:r>
              <w:br/>
            </w:r>
            <w:r>
              <w:rPr>
                <w:rFonts w:ascii="Times New Roman"/>
                <w:b w:val="false"/>
                <w:i w:val="false"/>
                <w:color w:val="000000"/>
                <w:sz w:val="20"/>
              </w:rPr>
              <w:t>
</w:t>
            </w:r>
            <w:r>
              <w:rPr>
                <w:rFonts w:ascii="Times New Roman"/>
                <w:b w:val="false"/>
                <w:i w:val="false"/>
                <w:color w:val="000000"/>
                <w:sz w:val="20"/>
              </w:rPr>
              <w:t>средства были</w:t>
            </w:r>
            <w:r>
              <w:br/>
            </w:r>
            <w:r>
              <w:rPr>
                <w:rFonts w:ascii="Times New Roman"/>
                <w:b w:val="false"/>
                <w:i w:val="false"/>
                <w:color w:val="000000"/>
                <w:sz w:val="20"/>
              </w:rPr>
              <w:t>
</w:t>
            </w:r>
            <w:r>
              <w:rPr>
                <w:rFonts w:ascii="Times New Roman"/>
                <w:b w:val="false"/>
                <w:i w:val="false"/>
                <w:color w:val="000000"/>
                <w:sz w:val="20"/>
              </w:rPr>
              <w:t>конструктивно</w:t>
            </w:r>
            <w:r>
              <w:br/>
            </w:r>
            <w:r>
              <w:rPr>
                <w:rFonts w:ascii="Times New Roman"/>
                <w:b w:val="false"/>
                <w:i w:val="false"/>
                <w:color w:val="000000"/>
                <w:sz w:val="20"/>
              </w:rPr>
              <w:t>
</w:t>
            </w:r>
            <w:r>
              <w:rPr>
                <w:rFonts w:ascii="Times New Roman"/>
                <w:b w:val="false"/>
                <w:i w:val="false"/>
                <w:color w:val="000000"/>
                <w:sz w:val="20"/>
              </w:rPr>
              <w:t>пригодными для</w:t>
            </w:r>
            <w:r>
              <w:br/>
            </w:r>
            <w:r>
              <w:rPr>
                <w:rFonts w:ascii="Times New Roman"/>
                <w:b w:val="false"/>
                <w:i w:val="false"/>
                <w:color w:val="000000"/>
                <w:sz w:val="20"/>
              </w:rPr>
              <w:t>
</w:t>
            </w:r>
            <w:r>
              <w:rPr>
                <w:rFonts w:ascii="Times New Roman"/>
                <w:b w:val="false"/>
                <w:i w:val="false"/>
                <w:color w:val="000000"/>
                <w:sz w:val="20"/>
              </w:rPr>
              <w:t>восприятия</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нагрузок и</w:t>
            </w:r>
            <w:r>
              <w:br/>
            </w:r>
            <w:r>
              <w:rPr>
                <w:rFonts w:ascii="Times New Roman"/>
                <w:b w:val="false"/>
                <w:i w:val="false"/>
                <w:color w:val="000000"/>
                <w:sz w:val="20"/>
              </w:rPr>
              <w:t>
</w:t>
            </w:r>
            <w:r>
              <w:rPr>
                <w:rFonts w:ascii="Times New Roman"/>
                <w:b w:val="false"/>
                <w:i w:val="false"/>
                <w:color w:val="000000"/>
                <w:sz w:val="20"/>
              </w:rPr>
              <w:t>дальнейшей</w:t>
            </w:r>
            <w:r>
              <w:br/>
            </w:r>
            <w:r>
              <w:rPr>
                <w:rFonts w:ascii="Times New Roman"/>
                <w:b w:val="false"/>
                <w:i w:val="false"/>
                <w:color w:val="000000"/>
                <w:sz w:val="20"/>
              </w:rPr>
              <w:t>
</w:t>
            </w:r>
            <w:r>
              <w:rPr>
                <w:rFonts w:ascii="Times New Roman"/>
                <w:b w:val="false"/>
                <w:i w:val="false"/>
                <w:color w:val="000000"/>
                <w:sz w:val="20"/>
              </w:rPr>
              <w:t>эксплуатации</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Платформа в</w:t>
            </w:r>
            <w:r>
              <w:br/>
            </w:r>
            <w:r>
              <w:rPr>
                <w:rFonts w:ascii="Times New Roman"/>
                <w:b w:val="false"/>
                <w:i w:val="false"/>
                <w:color w:val="000000"/>
                <w:sz w:val="20"/>
              </w:rPr>
              <w:t>
</w:t>
            </w:r>
            <w:r>
              <w:rPr>
                <w:rFonts w:ascii="Times New Roman"/>
                <w:b w:val="false"/>
                <w:i w:val="false"/>
                <w:color w:val="000000"/>
                <w:sz w:val="20"/>
              </w:rPr>
              <w:t>положении</w:t>
            </w:r>
            <w:r>
              <w:br/>
            </w:r>
            <w:r>
              <w:rPr>
                <w:rFonts w:ascii="Times New Roman"/>
                <w:b w:val="false"/>
                <w:i w:val="false"/>
                <w:color w:val="000000"/>
                <w:sz w:val="20"/>
              </w:rPr>
              <w:t>
</w:t>
            </w:r>
            <w:r>
              <w:rPr>
                <w:rFonts w:ascii="Times New Roman"/>
                <w:b w:val="false"/>
                <w:i w:val="false"/>
                <w:color w:val="000000"/>
                <w:sz w:val="20"/>
              </w:rPr>
              <w:t>«по-походному»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w:t>
            </w:r>
            <w:r>
              <w:br/>
            </w:r>
            <w:r>
              <w:rPr>
                <w:rFonts w:ascii="Times New Roman"/>
                <w:b w:val="false"/>
                <w:i w:val="false"/>
                <w:color w:val="000000"/>
                <w:sz w:val="20"/>
              </w:rPr>
              <w:t>
</w:t>
            </w:r>
            <w:r>
              <w:rPr>
                <w:rFonts w:ascii="Times New Roman"/>
                <w:b w:val="false"/>
                <w:i w:val="false"/>
                <w:color w:val="000000"/>
                <w:sz w:val="20"/>
              </w:rPr>
              <w:t>зафиксирована</w:t>
            </w:r>
            <w:r>
              <w:br/>
            </w:r>
            <w:r>
              <w:rPr>
                <w:rFonts w:ascii="Times New Roman"/>
                <w:b w:val="false"/>
                <w:i w:val="false"/>
                <w:color w:val="000000"/>
                <w:sz w:val="20"/>
              </w:rPr>
              <w:t>
</w:t>
            </w:r>
            <w:r>
              <w:rPr>
                <w:rFonts w:ascii="Times New Roman"/>
                <w:b w:val="false"/>
                <w:i w:val="false"/>
                <w:color w:val="000000"/>
                <w:sz w:val="20"/>
              </w:rPr>
              <w:t>на уровне</w:t>
            </w:r>
            <w:r>
              <w:br/>
            </w:r>
            <w:r>
              <w:rPr>
                <w:rFonts w:ascii="Times New Roman"/>
                <w:b w:val="false"/>
                <w:i w:val="false"/>
                <w:color w:val="000000"/>
                <w:sz w:val="20"/>
              </w:rPr>
              <w:t>
</w:t>
            </w:r>
            <w:r>
              <w:rPr>
                <w:rFonts w:ascii="Times New Roman"/>
                <w:b w:val="false"/>
                <w:i w:val="false"/>
                <w:color w:val="000000"/>
                <w:sz w:val="20"/>
              </w:rPr>
              <w:t>верхней</w:t>
            </w:r>
            <w:r>
              <w:br/>
            </w:r>
            <w:r>
              <w:rPr>
                <w:rFonts w:ascii="Times New Roman"/>
                <w:b w:val="false"/>
                <w:i w:val="false"/>
                <w:color w:val="000000"/>
                <w:sz w:val="20"/>
              </w:rPr>
              <w:t>
</w:t>
            </w:r>
            <w:r>
              <w:rPr>
                <w:rFonts w:ascii="Times New Roman"/>
                <w:b w:val="false"/>
                <w:i w:val="false"/>
                <w:color w:val="000000"/>
                <w:sz w:val="20"/>
              </w:rPr>
              <w:t>палубы с</w:t>
            </w:r>
            <w:r>
              <w:br/>
            </w:r>
            <w:r>
              <w:rPr>
                <w:rFonts w:ascii="Times New Roman"/>
                <w:b w:val="false"/>
                <w:i w:val="false"/>
                <w:color w:val="000000"/>
                <w:sz w:val="20"/>
              </w:rPr>
              <w:t>
</w:t>
            </w:r>
            <w:r>
              <w:rPr>
                <w:rFonts w:ascii="Times New Roman"/>
                <w:b w:val="false"/>
                <w:i w:val="false"/>
                <w:color w:val="000000"/>
                <w:sz w:val="20"/>
              </w:rPr>
              <w:t>обеспечением</w:t>
            </w:r>
            <w:r>
              <w:br/>
            </w:r>
            <w:r>
              <w:rPr>
                <w:rFonts w:ascii="Times New Roman"/>
                <w:b w:val="false"/>
                <w:i w:val="false"/>
                <w:color w:val="000000"/>
                <w:sz w:val="20"/>
              </w:rPr>
              <w:t>
</w:t>
            </w:r>
            <w:r>
              <w:rPr>
                <w:rFonts w:ascii="Times New Roman"/>
                <w:b w:val="false"/>
                <w:i w:val="false"/>
                <w:color w:val="000000"/>
                <w:sz w:val="20"/>
              </w:rPr>
              <w:t>водонепрони-</w:t>
            </w:r>
            <w:r>
              <w:br/>
            </w:r>
            <w:r>
              <w:rPr>
                <w:rFonts w:ascii="Times New Roman"/>
                <w:b w:val="false"/>
                <w:i w:val="false"/>
                <w:color w:val="000000"/>
                <w:sz w:val="20"/>
              </w:rPr>
              <w:t>
</w:t>
            </w:r>
            <w:r>
              <w:rPr>
                <w:rFonts w:ascii="Times New Roman"/>
                <w:b w:val="false"/>
                <w:i w:val="false"/>
                <w:color w:val="000000"/>
                <w:sz w:val="20"/>
              </w:rPr>
              <w:t>цаемости</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вес, вес</w:t>
            </w:r>
            <w:r>
              <w:br/>
            </w:r>
            <w:r>
              <w:rPr>
                <w:rFonts w:ascii="Times New Roman"/>
                <w:b w:val="false"/>
                <w:i w:val="false"/>
                <w:color w:val="000000"/>
                <w:sz w:val="20"/>
              </w:rPr>
              <w:t>
</w:t>
            </w:r>
            <w:r>
              <w:rPr>
                <w:rFonts w:ascii="Times New Roman"/>
                <w:b w:val="false"/>
                <w:i w:val="false"/>
                <w:color w:val="000000"/>
                <w:sz w:val="20"/>
              </w:rPr>
              <w:t>груза, соответствующего</w:t>
            </w:r>
            <w:r>
              <w:br/>
            </w:r>
            <w:r>
              <w:rPr>
                <w:rFonts w:ascii="Times New Roman"/>
                <w:b w:val="false"/>
                <w:i w:val="false"/>
                <w:color w:val="000000"/>
                <w:sz w:val="20"/>
              </w:rPr>
              <w:t>
</w:t>
            </w:r>
            <w:r>
              <w:rPr>
                <w:rFonts w:ascii="Times New Roman"/>
                <w:b w:val="false"/>
                <w:i w:val="false"/>
                <w:color w:val="000000"/>
                <w:sz w:val="20"/>
              </w:rPr>
              <w:t>грузоподъемности,</w:t>
            </w:r>
            <w:r>
              <w:br/>
            </w:r>
            <w:r>
              <w:rPr>
                <w:rFonts w:ascii="Times New Roman"/>
                <w:b w:val="false"/>
                <w:i w:val="false"/>
                <w:color w:val="000000"/>
                <w:sz w:val="20"/>
              </w:rPr>
              <w:t>
</w:t>
            </w:r>
            <w:r>
              <w:rPr>
                <w:rFonts w:ascii="Times New Roman"/>
                <w:b w:val="false"/>
                <w:i w:val="false"/>
                <w:color w:val="000000"/>
                <w:sz w:val="20"/>
              </w:rPr>
              <w:t>найтовые силы,</w:t>
            </w:r>
            <w:r>
              <w:br/>
            </w:r>
            <w:r>
              <w:rPr>
                <w:rFonts w:ascii="Times New Roman"/>
                <w:b w:val="false"/>
                <w:i w:val="false"/>
                <w:color w:val="000000"/>
                <w:sz w:val="20"/>
              </w:rPr>
              <w:t>
</w:t>
            </w:r>
            <w:r>
              <w:rPr>
                <w:rFonts w:ascii="Times New Roman"/>
                <w:b w:val="false"/>
                <w:i w:val="false"/>
                <w:color w:val="000000"/>
                <w:sz w:val="20"/>
              </w:rPr>
              <w:t>инерционные нагрузки</w:t>
            </w:r>
            <w:r>
              <w:br/>
            </w:r>
            <w:r>
              <w:rPr>
                <w:rFonts w:ascii="Times New Roman"/>
                <w:b w:val="false"/>
                <w:i w:val="false"/>
                <w:color w:val="000000"/>
                <w:sz w:val="20"/>
              </w:rPr>
              <w:t>
</w:t>
            </w:r>
            <w:r>
              <w:rPr>
                <w:rFonts w:ascii="Times New Roman"/>
                <w:b w:val="false"/>
                <w:i w:val="false"/>
                <w:color w:val="000000"/>
                <w:sz w:val="20"/>
              </w:rPr>
              <w:t>вследствие качки судна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Смотреть примечание</w:t>
            </w:r>
            <w:r>
              <w:br/>
            </w:r>
            <w:r>
              <w:rPr>
                <w:rFonts w:ascii="Times New Roman"/>
                <w:b w:val="false"/>
                <w:i w:val="false"/>
                <w:color w:val="000000"/>
                <w:sz w:val="20"/>
              </w:rPr>
              <w:t>
</w:t>
            </w:r>
            <w:r>
              <w:rPr>
                <w:rFonts w:ascii="Times New Roman"/>
                <w:b w:val="false"/>
                <w:i w:val="false"/>
                <w:color w:val="000000"/>
                <w:sz w:val="20"/>
              </w:rPr>
              <w:t>к подпункту 1)</w:t>
            </w:r>
            <w:r>
              <w:br/>
            </w:r>
            <w:r>
              <w:rPr>
                <w:rFonts w:ascii="Times New Roman"/>
                <w:b w:val="false"/>
                <w:i w:val="false"/>
                <w:color w:val="000000"/>
                <w:sz w:val="20"/>
              </w:rPr>
              <w:t>
</w:t>
            </w:r>
            <w:r>
              <w:rPr>
                <w:rFonts w:ascii="Times New Roman"/>
                <w:b w:val="false"/>
                <w:i w:val="false"/>
                <w:color w:val="000000"/>
                <w:sz w:val="20"/>
              </w:rPr>
              <w:t>пункта 1</w:t>
            </w:r>
          </w:p>
        </w:tc>
      </w:tr>
    </w:tbl>
    <w:bookmarkStart w:name="z1207" w:id="19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94"/>
    <w:bookmarkStart w:name="z1208" w:id="195"/>
    <w:p>
      <w:pPr>
        <w:spacing w:after="0"/>
        <w:ind w:left="0"/>
        <w:jc w:val="both"/>
      </w:pPr>
      <w:r>
        <w:rPr>
          <w:rFonts w:ascii="Times New Roman"/>
          <w:b w:val="false"/>
          <w:i w:val="false"/>
          <w:color w:val="000000"/>
          <w:sz w:val="28"/>
        </w:rPr>
        <w:t>
       </w:t>
      </w:r>
      <w:r>
        <w:rPr>
          <w:rFonts w:ascii="Times New Roman"/>
          <w:b/>
          <w:i w:val="false"/>
          <w:color w:val="000000"/>
          <w:sz w:val="28"/>
        </w:rPr>
        <w:t>Допустимое приведенное напряжение для расчетных нагрузок</w:t>
      </w:r>
      <w:r>
        <w:br/>
      </w:r>
      <w:r>
        <w:rPr>
          <w:rFonts w:ascii="Times New Roman"/>
          <w:b w:val="false"/>
          <w:i w:val="false"/>
          <w:color w:val="000000"/>
          <w:sz w:val="28"/>
        </w:rPr>
        <w:t>
                     </w:t>
      </w:r>
      <w:r>
        <w:rPr>
          <w:rFonts w:ascii="Times New Roman"/>
          <w:b/>
          <w:i w:val="false"/>
          <w:color w:val="000000"/>
          <w:sz w:val="28"/>
        </w:rPr>
        <w:t>судовых подъемных платформ</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0"/>
        <w:gridCol w:w="3568"/>
        <w:gridCol w:w="4132"/>
      </w:tblGrid>
      <w:tr>
        <w:trPr>
          <w:trHeight w:val="30" w:hRule="atLeast"/>
        </w:trPr>
        <w:tc>
          <w:tcPr>
            <w:tcW w:w="6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Случаи нагрузки согласно приложению</w:t>
            </w:r>
            <w:r>
              <w:br/>
            </w:r>
            <w:r>
              <w:rPr>
                <w:rFonts w:ascii="Times New Roman"/>
                <w:b w:val="false"/>
                <w:i w:val="false"/>
                <w:color w:val="000000"/>
                <w:sz w:val="20"/>
              </w:rPr>
              <w:t>
</w:t>
            </w:r>
            <w:r>
              <w:rPr>
                <w:rFonts w:ascii="Times New Roman"/>
                <w:b w:val="false"/>
                <w:i w:val="false"/>
                <w:color w:val="000000"/>
                <w:sz w:val="20"/>
              </w:rPr>
              <w:t>19 настоящих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 приведенное напряжение,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связях и деталях</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обшивках</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 пункта 1</w:t>
            </w:r>
            <w:r>
              <w:br/>
            </w:r>
            <w:r>
              <w:rPr>
                <w:rFonts w:ascii="Times New Roman"/>
                <w:b w:val="false"/>
                <w:i w:val="false"/>
                <w:color w:val="000000"/>
                <w:sz w:val="20"/>
              </w:rPr>
              <w:t>
</w:t>
            </w:r>
            <w:r>
              <w:rPr>
                <w:rFonts w:ascii="Times New Roman"/>
                <w:b w:val="false"/>
                <w:i w:val="false"/>
                <w:color w:val="000000"/>
                <w:sz w:val="20"/>
              </w:rPr>
              <w:t>Подпункт 2) пункта 1</w:t>
            </w:r>
            <w:r>
              <w:br/>
            </w:r>
            <w:r>
              <w:rPr>
                <w:rFonts w:ascii="Times New Roman"/>
                <w:b w:val="false"/>
                <w:i w:val="false"/>
                <w:color w:val="000000"/>
                <w:sz w:val="20"/>
              </w:rPr>
              <w:t>
</w:t>
            </w:r>
            <w:r>
              <w:rPr>
                <w:rFonts w:ascii="Times New Roman"/>
                <w:b w:val="false"/>
                <w:i w:val="false"/>
                <w:color w:val="000000"/>
                <w:sz w:val="20"/>
              </w:rPr>
              <w:t>Подпункт 1) пункта 2</w:t>
            </w:r>
            <w:r>
              <w:br/>
            </w:r>
            <w:r>
              <w:rPr>
                <w:rFonts w:ascii="Times New Roman"/>
                <w:b w:val="false"/>
                <w:i w:val="false"/>
                <w:color w:val="000000"/>
                <w:sz w:val="20"/>
              </w:rPr>
              <w:t>
</w:t>
            </w:r>
            <w:r>
              <w:rPr>
                <w:rFonts w:ascii="Times New Roman"/>
                <w:b w:val="false"/>
                <w:i w:val="false"/>
                <w:color w:val="000000"/>
                <w:sz w:val="20"/>
              </w:rPr>
              <w:t>Подпункт 2) пункта 2</w:t>
            </w:r>
            <w:r>
              <w:br/>
            </w:r>
            <w:r>
              <w:rPr>
                <w:rFonts w:ascii="Times New Roman"/>
                <w:b w:val="false"/>
                <w:i w:val="false"/>
                <w:color w:val="000000"/>
                <w:sz w:val="20"/>
              </w:rPr>
              <w:t>
</w:t>
            </w:r>
            <w:r>
              <w:rPr>
                <w:rFonts w:ascii="Times New Roman"/>
                <w:b w:val="false"/>
                <w:i w:val="false"/>
                <w:color w:val="000000"/>
                <w:sz w:val="20"/>
              </w:rPr>
              <w:t>Подпункт 3) пункта 2</w:t>
            </w:r>
            <w:r>
              <w:br/>
            </w:r>
            <w:r>
              <w:rPr>
                <w:rFonts w:ascii="Times New Roman"/>
                <w:b w:val="false"/>
                <w:i w:val="false"/>
                <w:color w:val="000000"/>
                <w:sz w:val="20"/>
              </w:rPr>
              <w:t>
</w:t>
            </w:r>
            <w:r>
              <w:rPr>
                <w:rFonts w:ascii="Times New Roman"/>
                <w:b w:val="false"/>
                <w:i w:val="false"/>
                <w:color w:val="000000"/>
                <w:sz w:val="20"/>
              </w:rPr>
              <w:t>Пункт 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0,7R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0,7R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0,8 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0,9 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0,7R</w:t>
            </w:r>
            <w:r>
              <w:rPr>
                <w:rFonts w:ascii="Times New Roman"/>
                <w:b w:val="false"/>
                <w:i w:val="false"/>
                <w:color w:val="000000"/>
                <w:vertAlign w:val="subscript"/>
              </w:rPr>
              <w:t>eH</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0,75R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0,75R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0,85R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0,95R</w:t>
            </w:r>
            <w:r>
              <w:rPr>
                <w:rFonts w:ascii="Times New Roman"/>
                <w:b w:val="false"/>
                <w:i w:val="false"/>
                <w:color w:val="000000"/>
                <w:vertAlign w:val="subscript"/>
              </w:rPr>
              <w:t>eH</w:t>
            </w:r>
            <w:r>
              <w:br/>
            </w:r>
            <w:r>
              <w:rPr>
                <w:rFonts w:ascii="Times New Roman"/>
                <w:b w:val="false"/>
                <w:i w:val="false"/>
                <w:color w:val="000000"/>
                <w:sz w:val="20"/>
              </w:rPr>
              <w:t>
</w:t>
            </w:r>
            <w:r>
              <w:rPr>
                <w:rFonts w:ascii="Times New Roman"/>
                <w:b w:val="false"/>
                <w:i w:val="false"/>
                <w:color w:val="000000"/>
                <w:sz w:val="20"/>
              </w:rPr>
              <w:t>0,75R</w:t>
            </w:r>
            <w:r>
              <w:rPr>
                <w:rFonts w:ascii="Times New Roman"/>
                <w:b w:val="false"/>
                <w:i w:val="false"/>
                <w:color w:val="000000"/>
                <w:vertAlign w:val="subscript"/>
              </w:rPr>
              <w:t>eH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color w:val="000000"/>
                <w:sz w:val="20"/>
              </w:rPr>
              <w:t>R</w:t>
            </w:r>
            <w:r>
              <w:rPr>
                <w:rFonts w:ascii="Times New Roman"/>
                <w:b w:val="false"/>
                <w:i w:val="false"/>
                <w:color w:val="000000"/>
                <w:vertAlign w:val="subscript"/>
              </w:rPr>
              <w:t xml:space="preserve">eH </w:t>
            </w:r>
            <w:r>
              <w:rPr>
                <w:rFonts w:ascii="Times New Roman"/>
                <w:b w:val="false"/>
                <w:i w:val="false"/>
                <w:color w:val="000000"/>
                <w:sz w:val="20"/>
              </w:rPr>
              <w:t>— верхний предел текучести применяемого материала.</w:t>
            </w:r>
          </w:p>
        </w:tc>
      </w:tr>
    </w:tbl>
    <w:bookmarkStart w:name="z1209" w:id="196"/>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96"/>
    <w:bookmarkStart w:name="z1210" w:id="197"/>
    <w:p>
      <w:pPr>
        <w:spacing w:after="0"/>
        <w:ind w:left="0"/>
        <w:jc w:val="both"/>
      </w:pPr>
      <w:r>
        <w:rPr>
          <w:rFonts w:ascii="Times New Roman"/>
          <w:b w:val="false"/>
          <w:i w:val="false"/>
          <w:color w:val="000000"/>
          <w:sz w:val="28"/>
        </w:rPr>
        <w:t>
          </w:t>
      </w:r>
      <w:r>
        <w:rPr>
          <w:rFonts w:ascii="Times New Roman"/>
          <w:b/>
          <w:i w:val="false"/>
          <w:color w:val="000000"/>
          <w:sz w:val="28"/>
        </w:rPr>
        <w:t>Пробная нагрузка для испытания съемных деталей</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053"/>
        <w:gridCol w:w="4193"/>
        <w:gridCol w:w="36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Заменяемые и съемные детали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соответствующий допускаемой нагрузке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нагрузка, 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вертлюги, скобы, гаки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SWLH </w:t>
            </w:r>
            <w:r>
              <w:rPr>
                <w:rFonts w:ascii="Times New Roman"/>
                <w:b w:val="false"/>
                <w:i w:val="false"/>
                <w:color w:val="000000"/>
                <w:sz w:val="20"/>
                <w:u w:val="single"/>
              </w:rPr>
              <w:t>&lt;</w:t>
            </w: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SWL &gt; 25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 SWL</w:t>
            </w:r>
            <w:r>
              <w:br/>
            </w:r>
            <w:r>
              <w:rPr>
                <w:rFonts w:ascii="Times New Roman"/>
                <w:b w:val="false"/>
                <w:i w:val="false"/>
                <w:color w:val="000000"/>
                <w:sz w:val="20"/>
              </w:rPr>
              <w:t>
</w:t>
            </w:r>
            <w:r>
              <w:rPr>
                <w:rFonts w:ascii="Times New Roman"/>
                <w:b w:val="false"/>
                <w:i w:val="false"/>
                <w:color w:val="000000"/>
                <w:sz w:val="20"/>
              </w:rPr>
              <w:t>(1,22 х SWL) + 20</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Одношкивные блоки без крепления</w:t>
            </w:r>
            <w:r>
              <w:br/>
            </w:r>
            <w:r>
              <w:rPr>
                <w:rFonts w:ascii="Times New Roman"/>
                <w:b w:val="false"/>
                <w:i w:val="false"/>
                <w:color w:val="000000"/>
                <w:sz w:val="20"/>
              </w:rPr>
              <w:t>
</w:t>
            </w:r>
            <w:r>
              <w:rPr>
                <w:rFonts w:ascii="Times New Roman"/>
                <w:b w:val="false"/>
                <w:i w:val="false"/>
                <w:color w:val="000000"/>
                <w:sz w:val="20"/>
              </w:rPr>
              <w:t>на них коренного конца</w:t>
            </w:r>
            <w:r>
              <w:br/>
            </w:r>
            <w:r>
              <w:rPr>
                <w:rFonts w:ascii="Times New Roman"/>
                <w:b w:val="false"/>
                <w:i w:val="false"/>
                <w:color w:val="000000"/>
                <w:sz w:val="20"/>
              </w:rPr>
              <w:t>
</w:t>
            </w:r>
            <w:r>
              <w:rPr>
                <w:rFonts w:ascii="Times New Roman"/>
                <w:b w:val="false"/>
                <w:i w:val="false"/>
                <w:color w:val="000000"/>
                <w:sz w:val="20"/>
              </w:rPr>
              <w:t>грузового троса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 SWL</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Одношкивные блоки с креплением</w:t>
            </w:r>
            <w:r>
              <w:br/>
            </w:r>
            <w:r>
              <w:rPr>
                <w:rFonts w:ascii="Times New Roman"/>
                <w:b w:val="false"/>
                <w:i w:val="false"/>
                <w:color w:val="000000"/>
                <w:sz w:val="20"/>
              </w:rPr>
              <w:t>
</w:t>
            </w:r>
            <w:r>
              <w:rPr>
                <w:rFonts w:ascii="Times New Roman"/>
                <w:b w:val="false"/>
                <w:i w:val="false"/>
                <w:color w:val="000000"/>
                <w:sz w:val="20"/>
              </w:rPr>
              <w:t>на них коренного конца</w:t>
            </w:r>
            <w:r>
              <w:br/>
            </w:r>
            <w:r>
              <w:rPr>
                <w:rFonts w:ascii="Times New Roman"/>
                <w:b w:val="false"/>
                <w:i w:val="false"/>
                <w:color w:val="000000"/>
                <w:sz w:val="20"/>
              </w:rPr>
              <w:t>
</w:t>
            </w:r>
            <w:r>
              <w:rPr>
                <w:rFonts w:ascii="Times New Roman"/>
                <w:b w:val="false"/>
                <w:i w:val="false"/>
                <w:color w:val="000000"/>
                <w:sz w:val="20"/>
              </w:rPr>
              <w:t>грузового троса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 SWL</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Многошкивные блоки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SWLH </w:t>
            </w:r>
            <w:r>
              <w:rPr>
                <w:rFonts w:ascii="Times New Roman"/>
                <w:b w:val="false"/>
                <w:i w:val="false"/>
                <w:color w:val="000000"/>
                <w:sz w:val="20"/>
                <w:u w:val="single"/>
              </w:rPr>
              <w:t>&lt;</w:t>
            </w:r>
            <w:r>
              <w:rPr>
                <w:rFonts w:ascii="Times New Roman"/>
                <w:b w:val="false"/>
                <w:i w:val="false"/>
                <w:color w:val="000000"/>
                <w:sz w:val="20"/>
              </w:rPr>
              <w:t xml:space="preserve"> 25</w:t>
            </w:r>
            <w:r>
              <w:br/>
            </w:r>
            <w:r>
              <w:rPr>
                <w:rFonts w:ascii="Times New Roman"/>
                <w:b w:val="false"/>
                <w:i w:val="false"/>
                <w:color w:val="000000"/>
                <w:sz w:val="20"/>
              </w:rPr>
              <w:t>
</w:t>
            </w:r>
            <w:r>
              <w:rPr>
                <w:rFonts w:ascii="Times New Roman"/>
                <w:b w:val="false"/>
                <w:i w:val="false"/>
                <w:color w:val="000000"/>
                <w:sz w:val="20"/>
              </w:rPr>
              <w:t xml:space="preserve">25 &lt; SWL </w:t>
            </w:r>
            <w:r>
              <w:rPr>
                <w:rFonts w:ascii="Times New Roman"/>
                <w:b w:val="false"/>
                <w:i w:val="false"/>
                <w:color w:val="000000"/>
                <w:sz w:val="20"/>
                <w:u w:val="single"/>
              </w:rPr>
              <w:t>&lt;</w:t>
            </w:r>
            <w:r>
              <w:rPr>
                <w:rFonts w:ascii="Times New Roman"/>
                <w:b w:val="false"/>
                <w:i w:val="false"/>
                <w:color w:val="000000"/>
                <w:sz w:val="20"/>
              </w:rPr>
              <w:t xml:space="preserve"> 160</w:t>
            </w:r>
            <w:r>
              <w:br/>
            </w:r>
            <w:r>
              <w:rPr>
                <w:rFonts w:ascii="Times New Roman"/>
                <w:b w:val="false"/>
                <w:i w:val="false"/>
                <w:color w:val="000000"/>
                <w:sz w:val="20"/>
              </w:rPr>
              <w:t>
</w:t>
            </w:r>
            <w:r>
              <w:rPr>
                <w:rFonts w:ascii="Times New Roman"/>
                <w:b w:val="false"/>
                <w:i w:val="false"/>
                <w:color w:val="000000"/>
                <w:sz w:val="20"/>
              </w:rPr>
              <w:t>SWL &gt; 160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 SWL</w:t>
            </w:r>
            <w:r>
              <w:br/>
            </w:r>
            <w:r>
              <w:rPr>
                <w:rFonts w:ascii="Times New Roman"/>
                <w:b w:val="false"/>
                <w:i w:val="false"/>
                <w:color w:val="000000"/>
                <w:sz w:val="20"/>
              </w:rPr>
              <w:t>
</w:t>
            </w:r>
            <w:r>
              <w:rPr>
                <w:rFonts w:ascii="Times New Roman"/>
                <w:b w:val="false"/>
                <w:i w:val="false"/>
                <w:color w:val="000000"/>
                <w:sz w:val="20"/>
              </w:rPr>
              <w:t>(0,933 х SWL) + 27</w:t>
            </w:r>
            <w:r>
              <w:br/>
            </w:r>
            <w:r>
              <w:rPr>
                <w:rFonts w:ascii="Times New Roman"/>
                <w:b w:val="false"/>
                <w:i w:val="false"/>
                <w:color w:val="000000"/>
                <w:sz w:val="20"/>
              </w:rPr>
              <w:t>
</w:t>
            </w:r>
            <w:r>
              <w:rPr>
                <w:rFonts w:ascii="Times New Roman"/>
                <w:b w:val="false"/>
                <w:i w:val="false"/>
                <w:color w:val="000000"/>
                <w:sz w:val="20"/>
              </w:rPr>
              <w:t>1,1 х SWL</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Съемные детали (стропы,</w:t>
            </w:r>
            <w:r>
              <w:br/>
            </w:r>
            <w:r>
              <w:rPr>
                <w:rFonts w:ascii="Times New Roman"/>
                <w:b w:val="false"/>
                <w:i w:val="false"/>
                <w:color w:val="000000"/>
                <w:sz w:val="20"/>
              </w:rPr>
              <w:t>
</w:t>
            </w:r>
            <w:r>
              <w:rPr>
                <w:rFonts w:ascii="Times New Roman"/>
                <w:b w:val="false"/>
                <w:i w:val="false"/>
                <w:color w:val="000000"/>
                <w:sz w:val="20"/>
              </w:rPr>
              <w:t>подъемные траверсы, рамы и</w:t>
            </w:r>
            <w:r>
              <w:br/>
            </w:r>
            <w:r>
              <w:rPr>
                <w:rFonts w:ascii="Times New Roman"/>
                <w:b w:val="false"/>
                <w:i w:val="false"/>
                <w:color w:val="000000"/>
                <w:sz w:val="20"/>
              </w:rPr>
              <w:t>
</w:t>
            </w:r>
            <w:r>
              <w:rPr>
                <w:rFonts w:ascii="Times New Roman"/>
                <w:b w:val="false"/>
                <w:i w:val="false"/>
                <w:color w:val="000000"/>
                <w:sz w:val="20"/>
              </w:rPr>
              <w:t>спредеры для контейнеров и т. п.)</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SWLH </w:t>
            </w:r>
            <w:r>
              <w:rPr>
                <w:rFonts w:ascii="Times New Roman"/>
                <w:b w:val="false"/>
                <w:i w:val="false"/>
                <w:color w:val="000000"/>
                <w:sz w:val="20"/>
                <w:u w:val="single"/>
              </w:rPr>
              <w:t>&lt;</w:t>
            </w: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 xml:space="preserve">10 &lt; SWL </w:t>
            </w:r>
            <w:r>
              <w:rPr>
                <w:rFonts w:ascii="Times New Roman"/>
                <w:b w:val="false"/>
                <w:i w:val="false"/>
                <w:color w:val="000000"/>
                <w:sz w:val="20"/>
                <w:u w:val="single"/>
              </w:rPr>
              <w:t>&lt;</w:t>
            </w:r>
            <w:r>
              <w:rPr>
                <w:rFonts w:ascii="Times New Roman"/>
                <w:b w:val="false"/>
                <w:i w:val="false"/>
                <w:color w:val="000000"/>
                <w:sz w:val="20"/>
              </w:rPr>
              <w:t xml:space="preserve"> 160</w:t>
            </w:r>
            <w:r>
              <w:br/>
            </w:r>
            <w:r>
              <w:rPr>
                <w:rFonts w:ascii="Times New Roman"/>
                <w:b w:val="false"/>
                <w:i w:val="false"/>
                <w:color w:val="000000"/>
                <w:sz w:val="20"/>
              </w:rPr>
              <w:t>
</w:t>
            </w:r>
            <w:r>
              <w:rPr>
                <w:rFonts w:ascii="Times New Roman"/>
                <w:b w:val="false"/>
                <w:i w:val="false"/>
                <w:color w:val="000000"/>
                <w:sz w:val="20"/>
              </w:rPr>
              <w:t>SWL &gt; 160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 SWL</w:t>
            </w:r>
            <w:r>
              <w:br/>
            </w:r>
            <w:r>
              <w:rPr>
                <w:rFonts w:ascii="Times New Roman"/>
                <w:b w:val="false"/>
                <w:i w:val="false"/>
                <w:color w:val="000000"/>
                <w:sz w:val="20"/>
              </w:rPr>
              <w:t>
</w:t>
            </w:r>
            <w:r>
              <w:rPr>
                <w:rFonts w:ascii="Times New Roman"/>
                <w:b w:val="false"/>
                <w:i w:val="false"/>
                <w:color w:val="000000"/>
                <w:sz w:val="20"/>
              </w:rPr>
              <w:t>(1,04 х SWL) + 9,6</w:t>
            </w:r>
            <w:r>
              <w:br/>
            </w:r>
            <w:r>
              <w:rPr>
                <w:rFonts w:ascii="Times New Roman"/>
                <w:b w:val="false"/>
                <w:i w:val="false"/>
                <w:color w:val="000000"/>
                <w:sz w:val="20"/>
              </w:rPr>
              <w:t>
</w:t>
            </w:r>
            <w:r>
              <w:rPr>
                <w:rFonts w:ascii="Times New Roman"/>
                <w:b w:val="false"/>
                <w:i w:val="false"/>
                <w:color w:val="000000"/>
                <w:sz w:val="20"/>
              </w:rPr>
              <w:t>1,1 х SWL</w:t>
            </w:r>
          </w:p>
        </w:tc>
      </w:tr>
    </w:tbl>
    <w:bookmarkStart w:name="z1211" w:id="198"/>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198"/>
    <w:bookmarkStart w:name="z1212" w:id="199"/>
    <w:p>
      <w:pPr>
        <w:spacing w:after="0"/>
        <w:ind w:left="0"/>
        <w:jc w:val="both"/>
      </w:pPr>
      <w:r>
        <w:rPr>
          <w:rFonts w:ascii="Times New Roman"/>
          <w:b w:val="false"/>
          <w:i w:val="false"/>
          <w:color w:val="000000"/>
          <w:sz w:val="28"/>
        </w:rPr>
        <w:t>
                       </w:t>
      </w:r>
      <w:r>
        <w:rPr>
          <w:rFonts w:ascii="Times New Roman"/>
          <w:b/>
          <w:i w:val="false"/>
          <w:color w:val="000000"/>
          <w:sz w:val="28"/>
        </w:rPr>
        <w:t>Испытания двурогих гаков</w:t>
      </w:r>
    </w:p>
    <w:bookmarkEnd w:id="199"/>
    <w:p>
      <w:pPr>
        <w:spacing w:after="0"/>
        <w:ind w:left="0"/>
        <w:jc w:val="both"/>
      </w:pPr>
      <w:r>
        <w:drawing>
          <wp:inline distT="0" distB="0" distL="0" distR="0">
            <wp:extent cx="58039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803900" cy="1625600"/>
                    </a:xfrm>
                    <a:prstGeom prst="rect">
                      <a:avLst/>
                    </a:prstGeom>
                  </pic:spPr>
                </pic:pic>
              </a:graphicData>
            </a:graphic>
          </wp:inline>
        </w:drawing>
      </w:r>
    </w:p>
    <w:p>
      <w:pPr>
        <w:spacing w:after="0"/>
        <w:ind w:left="0"/>
        <w:jc w:val="both"/>
      </w:pPr>
      <w:r>
        <w:rPr>
          <w:rFonts w:ascii="Times New Roman"/>
          <w:b w:val="false"/>
          <w:i w:val="false"/>
          <w:color w:val="000000"/>
          <w:sz w:val="28"/>
        </w:rPr>
        <w:t> а) испытание одной операцией</w:t>
      </w:r>
      <w:r>
        <w:br/>
      </w:r>
      <w:r>
        <w:rPr>
          <w:rFonts w:ascii="Times New Roman"/>
          <w:b w:val="false"/>
          <w:i w:val="false"/>
          <w:color w:val="000000"/>
          <w:sz w:val="28"/>
        </w:rPr>
        <w:t>
б) испытание двумя операциями</w:t>
      </w:r>
    </w:p>
    <w:bookmarkStart w:name="z1213" w:id="200"/>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00"/>
    <w:bookmarkStart w:name="z1214" w:id="201"/>
    <w:p>
      <w:pPr>
        <w:spacing w:after="0"/>
        <w:ind w:left="0"/>
        <w:jc w:val="both"/>
      </w:pPr>
      <w:r>
        <w:rPr>
          <w:rFonts w:ascii="Times New Roman"/>
          <w:b w:val="false"/>
          <w:i w:val="false"/>
          <w:color w:val="000000"/>
          <w:sz w:val="28"/>
        </w:rPr>
        <w:t>
                     </w:t>
      </w:r>
      <w:r>
        <w:rPr>
          <w:rFonts w:ascii="Times New Roman"/>
          <w:b/>
          <w:i w:val="false"/>
          <w:color w:val="000000"/>
          <w:sz w:val="28"/>
        </w:rPr>
        <w:t>Испытания блоков с вилками</w:t>
      </w:r>
    </w:p>
    <w:bookmarkEnd w:id="201"/>
    <w:p>
      <w:pPr>
        <w:spacing w:after="0"/>
        <w:ind w:left="0"/>
        <w:jc w:val="both"/>
      </w:pPr>
      <w:r>
        <w:drawing>
          <wp:inline distT="0" distB="0" distL="0" distR="0">
            <wp:extent cx="45339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33900" cy="1790700"/>
                    </a:xfrm>
                    <a:prstGeom prst="rect">
                      <a:avLst/>
                    </a:prstGeom>
                  </pic:spPr>
                </pic:pic>
              </a:graphicData>
            </a:graphic>
          </wp:inline>
        </w:drawing>
      </w:r>
    </w:p>
    <w:p>
      <w:pPr>
        <w:spacing w:after="0"/>
        <w:ind w:left="0"/>
        <w:jc w:val="both"/>
      </w:pPr>
      <w:r>
        <w:rPr>
          <w:rFonts w:ascii="Times New Roman"/>
          <w:b w:val="false"/>
          <w:i w:val="false"/>
          <w:color w:val="000000"/>
          <w:sz w:val="28"/>
        </w:rPr>
        <w:t>а) одношкивные блоки без ушка;</w:t>
      </w:r>
      <w:r>
        <w:br/>
      </w:r>
      <w:r>
        <w:rPr>
          <w:rFonts w:ascii="Times New Roman"/>
          <w:b w:val="false"/>
          <w:i w:val="false"/>
          <w:color w:val="000000"/>
          <w:sz w:val="28"/>
        </w:rPr>
        <w:t>
б) одношкивные блоки с ушком;</w:t>
      </w:r>
      <w:r>
        <w:br/>
      </w:r>
      <w:r>
        <w:rPr>
          <w:rFonts w:ascii="Times New Roman"/>
          <w:b w:val="false"/>
          <w:i w:val="false"/>
          <w:color w:val="000000"/>
          <w:sz w:val="28"/>
        </w:rPr>
        <w:t xml:space="preserve">
в) многошкивные блоки, где </w:t>
      </w:r>
      <w:r>
        <w:rPr>
          <w:rFonts w:ascii="Times New Roman"/>
          <w:b w:val="false"/>
          <w:i/>
          <w:color w:val="000000"/>
          <w:sz w:val="28"/>
        </w:rPr>
        <w:t xml:space="preserve">n </w:t>
      </w:r>
      <w:r>
        <w:rPr>
          <w:rFonts w:ascii="Times New Roman"/>
          <w:b w:val="false"/>
          <w:i w:val="false"/>
          <w:color w:val="000000"/>
          <w:sz w:val="28"/>
        </w:rPr>
        <w:t>— число тросов</w:t>
      </w:r>
    </w:p>
    <w:bookmarkStart w:name="z1215" w:id="20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02"/>
    <w:bookmarkStart w:name="z1216" w:id="203"/>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Необходимые нагрузки при испытании лебедок и вьюшек</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SWL,</w:t>
            </w:r>
            <w:r>
              <w:rPr>
                <w:rFonts w:ascii="Times New Roman"/>
                <w:b w:val="false"/>
                <w:i w:val="false"/>
                <w:color w:val="000000"/>
                <w:sz w:val="20"/>
              </w:rPr>
              <w:t> </w:t>
            </w:r>
            <w:r>
              <w:rPr>
                <w:rFonts w:ascii="Times New Roman"/>
                <w:b w:val="false"/>
                <w:i w:val="false"/>
                <w:color w:val="000000"/>
                <w:sz w:val="20"/>
              </w:rPr>
              <w:t>т</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Пробная нагрузка</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20</w:t>
            </w:r>
          </w:p>
          <w:p>
            <w:pPr>
              <w:spacing w:after="20"/>
              <w:ind w:left="20"/>
              <w:jc w:val="both"/>
            </w:pPr>
            <w:r>
              <w:rPr>
                <w:rFonts w:ascii="Times New Roman"/>
                <w:b w:val="false"/>
                <w:i w:val="false"/>
                <w:color w:val="000000"/>
                <w:sz w:val="20"/>
              </w:rPr>
              <w:t>От 20 до 50</w:t>
            </w:r>
          </w:p>
          <w:p>
            <w:pPr>
              <w:spacing w:after="20"/>
              <w:ind w:left="20"/>
              <w:jc w:val="both"/>
            </w:pPr>
            <w:r>
              <w:rPr>
                <w:rFonts w:ascii="Times New Roman"/>
                <w:b w:val="false"/>
                <w:i w:val="false"/>
                <w:color w:val="000000"/>
                <w:sz w:val="20"/>
              </w:rPr>
              <w:t>Более 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х SWL</w:t>
            </w:r>
          </w:p>
          <w:p>
            <w:pPr>
              <w:spacing w:after="20"/>
              <w:ind w:left="20"/>
              <w:jc w:val="both"/>
            </w:pPr>
            <w:r>
              <w:rPr>
                <w:rFonts w:ascii="Times New Roman"/>
                <w:b w:val="false"/>
                <w:i w:val="false"/>
                <w:color w:val="000000"/>
                <w:sz w:val="20"/>
              </w:rPr>
              <w:t>SWL + 5 т</w:t>
            </w:r>
          </w:p>
          <w:p>
            <w:pPr>
              <w:spacing w:after="20"/>
              <w:ind w:left="20"/>
              <w:jc w:val="both"/>
            </w:pPr>
            <w:r>
              <w:rPr>
                <w:rFonts w:ascii="Times New Roman"/>
                <w:b w:val="false"/>
                <w:i w:val="false"/>
                <w:color w:val="000000"/>
                <w:sz w:val="20"/>
              </w:rPr>
              <w:t>1,1 х SWL</w:t>
            </w:r>
          </w:p>
        </w:tc>
      </w:tr>
    </w:tbl>
    <w:bookmarkStart w:name="z1217" w:id="204"/>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04"/>
    <w:bookmarkStart w:name="z1218" w:id="205"/>
    <w:p>
      <w:pPr>
        <w:spacing w:after="0"/>
        <w:ind w:left="0"/>
        <w:jc w:val="both"/>
      </w:pPr>
      <w:r>
        <w:rPr>
          <w:rFonts w:ascii="Times New Roman"/>
          <w:b w:val="false"/>
          <w:i w:val="false"/>
          <w:color w:val="000000"/>
          <w:sz w:val="28"/>
        </w:rPr>
        <w:t>
     </w:t>
      </w:r>
      <w:r>
        <w:rPr>
          <w:rFonts w:ascii="Times New Roman"/>
          <w:b/>
          <w:i w:val="false"/>
          <w:color w:val="000000"/>
          <w:sz w:val="28"/>
        </w:rPr>
        <w:t>Число обрывов проволок на длине одного шага свивки каната,</w:t>
      </w:r>
      <w:r>
        <w:br/>
      </w:r>
      <w:r>
        <w:rPr>
          <w:rFonts w:ascii="Times New Roman"/>
          <w:b w:val="false"/>
          <w:i w:val="false"/>
          <w:color w:val="000000"/>
          <w:sz w:val="28"/>
        </w:rPr>
        <w:t>
                    </w:t>
      </w:r>
      <w:r>
        <w:rPr>
          <w:rFonts w:ascii="Times New Roman"/>
          <w:b/>
          <w:i w:val="false"/>
          <w:color w:val="000000"/>
          <w:sz w:val="28"/>
        </w:rPr>
        <w:t>при котором канат забраковывается</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933"/>
        <w:gridCol w:w="2713"/>
        <w:gridCol w:w="1793"/>
        <w:gridCol w:w="2693"/>
      </w:tblGrid>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Первоначальный коэффициент</w:t>
            </w:r>
            <w:r>
              <w:br/>
            </w:r>
            <w:r>
              <w:rPr>
                <w:rFonts w:ascii="Times New Roman"/>
                <w:b w:val="false"/>
                <w:i w:val="false"/>
                <w:color w:val="000000"/>
                <w:sz w:val="20"/>
              </w:rPr>
              <w:t>
</w:t>
            </w:r>
            <w:r>
              <w:rPr>
                <w:rFonts w:ascii="Times New Roman"/>
                <w:b w:val="false"/>
                <w:i w:val="false"/>
                <w:color w:val="000000"/>
                <w:sz w:val="20"/>
              </w:rPr>
              <w:t>запаса прочности при</w:t>
            </w:r>
            <w:r>
              <w:br/>
            </w:r>
            <w:r>
              <w:rPr>
                <w:rFonts w:ascii="Times New Roman"/>
                <w:b w:val="false"/>
                <w:i w:val="false"/>
                <w:color w:val="000000"/>
                <w:sz w:val="20"/>
              </w:rPr>
              <w:t>
</w:t>
            </w:r>
            <w:r>
              <w:rPr>
                <w:rFonts w:ascii="Times New Roman"/>
                <w:b w:val="false"/>
                <w:i w:val="false"/>
                <w:color w:val="000000"/>
                <w:sz w:val="20"/>
              </w:rPr>
              <w:t>установленном Правилами</w:t>
            </w:r>
            <w:r>
              <w:br/>
            </w:r>
            <w:r>
              <w:rPr>
                <w:rFonts w:ascii="Times New Roman"/>
                <w:b w:val="false"/>
                <w:i w:val="false"/>
                <w:color w:val="000000"/>
                <w:sz w:val="20"/>
              </w:rPr>
              <w:t>
</w:t>
            </w:r>
            <w:r>
              <w:rPr>
                <w:rFonts w:ascii="Times New Roman"/>
                <w:b w:val="false"/>
                <w:i w:val="false"/>
                <w:color w:val="000000"/>
                <w:sz w:val="20"/>
              </w:rPr>
              <w:t>отношении D/d</w:t>
            </w:r>
            <w:r>
              <w:rPr>
                <w:rFonts w:ascii="Times New Roman"/>
                <w:b w:val="false"/>
                <w:i w:val="false"/>
                <w:color w:val="000000"/>
                <w:sz w:val="20"/>
              </w:rPr>
              <w:t> </w:t>
            </w:r>
            <w:r>
              <w:rPr>
                <w:rFonts w:ascii="Times New Roman"/>
                <w:b w:val="false"/>
                <w:i w:val="false"/>
                <w:color w:val="000000"/>
                <w:sz w:val="20"/>
              </w:rPr>
              <w:t>в соответствии</w:t>
            </w:r>
            <w:r>
              <w:br/>
            </w:r>
            <w:r>
              <w:rPr>
                <w:rFonts w:ascii="Times New Roman"/>
                <w:b w:val="false"/>
                <w:i w:val="false"/>
                <w:color w:val="000000"/>
                <w:sz w:val="20"/>
              </w:rPr>
              <w:t>
</w:t>
            </w:r>
            <w:r>
              <w:rPr>
                <w:rFonts w:ascii="Times New Roman"/>
                <w:b w:val="false"/>
                <w:i w:val="false"/>
                <w:color w:val="000000"/>
                <w:sz w:val="20"/>
              </w:rPr>
              <w:t>с пунктом 226 настоящих Правил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 канатов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6х19=114 и один органический</w:t>
            </w:r>
            <w:r>
              <w:br/>
            </w:r>
            <w:r>
              <w:rPr>
                <w:rFonts w:ascii="Times New Roman"/>
                <w:b w:val="false"/>
                <w:i w:val="false"/>
                <w:color w:val="000000"/>
                <w:sz w:val="20"/>
              </w:rPr>
              <w:t>
</w:t>
            </w:r>
            <w:r>
              <w:rPr>
                <w:rFonts w:ascii="Times New Roman"/>
                <w:b w:val="false"/>
                <w:i w:val="false"/>
                <w:color w:val="000000"/>
                <w:sz w:val="20"/>
              </w:rPr>
              <w:t>сердечник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6х37=222 и один</w:t>
            </w:r>
            <w:r>
              <w:br/>
            </w:r>
            <w:r>
              <w:rPr>
                <w:rFonts w:ascii="Times New Roman"/>
                <w:b w:val="false"/>
                <w:i w:val="false"/>
                <w:color w:val="000000"/>
                <w:sz w:val="20"/>
              </w:rPr>
              <w:t>
</w:t>
            </w:r>
            <w:r>
              <w:rPr>
                <w:rFonts w:ascii="Times New Roman"/>
                <w:b w:val="false"/>
                <w:i w:val="false"/>
                <w:color w:val="000000"/>
                <w:sz w:val="20"/>
              </w:rPr>
              <w:t>органический сердечник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обрывов проволок на длине одного шага свивки каната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крестовой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односторонней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крестовой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односторонней</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w:t>
            </w:r>
            <w:r>
              <w:br/>
            </w:r>
            <w:r>
              <w:rPr>
                <w:rFonts w:ascii="Times New Roman"/>
                <w:b w:val="false"/>
                <w:i w:val="false"/>
                <w:color w:val="000000"/>
                <w:sz w:val="20"/>
              </w:rPr>
              <w:t>
</w:t>
            </w:r>
            <w:r>
              <w:rPr>
                <w:rFonts w:ascii="Times New Roman"/>
                <w:b w:val="false"/>
                <w:i w:val="false"/>
                <w:color w:val="000000"/>
                <w:sz w:val="20"/>
              </w:rPr>
              <w:t>9, 10</w:t>
            </w:r>
            <w:r>
              <w:br/>
            </w:r>
            <w:r>
              <w:rPr>
                <w:rFonts w:ascii="Times New Roman"/>
                <w:b w:val="false"/>
                <w:i w:val="false"/>
                <w:color w:val="000000"/>
                <w:sz w:val="20"/>
              </w:rPr>
              <w:t>
</w:t>
            </w:r>
            <w:r>
              <w:rPr>
                <w:rFonts w:ascii="Times New Roman"/>
                <w:b w:val="false"/>
                <w:i w:val="false"/>
                <w:color w:val="000000"/>
                <w:sz w:val="20"/>
              </w:rPr>
              <w:t>11, 12</w:t>
            </w:r>
            <w:r>
              <w:br/>
            </w:r>
            <w:r>
              <w:rPr>
                <w:rFonts w:ascii="Times New Roman"/>
                <w:b w:val="false"/>
                <w:i w:val="false"/>
                <w:color w:val="000000"/>
                <w:sz w:val="20"/>
              </w:rPr>
              <w:t>
</w:t>
            </w:r>
            <w:r>
              <w:rPr>
                <w:rFonts w:ascii="Times New Roman"/>
                <w:b w:val="false"/>
                <w:i w:val="false"/>
                <w:color w:val="000000"/>
                <w:sz w:val="20"/>
              </w:rPr>
              <w:t>13, 14</w:t>
            </w:r>
            <w:r>
              <w:br/>
            </w:r>
            <w:r>
              <w:rPr>
                <w:rFonts w:ascii="Times New Roman"/>
                <w:b w:val="false"/>
                <w:i w:val="false"/>
                <w:color w:val="000000"/>
                <w:sz w:val="20"/>
              </w:rPr>
              <w:t>
</w:t>
            </w:r>
            <w:r>
              <w:rPr>
                <w:rFonts w:ascii="Times New Roman"/>
                <w:b w:val="false"/>
                <w:i w:val="false"/>
                <w:color w:val="000000"/>
                <w:sz w:val="20"/>
              </w:rPr>
              <w:t>15, 16</w:t>
            </w:r>
            <w:r>
              <w:br/>
            </w:r>
            <w:r>
              <w:rPr>
                <w:rFonts w:ascii="Times New Roman"/>
                <w:b w:val="false"/>
                <w:i w:val="false"/>
                <w:color w:val="000000"/>
                <w:sz w:val="20"/>
              </w:rPr>
              <w:t>
</w:t>
            </w:r>
            <w:r>
              <w:rPr>
                <w:rFonts w:ascii="Times New Roman"/>
                <w:b w:val="false"/>
                <w:i w:val="false"/>
                <w:color w:val="000000"/>
                <w:sz w:val="20"/>
              </w:rPr>
              <w:t>Свыше 16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Обрыв тонкой проволоки принимается за 1, а обрыв толстой — за 1,7.</w:t>
            </w:r>
          </w:p>
        </w:tc>
      </w:tr>
    </w:tbl>
    <w:bookmarkStart w:name="z1219" w:id="20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06"/>
    <w:bookmarkStart w:name="z1220" w:id="207"/>
    <w:p>
      <w:pPr>
        <w:spacing w:after="0"/>
        <w:ind w:left="0"/>
        <w:jc w:val="both"/>
      </w:pPr>
      <w:r>
        <w:rPr>
          <w:rFonts w:ascii="Times New Roman"/>
          <w:b w:val="false"/>
          <w:i w:val="false"/>
          <w:color w:val="000000"/>
          <w:sz w:val="28"/>
        </w:rPr>
        <w:t>
               </w:t>
      </w:r>
      <w:r>
        <w:rPr>
          <w:rFonts w:ascii="Times New Roman"/>
          <w:b/>
          <w:i w:val="false"/>
          <w:color w:val="000000"/>
          <w:sz w:val="28"/>
        </w:rPr>
        <w:t>Нормы браковки каната в зависимости от</w:t>
      </w:r>
      <w:r>
        <w:br/>
      </w:r>
      <w:r>
        <w:rPr>
          <w:rFonts w:ascii="Times New Roman"/>
          <w:b w:val="false"/>
          <w:i w:val="false"/>
          <w:color w:val="000000"/>
          <w:sz w:val="28"/>
        </w:rPr>
        <w:t>
                </w:t>
      </w:r>
      <w:r>
        <w:rPr>
          <w:rFonts w:ascii="Times New Roman"/>
          <w:b/>
          <w:i w:val="false"/>
          <w:color w:val="000000"/>
          <w:sz w:val="28"/>
        </w:rPr>
        <w:t>поверхностного износа или коррозии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8913"/>
      </w:tblGrid>
      <w:tr>
        <w:trPr>
          <w:trHeight w:val="52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Поверхностный износ или</w:t>
            </w:r>
            <w:r>
              <w:br/>
            </w:r>
            <w:r>
              <w:rPr>
                <w:rFonts w:ascii="Times New Roman"/>
                <w:b w:val="false"/>
                <w:i w:val="false"/>
                <w:color w:val="000000"/>
                <w:sz w:val="20"/>
              </w:rPr>
              <w:t>
</w:t>
            </w:r>
            <w:r>
              <w:rPr>
                <w:rFonts w:ascii="Times New Roman"/>
                <w:b w:val="false"/>
                <w:i w:val="false"/>
                <w:color w:val="000000"/>
                <w:sz w:val="20"/>
              </w:rPr>
              <w:t>коррозия проволок по диаметру,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обрывов проволок на шаге свивки в процентах от</w:t>
            </w:r>
            <w:r>
              <w:br/>
            </w:r>
            <w:r>
              <w:rPr>
                <w:rFonts w:ascii="Times New Roman"/>
                <w:b w:val="false"/>
                <w:i w:val="false"/>
                <w:color w:val="000000"/>
                <w:sz w:val="20"/>
              </w:rPr>
              <w:t>
</w:t>
            </w:r>
            <w:r>
              <w:rPr>
                <w:rFonts w:ascii="Times New Roman"/>
                <w:b w:val="false"/>
                <w:i w:val="false"/>
                <w:color w:val="000000"/>
                <w:sz w:val="20"/>
              </w:rPr>
              <w:t>норм, указанных в приложении 25 к настоящим Правилам</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и более</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221" w:id="208"/>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08"/>
    <w:bookmarkStart w:name="z1222" w:id="209"/>
    <w:p>
      <w:pPr>
        <w:spacing w:after="0"/>
        <w:ind w:left="0"/>
        <w:jc w:val="both"/>
      </w:pPr>
      <w:r>
        <w:rPr>
          <w:rFonts w:ascii="Times New Roman"/>
          <w:b w:val="false"/>
          <w:i w:val="false"/>
          <w:color w:val="000000"/>
          <w:sz w:val="28"/>
        </w:rPr>
        <w:t>
                           </w:t>
      </w:r>
      <w:r>
        <w:rPr>
          <w:rFonts w:ascii="Times New Roman"/>
          <w:b/>
          <w:i w:val="false"/>
          <w:color w:val="000000"/>
          <w:sz w:val="28"/>
        </w:rPr>
        <w:t>Категории стали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793"/>
        <w:gridCol w:w="79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стали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напряжений в образце при разрушающей</w:t>
            </w:r>
            <w:r>
              <w:br/>
            </w:r>
            <w:r>
              <w:rPr>
                <w:rFonts w:ascii="Times New Roman"/>
                <w:b w:val="false"/>
                <w:i w:val="false"/>
                <w:color w:val="000000"/>
                <w:sz w:val="20"/>
              </w:rPr>
              <w:t>
</w:t>
            </w:r>
            <w:r>
              <w:rPr>
                <w:rFonts w:ascii="Times New Roman"/>
                <w:b w:val="false"/>
                <w:i w:val="false"/>
                <w:color w:val="000000"/>
                <w:sz w:val="20"/>
              </w:rPr>
              <w:t xml:space="preserve">нагрузке, предусмотренной стандартом ИСО, </w:t>
            </w:r>
            <w:r>
              <w:rPr>
                <w:rFonts w:ascii="Times New Roman"/>
                <w:b w:val="false"/>
                <w:i/>
                <w:color w:val="000000"/>
                <w:sz w:val="20"/>
              </w:rPr>
              <w:t>R</w:t>
            </w:r>
            <w:r>
              <w:rPr>
                <w:rFonts w:ascii="Times New Roman"/>
                <w:b w:val="false"/>
                <w:i w:val="false"/>
                <w:color w:val="000000"/>
                <w:vertAlign w:val="subscript"/>
              </w:rPr>
              <w:t>m</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Н/мм</w:t>
            </w:r>
            <w:r>
              <w:rPr>
                <w:rFonts w:ascii="Times New Roman"/>
                <w:b w:val="false"/>
                <w:i w:val="false"/>
                <w:color w:val="000000"/>
                <w:vertAlign w:val="superscript"/>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Малоуглеродистая</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Повышенной прочности</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Легированная</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w:t>
            </w:r>
            <w:r>
              <w:rPr>
                <w:rFonts w:ascii="Times New Roman"/>
                <w:b w:val="false"/>
                <w:i w:val="false"/>
                <w:color w:val="000000"/>
                <w:vertAlign w:val="subscript"/>
              </w:rPr>
              <w:t>m</w:t>
            </w:r>
            <w:r>
              <w:rPr>
                <w:rFonts w:ascii="Times New Roman"/>
                <w:b w:val="false"/>
                <w:i w:val="false"/>
                <w:color w:val="000000"/>
                <w:sz w:val="20"/>
              </w:rPr>
              <w:t> </w:t>
            </w:r>
            <w:r>
              <w:rPr>
                <w:rFonts w:ascii="Times New Roman"/>
                <w:b w:val="false"/>
                <w:i w:val="false"/>
                <w:color w:val="000000"/>
                <w:sz w:val="20"/>
              </w:rPr>
              <w:t>— временное сопротивление разрыву</w:t>
            </w:r>
          </w:p>
        </w:tc>
      </w:tr>
    </w:tbl>
    <w:bookmarkStart w:name="z1223" w:id="210"/>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10"/>
    <w:bookmarkStart w:name="z1224" w:id="211"/>
    <w:p>
      <w:pPr>
        <w:spacing w:after="0"/>
        <w:ind w:left="0"/>
        <w:jc w:val="both"/>
      </w:pPr>
      <w:r>
        <w:rPr>
          <w:rFonts w:ascii="Times New Roman"/>
          <w:b w:val="false"/>
          <w:i w:val="false"/>
          <w:color w:val="000000"/>
          <w:sz w:val="28"/>
        </w:rPr>
        <w:t>
                         </w:t>
      </w:r>
      <w:r>
        <w:rPr>
          <w:rFonts w:ascii="Times New Roman"/>
          <w:b/>
          <w:i w:val="false"/>
          <w:color w:val="000000"/>
          <w:sz w:val="28"/>
        </w:rPr>
        <w:t>Маркировка гака</w:t>
      </w:r>
    </w:p>
    <w:bookmarkEnd w:id="211"/>
    <w:p>
      <w:pPr>
        <w:spacing w:after="0"/>
        <w:ind w:left="0"/>
        <w:jc w:val="both"/>
      </w:pPr>
      <w:r>
        <w:drawing>
          <wp:inline distT="0" distB="0" distL="0" distR="0">
            <wp:extent cx="31242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24200" cy="1587500"/>
                    </a:xfrm>
                    <a:prstGeom prst="rect">
                      <a:avLst/>
                    </a:prstGeom>
                  </pic:spPr>
                </pic:pic>
              </a:graphicData>
            </a:graphic>
          </wp:inline>
        </w:drawing>
      </w:r>
    </w:p>
    <w:bookmarkStart w:name="z1225" w:id="212"/>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12"/>
    <w:bookmarkStart w:name="z1226" w:id="213"/>
    <w:p>
      <w:pPr>
        <w:spacing w:after="0"/>
        <w:ind w:left="0"/>
        <w:jc w:val="both"/>
      </w:pPr>
      <w:r>
        <w:rPr>
          <w:rFonts w:ascii="Times New Roman"/>
          <w:b w:val="false"/>
          <w:i w:val="false"/>
          <w:color w:val="000000"/>
          <w:sz w:val="28"/>
        </w:rPr>
        <w:t>
                     </w:t>
      </w:r>
      <w:r>
        <w:rPr>
          <w:rFonts w:ascii="Times New Roman"/>
          <w:b/>
          <w:i w:val="false"/>
          <w:color w:val="000000"/>
          <w:sz w:val="28"/>
        </w:rPr>
        <w:t>Маркировка двурогого гака</w:t>
      </w:r>
    </w:p>
    <w:bookmarkEnd w:id="213"/>
    <w:p>
      <w:pPr>
        <w:spacing w:after="0"/>
        <w:ind w:left="0"/>
        <w:jc w:val="both"/>
      </w:pPr>
      <w:r>
        <w:drawing>
          <wp:inline distT="0" distB="0" distL="0" distR="0">
            <wp:extent cx="2844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844800" cy="1955800"/>
                    </a:xfrm>
                    <a:prstGeom prst="rect">
                      <a:avLst/>
                    </a:prstGeom>
                  </pic:spPr>
                </pic:pic>
              </a:graphicData>
            </a:graphic>
          </wp:inline>
        </w:drawing>
      </w:r>
    </w:p>
    <w:bookmarkStart w:name="z1227" w:id="214"/>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14"/>
    <w:bookmarkStart w:name="z1228" w:id="215"/>
    <w:p>
      <w:pPr>
        <w:spacing w:after="0"/>
        <w:ind w:left="0"/>
        <w:jc w:val="both"/>
      </w:pPr>
      <w:r>
        <w:rPr>
          <w:rFonts w:ascii="Times New Roman"/>
          <w:b w:val="false"/>
          <w:i w:val="false"/>
          <w:color w:val="000000"/>
          <w:sz w:val="28"/>
        </w:rPr>
        <w:t>
                         </w:t>
      </w:r>
      <w:r>
        <w:rPr>
          <w:rFonts w:ascii="Times New Roman"/>
          <w:b/>
          <w:i w:val="false"/>
          <w:color w:val="000000"/>
          <w:sz w:val="28"/>
        </w:rPr>
        <w:t>Маркировка скобы</w:t>
      </w:r>
    </w:p>
    <w:bookmarkEnd w:id="215"/>
    <w:p>
      <w:pPr>
        <w:spacing w:after="0"/>
        <w:ind w:left="0"/>
        <w:jc w:val="both"/>
      </w:pPr>
      <w:r>
        <w:drawing>
          <wp:inline distT="0" distB="0" distL="0" distR="0">
            <wp:extent cx="3251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251200" cy="1536700"/>
                    </a:xfrm>
                    <a:prstGeom prst="rect">
                      <a:avLst/>
                    </a:prstGeom>
                  </pic:spPr>
                </pic:pic>
              </a:graphicData>
            </a:graphic>
          </wp:inline>
        </w:drawing>
      </w:r>
    </w:p>
    <w:bookmarkStart w:name="z1229" w:id="21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16"/>
    <w:bookmarkStart w:name="z1230" w:id="217"/>
    <w:p>
      <w:pPr>
        <w:spacing w:after="0"/>
        <w:ind w:left="0"/>
        <w:jc w:val="both"/>
      </w:pPr>
      <w:r>
        <w:rPr>
          <w:rFonts w:ascii="Times New Roman"/>
          <w:b w:val="false"/>
          <w:i w:val="false"/>
          <w:color w:val="000000"/>
          <w:sz w:val="28"/>
        </w:rPr>
        <w:t>
                           </w:t>
      </w:r>
      <w:r>
        <w:rPr>
          <w:rFonts w:ascii="Times New Roman"/>
          <w:b/>
          <w:i w:val="false"/>
          <w:color w:val="000000"/>
          <w:sz w:val="28"/>
        </w:rPr>
        <w:t xml:space="preserve"> Маркировка цепи</w:t>
      </w:r>
    </w:p>
    <w:bookmarkEnd w:id="217"/>
    <w:p>
      <w:pPr>
        <w:spacing w:after="0"/>
        <w:ind w:left="0"/>
        <w:jc w:val="both"/>
      </w:pPr>
      <w:r>
        <w:drawing>
          <wp:inline distT="0" distB="0" distL="0" distR="0">
            <wp:extent cx="3175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0" cy="1562100"/>
                    </a:xfrm>
                    <a:prstGeom prst="rect">
                      <a:avLst/>
                    </a:prstGeom>
                  </pic:spPr>
                </pic:pic>
              </a:graphicData>
            </a:graphic>
          </wp:inline>
        </w:drawing>
      </w:r>
    </w:p>
    <w:bookmarkStart w:name="z1231" w:id="218"/>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18"/>
    <w:bookmarkStart w:name="z1232" w:id="219"/>
    <w:p>
      <w:pPr>
        <w:spacing w:after="0"/>
        <w:ind w:left="0"/>
        <w:jc w:val="both"/>
      </w:pPr>
      <w:r>
        <w:rPr>
          <w:rFonts w:ascii="Times New Roman"/>
          <w:b w:val="false"/>
          <w:i w:val="false"/>
          <w:color w:val="000000"/>
          <w:sz w:val="28"/>
        </w:rPr>
        <w:t>
                         </w:t>
      </w:r>
      <w:r>
        <w:rPr>
          <w:rFonts w:ascii="Times New Roman"/>
          <w:b/>
          <w:i w:val="false"/>
          <w:color w:val="000000"/>
          <w:sz w:val="28"/>
        </w:rPr>
        <w:t>Маркировка блока</w:t>
      </w:r>
    </w:p>
    <w:bookmarkEnd w:id="219"/>
    <w:p>
      <w:pPr>
        <w:spacing w:after="0"/>
        <w:ind w:left="0"/>
        <w:jc w:val="both"/>
      </w:pPr>
      <w:r>
        <w:drawing>
          <wp:inline distT="0" distB="0" distL="0" distR="0">
            <wp:extent cx="31877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87700" cy="2298700"/>
                    </a:xfrm>
                    <a:prstGeom prst="rect">
                      <a:avLst/>
                    </a:prstGeom>
                  </pic:spPr>
                </pic:pic>
              </a:graphicData>
            </a:graphic>
          </wp:inline>
        </w:drawing>
      </w:r>
    </w:p>
    <w:bookmarkStart w:name="z1233" w:id="220"/>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освидетельствования    </w:t>
      </w:r>
      <w:r>
        <w:br/>
      </w:r>
      <w:r>
        <w:rPr>
          <w:rFonts w:ascii="Times New Roman"/>
          <w:b w:val="false"/>
          <w:i w:val="false"/>
          <w:color w:val="000000"/>
          <w:sz w:val="28"/>
        </w:rPr>
        <w:t>
грузоподъемных устройств морских судов</w:t>
      </w:r>
    </w:p>
    <w:bookmarkEnd w:id="220"/>
    <w:bookmarkStart w:name="z1234" w:id="221"/>
    <w:p>
      <w:pPr>
        <w:spacing w:after="0"/>
        <w:ind w:left="0"/>
        <w:jc w:val="both"/>
      </w:pPr>
      <w:r>
        <w:rPr>
          <w:rFonts w:ascii="Times New Roman"/>
          <w:b w:val="false"/>
          <w:i w:val="false"/>
          <w:color w:val="000000"/>
          <w:sz w:val="28"/>
        </w:rPr>
        <w:t>
                       </w:t>
      </w:r>
      <w:r>
        <w:rPr>
          <w:rFonts w:ascii="Times New Roman"/>
          <w:b/>
          <w:i w:val="false"/>
          <w:color w:val="000000"/>
          <w:sz w:val="28"/>
        </w:rPr>
        <w:t>Примеры маркировки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085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 маркировки</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Расшифровка знака</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1,5 т 15</w:t>
            </w:r>
            <w:r>
              <w:rPr>
                <w:rFonts w:ascii="Times New Roman"/>
                <w:b w:val="false"/>
                <w:i w:val="false"/>
                <w:color w:val="000000"/>
                <w:vertAlign w:val="superscript"/>
              </w:rPr>
              <w:t>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1,5 т при наклоне стрелы к горизонту не менее 15</w:t>
            </w:r>
            <w:r>
              <w:rPr>
                <w:rFonts w:ascii="Times New Roman"/>
                <w:b w:val="false"/>
                <w:i w:val="false"/>
                <w:color w:val="000000"/>
                <w:vertAlign w:val="superscript"/>
              </w:rPr>
              <w:t>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5 т 30</w:t>
            </w:r>
            <w:r>
              <w:rPr>
                <w:rFonts w:ascii="Times New Roman"/>
                <w:b w:val="false"/>
                <w:i w:val="false"/>
                <w:color w:val="000000"/>
                <w:vertAlign w:val="superscript"/>
              </w:rPr>
              <w:t>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5 т при наклоне стрелы к горизонту не менее 30</w:t>
            </w:r>
            <w:r>
              <w:rPr>
                <w:rFonts w:ascii="Times New Roman"/>
                <w:b w:val="false"/>
                <w:i w:val="false"/>
                <w:color w:val="000000"/>
                <w:vertAlign w:val="superscript"/>
              </w:rPr>
              <w:t>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3-5 т 15</w:t>
            </w:r>
            <w:r>
              <w:rPr>
                <w:rFonts w:ascii="Times New Roman"/>
                <w:b w:val="false"/>
                <w:i w:val="false"/>
                <w:color w:val="000000"/>
                <w:vertAlign w:val="superscript"/>
              </w:rPr>
              <w:t>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наклоне стрелы к горизонту не менее 15</w:t>
            </w:r>
            <w:r>
              <w:rPr>
                <w:rFonts w:ascii="Times New Roman"/>
                <w:b w:val="false"/>
                <w:i w:val="false"/>
                <w:color w:val="000000"/>
                <w:vertAlign w:val="superscript"/>
              </w:rPr>
              <w:t>0</w:t>
            </w:r>
            <w:r>
              <w:rPr>
                <w:rFonts w:ascii="Times New Roman"/>
                <w:b w:val="false"/>
                <w:i w:val="false"/>
                <w:color w:val="000000"/>
                <w:sz w:val="20"/>
              </w:rPr>
              <w:t xml:space="preserve"> грузоподъемность 3 т</w:t>
            </w:r>
            <w:r>
              <w:br/>
            </w:r>
            <w:r>
              <w:rPr>
                <w:rFonts w:ascii="Times New Roman"/>
                <w:b w:val="false"/>
                <w:i w:val="false"/>
                <w:color w:val="000000"/>
                <w:sz w:val="20"/>
              </w:rPr>
              <w:t>
</w:t>
            </w:r>
            <w:r>
              <w:rPr>
                <w:rFonts w:ascii="Times New Roman"/>
                <w:b w:val="false"/>
                <w:i w:val="false"/>
                <w:color w:val="000000"/>
                <w:sz w:val="20"/>
              </w:rPr>
              <w:t>при одинарном шкентеле и 5 т с блок-талью</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3-5 т 30</w:t>
            </w:r>
            <w:r>
              <w:rPr>
                <w:rFonts w:ascii="Times New Roman"/>
                <w:b w:val="false"/>
                <w:i w:val="false"/>
                <w:color w:val="000000"/>
                <w:vertAlign w:val="superscript"/>
              </w:rPr>
              <w:t>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наклоне стрелы к горизонту не менее 30</w:t>
            </w:r>
            <w:r>
              <w:rPr>
                <w:rFonts w:ascii="Times New Roman"/>
                <w:b w:val="false"/>
                <w:i w:val="false"/>
                <w:color w:val="000000"/>
                <w:vertAlign w:val="superscript"/>
              </w:rPr>
              <w:t>0</w:t>
            </w:r>
            <w:r>
              <w:rPr>
                <w:rFonts w:ascii="Times New Roman"/>
                <w:b w:val="false"/>
                <w:i w:val="false"/>
                <w:color w:val="000000"/>
                <w:sz w:val="20"/>
              </w:rPr>
              <w:t xml:space="preserve"> грузоподъемность 3 т</w:t>
            </w:r>
            <w:r>
              <w:br/>
            </w:r>
            <w:r>
              <w:rPr>
                <w:rFonts w:ascii="Times New Roman"/>
                <w:b w:val="false"/>
                <w:i w:val="false"/>
                <w:color w:val="000000"/>
                <w:sz w:val="20"/>
              </w:rPr>
              <w:t>
</w:t>
            </w:r>
            <w:r>
              <w:rPr>
                <w:rFonts w:ascii="Times New Roman"/>
                <w:b w:val="false"/>
                <w:i w:val="false"/>
                <w:color w:val="000000"/>
                <w:sz w:val="20"/>
              </w:rPr>
              <w:t>при одинарном шкентеле и 5 т с блок-талью</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3-5 10 т 15</w:t>
            </w:r>
            <w:r>
              <w:rPr>
                <w:rFonts w:ascii="Times New Roman"/>
                <w:b w:val="false"/>
                <w:i w:val="false"/>
                <w:color w:val="000000"/>
                <w:vertAlign w:val="superscript"/>
              </w:rPr>
              <w:t>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наклоне стрелы к горизонту не менее 15</w:t>
            </w:r>
            <w:r>
              <w:rPr>
                <w:rFonts w:ascii="Times New Roman"/>
                <w:b w:val="false"/>
                <w:i w:val="false"/>
                <w:color w:val="000000"/>
                <w:vertAlign w:val="superscript"/>
              </w:rPr>
              <w:t>0</w:t>
            </w:r>
            <w:r>
              <w:rPr>
                <w:rFonts w:ascii="Times New Roman"/>
                <w:b w:val="false"/>
                <w:i w:val="false"/>
                <w:color w:val="000000"/>
                <w:sz w:val="20"/>
              </w:rPr>
              <w:t xml:space="preserve"> грузоподъемность 3 т</w:t>
            </w:r>
            <w:r>
              <w:br/>
            </w:r>
            <w:r>
              <w:rPr>
                <w:rFonts w:ascii="Times New Roman"/>
                <w:b w:val="false"/>
                <w:i w:val="false"/>
                <w:color w:val="000000"/>
                <w:sz w:val="20"/>
              </w:rPr>
              <w:t>
</w:t>
            </w:r>
            <w:r>
              <w:rPr>
                <w:rFonts w:ascii="Times New Roman"/>
                <w:b w:val="false"/>
                <w:i w:val="false"/>
                <w:color w:val="000000"/>
                <w:sz w:val="20"/>
              </w:rPr>
              <w:t>при одинарном шкентеле и 5 т с блок-талью. При наклоне стрелы к</w:t>
            </w:r>
            <w:r>
              <w:br/>
            </w:r>
            <w:r>
              <w:rPr>
                <w:rFonts w:ascii="Times New Roman"/>
                <w:b w:val="false"/>
                <w:i w:val="false"/>
                <w:color w:val="000000"/>
                <w:sz w:val="20"/>
              </w:rPr>
              <w:t>
</w:t>
            </w:r>
            <w:r>
              <w:rPr>
                <w:rFonts w:ascii="Times New Roman"/>
                <w:b w:val="false"/>
                <w:i w:val="false"/>
                <w:color w:val="000000"/>
                <w:sz w:val="20"/>
              </w:rPr>
              <w:t>горизонту не менее 25</w:t>
            </w:r>
            <w:r>
              <w:rPr>
                <w:rFonts w:ascii="Times New Roman"/>
                <w:b w:val="false"/>
                <w:i w:val="false"/>
                <w:color w:val="000000"/>
                <w:vertAlign w:val="superscript"/>
              </w:rPr>
              <w:t>0</w:t>
            </w:r>
            <w:r>
              <w:rPr>
                <w:rFonts w:ascii="Times New Roman"/>
                <w:b w:val="false"/>
                <w:i w:val="false"/>
                <w:color w:val="000000"/>
                <w:sz w:val="20"/>
              </w:rPr>
              <w:t xml:space="preserve"> и при специальном вооружении стрелы согласно</w:t>
            </w:r>
            <w:r>
              <w:br/>
            </w:r>
            <w:r>
              <w:rPr>
                <w:rFonts w:ascii="Times New Roman"/>
                <w:b w:val="false"/>
                <w:i w:val="false"/>
                <w:color w:val="000000"/>
                <w:sz w:val="20"/>
              </w:rPr>
              <w:t>
</w:t>
            </w:r>
            <w:r>
              <w:rPr>
                <w:rFonts w:ascii="Times New Roman"/>
                <w:b w:val="false"/>
                <w:i w:val="false"/>
                <w:color w:val="000000"/>
                <w:sz w:val="20"/>
              </w:rPr>
              <w:t>проектной документации устройства грузоподъемность 10 т.</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20 т 25</w:t>
            </w:r>
            <w:r>
              <w:rPr>
                <w:rFonts w:ascii="Times New Roman"/>
                <w:b w:val="false"/>
                <w:i w:val="false"/>
                <w:color w:val="000000"/>
                <w:vertAlign w:val="superscript"/>
              </w:rPr>
              <w:t>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20 т при наклоне стрелы к горизонту не менее 25</w:t>
            </w:r>
            <w:r>
              <w:rPr>
                <w:rFonts w:ascii="Times New Roman"/>
                <w:b w:val="false"/>
                <w:i w:val="false"/>
                <w:color w:val="000000"/>
                <w:vertAlign w:val="superscript"/>
              </w:rPr>
              <w:t>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 т 2 т 15</w:t>
            </w:r>
            <w:r>
              <w:rPr>
                <w:rFonts w:ascii="Times New Roman"/>
                <w:b w:val="false"/>
                <w:i w:val="false"/>
                <w:color w:val="000000"/>
                <w:vertAlign w:val="superscript"/>
              </w:rPr>
              <w:t>0</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3 т при наклоне стрелы к горизонту не менее 15</w:t>
            </w:r>
            <w:r>
              <w:rPr>
                <w:rFonts w:ascii="Times New Roman"/>
                <w:b w:val="false"/>
                <w:i w:val="false"/>
                <w:color w:val="000000"/>
                <w:vertAlign w:val="superscript"/>
              </w:rPr>
              <w:t>0</w:t>
            </w:r>
            <w:r>
              <w:br/>
            </w:r>
            <w:r>
              <w:rPr>
                <w:rFonts w:ascii="Times New Roman"/>
                <w:b w:val="false"/>
                <w:i w:val="false"/>
                <w:color w:val="000000"/>
                <w:sz w:val="20"/>
              </w:rPr>
              <w:t>
</w:t>
            </w:r>
            <w:r>
              <w:rPr>
                <w:rFonts w:ascii="Times New Roman"/>
                <w:b w:val="false"/>
                <w:i w:val="false"/>
                <w:color w:val="000000"/>
                <w:sz w:val="20"/>
              </w:rPr>
              <w:t>Грузоподъемность 2 т при работе спаренными стрелами в соответствии</w:t>
            </w:r>
            <w:r>
              <w:br/>
            </w:r>
            <w:r>
              <w:rPr>
                <w:rFonts w:ascii="Times New Roman"/>
                <w:b w:val="false"/>
                <w:i w:val="false"/>
                <w:color w:val="000000"/>
                <w:sz w:val="20"/>
              </w:rPr>
              <w:t>
</w:t>
            </w:r>
            <w:r>
              <w:rPr>
                <w:rFonts w:ascii="Times New Roman"/>
                <w:b w:val="false"/>
                <w:i w:val="false"/>
                <w:color w:val="000000"/>
                <w:sz w:val="20"/>
              </w:rPr>
              <w:t>с Инструкцией по вооружению и эксплуатации спаренных стрел</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 т</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3 т (для нестреловых кранов и подъемников и для кранов с постоянным вылетом стрелы)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1,5 т 4-12 м</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1,5 т при вылете стрелы от 4 до 12 м</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3 т 4-12 м</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3 т при вылете стрелы от 4 до 12 м</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SWL 5 т 4-6 м</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5 т при вылете стрелы от 4 до 6 м</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т — 22/24 м</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при работе основного механизма подъема 32 т, при</w:t>
            </w:r>
            <w:r>
              <w:br/>
            </w:r>
            <w:r>
              <w:rPr>
                <w:rFonts w:ascii="Times New Roman"/>
                <w:b w:val="false"/>
                <w:i w:val="false"/>
                <w:color w:val="000000"/>
                <w:sz w:val="20"/>
              </w:rPr>
              <w:t>
</w:t>
            </w:r>
            <w:r>
              <w:rPr>
                <w:rFonts w:ascii="Times New Roman"/>
                <w:b w:val="false"/>
                <w:i w:val="false"/>
                <w:color w:val="000000"/>
                <w:sz w:val="20"/>
              </w:rPr>
              <w:t>работе вспомогательного механизма подъема 8 т. Наибольший вылет</w:t>
            </w:r>
            <w:r>
              <w:br/>
            </w:r>
            <w:r>
              <w:rPr>
                <w:rFonts w:ascii="Times New Roman"/>
                <w:b w:val="false"/>
                <w:i w:val="false"/>
                <w:color w:val="000000"/>
                <w:sz w:val="20"/>
              </w:rPr>
              <w:t>
</w:t>
            </w:r>
            <w:r>
              <w:rPr>
                <w:rFonts w:ascii="Times New Roman"/>
                <w:b w:val="false"/>
                <w:i w:val="false"/>
                <w:color w:val="000000"/>
                <w:sz w:val="20"/>
              </w:rPr>
              <w:t>основного гака 22 м, вспомогательного гака 24 м</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SWL </w:t>
            </w: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63600" cy="406400"/>
                          </a:xfrm>
                          <a:prstGeom prst="rect">
                            <a:avLst/>
                          </a:prstGeom>
                        </pic:spPr>
                      </pic:pic>
                    </a:graphicData>
                  </a:graphic>
                </wp:inline>
              </w:drawing>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100 т при вылете стрелы 16 м и 32 т при вылете 24 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