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8e92" w14:textId="2198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марта 2011 года № 152. Зарегистрирован в Министерстве юстиции Республики Казахстан 26 апреля 2011 года № 6910.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проведения внутренней и внешней экспертиз качества медицинских услуг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января 2009 года № 32 "Об утверждении Правил по совершенствованию системы управления качеством оказания медицинской помощи в организациях здравоохранения Республики Казахстан" (зарегистрированный в Реестре государственной регистрации нормативных правовых актов под № 5545, опубликованный в газете "Юридическая газета" от 6 марта 2009 года № 35 (1632);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677 "Об утверждении Правил организации и проведения внутренней и внешней экспертиз качества медицинских услуг" (зарегистрированный в Реестре государственной регистрации нормативных правовых актов под № 5878, опубликованный в газете "Юридическая газета" от 24 декабря 2009 года № 195).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152    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
внешней и внутренней экспертиз качества медицинских услуг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проведения внутренней и внешней экспертиз качества медицинских услуг и распространяются на организации здравоохранения, независимо от форм собственности и ведомственной принадлежности, и физических лиц, занимающихся частной медицинской практикой (далее – субъекты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индикаторы оценки качества медицинских услуг - показатели эффективности, полноты и соответствия медицинских услуг стандартам в области здравоохранения,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 - показатели обеспеченности человеческими, финансовыми и техническими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- показатели оценки выполнения технологий профилактики, диагностики,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 медицинских услуг - показатели оценки последствий для здоровья в результате оказания или неоказания медицинской помощи субъектами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медицинская 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документы, предназначенные для записи данных о состоянии здоровья пациента, отражающие объем и качество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качеством медицинской помощи - систематический, независимый и документированный процесс непрерывных, взаимосвязанных действий, включающих планирование, организацию, мотивацию, внутренний аудит своей деятельности, а также другие мероприятия, обеспечивающие качество медицинской помощи и безопасность для пациентов и направленные на предупреждение и устранение недостатков в своей деятельности на уровне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внутрибольничные комиссии – комиссии, создаваемые внутри медицинской организации по различным направлениям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служба внутреннего контроля (аудита) – структурное подразделение медицинской организации, осуществляющая деятельность по управлению качеством медицинской помощи на уровне медицинской организации и наделенная соответствующими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клинический аудит – подробный ретроспективный и/или текущий анализ проведенных лечебно-диагностических мероприятий на предмет их соответствия установленным стандартам утвержденным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внутренние индикаторы – показатели, которые характеризуют эффективность, полноту и соответствие медицинской деятельности каждого структурного подразделения медицинской организации стандартам в области здравоохранения в целях проведения анализа и </w:t>
      </w:r>
      <w:r>
        <w:rPr>
          <w:rFonts w:ascii="Times New Roman"/>
          <w:b w:val="false"/>
          <w:i w:val="false"/>
          <w:color w:val="000000"/>
          <w:sz w:val="28"/>
        </w:rPr>
        <w:t>оценки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внешние индикаторы – показатели, которые характеризуют эффективность, полноту и соответствие медицинской деятельности медицинской организации стандартам в области здравоохранения в целях проведения анализа и оценки качества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пороговое значение индикатора – значение, установленное как целевое для индикаторов, характеризующих благоприятное явление или допустимое для индикаторов, характеризующих неблагоприятное 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самооценка – процесс, который проводится медицинскими работниками и руководителем каждого структурного подразделения медицинской организации для оценки своей медицинской деятельности согласно внутренним индикаторам.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качества медицинских услуг подразделяется на внутреннюю и внешнюю.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Внутренняя экспертиза качества медицинских услуг (далее – внутренняя экспертиза) проводится службой внутреннего контроля (аудита), создаваемой в каждой медицинской организации. Структура и состав данной службы утверждаются руководителем медицинской организации в зависимости от объема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Внешняя экспертиза качества медицинских услуг (далее – внешняя экспертиза) проводится в рамках осуществления государственного контроля в сфере оказания медицинских услуг государственным органом контроля медицинской и фармацевтической деятельности, а также с привлечением независимых экспертов, аккредитованных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постановлением Правительства Республики Казахстан от 12 октября 2009 года № 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качества медицинских услуг независимыми аккредитованными экспертами в области здравоохранения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экспертов, утвержденными приказом и.о. Министра здравоохранения Республики Казахстан от 9 ноября 2009 года № 672 (зарегистрированным в Реестре государственной регистрации нормативных правовых актов под № 5870).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экспертизы качества медицинских услуг проводится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действий специалистов на предмет соблюдения стандартов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материально-технических ресурсов субъектов здравоохранения нормативам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Основные принципы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 - экспертиза качества медицинских услуг осуществляется во взаимосвязи индикаторов структуры, процесса 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 - экспертиза качества медицинских услуг осуществляется с использованием стандартов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открытость - экспертиза качества медицинских услуг осуществляется с участием независимых экспертов в присутствии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Определение уровня качества медицинских услуг по конкретному случаю проводится на предмет соответствия качества медицинской помощи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уровня качества медицинских услуг в целом по субъекту здравоохранения проводится путем математического моделирования.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внутренней экспертизы</w:t>
      </w:r>
      <w:r>
        <w:br/>
      </w:r>
      <w:r>
        <w:rPr>
          <w:rFonts w:ascii="Times New Roman"/>
          <w:b/>
          <w:i w:val="false"/>
          <w:color w:val="000000"/>
        </w:rPr>
        <w:t>
качества медицинских услуг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Внутренняя экспертиза проводится службой внутреннего контроля (аудита), создаваемой в каждой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Службой внутреннего контроля (аудита) проводится анализ организации оказания медицинской помощи, клинической деятельности медицинской организации, выявление фактов нарушения порядка оказания медицинской помощи и стандартов в области здравоохранения, а также рассмотрение в срок, не превышающий пяти дней, обращений пациентов, находящихся на лечении. По результатам проводимого внутреннего аудита служба внутреннего контроля (аудита) вносит руководителю медицинской организации предложения по устранению выявленных причин и условий снижения качества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Внутренняя экспертиза осуществляется с соблюдением принципов проведения экспертизы качества медицинских услуг,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Внутренняя экспертиза состоит из многоуровнего характера: самоконтроль, контроль на уровне руководителей подразделений, контроль, осуществляемый службой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 экспертизу на уровне самоконтроля осуществляет врач отделения, медицинская сестра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отделения внутреннюю экспертизу осуществляет заведующий отделением и старшая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медицинской организации внутреннюю экспертизу осуществляет служба внутреннего контроля (аудита), которая определяет структурный подход к обеспечению качества помощи в целом в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Внутренняя экспертиза проводится путем оценки качества медицинской помощи ретроспективно и на момент получения пациентами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внутренней экспертизы в медицинской организации, оказывающей стационарную помощь, анализируются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внутренней экспертизы в организации, оказывающей амбулаторно-поликлиническую помощь, анализируются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наблюдений за гражданами после выписки из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внутренней экспертизы в организациях здравоохранения, осуществляющих деятельность в сфере службы крови, экспертизе подлежат медицинские карты всех доноров, сдавших кровь на платной и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внутренней экспертизы в целом по организации скорой медицинской помощи внутренней экспертизе подлежат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Все случаи оказания медицинской помощи имеют одинаковую возможность быть подвергнутыми внутренней экспертизе, что обеспечивается статистическим методом случайной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заведующий отделением стационара проводит экспертизу не менее 50 % законченных случаев, заместитель руководителя по вопросам лечебной работы 5 % законченных случаев в течение каждого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заведующий отделением амбулаторно-поликлинической организации проводит экспертизу не менее 10 % законченных случаев, эксперты внутрибольничного контроля не менее 30 экспертиз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ходе проведения внутренней экспертизы на всех ее уровнях: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оценивается полнота и своевременность диагностических мероприятий, адекватность выбора и соблюдение лечебных мероприятий, правильность и точность постановки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выявляются отклонения и их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разрабатываются рекомендации по устранению и предупреждению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итогам проведенной оценки деятельности конкретного врача, структурного подразделения и по субъекту здравоохранения для анализа и принятия управленческих решений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отклонений, их структура, возможные причины и пути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отклонений, повлекших ухудшение состояния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отклонений, приведших к увеличению затрат на оказание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внутренней экспертизы используются и сопоставляются с результатами внешней экспертизы, на основании чего делаются выводы о качестве и объективности работы службы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внутренней экспертизы, в том числе их сопоставление с результатами внешней экспертизы, выносятся и разбираются на заседаниях внутрибольничных комиссий, на врачебных конференциях с последующим принятием организационных выводов, с целью повышения уровня знаний медицинских работников и выработки оптимальных подходов к лечебно–диагностическому процессу.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Система оценки качества и эффективности медицинской помощи функционирует непрерывно и обеспечивает оперативное получение необходимой для управления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Самооценка качества работы средних медицинских работников осуществляется с целью совершенствования организации и оказания современных видов сестринской помощи пациентам и внедрения стандартов медицинской помощи в деятельность средних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Проведение внутренней экспертизы включает в себя оценку по следующим разделам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рабочего места медицинской сестры, ведение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требований нормативных правовых актов, регламентирующих противоэпидемический режим и инфекционную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соблюдению условий хранения лекарственных средств в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знание и выполнение требований охраны труда и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состояния медицинского оборудования, готовность его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знание и выполнение основных принципов этики и деонтологии;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Главная медицинская сестра учреждения оценивает работу медицинских сестер отделений. Данная оценка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работы старших медицинских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выборочную оценку работы средних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качества работы каждой старшей медицинской сестры каждого отделения в месяц должно проводиться не менее 1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Проведение одной экспертизы включает в себя оценку качества работы старшей медицинской сестры по 4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кадровому планированию, рациональной расстановке и использованию средних и младших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по повышению квалификации, переподготовке, оценке квалификации средних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противоэпидемическими мероприятиями в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Выборочная экспертиза работы средних медицинских работников отделений проводится для оценки работы старшей медицинской сестры отделения по экспертизе качества работы медицинского персонала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Главная медицинская сестра проводит анализ полученных данных по оценке качества работы средних медицинских работников отделений и качества работы старших медицинских сестер.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Полученные данные и заключение докладываются руководителю медицинской организации и (или) его заместителю, курирующему службу внутреннего контроля (аудита), 1 раз в месяц для анализа и разработки организационных и управленческих решений.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внешней экспертизы качества медицинских услуг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Внешняя экспертиза осуществляется с соблюдением принципов проведения экспертизы качества медицинских услуг,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Внешняя экспертиза проводится, как с посещением субъекта здравоохранения, так и без его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проведении внешней экспертизы в целом по субъекту здравоохранения, анализируются результаты внутренней экспертизы за анализируемый период, проведенные самой организацией, на предмет соблюдения принципов экспертизы качества медицинских услуг и адекватности принятых мер. В первую очередь анализируются результаты внутренней экспертизы случаев, подлежащих обязательной экспертизе, и по рассмотрению обращений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Внешней экспертизе по субъекту здравоохранения, оказывающему стационарную помощь, подлежит: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10 % медицинских карт стационарного больного по каждому отделению стационара от числа пролеченных больных за анализируемый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Внешней экспертизе по субъекту здравоохранения, оказывающему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беременности: гестозов тяжелой степени, родов, осложнившихся акушерскими кровотечениями, гистерэктомиями;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наблюдений за гражданами после выписки из стационара по заболеваниям, по которым медицинская помощь является приоритетной, по определению уполномоченного органа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менее 10 медицинских карт амбулаторного больного с каждого отделения и (или) профиля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Внешней экспертизе по организации скорой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10-ти медицинских карт выездов общепрофильных и специализированных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организациях, осуществляющих деятельность в сфере службы крови не менее 50 медицинских карт доноров, сдавших кровь на платной и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установлении необъективного проведения внутренней экспертизы, внешней экспертизой охватываются 100 % вышеуказанных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экспертизе по обращению проводится экспертиза качества медицинских услуг конкретного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результатам экспертизы составляется заключение, в котором указываются отклонения качества оказания медицинской помощи по конкретным случаям и делаются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 </w:t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объеме, гарантированном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оснований для применения мер дисциплинарного и (или) административного-правового воздействия с указанием конкретных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выявления отклонений, подлежащих применению мер экономического воздействия, выявленные отклонения классифицируются в соответствии с законодательством Республики Казахстан и направляются в территориальные подразделения государственного органа по оплате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наличии результатов ранее проведенной внешней экспертизы государственным органом по контролю медицинской и фармацевтической деятельности и (или) независимыми экспертами, внешняя экспертиза не проводится. Повторная экспертиза проводится в случае несогласия с результатами ранее проведенной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государственным органом по контролю медицинской и фармацевтической деятельности внешней экспертизы, в случаях обнаружения отклонений оказания медицинских услуг с применением мер экономического воздействия, результаты внешней экспертизы направляются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 запросу территориальных подразделений государственного органа по оплате медицинских услуг, внешняя экспертиза проводится государственным органом по контролю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Результаты внешней экспертизы, проведенной по запросу государственного органа по оплате медицинских услуг, предоставляются государственным органом по контролю медицинской и фармацевтической деятельности, в течение 30 календарных со дня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несогласия с результатами внешней экспертизы субъекты здравоохранения могут обжаловать их в порядке, установленном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Этапы экспертизы качества медицинской помощи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Этапы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учетной и отчетной документации субъекта здравоохранения проводится с целью сравнительного анализа показателей деятельности субъекта здравоохранения за определенный период работы, со средне-республиканскими и средне-областными показателями состояния здоровья населения в сравнении с аналогичным периодом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клинического аудита путем изучения подробного ретроспективного и/или текущего анализа проведенных лечебно-диагностических мероприятий на предмет их соответствия установленным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внутренних индикаторов и внешних индикаторов осуществляется посредством оценки пороговых значений в динамике согласно приложениям 1,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индикаторов рассчитываются на основании статистических данных за последние три года и их значения могут варьировать по мере улучшения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внутренней экспертизы используются и сопоставляются с результатами внешней экспертизы, на основании чего делаются выводы о качестве и объективности работы службы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критических отклонений (отрицательные) от пороговых значений являются основанием для принятия корректирующих и предупреждающих действий с целью устранения несоответствий.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Отклонения пороговых значений внутренних индикаторов регистрируются в журнале мониторинга по форме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и обобщение результатов экспертизы качества медицинских услуг, выводы вносятся в акт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степени удовлетворенности граждан уровнем и качеством оказываемой медицинской помощи проводится путем анкетирования пациентов и (или) их родственников и по числу обоснованных обращений граждан на деятельность субъекта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ознакомление с заключением результатов экспертизы качества медицинских услуг представляется руководителю структурного подразделения, субъекта здравоохранения и (или) лица их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экспертизы качества медицинских услуг руководитель подразделения, субъекта здравоохранения или лица их замещающие излагают их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заключению по результатам экспертизы качества медицинских услуг, о чем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Экспертиза качества медицинских услуг осуществляется путем проведения (клинический аудит):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текущего анализа, в ходе которого изучается медицинская документация пациентов, получающих медицинскую помощь на момент проведения экспертизы качества медицинских услуг, при необходимости с осмотром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ретроспективного анализа, в ходе которого изучаются медицинская документация пациентов, получивших медицинскую помощь на момент проведения экспертизы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анализа медицинской документации оценивается: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в течение первых 3 дней с учетом результатов проведенных исследований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нахождения на лечении, получения медицинской помощи в данной форме (амбулаторно-поликлинической, стационарной, стационарозамещающей);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и качество консультаций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объем, качество и обоснованность проведения лечебных мероприятий, в том числе диспансерных, профилактических и реабилитационных;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осложнений после медицинских вмешательств;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достигнутый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удовлетворенность качеством оказанной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качество ведения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диспансерные, профилактические и реабилитационные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Качество сбора анамнеза оценивается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системности сбора с частичными или полными упущениями по основным составляющим (аллергологическая часть, гемотрансфузионная часть, перенесенные заболевания, лекарственная часть, отягощенная наследственность);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полном сборе отсутствие выделения существенных деталей, имеющих важное значение в трактовке данного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некачественный сбор анамнеза явился причиной тактических ошибок, повлекших возникновение осложнений.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крайней тяжести состояния пациента или пребывания его в бессознательном состоянии качество сбора анамнеза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оценке соответствия диагностических исследований учитываются пять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мероприятия и обследования не проводились;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имеют неправильную трактовку или отсутствует, что приводит к неправильной постановке диагноза и подбору тактики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проведены диагностические исследования, предусмотренные протоколами диагностики и лечения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чрезмерный набор диагностических процедур и дополнительных исследований с высоким, неоправданным риском для состояния здоровья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имеется чрезмерный набор диагностических процедур и дополнительных исследований, приведший к необоснованному удлинению сроков лечения, удорожанию стоимости лечения, и не принесший информацию для постановки правильного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непроведения диагностических процедур и мероприятий, необходимых в соответствии с требованиями протоколов диагностики и лечения заболеваний, такие, как отсутствие оборудования, недостаточная квалификация врача, затруднение проведения диагностических исследований из-за крайней тяжести состояния больного и экстренных показаний к реанимационным мероприятиям или оперативному пособию, отражаются в результатах экспертизы качества медицинских услуг. Проводится оценка влияния невыполнения стандарта по обследованию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Оценка правильности и точности постановки клинического диагноза проводится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диагноз поставлен неправильно или отсутствует, в том числе диагноз неполный, не соответствует международной классификации болезней или общепринятым классификациям;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выделен ведущий патологический синдром, определяющий тяжесть течения заболевания, не распознаны сопутствующие заболевания, а также осложнения;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диагноз правильный, но неполный, не выделен ведущий патологический синдром, хотя выделены осложнения, но не распознаны важные для исхода сопутствующие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диагноз основного заболевания правильный, однако, не диагностированы сопутствующие заболевания, важные для результата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диагностики, такие, как атипичное течение основного заболевания, завуалированное наличие тяжелого сопутствующего заболевания, редко встречающиеся осложнения и сопутствующие заболевания, отражаются в результатах экспертизы качества медицинских услуг. Проводится оценка влияния неправильной и (или) несвоевременной постановки диагноза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Оценка своевременности и качества консультаций специалистов осуществляется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консультации не проведены, что привело к ошибочной трактовке симптомов и синдромов, которые отрицательно повлияли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консультации проведены вовремя, но мнение консультанта не учтено при постановке правильного диагноза,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проведены вовремя, мнение консультанта учтено при определении правильного диагноза, но не выполнены рекомендации консультанта по лечению,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мнение консультанта ошибочно, за исключением консультантов из другой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 опозданием по причине отсутствия специалистов данного профиля в организации, проводится оценка объективности причин несвоевременной, некачественной консультации и влияния неправильной и (или) несвоевременной постановки диагноза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Оценка назначенных лечебных мероприятий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лечения при наличии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лечение назначено без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лечении назначены малоэффективные лечебные мероприятия без учета особенностей течения заболевания у данного пациента, сопутствующих заболеваний,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лечебные мероприятия выполнены не полностью, без учета функциональной недостаточности органов и систем,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преждевременное прекращение лечения при недооценке клинического эффекта и/или утяжелении течения заболевания, кроме документально оформленных случаев прекращения лечения по инициативе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значительное отклонение от требований нормативных правовых актов в области здравоохранения, в том числе протоколов диагностики и лечения заболеваний, наличие полипрагмазии без тяжелого побочного действия лекарств и развития нового патологического синдрома;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полное отклонение от требований нормативных правовых актов в области здравоохранения, в том числе протоколов диагностики и лечения заболеваний, наличие полипрагмазии, приведшее к развитию нового патологического синдрома и ухудшению состояния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лечебных мероприятий учитывается и отражается в результатах экспертизы качества медицинской помощи наличие обстоятельств, создающих затруднение или невозможность проведения эффективных лечебных мероприятий, и оказало или могло оказать влияние на исход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экспертизы качества медицинской помощи на уровне стационара проводится оценка обоснованности отказов в госпитализации, оценка качества оказания медицинской помощи в приемных отделениях стационаров, наличие преемственности со станциями (отделениями) скорой помощи, доступности населения к стационарной помощи. На уровне амбулаторно-поликлинической помощи проводится оценка доступности медицинской помощи для пациентов, организация работы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Оценке качества медицинской помощи подлежат возникшие осложнения и осложнения, обусловленные низким техническим качеством исполнения операции, послеоперационные осложнения, являющиеся следствием выполнения хирургических манипуляций и применения других методов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Качество ведения медицинской документации определяется по наличию, полноте и качеству записей в соответствии формами первичной медицинской документации организаций здравоохранения утвержденными приказом и.о. Министра здравоохранения Республики Казахстан от 8 июля 2005 года № 332, в том числе по качеству выписных эпикризов, трактовки проведенных лечебно-диагностических мероприятий, полноте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экспертизы качества медицинских услуг оценивается оформление информированного согласия пациента на проведение инвазивных вмешательств, отказа от предлагаемого лечения, а также обоснованность непроведения патологоанатомического вскрытия,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18 сентября 2009 года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Диспансерные мероприятия оцениваются, исходя из их влияния на состояние больного, частоту возникновения обострений заболевания, их тяжесть и длительность с точки зрения своевременности, регулярности врачебных осмотров, проведенного лабораторного и инструментального обследования, назначения профилактического лечения,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кратность диспансерного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обследования и соответствие видов обследований утвержденным протоколам диагностики и лечения заболеваний, обоснованности проведения лабораторно-диагностических исследований, не вошедших в протоколы;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лечения и соответствие назначенного лечения в соответствии с утвержденными протоколами диагностики и лечения заболеваний утвержденным приказом Министра здравоохранения Республики Казахстан от 28 декабря 2007 года № 764, обоснованности назначения лекарственных средств и процедур, не включенных в протоколы;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направлении на госпитализацию наличие показаний к стационарному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наблюдение после выписки из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продолжения лечения в том случае, если больной был направлен на стационарное лечение, но в стационар не поступил;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данные достоверности снятия с учета в связи с выздоровлением.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Профилактические (профилактические осмотры, вакцинация, наблюдение за детьми первого года жизни, за беременными, вопросы планирования семьи) и реабилитационные мероприятия оцениваются с учетом наличия показаний к их проведению, своевременности проведения, уровня первичного выявления заболеваний, принятых мер по результатам медицинского осмотра, выполнения комплекса оздоровительных мероприятий, результатов оздоровления.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Оценка профилактических мероприятий за детьми до 5 лет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сроков наблюдения за детьми и полнота осмотров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рекомендаций по уходу и вскармливанию;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адекватность рекомендаций по уходу и вскармливанию, в соответствии с принципами интегрированного ведения болезней детского возраста и развития детей раннего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календаря профилактических прививок;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контроля за состоянием здоровья ребенка после проведения прививки;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медицинских отводов.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Оценка профилактических мероприятий за беременными женщинами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взятия на учет и динамика наблюдения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эффективность обследования, включая наличие пренатального скрининга;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диагностики осложнений беременности и экстрагенитальной патологии, в том числе наличие консультаций профильных специалистов с целью выявления экстрагенитальной патологии;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группы риска беременной женщины запланированному уровню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беременных женщин лекарственными препаратами на бесплатной и (или) льготной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Оценка достигнутого результата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ожидаемого клинического эффекта при соблюдении технологии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клинического эффекта лечебных и профилактических мероприятий вследствие некачественного проведения диагностических мероприятий (неполный сбор анамнеза, отсутствие или неправильная интерпретация результатов обследования, установление неправильного или неточного диагноза);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достигнут ожидаемый клинический эффект вследствие проведения малоэффективных лечебных, профилактических мероприятий без учета особенностей течения заболевания у данного пациента, сопутствующих заболеваний, осложнений,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полипрагмазии, обусловившее развитие нежелательных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 завершению экспертизы качества медицинских услуг, при отклонении оказания медицинской помощи классифицируются и делаются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 </w:t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объеме, гарантированном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оснований для применения мер дисциплинарного и (или) административного-правового воздействия с указанием конкретных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При выявлении отклонений, случаев не подлежащих оплате, выявленные отклонения классифицируются в соответствии с Правилами оплаты за оказанный объем медицинских услуг в рамках гарантированного объема бесплатной медицинской помощи, осуществляемых за счет средств республиканского бюджета утвержденными приказом и.о. Министра здравоохранения Республики Казахстан от 6 января 2011 года № 26 и направляются в территориальные подразделения государственного органа по оплате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Службой внутреннего контроля (аудита) ежеквартально к 5 числу месяца следующего за отчетным периодом представляет в Территориальный Департамент государственного контроля в сфере оказания медицинских услуг отчет по отклонениям пороговых значений целевых индикаторов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Территориальный департамент государственного контроля в сфере оказания медицинских услуг ежеквартально к 10 числу месяца следующего за отчетным периодом представляет сводный отчет по отклонениям пороговых значений целевых индикаторов в уполномоченный орган государственного контроля в сфере оказания медицинских услуг.</w:t>
      </w:r>
    </w:p>
    <w:bookmarkEnd w:id="11"/>
    <w:bookmarkStart w:name="z1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и внутренней экспертиз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   </w:t>
      </w:r>
    </w:p>
    <w:bookmarkEnd w:id="12"/>
    <w:bookmarkStart w:name="z1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Индикаторы внутреннего аудита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323"/>
        <w:gridCol w:w="2376"/>
        <w:gridCol w:w="1732"/>
        <w:gridCol w:w="2720"/>
        <w:gridCol w:w="2118"/>
        <w:gridCol w:w="1120"/>
        <w:gridCol w:w="1150"/>
        <w:gridCol w:w="1179"/>
      </w:tblGrid>
      <w:tr>
        <w:trPr>
          <w:trHeight w:val="40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"2" б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"1" б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"0" б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Педиатрия ПМСП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ф.112/у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ф.112/у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10 %-14 %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0-9 %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(ЛС)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МЕДИНФОРМ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99,9 %-99 %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0- 98,9 %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календарем.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112/у,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063/у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100-98 %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97,9-97 %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0- 96,9 %</w:t>
            </w:r>
          </w:p>
        </w:tc>
      </w:tr>
      <w:tr>
        <w:trPr>
          <w:trHeight w:val="11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ф 112/у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99,9 %-99 %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0- 98,9 %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(врачей,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ПМСП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ИВБДВ, РДРВ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100-70 %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69-69,9 %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0-68,9 %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(ИГВ),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подкидышей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ф 112/у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99,9 %-99 %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0- 98,9 %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МЕДИНФОРМ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МЕДИНФОРМ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МЕДИНФОРМ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1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Педиатрия стационар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313"/>
        <w:gridCol w:w="2356"/>
        <w:gridCol w:w="1717"/>
        <w:gridCol w:w="2697"/>
        <w:gridCol w:w="2101"/>
        <w:gridCol w:w="1107"/>
        <w:gridCol w:w="992"/>
        <w:gridCol w:w="1508"/>
      </w:tblGrid>
      <w:tr>
        <w:trPr>
          <w:trHeight w:val="75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нулю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1,1 %-2 %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 - 100 %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нулю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0- 0,5 %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0,6 %-1 %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18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 больницы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-9,9 %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1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  Гематология ПМСП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304"/>
        <w:gridCol w:w="2340"/>
        <w:gridCol w:w="1705"/>
        <w:gridCol w:w="2679"/>
        <w:gridCol w:w="2087"/>
        <w:gridCol w:w="1096"/>
        <w:gridCol w:w="1018"/>
        <w:gridCol w:w="1125"/>
      </w:tblGrid>
      <w:tr>
        <w:trPr>
          <w:trHeight w:val="13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 гематоло-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жителей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</w:tr>
      <w:tr>
        <w:trPr>
          <w:trHeight w:val="12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5-летней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гемобласто-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0-44,9 %</w:t>
            </w:r>
          </w:p>
        </w:tc>
      </w:tr>
      <w:tr>
        <w:trPr>
          <w:trHeight w:val="69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анемиями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1,1 %-2 %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 -100 %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0,1- 1 %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18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033/у-3/У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50 %-100 %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18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001-6/У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5,1-8 %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 00 %</w:t>
            </w:r>
          </w:p>
        </w:tc>
      </w:tr>
      <w:tr>
        <w:trPr>
          <w:trHeight w:val="15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Гематология стационар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303"/>
        <w:gridCol w:w="2340"/>
        <w:gridCol w:w="1684"/>
        <w:gridCol w:w="2679"/>
        <w:gridCol w:w="2087"/>
        <w:gridCol w:w="1096"/>
        <w:gridCol w:w="1022"/>
        <w:gridCol w:w="1143"/>
      </w:tblGrid>
      <w:tr>
        <w:trPr>
          <w:trHeight w:val="13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фицита)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033/у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066/у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10,1 %-12 %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70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химиотерапию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033/у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70 %-100 %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65-69,9 %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0- 64,9 %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066У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40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033/у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10,1-15 %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066У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химиотерапию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033/у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100-70 %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066У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-9,9 %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Кардиология, ПМСП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302"/>
        <w:gridCol w:w="2338"/>
        <w:gridCol w:w="1682"/>
        <w:gridCol w:w="2676"/>
        <w:gridCol w:w="2084"/>
        <w:gridCol w:w="1098"/>
        <w:gridCol w:w="1017"/>
        <w:gridCol w:w="1158"/>
      </w:tblGrid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криза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5,1 %-100 %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онмк.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5,1 %-100 %</w:t>
            </w:r>
          </w:p>
        </w:tc>
      </w:tr>
      <w:tr>
        <w:trPr>
          <w:trHeight w:val="8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стенокардии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стенокардии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(1,2,3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ф. 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025/у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8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учете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0 %-20 %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20,1 %-25 %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25,1 %-100 %</w:t>
            </w:r>
          </w:p>
        </w:tc>
      </w:tr>
      <w:tr>
        <w:trPr>
          <w:trHeight w:val="17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из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"Д" учете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0 %-10 %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10,1 - 17 %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17,1 - 100 %</w:t>
            </w:r>
          </w:p>
        </w:tc>
      </w:tr>
      <w:tr>
        <w:trPr>
          <w:trHeight w:val="23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033\у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ишемической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"АИС-Стационар"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0,5 %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0,2-0,4 %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0-0,1 %</w:t>
            </w:r>
          </w:p>
        </w:tc>
      </w:tr>
      <w:tr>
        <w:trPr>
          <w:trHeight w:val="16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региона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0,3 %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0,1-0,2 %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учете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ВПС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0,1- 10 %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6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ВПС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учете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ВПС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80 %-89,9 %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3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БСК,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АБ,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025-08/у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97-99,9 %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0-96,9 %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АБ.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30-99,9 %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0-29,9 %</w:t>
            </w:r>
          </w:p>
        </w:tc>
      </w:tr>
    </w:tbl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Кардиология, стационар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361"/>
        <w:gridCol w:w="2267"/>
        <w:gridCol w:w="1699"/>
        <w:gridCol w:w="2668"/>
        <w:gridCol w:w="2078"/>
        <w:gridCol w:w="1110"/>
        <w:gridCol w:w="1016"/>
        <w:gridCol w:w="1137"/>
      </w:tblGrid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4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9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 (КБС)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25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1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1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0,1-5 %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казаний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казаний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неинвазивное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пробами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 – ЭКГ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(холтеров-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СМАД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8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0 %-20 %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2,1 -5 %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7. Кардиохирургия, стационар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361"/>
        <w:gridCol w:w="2267"/>
        <w:gridCol w:w="2477"/>
        <w:gridCol w:w="1888"/>
        <w:gridCol w:w="2077"/>
        <w:gridCol w:w="1109"/>
        <w:gridCol w:w="1012"/>
        <w:gridCol w:w="1145"/>
      </w:tblGrid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 (КШ,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сердца)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ангиоплас-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 больным,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ангиографий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(1800)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(900)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95 %-100 %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90 %-94,9 %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диостиму-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ляций (ЭКС)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проводимости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0-39,9 %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(ЭФИ),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 абляции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(РЧА)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тахикардиях,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ЭФИ и РЧА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0 %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 0 %</w:t>
            </w:r>
          </w:p>
        </w:tc>
      </w:tr>
      <w:tr>
        <w:trPr>
          <w:trHeight w:val="85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3,1-3,7 %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КИЛИ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8. Кардиологическая служба, поликлиника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366"/>
        <w:gridCol w:w="2275"/>
        <w:gridCol w:w="2486"/>
        <w:gridCol w:w="1894"/>
        <w:gridCol w:w="2085"/>
        <w:gridCol w:w="1115"/>
        <w:gridCol w:w="1017"/>
        <w:gridCol w:w="1096"/>
      </w:tblGrid>
      <w:tr>
        <w:trPr>
          <w:trHeight w:val="78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(ОКС)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99,9-85 %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84,9-0 %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(ангиоплас-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артерий)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99,9-85 %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84,9-0 %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(ангиоплас-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89,9-80 %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79,9-0 %</w:t>
            </w:r>
          </w:p>
        </w:tc>
      </w:tr>
      <w:tr>
        <w:trPr>
          <w:trHeight w:val="14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30-44,9 %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0-29,9 %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8,0 %- 9,9 %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Неврология, ПМСП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376"/>
        <w:gridCol w:w="2291"/>
        <w:gridCol w:w="2504"/>
        <w:gridCol w:w="1908"/>
        <w:gridCol w:w="2100"/>
        <w:gridCol w:w="1126"/>
        <w:gridCol w:w="926"/>
        <w:gridCol w:w="1100"/>
      </w:tblGrid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0,7 %-0,9 %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0-0,6 %</w:t>
            </w:r>
          </w:p>
        </w:tc>
      </w:tr>
      <w:tr>
        <w:trPr>
          <w:trHeight w:val="26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6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Неврология, стационар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349"/>
        <w:gridCol w:w="2247"/>
        <w:gridCol w:w="2456"/>
        <w:gridCol w:w="1872"/>
        <w:gridCol w:w="2060"/>
        <w:gridCol w:w="1096"/>
        <w:gridCol w:w="995"/>
        <w:gridCol w:w="1125"/>
      </w:tblGrid>
      <w:tr>
        <w:trPr>
          <w:trHeight w:val="129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посттравма-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церебро-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васкулярных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рапии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инсультом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0-64,9 %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(инсульты,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20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060/у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4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КИЛИ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4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КИЛИ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23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(инсульты,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др.):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20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инсультом,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(инсульты,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5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8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Гастроэнтерология, ПМСП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349"/>
        <w:gridCol w:w="2247"/>
        <w:gridCol w:w="2456"/>
        <w:gridCol w:w="1871"/>
        <w:gridCol w:w="2059"/>
        <w:gridCol w:w="1096"/>
        <w:gridCol w:w="997"/>
        <w:gridCol w:w="1125"/>
      </w:tblGrid>
      <w:tr>
        <w:trPr>
          <w:trHeight w:val="14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МСЭК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4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15,1-18 %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18,1-100 %</w:t>
            </w:r>
          </w:p>
        </w:tc>
      </w:tr>
      <w:tr>
        <w:trPr>
          <w:trHeight w:val="130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хеликобактер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эрадикацион-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терапию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хеликобактер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(уреазный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хэлпил-тест)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8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диареей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недель,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94 %-99,9 %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6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12. Гастроэнтерология, стационар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349"/>
        <w:gridCol w:w="2246"/>
        <w:gridCol w:w="2455"/>
        <w:gridCol w:w="1870"/>
        <w:gridCol w:w="2058"/>
        <w:gridCol w:w="1096"/>
        <w:gridCol w:w="994"/>
        <w:gridCol w:w="1133"/>
      </w:tblGrid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(склерозиро-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пищевода)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003/у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3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0,4 %-100 %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КИЛИ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Чайлд-пью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экскреторная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ретроградная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лангиография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(РПХГ)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хеликобактер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(уреазный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хэлпил-тест)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хеликобак-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пилориассо-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эрадикацион-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ную терапию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21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0,2 %-100 %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4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хеликобактер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пилориассо-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эрадикацион-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терапию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0-94,5 %</w:t>
            </w:r>
          </w:p>
        </w:tc>
      </w:tr>
      <w:tr>
        <w:trPr>
          <w:trHeight w:val="14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 -100 %</w:t>
            </w:r>
          </w:p>
        </w:tc>
      </w:tr>
      <w:tr>
        <w:trPr>
          <w:trHeight w:val="17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13. Дерматология, поликлиника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353"/>
        <w:gridCol w:w="2253"/>
        <w:gridCol w:w="2463"/>
        <w:gridCol w:w="1877"/>
        <w:gridCol w:w="2065"/>
        <w:gridCol w:w="1101"/>
        <w:gridCol w:w="1002"/>
        <w:gridCol w:w="1085"/>
      </w:tblGrid>
      <w:tr>
        <w:trPr>
          <w:trHeight w:val="15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осмотром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эпид. очагах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(очаги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чесоткой,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зами)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99,9-97 %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0-96,9 %</w:t>
            </w:r>
          </w:p>
        </w:tc>
      </w:tr>
      <w:tr>
        <w:trPr>
          <w:trHeight w:val="67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(сифилис,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хламидиоз)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065/у,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99,9-97 %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0-96,9 %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заболевания: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94 %-99,9 %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грибковые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14. Дерматология, стационар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349"/>
        <w:gridCol w:w="2246"/>
        <w:gridCol w:w="2455"/>
        <w:gridCol w:w="1871"/>
        <w:gridCol w:w="2059"/>
        <w:gridCol w:w="1096"/>
        <w:gridCol w:w="994"/>
        <w:gridCol w:w="1131"/>
      </w:tblGrid>
      <w:tr>
        <w:trPr>
          <w:trHeight w:val="19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9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КИЛИ,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9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излишних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(полипрагма-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медицины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0,6 %-100 %</w:t>
            </w:r>
          </w:p>
        </w:tc>
      </w:tr>
      <w:tr>
        <w:trPr>
          <w:trHeight w:val="16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чески-вери-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нозологий)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</w:tbl>
    <w:bookmarkStart w:name="z2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14. Наркология, поликлиника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353"/>
        <w:gridCol w:w="2254"/>
        <w:gridCol w:w="2463"/>
        <w:gridCol w:w="1877"/>
        <w:gridCol w:w="2066"/>
        <w:gridCol w:w="1101"/>
        <w:gridCol w:w="999"/>
        <w:gridCol w:w="1085"/>
      </w:tblGrid>
      <w:tr>
        <w:trPr>
          <w:trHeight w:val="22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ПАВ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 (ГНД)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психотерапии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 (ГНД)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22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(ПАВ)"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0,9-0,8 %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(континген-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(ПАВ)"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ПАВ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курсами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(длительнос-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выше)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0-11,9 %</w:t>
            </w:r>
          </w:p>
        </w:tc>
      </w:tr>
      <w:tr>
        <w:trPr>
          <w:trHeight w:val="16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выше)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ПАВ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0-6,9 %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выше)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0-11,9 %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(длительнос-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выше)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7-9, 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0-6,9 %</w:t>
            </w:r>
          </w:p>
        </w:tc>
      </w:tr>
      <w:tr>
        <w:trPr>
          <w:trHeight w:val="25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22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ПАВ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24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0-1,9 %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6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15. Наркология, стационар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862"/>
        <w:gridCol w:w="2507"/>
        <w:gridCol w:w="1540"/>
        <w:gridCol w:w="2164"/>
        <w:gridCol w:w="1755"/>
        <w:gridCol w:w="999"/>
        <w:gridCol w:w="1166"/>
        <w:gridCol w:w="1189"/>
      </w:tblGrid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2,1 %-100 %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ушедших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25,1 %-100 %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 МСР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007/у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Листок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70 %-74,9 %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0- 69,9 %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этапа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III этап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007/у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Листок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25 %-100 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20 %-24,9 %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13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8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диагнозами: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клиники РНПЦ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МСПН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25 %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25 %-100 %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20-24,9 %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11. 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16.2, F 18.2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F 19.2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ухода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14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алкоголя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0-8,9 %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наркотиков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0,8-0,9 %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чной инфекции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ренции, КИЛИ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5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основе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чной инфекции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7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3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лечение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15,1 %-20 %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20,1 %-100 %</w:t>
            </w:r>
          </w:p>
        </w:tc>
      </w:tr>
      <w:tr>
        <w:trPr>
          <w:trHeight w:val="12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28.07.1995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№ 323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 на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0 %-1 %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1,1 %-2,0 %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2,1 %-100 %</w:t>
            </w:r>
          </w:p>
        </w:tc>
      </w:tr>
      <w:tr>
        <w:trPr>
          <w:trHeight w:val="15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алкоголя,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лечения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 расстройст-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ремиссии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алкоголя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60-89,9 %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</w:tbl>
    <w:bookmarkStart w:name="z2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16. Нефрология, ПМСП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586"/>
        <w:gridCol w:w="2706"/>
        <w:gridCol w:w="1500"/>
        <w:gridCol w:w="2232"/>
        <w:gridCol w:w="1780"/>
        <w:gridCol w:w="1004"/>
        <w:gridCol w:w="1204"/>
        <w:gridCol w:w="1169"/>
      </w:tblGrid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гломерулярными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стадиями ХПН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гипопротеи-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немией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1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протеинурией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1 грамма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0-20 %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3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17. Нефрология, стационар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687"/>
        <w:gridCol w:w="2609"/>
        <w:gridCol w:w="1515"/>
        <w:gridCol w:w="2330"/>
        <w:gridCol w:w="1666"/>
        <w:gridCol w:w="1178"/>
        <w:gridCol w:w="1036"/>
        <w:gridCol w:w="1163"/>
      </w:tblGrid>
      <w:tr>
        <w:trPr>
          <w:trHeight w:val="15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гломерулярными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(ГБ),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биопсия почки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верификацией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пульс-терапию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иммуносупрес-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сорами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16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50-89,9 %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5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 (а-в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фистула)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"Почка",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6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18. Эндокринология, ПМСП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248"/>
        <w:gridCol w:w="2806"/>
        <w:gridCol w:w="1876"/>
        <w:gridCol w:w="2352"/>
        <w:gridCol w:w="1464"/>
        <w:gridCol w:w="1152"/>
        <w:gridCol w:w="1061"/>
        <w:gridCol w:w="1135"/>
      </w:tblGrid>
      <w:tr>
        <w:trPr>
          <w:trHeight w:val="16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гипер-/гипогли-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кемической комы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20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тиреотоксическо-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криза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1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"Диабетической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стопы"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025/у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"Школе Диабета"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025/у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025/у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"УБЕЛО"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20. Эндокринология, стационар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92"/>
        <w:gridCol w:w="2478"/>
        <w:gridCol w:w="1635"/>
        <w:gridCol w:w="2630"/>
        <w:gridCol w:w="1419"/>
        <w:gridCol w:w="1150"/>
        <w:gridCol w:w="1059"/>
        <w:gridCol w:w="1175"/>
      </w:tblGrid>
      <w:tr>
        <w:trPr>
          <w:trHeight w:val="9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060/у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60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КИЛИ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6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гипогликеми-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гипотиреозом,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ткани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тиреоидной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65-79,9 %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0-64,9 %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0- 7,9 %</w:t>
            </w:r>
          </w:p>
        </w:tc>
      </w:tr>
      <w:tr>
        <w:trPr>
          <w:trHeight w:val="12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9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гипогликеми-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5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гипотиреозом,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ткани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тиреоидной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65-79,9 %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0-64,9 %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21. Ревматология, ПМСП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498"/>
        <w:gridCol w:w="2611"/>
        <w:gridCol w:w="1672"/>
        <w:gridCol w:w="2022"/>
        <w:gridCol w:w="2044"/>
        <w:gridCol w:w="1165"/>
        <w:gridCol w:w="1065"/>
        <w:gridCol w:w="1033"/>
      </w:tblGrid>
      <w:tr>
        <w:trPr>
          <w:trHeight w:val="20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3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противовоспа-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 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взяты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68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лихорадкой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бензатинбен-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зинпеницилли-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"Д"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22. Ревматология, стационар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306"/>
        <w:gridCol w:w="2813"/>
        <w:gridCol w:w="1650"/>
        <w:gridCol w:w="2382"/>
        <w:gridCol w:w="1629"/>
        <w:gridCol w:w="1084"/>
        <w:gridCol w:w="1108"/>
        <w:gridCol w:w="1169"/>
      </w:tblGrid>
      <w:tr>
        <w:trPr>
          <w:trHeight w:val="72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артритом (РА),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(СЗСТ)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анкилозирующим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спондилоартритом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(АС),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(терапия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агентами)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80-89,9 %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артритом (РА),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(СЗСТ),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васкулитами (СВ)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анкилозирующим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спондилоартритом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(антицитрули-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антитела, антин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0,1-0,7 %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 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лихорадкой (ОРЛ)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(ХРБС),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антистрептолли-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 - 0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госпитализацию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СЗСТ,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лихорадкой (ОРЛ)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(ХРБС)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 (РФ)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артритом (РА),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 (РФ)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0,1-0,35 %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0,36-100 %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23. Фтизиатрия, поликлиника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498"/>
        <w:gridCol w:w="2698"/>
        <w:gridCol w:w="1651"/>
        <w:gridCol w:w="2611"/>
        <w:gridCol w:w="1454"/>
        <w:gridCol w:w="1026"/>
        <w:gridCol w:w="1063"/>
        <w:gridCol w:w="1172"/>
      </w:tblGrid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15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5,1 %-6,0 %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7 %-100 %</w:t>
            </w:r>
          </w:p>
        </w:tc>
      </w:tr>
      <w:tr>
        <w:trPr>
          <w:trHeight w:val="13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запущенных случаев туберкулеза среди впервые выявленных больных ТБ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0-1,5 %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%-1,7 %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1,8 %-100 %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алгоритма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больного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Опросы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(собеседование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бацилловыдели-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контингентах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2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контингентах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0 %-0,1 %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0,2 %-0,5 %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0,6 %-100 %</w:t>
            </w:r>
          </w:p>
        </w:tc>
      </w:tr>
    </w:tbl>
    <w:bookmarkStart w:name="z2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24. Фтизиатрия, стационар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335"/>
        <w:gridCol w:w="2590"/>
        <w:gridCol w:w="1313"/>
        <w:gridCol w:w="2657"/>
        <w:gridCol w:w="1291"/>
        <w:gridCol w:w="1299"/>
        <w:gridCol w:w="1286"/>
        <w:gridCol w:w="1331"/>
      </w:tblGrid>
      <w:tr>
        <w:trPr>
          <w:trHeight w:val="105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(ТБ)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14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45-100 %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35-44,9 %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0-34,9 %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30;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0,1-2, 2 %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2,3-100 %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патолого-анатом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5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20-29,9 %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14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ТБМЛУ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4,0-4,9 %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0-3,9 %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больного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ТБ 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94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ТБ;ТБ 01;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01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 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тестом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посевом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ТБ;ТБ 01;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01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 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исследуемом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5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мазка мокроты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 в конце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фазы лечения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конверсии мазка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фазы - ТБ 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2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риовыделением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"успех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исходам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ТБ 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11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ятных исходов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исходам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0 %-5 %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исходам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0 %-5 %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13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твратимые)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исходам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ТБ 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0 %-5 %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91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ТБ;ТБ 01;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 01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 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25. Онкология, поликлиника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86"/>
        <w:gridCol w:w="2734"/>
        <w:gridCol w:w="1429"/>
        <w:gridCol w:w="1805"/>
        <w:gridCol w:w="1850"/>
        <w:gridCol w:w="1366"/>
        <w:gridCol w:w="1386"/>
        <w:gridCol w:w="1320"/>
      </w:tblGrid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100 %-1 %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0,5-0,9 %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7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зованиями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4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раком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железы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стадии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5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живущих 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6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ф.030/у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9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030/у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26. Онкология, стационар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290"/>
        <w:gridCol w:w="2479"/>
        <w:gridCol w:w="1445"/>
        <w:gridCol w:w="2567"/>
        <w:gridCol w:w="1445"/>
        <w:gridCol w:w="1258"/>
        <w:gridCol w:w="1358"/>
        <w:gridCol w:w="1260"/>
      </w:tblGrid>
      <w:tr>
        <w:trPr>
          <w:trHeight w:val="124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(5-7 ст. сл.)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острых лучевых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10,1 %-100 %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конформная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химиолучевая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болезни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химиотерапии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10,1 %-100 %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0,1-1,4 %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1,5-100 %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чной инфекции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81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0 %-0,5 %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0,6 %-1 %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1,1 %-1,5 %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3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острых лучевых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болезни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химиотерапии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0,1-1,5 %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1,6-100 %</w:t>
            </w:r>
          </w:p>
        </w:tc>
      </w:tr>
      <w:tr>
        <w:trPr>
          <w:trHeight w:val="108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0 %-0,5 %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0,6 %-1 %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0 %-1 %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1,1 %-1,5 %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5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  27. Урология, ПМСП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03"/>
        <w:gridCol w:w="2726"/>
        <w:gridCol w:w="1734"/>
        <w:gridCol w:w="1889"/>
        <w:gridCol w:w="1536"/>
        <w:gridCol w:w="1321"/>
        <w:gridCol w:w="1261"/>
        <w:gridCol w:w="1317"/>
      </w:tblGrid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уровень ВСМП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помощи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28. Урология, стационар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330"/>
        <w:gridCol w:w="2998"/>
        <w:gridCol w:w="1550"/>
        <w:gridCol w:w="2362"/>
        <w:gridCol w:w="1331"/>
        <w:gridCol w:w="1173"/>
        <w:gridCol w:w="1174"/>
        <w:gridCol w:w="1212"/>
      </w:tblGrid>
      <w:tr>
        <w:trPr>
          <w:trHeight w:val="21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уропатии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рефлюкс-уропатии.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ретроперитонеаль-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2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лоханочно-мочето-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чникового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сегмента.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перкутанных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нефролитотрипсий,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ретроградных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антеградных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уретеролитотри-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мочекаменной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болезни.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30-49,9 %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0-29,9 %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чреспузырных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аденомэктомий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железы.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малоинвазивных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болезнях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камнях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железы.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гениталии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травмах.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0,6-100 % 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90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0 %-0,5 %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0,6 %-0,7 %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0 %-0,5 %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15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технологий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чреспузырных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аденомэктомий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60,1-70 %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70,1-100 %</w:t>
            </w:r>
          </w:p>
        </w:tc>
      </w:tr>
      <w:tr>
        <w:trPr>
          <w:trHeight w:val="13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6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23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7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8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7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3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23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1,1 %-1,8 %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6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29. Офтальмология, ПМСП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330"/>
        <w:gridCol w:w="2997"/>
        <w:gridCol w:w="1418"/>
        <w:gridCol w:w="2646"/>
        <w:gridCol w:w="1396"/>
        <w:gridCol w:w="1133"/>
        <w:gridCol w:w="1071"/>
        <w:gridCol w:w="1139"/>
      </w:tblGrid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миопией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2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30. Офтальмология, стационар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308"/>
        <w:gridCol w:w="2948"/>
        <w:gridCol w:w="1524"/>
        <w:gridCol w:w="2517"/>
        <w:gridCol w:w="1546"/>
        <w:gridCol w:w="978"/>
        <w:gridCol w:w="1148"/>
        <w:gridCol w:w="1172"/>
      </w:tblGrid>
      <w:tr>
        <w:trPr>
          <w:trHeight w:val="14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органосохранных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аллотрансплантов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0-8,9 %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4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0-26,9 %</w:t>
            </w:r>
          </w:p>
        </w:tc>
      </w:tr>
      <w:tr>
        <w:trPr>
          <w:trHeight w:val="19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3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3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6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9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показаниях)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аллотрансплантов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8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7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31. Гепатобилиарная хирургия, поликлиника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312"/>
        <w:gridCol w:w="2958"/>
        <w:gridCol w:w="1854"/>
        <w:gridCol w:w="2092"/>
        <w:gridCol w:w="1443"/>
        <w:gridCol w:w="1152"/>
        <w:gridCol w:w="1152"/>
        <w:gridCol w:w="1176"/>
      </w:tblGrid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50,1-55 %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55,1-100 %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операций/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5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32. Торакальная хирургия, ПМСП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333"/>
        <w:gridCol w:w="3005"/>
        <w:gridCol w:w="1773"/>
        <w:gridCol w:w="2169"/>
        <w:gridCol w:w="1752"/>
        <w:gridCol w:w="977"/>
        <w:gridCol w:w="1177"/>
        <w:gridCol w:w="942"/>
      </w:tblGrid>
      <w:tr>
        <w:trPr>
          <w:trHeight w:val="25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4,0 %-4,9 %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0-3,9 %</w:t>
            </w:r>
          </w:p>
        </w:tc>
      </w:tr>
      <w:tr>
        <w:trPr>
          <w:trHeight w:val="12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(манипуляции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т.п.)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операций/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7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33. Абдоминальной хирургии, ПМСП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329"/>
        <w:gridCol w:w="2973"/>
        <w:gridCol w:w="1395"/>
        <w:gridCol w:w="2294"/>
        <w:gridCol w:w="1658"/>
        <w:gridCol w:w="1192"/>
        <w:gridCol w:w="1172"/>
        <w:gridCol w:w="1118"/>
      </w:tblGrid>
      <w:tr>
        <w:trPr>
          <w:trHeight w:val="12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операций/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2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025/у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7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34. Отоларингология, ПМСП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10"/>
        <w:gridCol w:w="2931"/>
        <w:gridCol w:w="1785"/>
        <w:gridCol w:w="2131"/>
        <w:gridCol w:w="1505"/>
        <w:gridCol w:w="1149"/>
        <w:gridCol w:w="1155"/>
        <w:gridCol w:w="1174"/>
      </w:tblGrid>
      <w:tr>
        <w:trPr>
          <w:trHeight w:val="19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10,1 %-13 %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13,1-100 %</w:t>
            </w:r>
          </w:p>
        </w:tc>
      </w:tr>
      <w:tr>
        <w:trPr>
          <w:trHeight w:val="13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операций/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35.  Нейрохирургия, ПМСП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308"/>
        <w:gridCol w:w="2796"/>
        <w:gridCol w:w="1524"/>
        <w:gridCol w:w="2322"/>
        <w:gridCol w:w="2279"/>
        <w:gridCol w:w="1006"/>
        <w:gridCol w:w="977"/>
        <w:gridCol w:w="929"/>
      </w:tblGrid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больных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0,7-0,9 %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0-0,6 %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грыжей диска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0,7-0,9 %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0-0,6 %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36.Скорая помощь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299"/>
        <w:gridCol w:w="2907"/>
        <w:gridCol w:w="1771"/>
        <w:gridCol w:w="2136"/>
        <w:gridCol w:w="1793"/>
        <w:gridCol w:w="1037"/>
        <w:gridCol w:w="1040"/>
        <w:gridCol w:w="1162"/>
      </w:tblGrid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станцию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(СП)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СП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75-77,9 %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0-74,9 %</w:t>
            </w:r>
          </w:p>
        </w:tc>
      </w:tr>
      <w:tr>
        <w:trPr>
          <w:trHeight w:val="40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приемом вызова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территории)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дельно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срочности)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85-89,9 %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0-84,9 %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вызова бригаде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и прибытия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вызова,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СП)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85-89,9 %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0-84,9 %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 в часы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0 %-15 %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15,1 %-20 %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20,1-100 %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бригады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114/ 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2,1-4 %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4,1-100 %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суток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Ф 040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0-1,5 %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1,6-3 %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тромболизисов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СП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догоспитальной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 СП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 1 %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0,8-0,9 %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0- 0,7 %</w:t>
            </w:r>
          </w:p>
        </w:tc>
      </w:tr>
      <w:tr>
        <w:trPr>
          <w:trHeight w:val="12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иммобилизаций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3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69,9-65 %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64,9-0 %</w:t>
            </w:r>
          </w:p>
        </w:tc>
      </w:tr>
      <w:tr>
        <w:trPr>
          <w:trHeight w:val="15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37. Стоматология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284"/>
        <w:gridCol w:w="2921"/>
        <w:gridCol w:w="2038"/>
        <w:gridCol w:w="1887"/>
        <w:gridCol w:w="1543"/>
        <w:gridCol w:w="1144"/>
        <w:gridCol w:w="1144"/>
        <w:gridCol w:w="1181"/>
      </w:tblGrid>
      <w:tr>
        <w:trPr>
          <w:trHeight w:val="12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санацией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рта декрети-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039/у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6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удаленных шестых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постоянных зубов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вылеченных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0-35 %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35,1-50 %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50,1-100 %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 зуба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37\у,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39\у,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043/у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0 %-3 %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3,1 %-5 %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5,1 %-100 %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6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38.  Акушерство и гинекология, неонатология поликлиника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301"/>
        <w:gridCol w:w="2960"/>
        <w:gridCol w:w="1432"/>
        <w:gridCol w:w="2371"/>
        <w:gridCol w:w="1847"/>
        <w:gridCol w:w="1025"/>
        <w:gridCol w:w="1046"/>
        <w:gridCol w:w="1152"/>
      </w:tblGrid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пренатальным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ПМСП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2009/у-2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2009/у-2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16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гестозов;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2009/у-2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2009/у-2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17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у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003-1/у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риска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ф 096У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 0 %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(15-18 лет)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15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 ЖФВ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ЭГП,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15-18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003-1/у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4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3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абортов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003-1/у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39. Акушерство, стационар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289"/>
        <w:gridCol w:w="2933"/>
        <w:gridCol w:w="1635"/>
        <w:gridCol w:w="2392"/>
        <w:gridCol w:w="1463"/>
        <w:gridCol w:w="1127"/>
        <w:gridCol w:w="1132"/>
        <w:gridCol w:w="1188"/>
      </w:tblGrid>
      <w:tr>
        <w:trPr>
          <w:trHeight w:val="78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1,1-1,8 %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КИК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1,1-1,8 %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осложнения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органоуносяшими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травматизма: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разрыв 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 3 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выворот 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сочленения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ЛКК.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10,1-15 %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15,1-100 %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20,1-25 %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плода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096/У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9-9,9 %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0-8,9 %</w:t>
            </w:r>
          </w:p>
        </w:tc>
      </w:tr>
      <w:tr>
        <w:trPr>
          <w:trHeight w:val="54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родах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096у;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гестозы 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40. Акушерство, стационар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288"/>
        <w:gridCol w:w="2931"/>
        <w:gridCol w:w="1851"/>
        <w:gridCol w:w="2175"/>
        <w:gridCol w:w="1462"/>
        <w:gridCol w:w="1149"/>
        <w:gridCol w:w="1129"/>
        <w:gridCol w:w="1174"/>
      </w:tblGrid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отказов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гемотрансфузий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096/у.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7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24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с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в сроке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гестации 24-34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стероидную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096/у.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99,9-90 %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</w:tbl>
    <w:bookmarkStart w:name="z2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41. Неонатология, стационар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301"/>
        <w:gridCol w:w="2763"/>
        <w:gridCol w:w="1520"/>
        <w:gridCol w:w="2174"/>
        <w:gridCol w:w="2000"/>
        <w:gridCol w:w="1146"/>
        <w:gridCol w:w="1171"/>
        <w:gridCol w:w="1078"/>
      </w:tblGrid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цепочки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0,6-0,7 %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(СДР) и весом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 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(маловесные),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сурфактант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умерших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суток жизни)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(БЦЖ, гепатит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весом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массой тела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 гр и выше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развившейся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дисплазии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массой тела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гр до 1500 гр,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находившихся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097/у;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0 %-2,5 %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2,6 %- 3 %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 -100 %</w:t>
            </w:r>
          </w:p>
        </w:tc>
      </w:tr>
    </w:tbl>
    <w:bookmarkStart w:name="z2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42. Гинекология, стационар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296"/>
        <w:gridCol w:w="2926"/>
        <w:gridCol w:w="1666"/>
        <w:gridCol w:w="2557"/>
        <w:gridCol w:w="1318"/>
        <w:gridCol w:w="1158"/>
        <w:gridCol w:w="1170"/>
        <w:gridCol w:w="1065"/>
      </w:tblGrid>
      <w:tr>
        <w:trPr>
          <w:trHeight w:val="13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дооперационным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пребыванием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4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1,1-5 %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4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81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0,4-0,7 %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0,8 %-100 %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КИК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0,4-0,7 %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0,8 %-100 %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6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0,6 %-100 %</w:t>
            </w:r>
          </w:p>
        </w:tc>
      </w:tr>
      <w:tr>
        <w:trPr>
          <w:trHeight w:val="645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Постабортные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осложнения: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перфорация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инфекционные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осложнения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органоуносящими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- 9,9 %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0- 7,9 %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15-18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003-1/у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43. Гепатобилиарная хирургия, стационар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283"/>
        <w:gridCol w:w="2640"/>
        <w:gridCol w:w="1714"/>
        <w:gridCol w:w="2554"/>
        <w:gridCol w:w="1499"/>
        <w:gridCol w:w="1143"/>
        <w:gridCol w:w="1149"/>
        <w:gridCol w:w="1180"/>
      </w:tblGrid>
      <w:tr>
        <w:trPr>
          <w:trHeight w:val="12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84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4,1-100 %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(ОПН);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холангита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анастамозов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билио-панкре-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ато-дигестив-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свищей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84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(ОПН);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холангита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анастамозов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билио-панкре-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ато-дигестив-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свищей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ретроградных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холангиопанк-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реатографий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показаниям,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0-99,8 %</w:t>
            </w:r>
          </w:p>
        </w:tc>
      </w:tr>
      <w:tr>
        <w:trPr>
          <w:trHeight w:val="12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0-99,8 %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3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3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45 %-49,9 %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0-44,9 %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8 %-9 %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0-7 %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0-99,8 %</w:t>
            </w:r>
          </w:p>
        </w:tc>
      </w:tr>
      <w:tr>
        <w:trPr>
          <w:trHeight w:val="15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ретроградных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холангиопан-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креатографий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показаниям,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99,90 %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0-99,8 %</w:t>
            </w:r>
          </w:p>
        </w:tc>
      </w:tr>
    </w:tbl>
    <w:bookmarkStart w:name="z2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44. Торакальная хирургия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299"/>
        <w:gridCol w:w="2934"/>
        <w:gridCol w:w="1474"/>
        <w:gridCol w:w="2389"/>
        <w:gridCol w:w="1321"/>
        <w:gridCol w:w="1262"/>
        <w:gridCol w:w="1289"/>
        <w:gridCol w:w="1186"/>
      </w:tblGrid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50 %-100%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47 %-49,9 %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0-46,9 %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66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0-8 %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8,1-8,5 %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бронхоплевраль-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свищей,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ателектазы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пневмотаракс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п/операцилонный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хилоторакс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медиастенит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вывих сердца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066/у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45. Абдоминальная хирургия, стационар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271"/>
        <w:gridCol w:w="2870"/>
        <w:gridCol w:w="1655"/>
        <w:gridCol w:w="2295"/>
        <w:gridCol w:w="1506"/>
        <w:gridCol w:w="1128"/>
        <w:gridCol w:w="1129"/>
        <w:gridCol w:w="1314"/>
      </w:tblGrid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0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0,7-1,3 %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3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50,1-70 %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70,1-100 %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066У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94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1,1-1,5 %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20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0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60-74,9 %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003/у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57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2,1-2,5 %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3,1-4 %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 0 %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7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6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операций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6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эндовидеохирур-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5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</w:tbl>
    <w:bookmarkStart w:name="z2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46. Отоларингология, стационар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353"/>
        <w:gridCol w:w="2626"/>
        <w:gridCol w:w="1577"/>
        <w:gridCol w:w="2827"/>
        <w:gridCol w:w="1153"/>
        <w:gridCol w:w="1201"/>
        <w:gridCol w:w="1201"/>
        <w:gridCol w:w="1241"/>
      </w:tblGrid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технологий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слухоулучша-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операций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0,6 %-0,9 %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70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0-0,1 %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0,2-0,5 %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0,1-0,4 %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0,5-100 %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09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КИЛИ, ЛКК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3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 отчетность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1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 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4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КИЛИ, ЛКК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</w:tbl>
    <w:bookmarkStart w:name="z2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47.  Микрохирургия, стационар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353"/>
        <w:gridCol w:w="2626"/>
        <w:gridCol w:w="1577"/>
        <w:gridCol w:w="2827"/>
        <w:gridCol w:w="1153"/>
        <w:gridCol w:w="1201"/>
        <w:gridCol w:w="1201"/>
        <w:gridCol w:w="1241"/>
      </w:tblGrid>
      <w:tr>
        <w:trPr>
          <w:trHeight w:val="121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40-49,9 %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0-39,9 %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сухожилий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аутотрансплан-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(лоскуты).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приживления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7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6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2,1-2,3 %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2,4 %-100 %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5,6 %-100 %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48. Нейрохирургия, стационар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120"/>
        <w:gridCol w:w="2426"/>
        <w:gridCol w:w="1474"/>
        <w:gridCol w:w="2603"/>
        <w:gridCol w:w="1962"/>
        <w:gridCol w:w="1186"/>
        <w:gridCol w:w="1187"/>
        <w:gridCol w:w="1226"/>
      </w:tblGrid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истинно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0-74,9 %</w:t>
            </w:r>
          </w:p>
        </w:tc>
      </w:tr>
      <w:tr>
        <w:trPr>
          <w:trHeight w:val="15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0-24,9 %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81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1,1-1,5 %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1,6-100 %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2,1-2,5 %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2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1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микроскопа)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дней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часов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52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49. Травматология и ортопедия, стационар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298"/>
        <w:gridCol w:w="2519"/>
        <w:gridCol w:w="1534"/>
        <w:gridCol w:w="2713"/>
        <w:gridCol w:w="1513"/>
        <w:gridCol w:w="1233"/>
        <w:gridCol w:w="1234"/>
        <w:gridCol w:w="1161"/>
      </w:tblGrid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2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Эндопротези-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(артропластика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300-1500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250-299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0-249 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остеосинтезы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(интраме-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дуллярными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стабильностью)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500-1600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300-499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0-299 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Корригирующие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150-600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90-149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0-89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003/у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5,1-8 %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8,1-100 %</w:t>
            </w:r>
          </w:p>
        </w:tc>
      </w:tr>
      <w:tr>
        <w:trPr>
          <w:trHeight w:val="16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0-2,8 %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2,9-3,4 %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3,5-100 %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тромбоэмболия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3,1-4,5 %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4,6-100 %</w:t>
            </w:r>
          </w:p>
        </w:tc>
      </w:tr>
      <w:tr>
        <w:trPr>
          <w:trHeight w:val="10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8,1-9,3 %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9,4-100 %</w:t>
            </w:r>
          </w:p>
        </w:tc>
      </w:tr>
      <w:tr>
        <w:trPr>
          <w:trHeight w:val="16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1,1-1,7 %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1,8-100 %</w:t>
            </w:r>
          </w:p>
        </w:tc>
      </w:tr>
      <w:tr>
        <w:trPr>
          <w:trHeight w:val="109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3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ф.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4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066/у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066/у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0-0,02 %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0,03-0,05 %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0,06-100 %</w:t>
            </w:r>
          </w:p>
        </w:tc>
      </w:tr>
      <w:tr>
        <w:trPr>
          <w:trHeight w:val="11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профиля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066/у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0-0,08 %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0,09-1,1 %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1,2-100 %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83-100 %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75-82,9 %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0-74,9 %</w:t>
            </w:r>
          </w:p>
        </w:tc>
      </w:tr>
      <w:tr>
        <w:trPr>
          <w:trHeight w:val="19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3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</w:tbl>
    <w:bookmarkStart w:name="z2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50. ВОП, поликлиника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304"/>
        <w:gridCol w:w="2509"/>
        <w:gridCol w:w="1132"/>
        <w:gridCol w:w="2531"/>
        <w:gridCol w:w="2531"/>
        <w:gridCol w:w="973"/>
        <w:gridCol w:w="1046"/>
        <w:gridCol w:w="1177"/>
      </w:tblGrid>
      <w:tr>
        <w:trPr>
          <w:trHeight w:val="13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возрасте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"млад"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на дому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"млад",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облстат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6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(ЛС)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УБЕЛО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70-99,9 %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3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календарем.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ф.112/у,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ф.063/у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96 %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95,9-94 %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4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роддома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ф.112/у.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22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(ИГВ),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подкидышей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цитостатики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МЕДИНФОРМ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0,5-0,9 %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ф.025/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профосмотрам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15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региона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15,1-17 %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17,1-100 %</w:t>
            </w:r>
          </w:p>
        </w:tc>
      </w:tr>
      <w:tr>
        <w:trPr>
          <w:trHeight w:val="15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55 %-59,9 %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0-54,9 %</w:t>
            </w:r>
          </w:p>
        </w:tc>
      </w:tr>
      <w:tr>
        <w:trPr>
          <w:trHeight w:val="14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ТБ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20,1-100 %</w:t>
            </w:r>
          </w:p>
        </w:tc>
      </w:tr>
      <w:tr>
        <w:trPr>
          <w:trHeight w:val="19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49,9-0 %</w:t>
            </w:r>
          </w:p>
        </w:tc>
      </w:tr>
      <w:tr>
        <w:trPr>
          <w:trHeight w:val="20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0,5-0,9 %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2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20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3,0-4,9 %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51. Психиатрия,  поликлиника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281"/>
        <w:gridCol w:w="2507"/>
        <w:gridCol w:w="1346"/>
        <w:gridCol w:w="2528"/>
        <w:gridCol w:w="2120"/>
        <w:gridCol w:w="1099"/>
        <w:gridCol w:w="1125"/>
        <w:gridCol w:w="1197"/>
      </w:tblGrid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025-05/у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3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"УБЕЛО"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97,9-80 %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</w:tbl>
    <w:bookmarkStart w:name="z2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52. Психиатрия, стационар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278"/>
        <w:gridCol w:w="2350"/>
        <w:gridCol w:w="1107"/>
        <w:gridCol w:w="2522"/>
        <w:gridCol w:w="2114"/>
        <w:gridCol w:w="1322"/>
        <w:gridCol w:w="1301"/>
        <w:gridCol w:w="1211"/>
      </w:tblGrid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80 -100 %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7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14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2,1-10 %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10,1-20 %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20,1-100 %</w:t>
            </w:r>
          </w:p>
        </w:tc>
      </w:tr>
      <w:tr>
        <w:trPr>
          <w:trHeight w:val="24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025-05/у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"УБЕЛО"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98 %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97,9-80 %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</w:tbl>
    <w:bookmarkStart w:name="z2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53. Ангиохирургия, стационар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95"/>
        <w:gridCol w:w="2702"/>
        <w:gridCol w:w="1187"/>
        <w:gridCol w:w="2425"/>
        <w:gridCol w:w="1721"/>
        <w:gridCol w:w="1465"/>
        <w:gridCol w:w="1388"/>
        <w:gridCol w:w="1364"/>
      </w:tblGrid>
      <w:tr>
        <w:trPr>
          <w:trHeight w:val="16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брюшной аорте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10-19,9 %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0-9,9 %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(стентирование,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эмболизация)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ветвях аорты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8-14,9 %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8-14,9 %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25-100 %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23-24,9 %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0-22,9 %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0-0,01 %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0,02-0,05 %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0,06-100 %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Тромбоз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0,1-3,5 %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3,6-100 %</w:t>
            </w:r>
          </w:p>
        </w:tc>
      </w:tr>
      <w:tr>
        <w:trPr>
          <w:trHeight w:val="16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0,1-2,5 %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2,6-100 %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 инфекции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060\у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</w:tbl>
    <w:bookmarkStart w:name="z2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54. ЭКО стационар, поликлиника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343"/>
        <w:gridCol w:w="3235"/>
        <w:gridCol w:w="1321"/>
        <w:gridCol w:w="1996"/>
        <w:gridCol w:w="1388"/>
        <w:gridCol w:w="1366"/>
        <w:gridCol w:w="1348"/>
        <w:gridCol w:w="1236"/>
      </w:tblGrid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циклах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IVF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25-100 %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10-24,9 %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0-9,9 %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циклов IVF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самопроизвольных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IVF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20,1-25 %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гиперстимуляции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яичников (СГЯ)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IVF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5,1- 100 %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(трансвагинальная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пункция)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взятых пациентов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IVF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бесплодием.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10-19,9 %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0-9,9 %</w:t>
            </w:r>
          </w:p>
        </w:tc>
      </w:tr>
    </w:tbl>
    <w:bookmarkStart w:name="z2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55. Челюстно-лицевая хирургия, стационар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28"/>
        <w:gridCol w:w="2598"/>
        <w:gridCol w:w="1440"/>
        <w:gridCol w:w="2666"/>
        <w:gridCol w:w="1351"/>
        <w:gridCol w:w="1351"/>
        <w:gridCol w:w="1353"/>
        <w:gridCol w:w="1153"/>
      </w:tblGrid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мягких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(медиастенит,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сепсис,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тромбофлебит)3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.инвалидизация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пособия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80-98,9 %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0-9,9 %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0-0,1 %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0-14,9 %</w:t>
            </w:r>
          </w:p>
        </w:tc>
      </w:tr>
      <w:tr>
        <w:trPr>
          <w:trHeight w:val="15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0-14,9 %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больных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50-59,9 %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</w:tbl>
    <w:bookmarkStart w:name="z2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56. Терапия хоспис, стационар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321"/>
        <w:gridCol w:w="2583"/>
        <w:gridCol w:w="1431"/>
        <w:gridCol w:w="2473"/>
        <w:gridCol w:w="1742"/>
        <w:gridCol w:w="1159"/>
        <w:gridCol w:w="1255"/>
        <w:gridCol w:w="1280"/>
      </w:tblGrid>
      <w:tr>
        <w:trPr>
          <w:trHeight w:val="11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отд.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Хосписа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0 %-35 %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35,1 %-50 %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50,1-100 %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066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0-4 %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4,1-12 %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11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30,1 %-50 %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50,1-100 %</w:t>
            </w:r>
          </w:p>
        </w:tc>
      </w:tr>
      <w:tr>
        <w:trPr>
          <w:trHeight w:val="11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(пролежни)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0,1-4 %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4,1 - 100 %</w:t>
            </w:r>
          </w:p>
        </w:tc>
      </w:tr>
      <w:tr>
        <w:trPr>
          <w:trHeight w:val="11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060/у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2,1 - 100 %</w:t>
            </w:r>
          </w:p>
        </w:tc>
      </w:tr>
    </w:tbl>
    <w:bookmarkStart w:name="z2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57. Реабилитация, стационар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331"/>
        <w:gridCol w:w="2602"/>
        <w:gridCol w:w="1286"/>
        <w:gridCol w:w="2402"/>
        <w:gridCol w:w="2201"/>
        <w:gridCol w:w="1167"/>
        <w:gridCol w:w="1175"/>
        <w:gridCol w:w="1075"/>
      </w:tblGrid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ф 066/у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к/дн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006/у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95 %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70-94,9 %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5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58. Пульмонология, ПМСП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297"/>
        <w:gridCol w:w="2580"/>
        <w:gridCol w:w="1696"/>
        <w:gridCol w:w="2381"/>
        <w:gridCol w:w="1762"/>
        <w:gridCol w:w="1156"/>
        <w:gridCol w:w="1163"/>
        <w:gridCol w:w="1209"/>
      </w:tblGrid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"УБЕЛЛО"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  льготные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"УБЕЛЛО"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0-94,9 %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"Астма-школе"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99,9-90 %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астмы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больных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10,1-12 %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59. Пульмонология, стационар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310"/>
        <w:gridCol w:w="2741"/>
        <w:gridCol w:w="1579"/>
        <w:gridCol w:w="2830"/>
        <w:gridCol w:w="1355"/>
        <w:gridCol w:w="1169"/>
        <w:gridCol w:w="1177"/>
        <w:gridCol w:w="1077"/>
      </w:tblGrid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 инфекции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5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7,1-9 %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9,1-100 %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 на БК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99,9-99 %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2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 инфекции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2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11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КИЛИ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15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ХОБЛ,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неинвазивное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ЭХОКГ,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Спирография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пульсокси-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1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инвазивное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ФБС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к а/б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</w:tbl>
    <w:bookmarkStart w:name="z2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60. Детские и взрослые инфекции, стационар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297"/>
        <w:gridCol w:w="2712"/>
        <w:gridCol w:w="1341"/>
        <w:gridCol w:w="2800"/>
        <w:gridCol w:w="1562"/>
        <w:gridCol w:w="1155"/>
        <w:gridCol w:w="1169"/>
        <w:gridCol w:w="1209"/>
      </w:tblGrid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методом 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3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острыми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этиологией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15,1-16 %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16,1-100 %</w:t>
            </w:r>
          </w:p>
        </w:tc>
      </w:tr>
      <w:tr>
        <w:trPr>
          <w:trHeight w:val="10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по 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диагнозу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 периодом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 и 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ИВБДВ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99,9-90 %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 инфекции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0-2,5 %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2,6 %-3 %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0,41-0,5 %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0,51-100 %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3066/у.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0,41-0,5 %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0,51-100 %</w:t>
            </w:r>
          </w:p>
        </w:tc>
      </w:tr>
      <w:tr>
        <w:trPr>
          <w:trHeight w:val="11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0-0,2 %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0,21-3 %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16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самоконтроля"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кишечную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 инфекций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458/у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0-16 %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16,1-18 %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18,1-100 %</w:t>
            </w:r>
          </w:p>
        </w:tc>
      </w:tr>
    </w:tbl>
    <w:bookmarkStart w:name="z2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61. Комбустиология, стационар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366"/>
        <w:gridCol w:w="2584"/>
        <w:gridCol w:w="1367"/>
        <w:gridCol w:w="2494"/>
        <w:gridCol w:w="1592"/>
        <w:gridCol w:w="1179"/>
        <w:gridCol w:w="1217"/>
        <w:gridCol w:w="1346"/>
      </w:tblGrid>
      <w:tr>
        <w:trPr>
          <w:trHeight w:val="8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20-24,9 %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2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(аутодермо-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расщепленным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лоскутом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8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 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0-2,5 %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2,6-3 %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0,4-0,7 %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5,1-8 %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8,1-100 %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тромбоэмболия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3,1-4,5 %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4,6-100 %</w:t>
            </w:r>
          </w:p>
        </w:tc>
      </w:tr>
      <w:tr>
        <w:trPr>
          <w:trHeight w:val="11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8,1-9,3 %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9,4-100 %</w:t>
            </w:r>
          </w:p>
        </w:tc>
      </w:tr>
      <w:tr>
        <w:trPr>
          <w:trHeight w:val="15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0,4-0,5 %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4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62. Палиативная помощь, стационар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496"/>
        <w:gridCol w:w="2528"/>
        <w:gridCol w:w="1497"/>
        <w:gridCol w:w="1647"/>
        <w:gridCol w:w="1776"/>
        <w:gridCol w:w="1476"/>
        <w:gridCol w:w="1347"/>
        <w:gridCol w:w="1412"/>
      </w:tblGrid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ГЦПП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15-29,9 %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0-14,9 %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улучшением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2,1-4 %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4,1-100 %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63. Диагностические центры, поликлиника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524"/>
        <w:gridCol w:w="3078"/>
        <w:gridCol w:w="1567"/>
        <w:gridCol w:w="2323"/>
        <w:gridCol w:w="1115"/>
        <w:gridCol w:w="1115"/>
        <w:gridCol w:w="1124"/>
        <w:gridCol w:w="1136"/>
      </w:tblGrid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 объеме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зависящим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039-7/у,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039-8/у,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050/у.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2,1- 100 %</w:t>
            </w:r>
          </w:p>
        </w:tc>
      </w:tr>
      <w:tr>
        <w:trPr>
          <w:trHeight w:val="20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МО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поданный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60/у.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0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мед.персоналом,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собой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069/у.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полипрагмазии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039-7/у,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039-8/у,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050/у.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</w:tbl>
    <w:bookmarkStart w:name="z2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экспертизы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    </w:t>
      </w:r>
    </w:p>
    <w:bookmarkEnd w:id="76"/>
    <w:bookmarkStart w:name="z3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Индикаторы внешнего аудита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21"/>
        <w:gridCol w:w="2513"/>
        <w:gridCol w:w="1602"/>
        <w:gridCol w:w="2110"/>
        <w:gridCol w:w="2026"/>
        <w:gridCol w:w="1238"/>
        <w:gridCol w:w="1239"/>
        <w:gridCol w:w="1222"/>
      </w:tblGrid>
      <w:tr>
        <w:trPr>
          <w:trHeight w:val="22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значений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"2" 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"1" б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"0" б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Педиатрия, ПМСП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112/у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112/у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15 %-100 %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10 %-14 %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0-9 %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Педиатрия, стационар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615"/>
        <w:gridCol w:w="2184"/>
        <w:gridCol w:w="1489"/>
        <w:gridCol w:w="2332"/>
        <w:gridCol w:w="2016"/>
        <w:gridCol w:w="1230"/>
        <w:gridCol w:w="1231"/>
        <w:gridCol w:w="1138"/>
      </w:tblGrid>
      <w:tr>
        <w:trPr>
          <w:trHeight w:val="42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1,1 %-2 %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2 %-100 %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0,6 %-1 %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 больницы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Гематология, ПМСП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843"/>
        <w:gridCol w:w="1800"/>
        <w:gridCol w:w="1609"/>
        <w:gridCol w:w="2183"/>
        <w:gridCol w:w="1992"/>
        <w:gridCol w:w="1245"/>
        <w:gridCol w:w="1245"/>
        <w:gridCol w:w="1227"/>
      </w:tblGrid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Гематология, стационар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471"/>
        <w:gridCol w:w="2387"/>
        <w:gridCol w:w="1575"/>
        <w:gridCol w:w="2304"/>
        <w:gridCol w:w="1804"/>
        <w:gridCol w:w="1272"/>
        <w:gridCol w:w="1136"/>
        <w:gridCol w:w="1210"/>
      </w:tblGrid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осложнений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033/у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10,1 %-12 %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22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гемато-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033/у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0- 10 %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10,1-15 %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15,1-100 %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066У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 -9,9 %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Кардиология, ПМСП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347"/>
        <w:gridCol w:w="2618"/>
        <w:gridCol w:w="1284"/>
        <w:gridCol w:w="2195"/>
        <w:gridCol w:w="1962"/>
        <w:gridCol w:w="1220"/>
        <w:gridCol w:w="1238"/>
        <w:gridCol w:w="1283"/>
      </w:tblGrid>
      <w:tr>
        <w:trPr>
          <w:trHeight w:val="24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3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онмк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5,1 %-100 %</w:t>
            </w:r>
          </w:p>
        </w:tc>
      </w:tr>
    </w:tbl>
    <w:bookmarkStart w:name="z2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Кардиология, стационар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40"/>
        <w:gridCol w:w="2693"/>
        <w:gridCol w:w="1587"/>
        <w:gridCol w:w="2587"/>
        <w:gridCol w:w="1630"/>
        <w:gridCol w:w="1044"/>
        <w:gridCol w:w="1244"/>
        <w:gridCol w:w="1240"/>
      </w:tblGrid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0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 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 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 инфаркта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0 %-20 %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  <w:tr>
        <w:trPr>
          <w:trHeight w:val="8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7. Кардиохирургия, стационар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17"/>
        <w:gridCol w:w="2517"/>
        <w:gridCol w:w="1881"/>
        <w:gridCol w:w="2496"/>
        <w:gridCol w:w="1626"/>
        <w:gridCol w:w="1241"/>
        <w:gridCol w:w="1041"/>
        <w:gridCol w:w="1247"/>
      </w:tblGrid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3,1-3,7 %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3,8 %-100 %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8. Кардиологическая служба,  поликлиники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355"/>
        <w:gridCol w:w="2633"/>
        <w:gridCol w:w="1525"/>
        <w:gridCol w:w="1952"/>
        <w:gridCol w:w="2186"/>
        <w:gridCol w:w="1286"/>
        <w:gridCol w:w="1147"/>
        <w:gridCol w:w="1080"/>
      </w:tblGrid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Неврология, ПМСП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3"/>
        <w:gridCol w:w="2513"/>
        <w:gridCol w:w="1373"/>
        <w:gridCol w:w="2233"/>
        <w:gridCol w:w="2093"/>
        <w:gridCol w:w="993"/>
        <w:gridCol w:w="1053"/>
        <w:gridCol w:w="923"/>
        <w:gridCol w:w="973"/>
      </w:tblGrid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0,7 %-0,9 %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0-0,6 %</w:t>
            </w:r>
          </w:p>
        </w:tc>
      </w:tr>
      <w:tr>
        <w:trPr>
          <w:trHeight w:val="22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Неврология, стационар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19"/>
        <w:gridCol w:w="2501"/>
        <w:gridCol w:w="1608"/>
        <w:gridCol w:w="2778"/>
        <w:gridCol w:w="1630"/>
        <w:gridCol w:w="1244"/>
        <w:gridCol w:w="1065"/>
        <w:gridCol w:w="1220"/>
      </w:tblGrid>
      <w:tr>
        <w:trPr>
          <w:trHeight w:val="11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КИЛИ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26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27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11. Гастроэнтерология, ПМСП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120"/>
        <w:gridCol w:w="2503"/>
        <w:gridCol w:w="1610"/>
        <w:gridCol w:w="2248"/>
        <w:gridCol w:w="2163"/>
        <w:gridCol w:w="1246"/>
        <w:gridCol w:w="1046"/>
        <w:gridCol w:w="1228"/>
      </w:tblGrid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12. Гастроэнтерология, стационар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103"/>
        <w:gridCol w:w="2633"/>
        <w:gridCol w:w="1606"/>
        <w:gridCol w:w="2633"/>
        <w:gridCol w:w="1648"/>
        <w:gridCol w:w="1042"/>
        <w:gridCol w:w="1183"/>
        <w:gridCol w:w="1267"/>
      </w:tblGrid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1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с гастроэнтерологической патологией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0,4 %-100 %</w:t>
            </w:r>
          </w:p>
        </w:tc>
      </w:tr>
      <w:tr>
        <w:trPr>
          <w:trHeight w:val="8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0,2 %-100 %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0,2 %-100 %</w:t>
            </w:r>
          </w:p>
        </w:tc>
      </w:tr>
      <w:tr>
        <w:trPr>
          <w:trHeight w:val="11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13. Дерматология, поликлиника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13"/>
        <w:gridCol w:w="2656"/>
        <w:gridCol w:w="1684"/>
        <w:gridCol w:w="1938"/>
        <w:gridCol w:w="2022"/>
        <w:gridCol w:w="1236"/>
        <w:gridCol w:w="1240"/>
        <w:gridCol w:w="1241"/>
      </w:tblGrid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целевыми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паразитарные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грибковые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94 %-99,9 %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14. Дерматология, стационар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171"/>
        <w:gridCol w:w="2602"/>
        <w:gridCol w:w="1592"/>
        <w:gridCol w:w="2412"/>
        <w:gridCol w:w="1823"/>
        <w:gridCol w:w="1228"/>
        <w:gridCol w:w="1169"/>
        <w:gridCol w:w="1136"/>
      </w:tblGrid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КИЛИ, ЛКК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15. Наркология,  поликлиника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178"/>
        <w:gridCol w:w="2829"/>
        <w:gridCol w:w="1389"/>
        <w:gridCol w:w="2639"/>
        <w:gridCol w:w="1622"/>
        <w:gridCol w:w="1237"/>
        <w:gridCol w:w="1118"/>
        <w:gridCol w:w="1138"/>
      </w:tblGrid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(общего,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(ПАВ)"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0,9-0,8 %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</w:tr>
      <w:tr>
        <w:trPr>
          <w:trHeight w:val="16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потреблением ПАВ,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курсами МСР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года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30-2/у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90 %-100 %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70-89,9 %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2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16. Наркология, стационар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504"/>
        <w:gridCol w:w="2912"/>
        <w:gridCol w:w="1421"/>
        <w:gridCol w:w="2311"/>
        <w:gridCol w:w="1773"/>
        <w:gridCol w:w="1004"/>
        <w:gridCol w:w="1047"/>
        <w:gridCol w:w="1172"/>
      </w:tblGrid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МСР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ремиссией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11.2 - F 16.2,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18.2 и F 19.2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МКБ-10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клиники РНПЦ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МСПН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диагнозов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15,1 %-20 %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20,1 %-100 %</w:t>
            </w:r>
          </w:p>
        </w:tc>
      </w:tr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ремиссии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ремиссии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030-2/у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60-89,9 %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</w:tbl>
    <w:bookmarkStart w:name="z2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17. Нефрология, ПМСП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179"/>
        <w:gridCol w:w="2817"/>
        <w:gridCol w:w="1576"/>
        <w:gridCol w:w="2450"/>
        <w:gridCol w:w="1696"/>
        <w:gridCol w:w="1129"/>
        <w:gridCol w:w="1151"/>
        <w:gridCol w:w="1133"/>
      </w:tblGrid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гломерулярными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стадиями ХПН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025/у, 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"Почка"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30,1-100 %</w:t>
            </w:r>
          </w:p>
        </w:tc>
      </w:tr>
      <w:tr>
        <w:trPr>
          <w:trHeight w:val="11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18. Нефрология, стационар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99"/>
        <w:gridCol w:w="2971"/>
        <w:gridCol w:w="1514"/>
        <w:gridCol w:w="1693"/>
        <w:gridCol w:w="2443"/>
        <w:gridCol w:w="1149"/>
        <w:gridCol w:w="1150"/>
        <w:gridCol w:w="1152"/>
      </w:tblGrid>
      <w:tr>
        <w:trPr>
          <w:trHeight w:val="8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"Почка"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19. Эндокринология, ПМСП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68"/>
        <w:gridCol w:w="3572"/>
        <w:gridCol w:w="1903"/>
        <w:gridCol w:w="1705"/>
        <w:gridCol w:w="1705"/>
        <w:gridCol w:w="953"/>
        <w:gridCol w:w="1152"/>
        <w:gridCol w:w="1152"/>
      </w:tblGrid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гипер-/гипогликеми-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комы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тиреотоксического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20. Эндокринология стационар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79"/>
        <w:gridCol w:w="2772"/>
        <w:gridCol w:w="1316"/>
        <w:gridCol w:w="2621"/>
        <w:gridCol w:w="1893"/>
        <w:gridCol w:w="1149"/>
        <w:gridCol w:w="1150"/>
        <w:gridCol w:w="1152"/>
      </w:tblGrid>
      <w:tr>
        <w:trPr>
          <w:trHeight w:val="64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инсулина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 диабетом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1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21. Ревматология,  ПМСП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22"/>
        <w:gridCol w:w="2643"/>
        <w:gridCol w:w="1696"/>
        <w:gridCol w:w="1598"/>
        <w:gridCol w:w="2923"/>
        <w:gridCol w:w="1150"/>
        <w:gridCol w:w="1149"/>
        <w:gridCol w:w="950"/>
      </w:tblGrid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СЗСТ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0,5 %-0,9 %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22. Ревматология, стационар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17"/>
        <w:gridCol w:w="3066"/>
        <w:gridCol w:w="1539"/>
        <w:gridCol w:w="2363"/>
        <w:gridCol w:w="1379"/>
        <w:gridCol w:w="1200"/>
        <w:gridCol w:w="1200"/>
        <w:gridCol w:w="1340"/>
      </w:tblGrid>
      <w:tr>
        <w:trPr>
          <w:trHeight w:val="10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артритом (РА),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(СЗСТ),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васкулитами (СВ)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анкилозирующим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спондилоартритом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(антицитрулиновые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антитела, антин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80-99,9 %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0,1-0,7 %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19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диагнозов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29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0,1-0,35 %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0,36-100 %</w:t>
            </w:r>
          </w:p>
        </w:tc>
      </w:tr>
      <w:tr>
        <w:trPr>
          <w:trHeight w:val="8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диагнозов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23. Фтизиатрия, поликлиника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02"/>
        <w:gridCol w:w="2820"/>
        <w:gridCol w:w="1518"/>
        <w:gridCol w:w="2625"/>
        <w:gridCol w:w="1698"/>
        <w:gridCol w:w="1148"/>
        <w:gridCol w:w="1149"/>
        <w:gridCol w:w="1150"/>
      </w:tblGrid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детей ТБ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новых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5,1 %-6,0 %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7 %-100 %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ТБ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новых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0-1,5 %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1,6 %-1,7 %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1,8 %-100 %</w:t>
            </w:r>
          </w:p>
        </w:tc>
      </w:tr>
    </w:tbl>
    <w:bookmarkStart w:name="z2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24. Фтизиатрия, стационар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02"/>
        <w:gridCol w:w="2825"/>
        <w:gridCol w:w="1123"/>
        <w:gridCol w:w="2828"/>
        <w:gridCol w:w="1443"/>
        <w:gridCol w:w="1407"/>
        <w:gridCol w:w="1151"/>
        <w:gridCol w:w="1330"/>
      </w:tblGrid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(ТБ)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отчетность: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45-100 %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35-44,9 %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0-34,9 %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14; 47.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0,1-2,2 %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2,3-100 %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новых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ТБМЛУ на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(заболеваемость)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новых случаях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4,0-4,9 %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0-3,9 %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ТБ 07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рецидива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исследуемом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- 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- "успех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летальные исходы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бактериовыделе-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(предотвратимые)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0 %-5 %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7,1-100 %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25. Онкология, поликлиника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72"/>
        <w:gridCol w:w="2449"/>
        <w:gridCol w:w="1318"/>
        <w:gridCol w:w="1896"/>
        <w:gridCol w:w="2624"/>
        <w:gridCol w:w="952"/>
        <w:gridCol w:w="1150"/>
        <w:gridCol w:w="1149"/>
      </w:tblGrid>
      <w:tr>
        <w:trPr>
          <w:trHeight w:val="10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100 %-1 %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0,5-0,9 %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ф.030/у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10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26. Онкология, стационар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202"/>
        <w:gridCol w:w="2412"/>
        <w:gridCol w:w="1627"/>
        <w:gridCol w:w="2433"/>
        <w:gridCol w:w="1627"/>
        <w:gridCol w:w="1241"/>
        <w:gridCol w:w="1242"/>
        <w:gridCol w:w="1237"/>
      </w:tblGrid>
      <w:tr>
        <w:trPr>
          <w:trHeight w:val="10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0,1-1,4 %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1,5-100 %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0,1-1,5 %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1,6-100 %</w:t>
            </w:r>
          </w:p>
        </w:tc>
      </w:tr>
      <w:tr>
        <w:trPr>
          <w:trHeight w:val="10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27. Урология, ПМСП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204"/>
        <w:gridCol w:w="2245"/>
        <w:gridCol w:w="1863"/>
        <w:gridCol w:w="2373"/>
        <w:gridCol w:w="1821"/>
        <w:gridCol w:w="1044"/>
        <w:gridCol w:w="1244"/>
        <w:gridCol w:w="1226"/>
      </w:tblGrid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28. Урология, стационар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203"/>
        <w:gridCol w:w="2478"/>
        <w:gridCol w:w="1628"/>
        <w:gridCol w:w="2372"/>
        <w:gridCol w:w="1565"/>
        <w:gridCol w:w="1283"/>
        <w:gridCol w:w="1243"/>
        <w:gridCol w:w="1249"/>
      </w:tblGrid>
      <w:tr>
        <w:trPr>
          <w:trHeight w:val="8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0 %-0.5 %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0.6 %-1 %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1,1 %-100 %</w:t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25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2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1,6 %-100 %</w:t>
            </w:r>
          </w:p>
        </w:tc>
      </w:tr>
      <w:tr>
        <w:trPr>
          <w:trHeight w:val="11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2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1,1 %-1,8 %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13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22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2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29. Офтальмология, ПМСП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202"/>
        <w:gridCol w:w="2476"/>
        <w:gridCol w:w="1627"/>
        <w:gridCol w:w="2369"/>
        <w:gridCol w:w="1839"/>
        <w:gridCol w:w="1041"/>
        <w:gridCol w:w="1242"/>
        <w:gridCol w:w="1225"/>
      </w:tblGrid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30. Офтальмология, стационар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01"/>
        <w:gridCol w:w="2474"/>
        <w:gridCol w:w="1625"/>
        <w:gridCol w:w="2368"/>
        <w:gridCol w:w="1838"/>
        <w:gridCol w:w="1240"/>
        <w:gridCol w:w="1040"/>
        <w:gridCol w:w="1236"/>
      </w:tblGrid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органосохранных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20-49,9 %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0-19,9 %</w:t>
            </w:r>
          </w:p>
        </w:tc>
      </w:tr>
      <w:tr>
        <w:trPr>
          <w:trHeight w:val="12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27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31. Гепатобилиарная хирургия, поликлиника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199"/>
        <w:gridCol w:w="2659"/>
        <w:gridCol w:w="1453"/>
        <w:gridCol w:w="2194"/>
        <w:gridCol w:w="1750"/>
        <w:gridCol w:w="1297"/>
        <w:gridCol w:w="1238"/>
        <w:gridCol w:w="1233"/>
      </w:tblGrid>
      <w:tr>
        <w:trPr>
          <w:trHeight w:val="19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50,1-55 %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55,1-100 %</w:t>
            </w:r>
          </w:p>
        </w:tc>
      </w:tr>
      <w:tr>
        <w:trPr>
          <w:trHeight w:val="12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32. Торакальная хирургия, ПМСП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01"/>
        <w:gridCol w:w="2664"/>
        <w:gridCol w:w="1455"/>
        <w:gridCol w:w="2367"/>
        <w:gridCol w:w="1837"/>
        <w:gridCol w:w="1240"/>
        <w:gridCol w:w="1140"/>
        <w:gridCol w:w="1118"/>
      </w:tblGrid>
      <w:tr>
        <w:trPr>
          <w:trHeight w:val="13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4,0 %-4,9 %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0-3,9 %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33. Абдоминальная хирургия,  ПМСП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213"/>
        <w:gridCol w:w="2633"/>
        <w:gridCol w:w="1533"/>
        <w:gridCol w:w="1873"/>
        <w:gridCol w:w="2274"/>
        <w:gridCol w:w="1333"/>
        <w:gridCol w:w="1154"/>
        <w:gridCol w:w="1054"/>
      </w:tblGrid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34. Отоларингология, ПМСП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933"/>
        <w:gridCol w:w="2273"/>
        <w:gridCol w:w="1333"/>
        <w:gridCol w:w="2053"/>
        <w:gridCol w:w="1753"/>
        <w:gridCol w:w="1314"/>
        <w:gridCol w:w="1354"/>
        <w:gridCol w:w="1154"/>
      </w:tblGrid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"АИС-Стаци-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10,1 %-13 %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13,1-100 %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35. Нейрохирургия, ПМСП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733"/>
        <w:gridCol w:w="2070"/>
        <w:gridCol w:w="1518"/>
        <w:gridCol w:w="2071"/>
        <w:gridCol w:w="2270"/>
        <w:gridCol w:w="1150"/>
        <w:gridCol w:w="1150"/>
        <w:gridCol w:w="1148"/>
      </w:tblGrid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нейроонколо-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0,7-0,9 %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0-0,6 %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36. Скорая помощь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356"/>
        <w:gridCol w:w="2247"/>
        <w:gridCol w:w="1655"/>
        <w:gridCol w:w="2507"/>
        <w:gridCol w:w="1697"/>
        <w:gridCol w:w="1347"/>
        <w:gridCol w:w="1249"/>
        <w:gridCol w:w="1052"/>
      </w:tblGrid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Ф 040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78 %-100 %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75-77,9 %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0-74,9 %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040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0-1,5 %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1,6-3 %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догоспиталь-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 СП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0,8-0,9 %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 "Скорая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69,9-65 %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64,9-0 %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37. Стоматология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163"/>
        <w:gridCol w:w="2177"/>
        <w:gridCol w:w="1919"/>
        <w:gridCol w:w="2299"/>
        <w:gridCol w:w="2277"/>
        <w:gridCol w:w="1151"/>
        <w:gridCol w:w="1071"/>
        <w:gridCol w:w="1052"/>
      </w:tblGrid>
      <w:tr>
        <w:trPr>
          <w:trHeight w:val="9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37\у,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39\у,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043/у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0 %-3 %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3,1 %-5 %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5,1 %-100 %</w:t>
            </w:r>
          </w:p>
        </w:tc>
      </w:tr>
      <w:tr>
        <w:trPr>
          <w:trHeight w:val="12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38. Акушерство и гинекология, неонатология, поликлиника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728"/>
        <w:gridCol w:w="2074"/>
        <w:gridCol w:w="1455"/>
        <w:gridCol w:w="2687"/>
        <w:gridCol w:w="2347"/>
        <w:gridCol w:w="873"/>
        <w:gridCol w:w="953"/>
        <w:gridCol w:w="993"/>
      </w:tblGrid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2009/у-2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должны стремится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2009/у-2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гестозов;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2009/у-2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2009/у-2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0-4,9 %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8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(15-18 лет)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беременной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родильницы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ЖФВ с ЭГП,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беременной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родильницы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003-1/у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8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беременной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родильницы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0-93,9 %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003-1/у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39. Акушерству, стационар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50"/>
        <w:gridCol w:w="2269"/>
        <w:gridCol w:w="1411"/>
        <w:gridCol w:w="2290"/>
        <w:gridCol w:w="2489"/>
        <w:gridCol w:w="953"/>
        <w:gridCol w:w="1153"/>
        <w:gridCol w:w="993"/>
      </w:tblGrid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1,1-1,8 %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органоунося-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1,1-1,8 %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1,9 %-100 %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сочленения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096/у,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ЛКК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ЛКК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096/У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0-8,9 %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096/у;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</w:tbl>
    <w:bookmarkStart w:name="z2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40. Акушерство, стационар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697"/>
        <w:gridCol w:w="2247"/>
        <w:gridCol w:w="1329"/>
        <w:gridCol w:w="2209"/>
        <w:gridCol w:w="2467"/>
        <w:gridCol w:w="951"/>
        <w:gridCol w:w="1147"/>
        <w:gridCol w:w="1064"/>
      </w:tblGrid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2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41. Неонатология, стационар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53"/>
        <w:gridCol w:w="2448"/>
        <w:gridCol w:w="1318"/>
        <w:gridCol w:w="2448"/>
        <w:gridCol w:w="2308"/>
        <w:gridCol w:w="1089"/>
        <w:gridCol w:w="953"/>
        <w:gridCol w:w="993"/>
      </w:tblGrid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цепочки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0,5 %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0,6-0,7 %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097/у;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родильница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90 %-99,9 %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жизни)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097/у; КИЛИ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массой 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2499 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097/у;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</w:tbl>
    <w:bookmarkStart w:name="z2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42. Гинекология, стационар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733"/>
        <w:gridCol w:w="2630"/>
        <w:gridCol w:w="1320"/>
        <w:gridCol w:w="2631"/>
        <w:gridCol w:w="1700"/>
        <w:gridCol w:w="1150"/>
        <w:gridCol w:w="952"/>
        <w:gridCol w:w="993"/>
      </w:tblGrid>
      <w:tr>
        <w:trPr>
          <w:trHeight w:val="9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 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ЛКК, КИК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0,4-0,7 %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0,8 %-100 %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0,6 %-100 %</w:t>
            </w:r>
          </w:p>
        </w:tc>
      </w:tr>
      <w:tr>
        <w:trPr>
          <w:trHeight w:val="18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Постабортные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перфорация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осложнения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органоуносящими последствиями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15-18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003-1/у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3 %-4,9 %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2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43. Гепатобилиарная хирургия, стационар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738"/>
        <w:gridCol w:w="2603"/>
        <w:gridCol w:w="1505"/>
        <w:gridCol w:w="2805"/>
        <w:gridCol w:w="1513"/>
        <w:gridCol w:w="951"/>
        <w:gridCol w:w="952"/>
        <w:gridCol w:w="1064"/>
      </w:tblGrid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холангита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билио-панкреато-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дигестивных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свищей;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4,1-100 %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29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протоколы, КИЛИ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зированная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44. Торакальная хирургия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554"/>
        <w:gridCol w:w="2444"/>
        <w:gridCol w:w="1299"/>
        <w:gridCol w:w="3218"/>
        <w:gridCol w:w="1518"/>
        <w:gridCol w:w="952"/>
        <w:gridCol w:w="992"/>
        <w:gridCol w:w="1152"/>
      </w:tblGrid>
      <w:tr>
        <w:trPr>
          <w:trHeight w:val="11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 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5,6-100 %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КИЛИ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45. Абдоминальная хирургия, стационар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385"/>
        <w:gridCol w:w="2637"/>
        <w:gridCol w:w="1524"/>
        <w:gridCol w:w="2640"/>
        <w:gridCol w:w="1904"/>
        <w:gridCol w:w="953"/>
        <w:gridCol w:w="973"/>
        <w:gridCol w:w="1113"/>
      </w:tblGrid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0-0,7 %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0,7-1,3 %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1,4-100 %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060/у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50,1-70 %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70,1-100 %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ф066У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2,1-3 %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3,1 %-100 %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 из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госпитализаций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60-74,9 %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3,1-4 %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4,1 %-100 %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19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первых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90-99,9 %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</w:tbl>
    <w:bookmarkStart w:name="z3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46. Отоларингология, стационар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399"/>
        <w:gridCol w:w="2250"/>
        <w:gridCol w:w="1519"/>
        <w:gridCol w:w="3006"/>
        <w:gridCol w:w="1324"/>
        <w:gridCol w:w="1150"/>
        <w:gridCol w:w="993"/>
        <w:gridCol w:w="1152"/>
      </w:tblGrid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слухоулучша-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операций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1 %-100 %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0,6 %-0,9 %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</w:tr>
      <w:tr>
        <w:trPr>
          <w:trHeight w:val="43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0,1-0,4 %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0,5-100 %</w:t>
            </w:r>
          </w:p>
        </w:tc>
      </w:tr>
      <w:tr>
        <w:trPr>
          <w:trHeight w:val="6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8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КИЛИ,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9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ализированная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60-79,9 %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43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0-99,9 %</w:t>
            </w:r>
          </w:p>
        </w:tc>
      </w:tr>
      <w:tr>
        <w:trPr>
          <w:trHeight w:val="8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заключение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26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066/у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43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КИЛИ,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</w:tbl>
    <w:bookmarkStart w:name="z3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47. Микрохирургия, стационар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581"/>
        <w:gridCol w:w="2212"/>
        <w:gridCol w:w="1506"/>
        <w:gridCol w:w="2807"/>
        <w:gridCol w:w="1509"/>
        <w:gridCol w:w="1147"/>
        <w:gridCol w:w="952"/>
        <w:gridCol w:w="1064"/>
      </w:tblGrid>
      <w:tr>
        <w:trPr>
          <w:trHeight w:val="88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заключение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5,6 %-100 %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1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48. Нейрохирургии, стационар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173"/>
        <w:gridCol w:w="2353"/>
        <w:gridCol w:w="1391"/>
        <w:gridCol w:w="2614"/>
        <w:gridCol w:w="2062"/>
        <w:gridCol w:w="952"/>
        <w:gridCol w:w="1149"/>
        <w:gridCol w:w="1064"/>
      </w:tblGrid>
      <w:tr>
        <w:trPr>
          <w:trHeight w:val="43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истинно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0-74,9 %</w:t>
            </w:r>
          </w:p>
        </w:tc>
      </w:tr>
      <w:tr>
        <w:trPr>
          <w:trHeight w:val="8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90-99, 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4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2,1-2,5 %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6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75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10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45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80 %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6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49. Травматология и ортопедия, стационар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339"/>
        <w:gridCol w:w="2812"/>
        <w:gridCol w:w="1402"/>
        <w:gridCol w:w="2791"/>
        <w:gridCol w:w="1612"/>
        <w:gridCol w:w="1028"/>
        <w:gridCol w:w="1028"/>
        <w:gridCol w:w="1136"/>
      </w:tblGrid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профиля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 9 %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8,1-9,3 %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9,4-100 %</w:t>
            </w:r>
          </w:p>
        </w:tc>
      </w:tr>
      <w:tr>
        <w:trPr>
          <w:trHeight w:val="22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1,1-1,7 %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1,8-100 %</w:t>
            </w:r>
          </w:p>
        </w:tc>
      </w:tr>
      <w:tr>
        <w:trPr>
          <w:trHeight w:val="60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КИЛИ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профиля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0-59,9 %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журналы;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КИЛИ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10,1-100 %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10 %-100 %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8,0 %-9,9 %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заключение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0,1-100 %</w:t>
            </w:r>
          </w:p>
        </w:tc>
      </w:tr>
      <w:tr>
        <w:trPr>
          <w:trHeight w:val="7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 3 %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0,4-100 %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50. ВОП, поликлиника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303"/>
        <w:gridCol w:w="2573"/>
        <w:gridCol w:w="1595"/>
        <w:gridCol w:w="2178"/>
        <w:gridCol w:w="2365"/>
        <w:gridCol w:w="1000"/>
        <w:gridCol w:w="1002"/>
        <w:gridCol w:w="1120"/>
      </w:tblGrid>
      <w:tr>
        <w:trPr>
          <w:trHeight w:val="12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возрасте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"млад"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5 лет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"млад",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3-4,9 %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  <w:tr>
        <w:trPr>
          <w:trHeight w:val="10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ф.112/у.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99-99,9 %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0-98,9 %</w:t>
            </w:r>
          </w:p>
        </w:tc>
      </w:tr>
      <w:tr>
        <w:trPr>
          <w:trHeight w:val="14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(ИГВ),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отказных,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подкидышей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цитостатики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ф.112/у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90-94,9 %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9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рецидивах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10,1-20 %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20,1-100 %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11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3-4 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"Онкорегистр"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5-100 %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3,0-4,9 %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0-2,9 %</w:t>
            </w:r>
          </w:p>
        </w:tc>
      </w:tr>
    </w:tbl>
    <w:bookmarkStart w:name="z3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51. Психиатрия, поликлиника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375"/>
        <w:gridCol w:w="2821"/>
        <w:gridCol w:w="1779"/>
        <w:gridCol w:w="2098"/>
        <w:gridCol w:w="2034"/>
        <w:gridCol w:w="1026"/>
        <w:gridCol w:w="1014"/>
        <w:gridCol w:w="1014"/>
      </w:tblGrid>
      <w:tr>
        <w:trPr>
          <w:trHeight w:val="10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52. Психиатрия, стационар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400"/>
        <w:gridCol w:w="2745"/>
        <w:gridCol w:w="1648"/>
        <w:gridCol w:w="2310"/>
        <w:gridCol w:w="1980"/>
        <w:gridCol w:w="1013"/>
        <w:gridCol w:w="974"/>
        <w:gridCol w:w="1112"/>
      </w:tblGrid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3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2,1-10 %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0-10 %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10,1-20 %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20,1-100 %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льготных условиях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"УБЕЛО"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98 %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97,9-80 %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0-79,9 %</w:t>
            </w:r>
          </w:p>
        </w:tc>
      </w:tr>
    </w:tbl>
    <w:bookmarkStart w:name="z3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53. Ангиохирургия, стационар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89"/>
        <w:gridCol w:w="2887"/>
        <w:gridCol w:w="1490"/>
        <w:gridCol w:w="2503"/>
        <w:gridCol w:w="1733"/>
        <w:gridCol w:w="967"/>
        <w:gridCol w:w="1148"/>
        <w:gridCol w:w="1082"/>
      </w:tblGrid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осложнения:1.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0-0,01 %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0,02-0,05 %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0,06-100 %</w:t>
            </w:r>
          </w:p>
        </w:tc>
      </w:tr>
      <w:tr>
        <w:trPr>
          <w:trHeight w:val="9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 № 003/у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0,1-2,5 %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2,6-100 %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7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54. ЭКО, стационар, поликлиника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445"/>
        <w:gridCol w:w="2729"/>
        <w:gridCol w:w="1613"/>
        <w:gridCol w:w="2413"/>
        <w:gridCol w:w="1803"/>
        <w:gridCol w:w="993"/>
        <w:gridCol w:w="1057"/>
        <w:gridCol w:w="1137"/>
      </w:tblGrid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циклах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IVF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25-100 %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10-24,9 %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0-9,9 %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циклов IVF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10.1-25 %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самопроизвольных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циклов IVF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20,1-25 %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25,1-100 %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(трансвагинальная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пункция)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55. Челюстно-лицевая хирургия стационар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337"/>
        <w:gridCol w:w="2831"/>
        <w:gridCol w:w="1678"/>
        <w:gridCol w:w="2596"/>
        <w:gridCol w:w="1657"/>
        <w:gridCol w:w="1011"/>
        <w:gridCol w:w="1076"/>
        <w:gridCol w:w="1036"/>
      </w:tblGrid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98-99,9 %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0-97,9 %</w:t>
            </w:r>
          </w:p>
        </w:tc>
      </w:tr>
      <w:tr>
        <w:trPr>
          <w:trHeight w:val="19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и мягких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Нагноение 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(медиастенит,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сепсис,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инвалидизация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003/у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003/у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0-0,1 %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0,2-100 %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50-59,9 %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0-49,9 %</w:t>
            </w:r>
          </w:p>
        </w:tc>
      </w:tr>
    </w:tbl>
    <w:bookmarkStart w:name="z3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56. Терапии хоспис, стационар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466"/>
        <w:gridCol w:w="2816"/>
        <w:gridCol w:w="1778"/>
        <w:gridCol w:w="2463"/>
        <w:gridCol w:w="1425"/>
        <w:gridCol w:w="847"/>
        <w:gridCol w:w="1010"/>
        <w:gridCol w:w="1117"/>
      </w:tblGrid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ф.003/у, ф.066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0-4 %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4,1-12 %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больных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ф.003/у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30,1 %-50 %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50,1-100 %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(пролежни)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ф.003/у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0,1-4 %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4,1 - 100 %</w:t>
            </w:r>
          </w:p>
        </w:tc>
      </w:tr>
    </w:tbl>
    <w:bookmarkStart w:name="z3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57. Реабилитация, стационар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396"/>
        <w:gridCol w:w="2779"/>
        <w:gridCol w:w="1477"/>
        <w:gridCol w:w="2607"/>
        <w:gridCol w:w="1933"/>
        <w:gridCol w:w="992"/>
        <w:gridCol w:w="933"/>
        <w:gridCol w:w="993"/>
      </w:tblGrid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006/у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95-100 %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70-94,9 %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травму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Медицинсакая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 стационары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за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Медицинсакая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заезд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58. Пульмонология, ПМСП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346"/>
        <w:gridCol w:w="2821"/>
        <w:gridCol w:w="1468"/>
        <w:gridCol w:w="2586"/>
        <w:gridCol w:w="1921"/>
        <w:gridCol w:w="952"/>
        <w:gridCol w:w="953"/>
        <w:gridCol w:w="1064"/>
      </w:tblGrid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 обострением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астмы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больных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"Стационар"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10,1-12 %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12,1-100 %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бронхитом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59. Пульмонология, стационар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396"/>
        <w:gridCol w:w="2780"/>
        <w:gridCol w:w="1478"/>
        <w:gridCol w:w="2607"/>
        <w:gridCol w:w="1934"/>
        <w:gridCol w:w="972"/>
        <w:gridCol w:w="950"/>
        <w:gridCol w:w="993"/>
      </w:tblGrid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"стационар"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7,1-9 %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9,1-100 %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диагнозов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КИЛИ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5,1-100 %</w:t>
            </w:r>
          </w:p>
        </w:tc>
      </w:tr>
    </w:tbl>
    <w:bookmarkStart w:name="z3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60. Детская и взрослая инфекция, стационар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417"/>
        <w:gridCol w:w="2685"/>
        <w:gridCol w:w="1460"/>
        <w:gridCol w:w="2584"/>
        <w:gridCol w:w="1915"/>
        <w:gridCol w:w="971"/>
        <w:gridCol w:w="997"/>
        <w:gridCol w:w="1064"/>
      </w:tblGrid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острыми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этиологией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15,1-16 %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16,1-100 %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7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одному и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диагнозу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 и 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ВОЗ/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ИВБДВ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99,9-90 %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0-89,9 %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0,51-100 %</w:t>
            </w:r>
          </w:p>
        </w:tc>
      </w:tr>
      <w:tr>
        <w:trPr>
          <w:trHeight w:val="8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3066/у.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0-0,4 %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0,41-0,5 %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0,51-100 %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003/у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0-0,2 %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0,21-3 %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3,1-100 %</w:t>
            </w:r>
          </w:p>
        </w:tc>
      </w:tr>
    </w:tbl>
    <w:bookmarkStart w:name="z3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61. Комбустиология, стационар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568"/>
        <w:gridCol w:w="2925"/>
        <w:gridCol w:w="1570"/>
        <w:gridCol w:w="2520"/>
        <w:gridCol w:w="1595"/>
        <w:gridCol w:w="873"/>
        <w:gridCol w:w="1050"/>
        <w:gridCol w:w="931"/>
      </w:tblGrid>
      <w:tr>
        <w:trPr>
          <w:trHeight w:val="7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0-0,5 %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  <w:tr>
        <w:trPr>
          <w:trHeight w:val="76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0,4-0,7 %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0,8-100 %</w:t>
            </w:r>
          </w:p>
        </w:tc>
      </w:tr>
      <w:tr>
        <w:trPr>
          <w:trHeight w:val="9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003/у.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066/у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0-0,3 %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0,4-0,5 %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0,6-100 %</w:t>
            </w:r>
          </w:p>
        </w:tc>
      </w:tr>
      <w:tr>
        <w:trPr>
          <w:trHeight w:val="8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диагнозов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0-2 %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2,1 %-2,5 %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2,6 %-100 %</w:t>
            </w:r>
          </w:p>
        </w:tc>
      </w:tr>
      <w:tr>
        <w:trPr>
          <w:trHeight w:val="76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62. Полиативная помощь, стационар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215"/>
        <w:gridCol w:w="3238"/>
        <w:gridCol w:w="1595"/>
        <w:gridCol w:w="2357"/>
        <w:gridCol w:w="1796"/>
        <w:gridCol w:w="1075"/>
        <w:gridCol w:w="934"/>
        <w:gridCol w:w="916"/>
      </w:tblGrid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улучшением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 ф. 066/у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80-100 %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70-79,9 %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0-69,9 %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10-100 %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9,9-8 %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0-7,9 %</w:t>
            </w:r>
          </w:p>
        </w:tc>
      </w:tr>
    </w:tbl>
    <w:bookmarkStart w:name="z3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63. Индикаторы внутреннего и внешнего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(по диагностическим центрам поликлиника)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460"/>
        <w:gridCol w:w="3163"/>
        <w:gridCol w:w="1580"/>
        <w:gridCol w:w="2754"/>
        <w:gridCol w:w="1363"/>
        <w:gridCol w:w="1066"/>
        <w:gridCol w:w="852"/>
        <w:gridCol w:w="931"/>
      </w:tblGrid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 объеме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причинам, зависящим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врача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039-7/у,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039-8/у, 050/у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преемственности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по 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поданный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журнал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60/у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0,1-2 %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2,1-100 %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 персоналом,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повлекшие за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069/у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0,1-1 %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1,1-100 %</w:t>
            </w:r>
          </w:p>
        </w:tc>
      </w:tr>
    </w:tbl>
    <w:bookmarkStart w:name="z3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и внутренней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 </w:t>
      </w:r>
    </w:p>
    <w:bookmarkEnd w:id="140"/>
    <w:bookmarkStart w:name="z3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Журнал мониторинга внутренних индикаторов по подразделениям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организации 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881"/>
        <w:gridCol w:w="1504"/>
        <w:gridCol w:w="1504"/>
        <w:gridCol w:w="1693"/>
        <w:gridCol w:w="2092"/>
        <w:gridCol w:w="2280"/>
        <w:gridCol w:w="2114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решениями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3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и внутренней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медицинских услуг   </w:t>
      </w:r>
    </w:p>
    <w:bookmarkEnd w:id="142"/>
    <w:bookmarkStart w:name="z3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мониторинга целевых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медицинским организациям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654"/>
        <w:gridCol w:w="1900"/>
        <w:gridCol w:w="1292"/>
        <w:gridCol w:w="1690"/>
        <w:gridCol w:w="1901"/>
        <w:gridCol w:w="1901"/>
        <w:gridCol w:w="1901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решениями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ПМСП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ЖФВ с ЭГП,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(15-18 лет)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"0"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ОКИ ОРИ)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10 %, 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15 %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(ВК-2)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(ОНМК)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0 %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