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9b09" w14:textId="6969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16 марта 2011 года № 94. Зарегистрирован в Министерстве юстиции Республики Казахстан 25 апреля 2011 года № 6900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19)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 (зарегистрированный в Реестре государственной регистрации нормативных правовых актов за № 5191, опубликованный в "Юридической газете" от 30 мая 2008 года № 81),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проведения текущего контроля успеваемости, промежуточной и итоговой аттестации обучающихся в высших учебных заведениях,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 </w:t>
      </w:r>
      <w:r>
        <w:rPr>
          <w:rFonts w:ascii="Times New Roman"/>
          <w:b w:val="false"/>
          <w:i w:val="false"/>
          <w:color w:val="000000"/>
          <w:sz w:val="28"/>
        </w:rPr>
        <w:t>пунктах 51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"(докторант, магистрант)", "(докторанты, магистранты)"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"51, 52 и 56" заменить цифрами "39, 43, 52, 53, 54, 56 и 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"85. В случае получения студентом по государственному экзамену по дисциплине "История Казахстана" оценки "неудовлетворительно", он на платной основе вновь записывается на эту дисциплину, повторно посещает все виды учебных занятий в следующем академическом периоде или летнем семестре, выполняет требования текущего контроля, получает допуск и пересдает государственный экзамен.";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95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"оформляется" дополнить словами "на основании пункта 97 настоящих Правил";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"111-1. При тестовой форме сдача государственного экзамена по специальности проводится на академический поток (или группу).";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"об оценках" дополнить словами "государственных экзаменов,";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"выдается" дополнить словом "бесплатно";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 приложением" дополнить словами "в месячный срок со дня защиты дипломной работы (проекта)";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"повышения" дополнить словами "в этот же период промежуточной аттестации";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"178-1. Обучающемуся, выполнившему программу курса в полном объеме, но не набравшему минимальный переводной балл, с целью повышения своего среднего балла успеваемости, предоставляется возможность в летнем семестре повторно изучить отдельные дисциплины на платной основе и повторно сдать по ним экзамены.";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"51, 52 и 56" заменить цифрами "173, 174, 178";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рассмотрения магистерских диссертаций" заменить словами "магистратуры и докторантуры";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186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"186. Кандидатуры Председателей ГАК руководитель вуза до 1 ноября представляют в уполномоченный орган в области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специальностям магистратуры - с ученой степенью, или ученым званием, соответствующих профилю выпускаемых специалистов, и, не работающих в данной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специальностям докторантуры - с ученой степенью, или ученым званием, соответствующих профилю выпускаемых специалистов, и, не работающих в данной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187. В состав ГАК на правах ее членов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специальностям магистратуры - лица с ученой степенью, или ученым званием или академической степенью, соответствующие профилю выпускаемых специалистов (в состав ГАК для профильной магистратуры могут быть включены также высококвалифицированные специалисты, соответствующие профилю выпускаемых специалистов);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специальностям докторантуры – лица с ученой степенью, или ученым званием и академической степенью, соответствующие профилю выпускаемых специалистов.";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"вуза" дополнить словами "на основании представления Председателя ГАК.";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"205. После проверки в соответствии с пунктом 204 настоящих Правил диссертационные работы докторантов проходят экспертизу. С этой целью назначается эксперт из числа членов диссертационного совета, квалификация (ученая или академическая степень) которого соответствует профилю защищаемой диссертационной работы.";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"205-1. График защиты магистерских диссертаций утверждается в соответствии с академическим календарем. При этом в день допускается к защите не более 6-8 магистрантов.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Защита магистерской диссертации проводится на открытом заседании ГАК с участием не менее 2/3 ее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защиты одной магистерской диссертации не должна быть менее 50 минут. Для защиты магистерской диссертации магистрант выступает с докладом перед ГАК не менее 15 минут.";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"206. Защита диссертационных работ магистрантов осуществляется на заседании ГАК, докторантов – на заседании диссертационного совета.";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207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шестом пункта 212: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"оппонента" заменить словом "рецензента";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"заключение" дополнить буквой "о";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 указанием оценки ("отлично", "хорошо", "удовлетворительно", "неудовлетворительно") 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"экспертной комиссией" заменить словами "выпускающей кафедрой";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"диссертационного совета по защите магистерских диссертаций" заменить словами "ГАК";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 приложением" дополнить словами "в тридцатидневный срок со дня защиты магистерской диссертации.";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"диссертационного совета" заменить словами "ГАК";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"216. По завершении итоговой аттестации магистрантов Председатель ГАК составляет отчет о результатах итоговой аттестации магистрантов и в двухнедельный срок представляет его руководителю вуза.";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цифру "7" заменить цифрой "11";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Председателем диссертационного совета по защите магистерских диссертаций"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каждой специальности" заменить словами "по специальности или группе специальностей";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"221-1. Защита докторских диссертаций осуществляется на заседании диссертационного совета.";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 менее 3 публикаций по теме диссертации в научных изданиях, рекомендованных Комитетом, 1 в международном научном журнале, имеющем по данным информационной базы компании Томсон Рейтер (ISI Web of Knowledge, Thomson Reuters) ненулевой импакт-фактор, 3 (трех) в материалах международных конференций, в том числе 1 (одной) в материалах зарубежных конференций";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слово "оппонентов" заменить словом "рецензентов";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"не более трех" заменить словами "не более трех-четырех";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"231. Результаты защиты докторской диссертации оформляются стенограммой.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защиты докторской диссертации диссертационный совет принимает одно из двух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присудить докторанту ученую степень доктора философии или по профилю по соответствующей специальности и ходатайствовать перед Комитетом о проведении заключительной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отказать в присуждении докторанту ученой степени доктора философии или по профилю по соответствующей специальности.";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232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защите докторской диссертации" заменить словами "о присуждении ученой степени доктора философии или по профилю";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235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"235. По результатам комплексного экзамена докторантов Председатель ГАК составляет отчет об его результатах и в месячный срок представляют его руководителю вуза.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236. Отчет о результатах комплексного экзамена докторантов включает таблицы и пояснительную записку.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2 отражаются показатели, приведенные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пояснительной записке отражаются: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уровень подготовки докторов по данной специальности в высшем учебном заведении;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характеристика знаний обучающихся, выявленных на комплексном экзамене;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анализ качества подготовки докторов по данной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недостатки в подготовке докторов;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конкретные рекомендации по дальнейшему совершенствованию подготовки докторов.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237. Отчет о результатах комплексного экзамена докторантов подписывается Председателем ГАК, обсуждается и утверждается на заседании ученого совета вуза.";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"239-1. Ежегодно диссертационный совет в январе текущего года представляет в уполномоченный орган в области образования отчет о результатах защиты докторской диссертации, который включает таблицы и пояснительную записку.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таблицах 3, 4 отражаются показатели, приведенные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пояснительной записке отражаются: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соответствие тем докторских диссертаций современному состоянию науки, техники, культуры и запросам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качество выполнения докторских диссертаций.";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"240. К результатам защиты докторской диссертации докторантов прилагается список докторантов, защитивших докторскую диссертацию с указанием ФИО, специальности и номера, выданного диплома. Список подписывается руководителем организации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подпункте 4) слова "заключение экспертного совета" заменить словами "решение выпускающей кафедры", после слова "указать" дополнить словами "наименование кафедры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слова "Протокол № _________ решения Диссертационного совета по защите магистерских диссертаций" заменить словами: "ПРОТОКОЛ № ______ решения Государственной аттестационной комиссии".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(Омирбаев С.М.) обеспечить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опубликование настоящего приказа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Жумагулов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