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75f4" w14:textId="c007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постройки судов смешанного "река-море" плавания</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14 марта 2011 года № 137. Зарегистрирован в Министерстве юстиции Республики Казахстан 11 апреля 2011 года № 6883.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постройки судов смешанного "река-море" плавания.</w:t>
      </w:r>
    </w:p>
    <w:bookmarkEnd w:id="1"/>
    <w:bookmarkStart w:name="z6"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Ж.М.</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14 марта 2011 года № 137</w:t>
            </w:r>
          </w:p>
        </w:tc>
      </w:tr>
    </w:tbl>
    <w:bookmarkStart w:name="z14" w:id="5"/>
    <w:p>
      <w:pPr>
        <w:spacing w:after="0"/>
        <w:ind w:left="0"/>
        <w:jc w:val="left"/>
      </w:pPr>
      <w:r>
        <w:rPr>
          <w:rFonts w:ascii="Times New Roman"/>
          <w:b/>
          <w:i w:val="false"/>
          <w:color w:val="000000"/>
        </w:rPr>
        <w:t xml:space="preserve"> Правила постройки судов смешанного "река-море" плавания</w:t>
      </w:r>
      <w:r>
        <w:br/>
      </w:r>
      <w:r>
        <w:rPr>
          <w:rFonts w:ascii="Times New Roman"/>
          <w:b/>
          <w:i w:val="false"/>
          <w:color w:val="000000"/>
        </w:rPr>
        <w:t>Часть 1. Корпус</w:t>
      </w:r>
      <w:r>
        <w:br/>
      </w:r>
      <w:r>
        <w:rPr>
          <w:rFonts w:ascii="Times New Roman"/>
          <w:b/>
          <w:i w:val="false"/>
          <w:color w:val="000000"/>
        </w:rPr>
        <w:t>Раздел 1. Конструкция и прочность стального корпуса</w:t>
      </w:r>
      <w:r>
        <w:br/>
      </w:r>
      <w:r>
        <w:rPr>
          <w:rFonts w:ascii="Times New Roman"/>
          <w:b/>
          <w:i w:val="false"/>
          <w:color w:val="000000"/>
        </w:rPr>
        <w:t>1. Общие положения</w:t>
      </w:r>
    </w:p>
    <w:bookmarkEnd w:id="5"/>
    <w:bookmarkStart w:name="z18" w:id="6"/>
    <w:p>
      <w:pPr>
        <w:spacing w:after="0"/>
        <w:ind w:left="0"/>
        <w:jc w:val="both"/>
      </w:pPr>
      <w:r>
        <w:rPr>
          <w:rFonts w:ascii="Times New Roman"/>
          <w:b w:val="false"/>
          <w:i w:val="false"/>
          <w:color w:val="000000"/>
          <w:sz w:val="28"/>
        </w:rPr>
        <w:t>
      1. Настоящие Правила постройки судов смешанного "река – море" плавания (далее – Правила) распространяются на самоходные и несамоходные грузовые суда, буксиры, ледоколы, пассажирские водоизмещающие суда, суда технического флота класса "М-СП" и суда всех типов и назначений классов "М-ПР" и "О-ПР", находящиеся в каботажном плавании. Для судов, совершающих международные рейсы, необходимо также выполнение требований международных конвенций.</w:t>
      </w:r>
    </w:p>
    <w:bookmarkEnd w:id="6"/>
    <w:bookmarkStart w:name="z19" w:id="7"/>
    <w:p>
      <w:pPr>
        <w:spacing w:after="0"/>
        <w:ind w:left="0"/>
        <w:jc w:val="both"/>
      </w:pPr>
      <w:r>
        <w:rPr>
          <w:rFonts w:ascii="Times New Roman"/>
          <w:b w:val="false"/>
          <w:i w:val="false"/>
          <w:color w:val="000000"/>
          <w:sz w:val="28"/>
        </w:rPr>
        <w:t>
      "О-ПР", "М-ПР" и "М-СП" - буквенные сочетания в основных символах формулы класса судов смешанного "река—море" плавания, определяющие конструктивные особенности судна и условия его эксплуатации в морских районах.</w:t>
      </w:r>
    </w:p>
    <w:bookmarkEnd w:id="7"/>
    <w:bookmarkStart w:name="z20" w:id="8"/>
    <w:p>
      <w:pPr>
        <w:spacing w:after="0"/>
        <w:ind w:left="0"/>
        <w:jc w:val="both"/>
      </w:pPr>
      <w:r>
        <w:rPr>
          <w:rFonts w:ascii="Times New Roman"/>
          <w:b w:val="false"/>
          <w:i w:val="false"/>
          <w:color w:val="000000"/>
          <w:sz w:val="28"/>
        </w:rPr>
        <w:t xml:space="preserve">
      2. Во всех случаях, не оговоренных настоящими Правилами, руководствуются Правилами постройки судов внутреннего водного плавания,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9 марта 2011 года № 127 (зарегистрированный в Реестре государственной регистрации нормативных правовых актов за № 6871 от 5 апреля 2011 г.), (далее - ПСВП).</w:t>
      </w:r>
    </w:p>
    <w:bookmarkEnd w:id="8"/>
    <w:bookmarkStart w:name="z23" w:id="9"/>
    <w:p>
      <w:pPr>
        <w:spacing w:after="0"/>
        <w:ind w:left="0"/>
        <w:jc w:val="both"/>
      </w:pPr>
      <w:r>
        <w:rPr>
          <w:rFonts w:ascii="Times New Roman"/>
          <w:b w:val="false"/>
          <w:i w:val="false"/>
          <w:color w:val="000000"/>
          <w:sz w:val="28"/>
        </w:rPr>
        <w:t>
      3. Отдельные положения настоящих Правил распространяются на суда, находящиеся в эксплуатации.</w:t>
      </w:r>
    </w:p>
    <w:bookmarkEnd w:id="9"/>
    <w:bookmarkStart w:name="z24" w:id="10"/>
    <w:p>
      <w:pPr>
        <w:spacing w:after="0"/>
        <w:ind w:left="0"/>
        <w:jc w:val="both"/>
      </w:pPr>
      <w:r>
        <w:rPr>
          <w:rFonts w:ascii="Times New Roman"/>
          <w:b w:val="false"/>
          <w:i w:val="false"/>
          <w:color w:val="000000"/>
          <w:sz w:val="28"/>
        </w:rPr>
        <w:t xml:space="preserve">
      Условия плавания судов смешанного "река—море" плавания с классом Регистра судоходства приведены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10"/>
    <w:bookmarkStart w:name="z25" w:id="11"/>
    <w:p>
      <w:pPr>
        <w:spacing w:after="0"/>
        <w:ind w:left="0"/>
        <w:jc w:val="left"/>
      </w:pPr>
      <w:r>
        <w:rPr>
          <w:rFonts w:ascii="Times New Roman"/>
          <w:b/>
          <w:i w:val="false"/>
          <w:color w:val="000000"/>
        </w:rPr>
        <w:t xml:space="preserve"> 2. Суда класса "М-СП"</w:t>
      </w:r>
    </w:p>
    <w:bookmarkEnd w:id="11"/>
    <w:bookmarkStart w:name="z26" w:id="12"/>
    <w:p>
      <w:pPr>
        <w:spacing w:after="0"/>
        <w:ind w:left="0"/>
        <w:jc w:val="both"/>
      </w:pPr>
      <w:r>
        <w:rPr>
          <w:rFonts w:ascii="Times New Roman"/>
          <w:b w:val="false"/>
          <w:i w:val="false"/>
          <w:color w:val="000000"/>
          <w:sz w:val="28"/>
        </w:rPr>
        <w:t>
      4. Требования настоящей главы распространяются на сухогрузные и наливные суда длиной от 25 до 140 м;</w:t>
      </w:r>
    </w:p>
    <w:bookmarkEnd w:id="12"/>
    <w:bookmarkStart w:name="z27" w:id="13"/>
    <w:p>
      <w:pPr>
        <w:spacing w:after="0"/>
        <w:ind w:left="0"/>
        <w:jc w:val="both"/>
      </w:pPr>
      <w:r>
        <w:rPr>
          <w:rFonts w:ascii="Times New Roman"/>
          <w:b w:val="false"/>
          <w:i w:val="false"/>
          <w:color w:val="000000"/>
          <w:sz w:val="28"/>
        </w:rPr>
        <w:t>
      пассажирские суда, буксиры и ледоколы длиной от 25 до 140 м.</w:t>
      </w:r>
    </w:p>
    <w:bookmarkEnd w:id="13"/>
    <w:bookmarkStart w:name="z28" w:id="14"/>
    <w:p>
      <w:pPr>
        <w:spacing w:after="0"/>
        <w:ind w:left="0"/>
        <w:jc w:val="both"/>
      </w:pPr>
      <w:r>
        <w:rPr>
          <w:rFonts w:ascii="Times New Roman"/>
          <w:b w:val="false"/>
          <w:i w:val="false"/>
          <w:color w:val="000000"/>
          <w:sz w:val="28"/>
        </w:rPr>
        <w:t xml:space="preserve">
      Соотношения главных размерений судов, на которые распространяются требования настоящей главы, не должны выходить за пределы, указанные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bookmarkEnd w:id="14"/>
    <w:bookmarkStart w:name="z29" w:id="15"/>
    <w:p>
      <w:pPr>
        <w:spacing w:after="0"/>
        <w:ind w:left="0"/>
        <w:jc w:val="both"/>
      </w:pPr>
      <w:r>
        <w:rPr>
          <w:rFonts w:ascii="Times New Roman"/>
          <w:b w:val="false"/>
          <w:i w:val="false"/>
          <w:color w:val="000000"/>
          <w:sz w:val="28"/>
        </w:rPr>
        <w:t>
      Для наливных судов с продольными встроенными цилиндрическими грузовыми емкостями или тронковой палубой, включаемыми в эквивалентный брус, под высотой Н понимают высоту до верхней кромки емкости или тронковой палубы.</w:t>
      </w:r>
    </w:p>
    <w:bookmarkEnd w:id="15"/>
    <w:bookmarkStart w:name="z30" w:id="16"/>
    <w:p>
      <w:pPr>
        <w:spacing w:after="0"/>
        <w:ind w:left="0"/>
        <w:jc w:val="both"/>
      </w:pPr>
      <w:r>
        <w:rPr>
          <w:rFonts w:ascii="Times New Roman"/>
          <w:b w:val="false"/>
          <w:i w:val="false"/>
          <w:color w:val="000000"/>
          <w:sz w:val="28"/>
        </w:rPr>
        <w:t>
      Применение требований настоящей главы и раздела в целом к судам длиной более 140 м и менее 25 м является предметом специального рассмотрения Регистра судоходства.</w:t>
      </w:r>
    </w:p>
    <w:bookmarkEnd w:id="16"/>
    <w:bookmarkStart w:name="z31" w:id="17"/>
    <w:p>
      <w:pPr>
        <w:spacing w:after="0"/>
        <w:ind w:left="0"/>
        <w:jc w:val="both"/>
      </w:pPr>
      <w:r>
        <w:rPr>
          <w:rFonts w:ascii="Times New Roman"/>
          <w:b w:val="false"/>
          <w:i w:val="false"/>
          <w:color w:val="000000"/>
          <w:sz w:val="28"/>
        </w:rPr>
        <w:t>
      5. Осадку носом судна во всех случаях нагрузки следует принимать не менее 1,7 м при L</w:t>
      </w:r>
      <w:r>
        <w:rPr>
          <w:rFonts w:ascii="Times New Roman"/>
          <w:b w:val="false"/>
          <w:i w:val="false"/>
          <w:color w:val="000000"/>
          <w:sz w:val="28"/>
          <w:u w:val="single"/>
        </w:rPr>
        <w:t>&gt;</w:t>
      </w:r>
      <w:r>
        <w:rPr>
          <w:rFonts w:ascii="Times New Roman"/>
          <w:b w:val="false"/>
          <w:i w:val="false"/>
          <w:color w:val="000000"/>
          <w:sz w:val="28"/>
        </w:rPr>
        <w:t>60 м и не менее 0,9 м при L</w:t>
      </w:r>
      <w:r>
        <w:rPr>
          <w:rFonts w:ascii="Times New Roman"/>
          <w:b w:val="false"/>
          <w:i w:val="false"/>
          <w:color w:val="000000"/>
          <w:sz w:val="28"/>
          <w:u w:val="single"/>
        </w:rPr>
        <w:t>&lt;</w:t>
      </w:r>
      <w:r>
        <w:rPr>
          <w:rFonts w:ascii="Times New Roman"/>
          <w:b w:val="false"/>
          <w:i w:val="false"/>
          <w:color w:val="000000"/>
          <w:sz w:val="28"/>
        </w:rPr>
        <w:t>25 м. Для промежуточных длин судов минимально допустимая осадка носом определяется линейной интерполяцией.</w:t>
      </w:r>
    </w:p>
    <w:bookmarkEnd w:id="17"/>
    <w:bookmarkStart w:name="z34" w:id="18"/>
    <w:p>
      <w:pPr>
        <w:spacing w:after="0"/>
        <w:ind w:left="0"/>
        <w:jc w:val="both"/>
      </w:pPr>
      <w:r>
        <w:rPr>
          <w:rFonts w:ascii="Times New Roman"/>
          <w:b w:val="false"/>
          <w:i w:val="false"/>
          <w:color w:val="000000"/>
          <w:sz w:val="28"/>
        </w:rPr>
        <w:t>
      6. Дополнительный волновой изгибающий момент определяют с помощью следующей зависимости, кНм:</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1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w:t>
      </w:r>
      <w:r>
        <w:rPr>
          <w:rFonts w:ascii="Times New Roman"/>
          <w:b w:val="false"/>
          <w:i w:val="false"/>
          <w:color w:val="000000"/>
          <w:vertAlign w:val="subscript"/>
        </w:rPr>
        <w:t>0</w:t>
      </w:r>
      <w:r>
        <w:rPr>
          <w:rFonts w:ascii="Times New Roman"/>
          <w:b w:val="false"/>
          <w:i w:val="false"/>
          <w:color w:val="000000"/>
          <w:sz w:val="28"/>
        </w:rPr>
        <w:t xml:space="preserve"> - коэффициент, значения которого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коэффициент, значения которого в зависимости от длины судна L определяют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коэффициент, значения которого в зависимости от L и осадки носом Тн определяют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 w:id="19"/>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 коэффициент, значения которого для грузовых самоходных судов в зависимости от длины судна L и принятой допускаемой высоты волны определяется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Для судов других типов k</w:t>
      </w:r>
      <w:r>
        <w:rPr>
          <w:rFonts w:ascii="Times New Roman"/>
          <w:b w:val="false"/>
          <w:i w:val="false"/>
          <w:color w:val="000000"/>
          <w:vertAlign w:val="subscript"/>
        </w:rPr>
        <w:t>3</w:t>
      </w:r>
      <w:r>
        <w:rPr>
          <w:rFonts w:ascii="Times New Roman"/>
          <w:b w:val="false"/>
          <w:i w:val="false"/>
          <w:color w:val="000000"/>
          <w:sz w:val="28"/>
        </w:rPr>
        <w:t xml:space="preserve"> назначается по согласованию с Регистром судоходства.</w:t>
      </w:r>
    </w:p>
    <w:bookmarkEnd w:id="19"/>
    <w:bookmarkStart w:name="z49" w:id="20"/>
    <w:p>
      <w:pPr>
        <w:spacing w:after="0"/>
        <w:ind w:left="0"/>
        <w:jc w:val="both"/>
      </w:pPr>
      <w:r>
        <w:rPr>
          <w:rFonts w:ascii="Times New Roman"/>
          <w:b w:val="false"/>
          <w:i w:val="false"/>
          <w:color w:val="000000"/>
          <w:sz w:val="28"/>
        </w:rPr>
        <w:t>
      L - длина судна, м;</w:t>
      </w:r>
    </w:p>
    <w:bookmarkEnd w:id="20"/>
    <w:bookmarkStart w:name="z50" w:id="21"/>
    <w:p>
      <w:pPr>
        <w:spacing w:after="0"/>
        <w:ind w:left="0"/>
        <w:jc w:val="both"/>
      </w:pPr>
      <w:r>
        <w:rPr>
          <w:rFonts w:ascii="Times New Roman"/>
          <w:b w:val="false"/>
          <w:i w:val="false"/>
          <w:color w:val="000000"/>
          <w:sz w:val="28"/>
        </w:rPr>
        <w:t>
      Т - осадка судна, м;</w:t>
      </w:r>
    </w:p>
    <w:bookmarkEnd w:id="21"/>
    <w:bookmarkStart w:name="z5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полноты водоизмещения;</w:t>
      </w:r>
      <w:r>
        <w:br/>
      </w:r>
      <w:r>
        <w:rPr>
          <w:rFonts w:ascii="Times New Roman"/>
          <w:b w:val="false"/>
          <w:i w:val="false"/>
          <w:color w:val="000000"/>
          <w:sz w:val="28"/>
        </w:rPr>
        <w:t>
</w:t>
      </w:r>
    </w:p>
    <w:bookmarkStart w:name="z53" w:id="23"/>
    <w:p>
      <w:pPr>
        <w:spacing w:after="0"/>
        <w:ind w:left="0"/>
        <w:jc w:val="both"/>
      </w:pPr>
      <w:r>
        <w:rPr>
          <w:rFonts w:ascii="Times New Roman"/>
          <w:b w:val="false"/>
          <w:i w:val="false"/>
          <w:color w:val="000000"/>
          <w:sz w:val="28"/>
        </w:rPr>
        <w:t>
      h - расчетная высота волны, принимаемая равной 3,5 м.</w:t>
      </w:r>
    </w:p>
    <w:bookmarkEnd w:id="23"/>
    <w:bookmarkStart w:name="z54" w:id="24"/>
    <w:p>
      <w:pPr>
        <w:spacing w:after="0"/>
        <w:ind w:left="0"/>
        <w:jc w:val="both"/>
      </w:pPr>
      <w:r>
        <w:rPr>
          <w:rFonts w:ascii="Times New Roman"/>
          <w:b w:val="false"/>
          <w:i w:val="false"/>
          <w:color w:val="000000"/>
          <w:sz w:val="28"/>
        </w:rPr>
        <w:t xml:space="preserve">
      Значения L, Т и </w:t>
      </w:r>
    </w:p>
    <w:bookmarkEnd w:id="24"/>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принимают исходя из расчетного случая состояния нагрузки при определении изгибающего момента на тихой воде.</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Дополнительный волновой изгибающий момент принимают постоянным на длине 0,5 L в средней части судна и уменьшающимся к оконечностям до нуля по линейной зависимости.</w:t>
      </w:r>
    </w:p>
    <w:bookmarkEnd w:id="25"/>
    <w:bookmarkStart w:name="z57" w:id="26"/>
    <w:p>
      <w:pPr>
        <w:spacing w:after="0"/>
        <w:ind w:left="0"/>
        <w:jc w:val="both"/>
      </w:pPr>
      <w:r>
        <w:rPr>
          <w:rFonts w:ascii="Times New Roman"/>
          <w:b w:val="false"/>
          <w:i w:val="false"/>
          <w:color w:val="000000"/>
          <w:sz w:val="28"/>
        </w:rPr>
        <w:t>
      7. Расчетные местные нагрузки определяют в соответствии с указаниями пунктов 43-58 части 1 ПСВП при полувысоте расчетной волны r = 1,75 м., принимаемой независимо от устанавливаемого судну ограничения по допустимой высоте волны. При этой же полувысоте расчетной волны вычисляют моменты сопротивления поперечного сечения балок набора по формулам, приведенным в главе 6 части 1 ПСВП.</w:t>
      </w:r>
    </w:p>
    <w:bookmarkEnd w:id="26"/>
    <w:bookmarkStart w:name="z58" w:id="27"/>
    <w:p>
      <w:pPr>
        <w:spacing w:after="0"/>
        <w:ind w:left="0"/>
        <w:jc w:val="both"/>
      </w:pPr>
      <w:r>
        <w:rPr>
          <w:rFonts w:ascii="Times New Roman"/>
          <w:b w:val="false"/>
          <w:i w:val="false"/>
          <w:color w:val="000000"/>
          <w:sz w:val="28"/>
        </w:rPr>
        <w:t xml:space="preserve">
      8. Толщины связей корпуса, мм, независимо от результатов не должны быть менее указанных в </w:t>
      </w:r>
      <w:r>
        <w:rPr>
          <w:rFonts w:ascii="Times New Roman"/>
          <w:b w:val="false"/>
          <w:i w:val="false"/>
          <w:color w:val="000000"/>
          <w:sz w:val="28"/>
        </w:rPr>
        <w:t>приложении 5</w:t>
      </w:r>
      <w:r>
        <w:rPr>
          <w:rFonts w:ascii="Times New Roman"/>
          <w:b w:val="false"/>
          <w:i w:val="false"/>
          <w:color w:val="000000"/>
          <w:sz w:val="28"/>
        </w:rPr>
        <w:t xml:space="preserve"> настоящих Правил с учетом примечаний к приложению 4 и требований пунктов 198–205 ПСВП.</w:t>
      </w:r>
    </w:p>
    <w:bookmarkEnd w:id="27"/>
    <w:bookmarkStart w:name="z59" w:id="28"/>
    <w:p>
      <w:pPr>
        <w:spacing w:after="0"/>
        <w:ind w:left="0"/>
        <w:jc w:val="both"/>
      </w:pPr>
      <w:r>
        <w:rPr>
          <w:rFonts w:ascii="Times New Roman"/>
          <w:b w:val="false"/>
          <w:i w:val="false"/>
          <w:color w:val="000000"/>
          <w:sz w:val="28"/>
        </w:rPr>
        <w:t>
      Для наливных судов с продольными цилиндрическими встроенными емкостями отношение радиуса цилиндра R к толщине t надпалубной части цилиндрической оболочки не должно быть более 200, а толщина t не должна быть меньше 14 мм. Толщина t</w:t>
      </w:r>
      <w:r>
        <w:rPr>
          <w:rFonts w:ascii="Times New Roman"/>
          <w:b w:val="false"/>
          <w:i w:val="false"/>
          <w:color w:val="000000"/>
          <w:vertAlign w:val="subscript"/>
        </w:rPr>
        <w:t>1</w:t>
      </w:r>
      <w:r>
        <w:rPr>
          <w:rFonts w:ascii="Times New Roman"/>
          <w:b w:val="false"/>
          <w:i w:val="false"/>
          <w:color w:val="000000"/>
          <w:sz w:val="28"/>
        </w:rPr>
        <w:t xml:space="preserve"> цилиндрической оболочки под палубой принимается не менее 10 мм. Минимальные толщины наружной обшивки в средней части ширстрека и палубного стрингера в средней части корпуса судна принимаются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как для судов с условной длиной L</w:t>
      </w:r>
      <w:r>
        <w:rPr>
          <w:rFonts w:ascii="Times New Roman"/>
          <w:b w:val="false"/>
          <w:i w:val="false"/>
          <w:color w:val="000000"/>
          <w:vertAlign w:val="subscript"/>
        </w:rPr>
        <w:t>усл</w:t>
      </w:r>
      <w:r>
        <w:rPr>
          <w:rFonts w:ascii="Times New Roman"/>
          <w:b w:val="false"/>
          <w:i w:val="false"/>
          <w:color w:val="000000"/>
          <w:vertAlign w:val="subscript"/>
        </w:rPr>
        <w:t xml:space="preserve"> </w:t>
      </w:r>
      <w:r>
        <w:rPr>
          <w:rFonts w:ascii="Times New Roman"/>
          <w:b w:val="false"/>
          <w:i w:val="false"/>
          <w:color w:val="000000"/>
          <w:sz w:val="28"/>
        </w:rPr>
        <w:t>= LН/Н</w:t>
      </w:r>
      <w:r>
        <w:rPr>
          <w:rFonts w:ascii="Times New Roman"/>
          <w:b w:val="false"/>
          <w:i w:val="false"/>
          <w:color w:val="000000"/>
          <w:vertAlign w:val="subscript"/>
        </w:rPr>
        <w:t>1</w:t>
      </w:r>
      <w:r>
        <w:rPr>
          <w:rFonts w:ascii="Times New Roman"/>
          <w:b w:val="false"/>
          <w:i w:val="false"/>
          <w:color w:val="000000"/>
          <w:sz w:val="28"/>
        </w:rPr>
        <w:t>, где Н</w:t>
      </w:r>
      <w:r>
        <w:rPr>
          <w:rFonts w:ascii="Times New Roman"/>
          <w:b w:val="false"/>
          <w:i w:val="false"/>
          <w:color w:val="000000"/>
          <w:vertAlign w:val="subscript"/>
        </w:rPr>
        <w:t>1</w:t>
      </w:r>
      <w:r>
        <w:rPr>
          <w:rFonts w:ascii="Times New Roman"/>
          <w:b w:val="false"/>
          <w:i w:val="false"/>
          <w:color w:val="000000"/>
          <w:sz w:val="28"/>
        </w:rPr>
        <w:t xml:space="preserve"> – высота эквивалентного бруса.</w:t>
      </w:r>
    </w:p>
    <w:bookmarkEnd w:id="28"/>
    <w:bookmarkStart w:name="z68" w:id="29"/>
    <w:p>
      <w:pPr>
        <w:spacing w:after="0"/>
        <w:ind w:left="0"/>
        <w:jc w:val="both"/>
      </w:pPr>
      <w:r>
        <w:rPr>
          <w:rFonts w:ascii="Times New Roman"/>
          <w:b w:val="false"/>
          <w:i w:val="false"/>
          <w:color w:val="000000"/>
          <w:sz w:val="28"/>
        </w:rPr>
        <w:t>
      Расстояние по вертикали от верхней кромки цилиндрической емкости до палубы в диаметральной плоскости следует принимать не более 1,2R.</w:t>
      </w:r>
    </w:p>
    <w:bookmarkEnd w:id="29"/>
    <w:bookmarkStart w:name="z69" w:id="30"/>
    <w:p>
      <w:pPr>
        <w:spacing w:after="0"/>
        <w:ind w:left="0"/>
        <w:jc w:val="both"/>
      </w:pPr>
      <w:r>
        <w:rPr>
          <w:rFonts w:ascii="Times New Roman"/>
          <w:b w:val="false"/>
          <w:i w:val="false"/>
          <w:color w:val="000000"/>
          <w:sz w:val="28"/>
        </w:rPr>
        <w:t>
      9. В случае если предусматривается возможность эксплуатации судна в море при загрузке, обеспечивающей осадку носом менее 3,5 % длины судна, усиление днищевых конструкций согласно пунктов 293–294 ПСВП должно быть выполнено для участка корпуса длиной 0,2 L от носового перпендикуляра.</w:t>
      </w:r>
    </w:p>
    <w:bookmarkEnd w:id="30"/>
    <w:bookmarkStart w:name="z70" w:id="31"/>
    <w:p>
      <w:pPr>
        <w:spacing w:after="0"/>
        <w:ind w:left="0"/>
        <w:jc w:val="both"/>
      </w:pPr>
      <w:r>
        <w:rPr>
          <w:rFonts w:ascii="Times New Roman"/>
          <w:b w:val="false"/>
          <w:i w:val="false"/>
          <w:color w:val="000000"/>
          <w:sz w:val="28"/>
        </w:rPr>
        <w:t>
      10. Флоры, устанавливаемые в плоскостях холостых шпангоутов в корму от переборки форпика в той части корпуса, которая указана в пункте 9 настоящих Правил, должны иметь толщину стенки, одинаковую с толщиной стенки флоров, устанавливаемых в плоскостях рамных шпангоутов, и высоту не менее 1/3 высоты двойного дна в этом районе и не менее 2,5 высоты продольных ребер жесткости.</w:t>
      </w:r>
    </w:p>
    <w:bookmarkEnd w:id="31"/>
    <w:bookmarkStart w:name="z71" w:id="32"/>
    <w:p>
      <w:pPr>
        <w:spacing w:after="0"/>
        <w:ind w:left="0"/>
        <w:jc w:val="both"/>
      </w:pPr>
      <w:r>
        <w:rPr>
          <w:rFonts w:ascii="Times New Roman"/>
          <w:b w:val="false"/>
          <w:i w:val="false"/>
          <w:color w:val="000000"/>
          <w:sz w:val="28"/>
        </w:rPr>
        <w:t>
      Свободные кромки таких флоров подкрепляют фланцами или поясками.</w:t>
      </w:r>
    </w:p>
    <w:bookmarkEnd w:id="32"/>
    <w:bookmarkStart w:name="z72" w:id="33"/>
    <w:p>
      <w:pPr>
        <w:spacing w:after="0"/>
        <w:ind w:left="0"/>
        <w:jc w:val="both"/>
      </w:pPr>
      <w:r>
        <w:rPr>
          <w:rFonts w:ascii="Times New Roman"/>
          <w:b w:val="false"/>
          <w:i w:val="false"/>
          <w:color w:val="000000"/>
          <w:sz w:val="28"/>
        </w:rPr>
        <w:t>
      11. В форпике должно быть не менее трех карлингсов. Высоту стенки карлингсов и рамных бимсов следует принимать не менее 2,5 высот холостых бимсов.</w:t>
      </w:r>
    </w:p>
    <w:bookmarkEnd w:id="33"/>
    <w:bookmarkStart w:name="z73" w:id="34"/>
    <w:p>
      <w:pPr>
        <w:spacing w:after="0"/>
        <w:ind w:left="0"/>
        <w:jc w:val="both"/>
      </w:pPr>
      <w:r>
        <w:rPr>
          <w:rFonts w:ascii="Times New Roman"/>
          <w:b w:val="false"/>
          <w:i w:val="false"/>
          <w:color w:val="000000"/>
          <w:sz w:val="28"/>
        </w:rPr>
        <w:t>
      12. Момент сопротивления W площади поперечного сечения холостых бимсов с присоединенными поясками на отдельных участках палубы в районе, указанном в пункте 9 настоящих Правил, должен быть не менее, м</w:t>
      </w:r>
      <w:r>
        <w:rPr>
          <w:rFonts w:ascii="Times New Roman"/>
          <w:b w:val="false"/>
          <w:i w:val="false"/>
          <w:color w:val="000000"/>
          <w:vertAlign w:val="superscript"/>
        </w:rPr>
        <w:t>3</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
            W = 5,5·10</w:t>
      </w:r>
      <w:r>
        <w:rPr>
          <w:rFonts w:ascii="Times New Roman"/>
          <w:b w:val="false"/>
          <w:i w:val="false"/>
          <w:color w:val="000000"/>
          <w:vertAlign w:val="superscript"/>
        </w:rPr>
        <w:t>-6</w:t>
      </w:r>
      <w:r>
        <w:rPr>
          <w:rFonts w:ascii="Times New Roman"/>
          <w:b w:val="false"/>
          <w:i w:val="false"/>
          <w:color w:val="000000"/>
          <w:sz w:val="28"/>
        </w:rPr>
        <w:t xml:space="preserve"> dB</w:t>
      </w:r>
      <w:r>
        <w:rPr>
          <w:rFonts w:ascii="Times New Roman"/>
          <w:b w:val="false"/>
          <w:i w:val="false"/>
          <w:color w:val="000000"/>
          <w:vertAlign w:val="superscript"/>
        </w:rPr>
        <w:t>2</w:t>
      </w:r>
      <w:r>
        <w:rPr>
          <w:rFonts w:ascii="Times New Roman"/>
          <w:b w:val="false"/>
          <w:i w:val="false"/>
          <w:color w:val="000000"/>
          <w:vertAlign w:val="subscript"/>
        </w:rPr>
        <w:t>1</w:t>
      </w:r>
      <w:r>
        <w:rPr>
          <w:rFonts w:ascii="Times New Roman"/>
          <w:b w:val="false"/>
          <w:i w:val="false"/>
          <w:color w:val="000000"/>
          <w:sz w:val="28"/>
        </w:rPr>
        <w:t xml:space="preserve">                 (4)</w:t>
      </w:r>
    </w:p>
    <w:bookmarkStart w:name="z82" w:id="35"/>
    <w:p>
      <w:pPr>
        <w:spacing w:after="0"/>
        <w:ind w:left="0"/>
        <w:jc w:val="both"/>
      </w:pPr>
      <w:r>
        <w:rPr>
          <w:rFonts w:ascii="Times New Roman"/>
          <w:b w:val="false"/>
          <w:i w:val="false"/>
          <w:color w:val="000000"/>
          <w:sz w:val="28"/>
        </w:rPr>
        <w:t>
            где d - расстояние между бимсами, м;</w:t>
      </w:r>
    </w:p>
    <w:bookmarkEnd w:id="35"/>
    <w:bookmarkStart w:name="z83" w:id="3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xml:space="preserve"> - наибольший пролет бимсов, измеренный между карлингсами или между карлингсами и продольной переборкой или бортом, м.</w:t>
      </w:r>
    </w:p>
    <w:bookmarkEnd w:id="36"/>
    <w:bookmarkStart w:name="z86" w:id="37"/>
    <w:p>
      <w:pPr>
        <w:spacing w:after="0"/>
        <w:ind w:left="0"/>
        <w:jc w:val="both"/>
      </w:pPr>
      <w:r>
        <w:rPr>
          <w:rFonts w:ascii="Times New Roman"/>
          <w:b w:val="false"/>
          <w:i w:val="false"/>
          <w:color w:val="000000"/>
          <w:sz w:val="28"/>
        </w:rPr>
        <w:t>
            13. Усиления, требуемые пунктом 295 ПСВП, должны быть выполнены на длине от кормовой переборки машинного отделения до кормовой оконечности, включая ахтерпик.</w:t>
      </w:r>
    </w:p>
    <w:bookmarkEnd w:id="37"/>
    <w:bookmarkStart w:name="z87" w:id="38"/>
    <w:p>
      <w:pPr>
        <w:spacing w:after="0"/>
        <w:ind w:left="0"/>
        <w:jc w:val="both"/>
      </w:pPr>
      <w:r>
        <w:rPr>
          <w:rFonts w:ascii="Times New Roman"/>
          <w:b w:val="false"/>
          <w:i w:val="false"/>
          <w:color w:val="000000"/>
          <w:sz w:val="28"/>
        </w:rPr>
        <w:t>
            14. В машинном помещении каждый второй шпангоут должен быть рамным.</w:t>
      </w:r>
    </w:p>
    <w:bookmarkEnd w:id="38"/>
    <w:bookmarkStart w:name="z88" w:id="39"/>
    <w:p>
      <w:pPr>
        <w:spacing w:after="0"/>
        <w:ind w:left="0"/>
        <w:jc w:val="both"/>
      </w:pPr>
      <w:r>
        <w:rPr>
          <w:rFonts w:ascii="Times New Roman"/>
          <w:b w:val="false"/>
          <w:i w:val="false"/>
          <w:color w:val="000000"/>
          <w:sz w:val="28"/>
        </w:rPr>
        <w:t>
            15. Момент сопротивления W площади поперечного сечения карлингсов с присоединенным пояском для машинного помещения должен быть не менее, м</w:t>
      </w:r>
      <w:r>
        <w:rPr>
          <w:rFonts w:ascii="Times New Roman"/>
          <w:b w:val="false"/>
          <w:i w:val="false"/>
          <w:color w:val="000000"/>
          <w:vertAlign w:val="superscript"/>
        </w:rPr>
        <w:t>3</w:t>
      </w:r>
      <w:r>
        <w:rPr>
          <w:rFonts w:ascii="Times New Roman"/>
          <w:b w:val="false"/>
          <w:i w:val="false"/>
          <w:color w:val="000000"/>
          <w:sz w:val="28"/>
        </w:rPr>
        <w:t>:</w:t>
      </w:r>
    </w:p>
    <w:bookmarkEnd w:id="39"/>
    <w:p>
      <w:pPr>
        <w:spacing w:after="0"/>
        <w:ind w:left="0"/>
        <w:jc w:val="both"/>
      </w:pPr>
      <w:r>
        <w:rPr>
          <w:rFonts w:ascii="Times New Roman"/>
          <w:b w:val="false"/>
          <w:i w:val="false"/>
          <w:color w:val="000000"/>
          <w:sz w:val="28"/>
        </w:rPr>
        <w:t>
            W = 5,8·10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(5)</w:t>
      </w:r>
    </w:p>
    <w:bookmarkStart w:name="z99" w:id="40"/>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1</w:t>
      </w:r>
      <w:r>
        <w:rPr>
          <w:rFonts w:ascii="Times New Roman"/>
          <w:b w:val="false"/>
          <w:i w:val="false"/>
          <w:color w:val="000000"/>
          <w:sz w:val="28"/>
        </w:rPr>
        <w:t xml:space="preserve"> - средняя ширина площади палубы, поддерживаемой карлингсом, м;</w:t>
      </w:r>
    </w:p>
    <w:bookmarkEnd w:id="40"/>
    <w:bookmarkStart w:name="z102" w:id="41"/>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 наибольший пролет карлингса, измеренный между поперечными переборками или центрами пиллерсов и поперечной переборкой, м.</w:t>
      </w:r>
    </w:p>
    <w:bookmarkEnd w:id="41"/>
    <w:bookmarkStart w:name="z105" w:id="42"/>
    <w:p>
      <w:pPr>
        <w:spacing w:after="0"/>
        <w:ind w:left="0"/>
        <w:jc w:val="both"/>
      </w:pPr>
      <w:r>
        <w:rPr>
          <w:rFonts w:ascii="Times New Roman"/>
          <w:b w:val="false"/>
          <w:i w:val="false"/>
          <w:color w:val="000000"/>
          <w:sz w:val="28"/>
        </w:rPr>
        <w:t>
      Профиль поперечного сечения бимсов необходимо принимать таким же, как и карлингса.</w:t>
      </w:r>
    </w:p>
    <w:bookmarkEnd w:id="42"/>
    <w:bookmarkStart w:name="z106" w:id="43"/>
    <w:p>
      <w:pPr>
        <w:spacing w:after="0"/>
        <w:ind w:left="0"/>
        <w:jc w:val="both"/>
      </w:pPr>
      <w:r>
        <w:rPr>
          <w:rFonts w:ascii="Times New Roman"/>
          <w:b w:val="false"/>
          <w:i w:val="false"/>
          <w:color w:val="000000"/>
          <w:sz w:val="28"/>
        </w:rPr>
        <w:t>
      16. На судах класса "М-СП (лед)" выполняют усиления корпуса в соответствии с требованиями пункта 310 ПСВП, назначенными из условий эпизодического плавания в мелкобитом, подвижном, плавучем льду толщиной не более 0,4 м.</w:t>
      </w:r>
    </w:p>
    <w:bookmarkEnd w:id="43"/>
    <w:bookmarkStart w:name="z107" w:id="44"/>
    <w:p>
      <w:pPr>
        <w:spacing w:after="0"/>
        <w:ind w:left="0"/>
        <w:jc w:val="both"/>
      </w:pPr>
      <w:r>
        <w:rPr>
          <w:rFonts w:ascii="Times New Roman"/>
          <w:b w:val="false"/>
          <w:i w:val="false"/>
          <w:color w:val="000000"/>
          <w:sz w:val="28"/>
        </w:rPr>
        <w:t xml:space="preserve">
      17. В расчетах общей прочности корпуса в конце срока службы судна средние остаточные толщины связей корпуса рекомендуется определять с учетом значений расчетных скоростей изнашивания,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w:t>
      </w:r>
    </w:p>
    <w:bookmarkEnd w:id="44"/>
    <w:bookmarkStart w:name="z108" w:id="45"/>
    <w:p>
      <w:pPr>
        <w:spacing w:after="0"/>
        <w:ind w:left="0"/>
        <w:jc w:val="both"/>
      </w:pPr>
      <w:r>
        <w:rPr>
          <w:rFonts w:ascii="Times New Roman"/>
          <w:b w:val="false"/>
          <w:i w:val="false"/>
          <w:color w:val="000000"/>
          <w:sz w:val="28"/>
        </w:rPr>
        <w:t>
      18. Для пассажирских судов длиной 50 м и более значение изгибающего момента на тихой воде М</w:t>
      </w:r>
      <w:r>
        <w:rPr>
          <w:rFonts w:ascii="Times New Roman"/>
          <w:b w:val="false"/>
          <w:i w:val="false"/>
          <w:color w:val="000000"/>
          <w:vertAlign w:val="subscript"/>
        </w:rPr>
        <w:t>ТВ</w:t>
      </w:r>
      <w:r>
        <w:rPr>
          <w:rFonts w:ascii="Times New Roman"/>
          <w:b w:val="false"/>
          <w:i w:val="false"/>
          <w:color w:val="000000"/>
          <w:sz w:val="28"/>
        </w:rPr>
        <w:t>, используемого в пункте 39 ПСВП при определении расчетного изгибающего момента в средней части судна при прогибе и перегибе, должно вычисляться в соответствии с пунктом 25 ПСВП и приниматься по абсолютной величине не менее, определяемого по формуле, кНм:</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9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46"/>
    <w:p>
      <w:pPr>
        <w:spacing w:after="0"/>
        <w:ind w:left="0"/>
        <w:jc w:val="both"/>
      </w:pPr>
      <w:r>
        <w:rPr>
          <w:rFonts w:ascii="Times New Roman"/>
          <w:b w:val="false"/>
          <w:i w:val="false"/>
          <w:color w:val="000000"/>
          <w:sz w:val="28"/>
        </w:rPr>
        <w:t xml:space="preserve">
      где </w:t>
      </w:r>
    </w:p>
    <w:bookmarkEnd w:id="46"/>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полноты водоизмещения;</w:t>
      </w:r>
      <w:r>
        <w:br/>
      </w:r>
      <w:r>
        <w:rPr>
          <w:rFonts w:ascii="Times New Roman"/>
          <w:b w:val="false"/>
          <w:i w:val="false"/>
          <w:color w:val="000000"/>
          <w:sz w:val="28"/>
        </w:rPr>
        <w:t>
</w:t>
      </w:r>
    </w:p>
    <w:bookmarkStart w:name="z111" w:id="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тв</w:t>
      </w:r>
      <w:r>
        <w:rPr>
          <w:rFonts w:ascii="Times New Roman"/>
          <w:b w:val="false"/>
          <w:i w:val="false"/>
          <w:color w:val="000000"/>
          <w:sz w:val="28"/>
        </w:rPr>
        <w:t xml:space="preserve"> - коэффициент, значения которого определяют по формуле:</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83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значения которого определяют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br/>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значения которого определяют с помощью следующего уравнения:</w:t>
      </w:r>
      <w:r>
        <w:br/>
      </w:r>
      <w:r>
        <w:rPr>
          <w:rFonts w:ascii="Times New Roman"/>
          <w:b w:val="false"/>
          <w:i w:val="false"/>
          <w:color w:val="000000"/>
          <w:sz w:val="28"/>
        </w:rPr>
        <w:t>
</w:t>
      </w:r>
      <w:r>
        <w:br/>
      </w:r>
    </w:p>
    <w:p>
      <w:pPr>
        <w:spacing w:after="0"/>
        <w:ind w:left="0"/>
        <w:jc w:val="both"/>
      </w:pPr>
      <w:r>
        <w:drawing>
          <wp:inline distT="0" distB="0" distL="0" distR="0">
            <wp:extent cx="4381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81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принимают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w:t>
      </w:r>
    </w:p>
    <w:bookmarkStart w:name="z10" w:id="4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коэффициент, значения которого определяют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48"/>
    <w:bookmarkStart w:name="z12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значения которого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448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83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5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коэффициенты, значения которых следует определять согласно пункту 8 настоящих Правил.</w:t>
      </w:r>
    </w:p>
    <w:bookmarkEnd w:id="50"/>
    <w:bookmarkStart w:name="z127" w:id="51"/>
    <w:p>
      <w:pPr>
        <w:spacing w:after="0"/>
        <w:ind w:left="0"/>
        <w:jc w:val="both"/>
      </w:pPr>
      <w:r>
        <w:rPr>
          <w:rFonts w:ascii="Times New Roman"/>
          <w:b w:val="false"/>
          <w:i w:val="false"/>
          <w:color w:val="000000"/>
          <w:sz w:val="28"/>
        </w:rPr>
        <w:t>
      Изгибающий момент, определяемый с помощью зависимости (6), принимают постоянным на длине 0,5 L в средней части судна и уменьшающимся к оконечностям до нуля по линейной зависимости.</w:t>
      </w:r>
    </w:p>
    <w:bookmarkEnd w:id="51"/>
    <w:bookmarkStart w:name="z128" w:id="52"/>
    <w:p>
      <w:pPr>
        <w:spacing w:after="0"/>
        <w:ind w:left="0"/>
        <w:jc w:val="both"/>
      </w:pPr>
      <w:r>
        <w:rPr>
          <w:rFonts w:ascii="Times New Roman"/>
          <w:b w:val="false"/>
          <w:i w:val="false"/>
          <w:color w:val="000000"/>
          <w:sz w:val="28"/>
        </w:rPr>
        <w:t>
      19. Расчетные давления на стенки и палубы надстроек и рубок судов определяются:</w:t>
      </w:r>
    </w:p>
    <w:bookmarkEnd w:id="52"/>
    <w:bookmarkStart w:name="z129" w:id="53"/>
    <w:p>
      <w:pPr>
        <w:spacing w:after="0"/>
        <w:ind w:left="0"/>
        <w:jc w:val="both"/>
      </w:pPr>
      <w:r>
        <w:rPr>
          <w:rFonts w:ascii="Times New Roman"/>
          <w:b w:val="false"/>
          <w:i w:val="false"/>
          <w:color w:val="000000"/>
          <w:sz w:val="28"/>
        </w:rPr>
        <w:t xml:space="preserve">
      на боковые стенки - по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w:t>
      </w:r>
    </w:p>
    <w:bookmarkEnd w:id="53"/>
    <w:bookmarkStart w:name="z130" w:id="54"/>
    <w:p>
      <w:pPr>
        <w:spacing w:after="0"/>
        <w:ind w:left="0"/>
        <w:jc w:val="both"/>
      </w:pPr>
      <w:r>
        <w:rPr>
          <w:rFonts w:ascii="Times New Roman"/>
          <w:b w:val="false"/>
          <w:i w:val="false"/>
          <w:color w:val="000000"/>
          <w:sz w:val="28"/>
        </w:rPr>
        <w:t xml:space="preserve">
      на открытые палубы, не предназначенные для размещения груза - по </w:t>
      </w:r>
      <w:r>
        <w:rPr>
          <w:rFonts w:ascii="Times New Roman"/>
          <w:b w:val="false"/>
          <w:i w:val="false"/>
          <w:color w:val="000000"/>
          <w:sz w:val="28"/>
        </w:rPr>
        <w:t>приложению 10</w:t>
      </w:r>
      <w:r>
        <w:rPr>
          <w:rFonts w:ascii="Times New Roman"/>
          <w:b w:val="false"/>
          <w:i w:val="false"/>
          <w:color w:val="000000"/>
          <w:sz w:val="28"/>
        </w:rPr>
        <w:t xml:space="preserve"> настоящих Правил;</w:t>
      </w:r>
    </w:p>
    <w:bookmarkEnd w:id="54"/>
    <w:bookmarkStart w:name="z131" w:id="55"/>
    <w:p>
      <w:pPr>
        <w:spacing w:after="0"/>
        <w:ind w:left="0"/>
        <w:jc w:val="both"/>
      </w:pPr>
      <w:r>
        <w:rPr>
          <w:rFonts w:ascii="Times New Roman"/>
          <w:b w:val="false"/>
          <w:i w:val="false"/>
          <w:color w:val="000000"/>
          <w:sz w:val="28"/>
        </w:rPr>
        <w:t xml:space="preserve">
      на концевые стенки - по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w:t>
      </w:r>
    </w:p>
    <w:bookmarkEnd w:id="55"/>
    <w:bookmarkStart w:name="z132" w:id="56"/>
    <w:p>
      <w:pPr>
        <w:spacing w:after="0"/>
        <w:ind w:left="0"/>
        <w:jc w:val="both"/>
      </w:pPr>
      <w:r>
        <w:rPr>
          <w:rFonts w:ascii="Times New Roman"/>
          <w:b w:val="false"/>
          <w:i w:val="false"/>
          <w:color w:val="000000"/>
          <w:sz w:val="28"/>
        </w:rPr>
        <w:t>
      В приложениях 9-12 настоящих Правил, значения x/L = 0,5 и x/L = 0,5 соответствуют сечениям по носовому и кормовому перпендикулярам при осадке судна по конструктивную ватерлинию, x/L = 0 — миделевому сечению.</w:t>
      </w:r>
    </w:p>
    <w:bookmarkEnd w:id="56"/>
    <w:bookmarkStart w:name="z133" w:id="57"/>
    <w:p>
      <w:pPr>
        <w:spacing w:after="0"/>
        <w:ind w:left="0"/>
        <w:jc w:val="both"/>
      </w:pPr>
      <w:r>
        <w:rPr>
          <w:rFonts w:ascii="Times New Roman"/>
          <w:b w:val="false"/>
          <w:i w:val="false"/>
          <w:color w:val="000000"/>
          <w:sz w:val="28"/>
        </w:rPr>
        <w:t>
      Для закрытых палуб, предназначенных для размещения экипажа, пассажиров и оборудования, расчетное давление допускается не менее 5,0 кПа.</w:t>
      </w:r>
    </w:p>
    <w:bookmarkEnd w:id="57"/>
    <w:bookmarkStart w:name="z134" w:id="58"/>
    <w:p>
      <w:pPr>
        <w:spacing w:after="0"/>
        <w:ind w:left="0"/>
        <w:jc w:val="both"/>
      </w:pPr>
      <w:r>
        <w:rPr>
          <w:rFonts w:ascii="Times New Roman"/>
          <w:b w:val="false"/>
          <w:i w:val="false"/>
          <w:color w:val="000000"/>
          <w:sz w:val="28"/>
        </w:rPr>
        <w:t xml:space="preserve">
      20. Толщины листов стенок и палуб надстроек и рубок пассажирских водоизмещающих судов, буксиров и ледоколов независимо от результатов и категории (марки) стали следует принимать не меньше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настоящих Правил:</w:t>
      </w:r>
    </w:p>
    <w:bookmarkEnd w:id="58"/>
    <w:bookmarkStart w:name="z135" w:id="59"/>
    <w:p>
      <w:pPr>
        <w:spacing w:after="0"/>
        <w:ind w:left="0"/>
        <w:jc w:val="both"/>
      </w:pPr>
      <w:r>
        <w:rPr>
          <w:rFonts w:ascii="Times New Roman"/>
          <w:b w:val="false"/>
          <w:i w:val="false"/>
          <w:color w:val="000000"/>
          <w:sz w:val="28"/>
        </w:rPr>
        <w:t xml:space="preserve">
      1) если шпация принята большей 550 мм, то минимальные толщины листов перекрытий, указанные в </w:t>
      </w:r>
      <w:r>
        <w:rPr>
          <w:rFonts w:ascii="Times New Roman"/>
          <w:b w:val="false"/>
          <w:i w:val="false"/>
          <w:color w:val="000000"/>
          <w:sz w:val="28"/>
        </w:rPr>
        <w:t>приложении 12</w:t>
      </w:r>
      <w:r>
        <w:rPr>
          <w:rFonts w:ascii="Times New Roman"/>
          <w:b w:val="false"/>
          <w:i w:val="false"/>
          <w:color w:val="000000"/>
          <w:sz w:val="28"/>
        </w:rPr>
        <w:t xml:space="preserve"> настоящих Правил, увеличивают пропорционально увеличению шпации по сравнению со значением 550 мм;</w:t>
      </w:r>
    </w:p>
    <w:bookmarkEnd w:id="59"/>
    <w:bookmarkStart w:name="z136" w:id="60"/>
    <w:p>
      <w:pPr>
        <w:spacing w:after="0"/>
        <w:ind w:left="0"/>
        <w:jc w:val="both"/>
      </w:pPr>
      <w:r>
        <w:rPr>
          <w:rFonts w:ascii="Times New Roman"/>
          <w:b w:val="false"/>
          <w:i w:val="false"/>
          <w:color w:val="000000"/>
          <w:sz w:val="28"/>
        </w:rPr>
        <w:t>
      2) если шпация принята меньшей 550 мм, то минимальные толщины листов перекрытий, указанные в приложении настоящих Правил, допускается уменьшать пропорционально уменьшению шпации по сравнению со значением 550 мм. Необходимо чтобы уменьшение толщин не превышало 10 %;</w:t>
      </w:r>
    </w:p>
    <w:bookmarkEnd w:id="60"/>
    <w:bookmarkStart w:name="z137" w:id="61"/>
    <w:p>
      <w:pPr>
        <w:spacing w:after="0"/>
        <w:ind w:left="0"/>
        <w:jc w:val="both"/>
      </w:pPr>
      <w:r>
        <w:rPr>
          <w:rFonts w:ascii="Times New Roman"/>
          <w:b w:val="false"/>
          <w:i w:val="false"/>
          <w:color w:val="000000"/>
          <w:sz w:val="28"/>
        </w:rPr>
        <w:t>
      3) если конструкция выполнена из легких сплавов, минимальные толщины ее листовых элементов принимаются не меньшими, чем это требуется для соответствующей конструкции, выполненной из стали.</w:t>
      </w:r>
    </w:p>
    <w:bookmarkEnd w:id="61"/>
    <w:bookmarkStart w:name="z138" w:id="62"/>
    <w:p>
      <w:pPr>
        <w:spacing w:after="0"/>
        <w:ind w:left="0"/>
        <w:jc w:val="both"/>
      </w:pPr>
      <w:r>
        <w:rPr>
          <w:rFonts w:ascii="Times New Roman"/>
          <w:b w:val="false"/>
          <w:i w:val="false"/>
          <w:color w:val="000000"/>
          <w:sz w:val="28"/>
        </w:rPr>
        <w:t xml:space="preserve">
      21. Толщины листов связей корпусов буксиров, ледоколов независимо от результатов расчета и категории (марки) стали допускается не меньше приведенных в </w:t>
      </w:r>
      <w:r>
        <w:rPr>
          <w:rFonts w:ascii="Times New Roman"/>
          <w:b w:val="false"/>
          <w:i w:val="false"/>
          <w:color w:val="000000"/>
          <w:sz w:val="28"/>
        </w:rPr>
        <w:t>приложении 13</w:t>
      </w:r>
      <w:r>
        <w:rPr>
          <w:rFonts w:ascii="Times New Roman"/>
          <w:b w:val="false"/>
          <w:i w:val="false"/>
          <w:color w:val="000000"/>
          <w:sz w:val="28"/>
        </w:rPr>
        <w:t xml:space="preserve"> настоящих Правил.</w:t>
      </w:r>
    </w:p>
    <w:bookmarkEnd w:id="62"/>
    <w:bookmarkStart w:name="z139" w:id="63"/>
    <w:p>
      <w:pPr>
        <w:spacing w:after="0"/>
        <w:ind w:left="0"/>
        <w:jc w:val="both"/>
      </w:pPr>
      <w:r>
        <w:rPr>
          <w:rFonts w:ascii="Times New Roman"/>
          <w:b w:val="false"/>
          <w:i w:val="false"/>
          <w:color w:val="000000"/>
          <w:sz w:val="28"/>
        </w:rPr>
        <w:t xml:space="preserve">
      22. На буксиры распространяются требования пунктов 356–363 ПСВП. При этом толщина листовых элементов корпусных конструкций во всех случаях следует принимать не меньше толщин, приведенных в </w:t>
      </w:r>
      <w:r>
        <w:rPr>
          <w:rFonts w:ascii="Times New Roman"/>
          <w:b w:val="false"/>
          <w:i w:val="false"/>
          <w:color w:val="000000"/>
          <w:sz w:val="28"/>
        </w:rPr>
        <w:t>приложении 13</w:t>
      </w:r>
      <w:r>
        <w:rPr>
          <w:rFonts w:ascii="Times New Roman"/>
          <w:b w:val="false"/>
          <w:i w:val="false"/>
          <w:color w:val="000000"/>
          <w:sz w:val="28"/>
        </w:rPr>
        <w:t xml:space="preserve"> настоящих Правил, причем дополнительного увеличения на 1 мм толщины водонепроницаемых переборок, регламентируемого пунктом 361 ПСВП, не требуется.</w:t>
      </w:r>
    </w:p>
    <w:bookmarkEnd w:id="63"/>
    <w:bookmarkStart w:name="z140" w:id="64"/>
    <w:p>
      <w:pPr>
        <w:spacing w:after="0"/>
        <w:ind w:left="0"/>
        <w:jc w:val="both"/>
      </w:pPr>
      <w:r>
        <w:rPr>
          <w:rFonts w:ascii="Times New Roman"/>
          <w:b w:val="false"/>
          <w:i w:val="false"/>
          <w:color w:val="000000"/>
          <w:sz w:val="28"/>
        </w:rPr>
        <w:t>
      23. Если соблюдается требование пункта 340 ПСВП, то расчеты общей прочности судов длиной менее 50 м, за исключением пассажирских, допускается не выполнять.</w:t>
      </w:r>
    </w:p>
    <w:bookmarkEnd w:id="64"/>
    <w:bookmarkStart w:name="z141" w:id="65"/>
    <w:p>
      <w:pPr>
        <w:spacing w:after="0"/>
        <w:ind w:left="0"/>
        <w:jc w:val="both"/>
      </w:pPr>
      <w:r>
        <w:rPr>
          <w:rFonts w:ascii="Times New Roman"/>
          <w:b w:val="false"/>
          <w:i w:val="false"/>
          <w:color w:val="000000"/>
          <w:sz w:val="28"/>
        </w:rPr>
        <w:t>
      При этом значения коэффициента k</w:t>
      </w:r>
      <w:r>
        <w:rPr>
          <w:rFonts w:ascii="Times New Roman"/>
          <w:b w:val="false"/>
          <w:i w:val="false"/>
          <w:color w:val="000000"/>
          <w:vertAlign w:val="subscript"/>
        </w:rPr>
        <w:t>1</w:t>
      </w:r>
      <w:r>
        <w:rPr>
          <w:rFonts w:ascii="Times New Roman"/>
          <w:b w:val="false"/>
          <w:i w:val="false"/>
          <w:color w:val="000000"/>
          <w:sz w:val="28"/>
        </w:rPr>
        <w:t>, входящего в формулу (229) ПСВП, принимаются равными 51,3 для судов длиной L = 50 м и 17,2 для судов длиной L = 25 м, а максимальное значение выражения, стоящего в скобках формулы (229) ПСВП, не ограничивается.</w:t>
      </w:r>
    </w:p>
    <w:bookmarkEnd w:id="65"/>
    <w:bookmarkStart w:name="z144" w:id="66"/>
    <w:p>
      <w:pPr>
        <w:spacing w:after="0"/>
        <w:ind w:left="0"/>
        <w:jc w:val="both"/>
      </w:pPr>
      <w:r>
        <w:rPr>
          <w:rFonts w:ascii="Times New Roman"/>
          <w:b w:val="false"/>
          <w:i w:val="false"/>
          <w:color w:val="000000"/>
          <w:sz w:val="28"/>
        </w:rPr>
        <w:t>
      Расчеты местной прочности буксиров и ледоколов выполняются независимо от длины судна.</w:t>
      </w:r>
    </w:p>
    <w:bookmarkEnd w:id="66"/>
    <w:bookmarkStart w:name="z145" w:id="67"/>
    <w:p>
      <w:pPr>
        <w:spacing w:after="0"/>
        <w:ind w:left="0"/>
        <w:jc w:val="both"/>
      </w:pPr>
      <w:r>
        <w:rPr>
          <w:rFonts w:ascii="Times New Roman"/>
          <w:b w:val="false"/>
          <w:i w:val="false"/>
          <w:color w:val="000000"/>
          <w:sz w:val="28"/>
        </w:rPr>
        <w:t>
      24. Требования пунктов 339 и 340 ПСВП на пассажирские водоизмещающие суда не распространяются.</w:t>
      </w:r>
    </w:p>
    <w:bookmarkEnd w:id="67"/>
    <w:bookmarkStart w:name="z146" w:id="68"/>
    <w:p>
      <w:pPr>
        <w:spacing w:after="0"/>
        <w:ind w:left="0"/>
        <w:jc w:val="left"/>
      </w:pPr>
      <w:r>
        <w:rPr>
          <w:rFonts w:ascii="Times New Roman"/>
          <w:b/>
          <w:i w:val="false"/>
          <w:color w:val="000000"/>
        </w:rPr>
        <w:t xml:space="preserve"> 3. Суда класса "М-ПР"</w:t>
      </w:r>
    </w:p>
    <w:bookmarkEnd w:id="68"/>
    <w:bookmarkStart w:name="z147" w:id="69"/>
    <w:p>
      <w:pPr>
        <w:spacing w:after="0"/>
        <w:ind w:left="0"/>
        <w:jc w:val="both"/>
      </w:pPr>
      <w:r>
        <w:rPr>
          <w:rFonts w:ascii="Times New Roman"/>
          <w:b w:val="false"/>
          <w:i w:val="false"/>
          <w:color w:val="000000"/>
          <w:sz w:val="28"/>
        </w:rPr>
        <w:t xml:space="preserve">
      25. Осадка сухогрузных и наливных судов носом во всех случаях нагрузки должна быть не менее 1,4 м при L </w:t>
      </w:r>
      <w:r>
        <w:rPr>
          <w:rFonts w:ascii="Times New Roman"/>
          <w:b w:val="false"/>
          <w:i w:val="false"/>
          <w:color w:val="000000"/>
          <w:sz w:val="28"/>
          <w:u w:val="single"/>
        </w:rPr>
        <w:t>&gt;</w:t>
      </w:r>
      <w:r>
        <w:rPr>
          <w:rFonts w:ascii="Times New Roman"/>
          <w:b w:val="false"/>
          <w:i w:val="false"/>
          <w:color w:val="000000"/>
          <w:sz w:val="28"/>
        </w:rPr>
        <w:t xml:space="preserve"> 60 м и не менее 0,75 м при L </w:t>
      </w:r>
      <w:r>
        <w:rPr>
          <w:rFonts w:ascii="Times New Roman"/>
          <w:b w:val="false"/>
          <w:i w:val="false"/>
          <w:color w:val="000000"/>
          <w:sz w:val="28"/>
          <w:u w:val="single"/>
        </w:rPr>
        <w:t>&gt;</w:t>
      </w:r>
      <w:r>
        <w:rPr>
          <w:rFonts w:ascii="Times New Roman"/>
          <w:b w:val="false"/>
          <w:i w:val="false"/>
          <w:color w:val="000000"/>
          <w:sz w:val="28"/>
        </w:rPr>
        <w:t xml:space="preserve"> 25 м. Для промежуточных длин судов минимально допустимая осадка носом определяется линейной интерполяцией.</w:t>
      </w:r>
    </w:p>
    <w:bookmarkEnd w:id="69"/>
    <w:bookmarkStart w:name="z152" w:id="70"/>
    <w:p>
      <w:pPr>
        <w:spacing w:after="0"/>
        <w:ind w:left="0"/>
        <w:jc w:val="both"/>
      </w:pPr>
      <w:r>
        <w:rPr>
          <w:rFonts w:ascii="Times New Roman"/>
          <w:b w:val="false"/>
          <w:i w:val="false"/>
          <w:color w:val="000000"/>
          <w:sz w:val="28"/>
        </w:rPr>
        <w:t xml:space="preserve">
      26. В расчетах общей прочности корпуса в конце срока службы судна средние остаточные толщины связей корпуса рекомендуется определять с учетом расчетных скоростей изнашивания,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настоящих Правил.</w:t>
      </w:r>
    </w:p>
    <w:bookmarkEnd w:id="70"/>
    <w:bookmarkStart w:name="z153" w:id="71"/>
    <w:p>
      <w:pPr>
        <w:spacing w:after="0"/>
        <w:ind w:left="0"/>
        <w:jc w:val="both"/>
      </w:pPr>
      <w:r>
        <w:rPr>
          <w:rFonts w:ascii="Times New Roman"/>
          <w:b w:val="false"/>
          <w:i w:val="false"/>
          <w:color w:val="000000"/>
          <w:sz w:val="28"/>
        </w:rPr>
        <w:t>
      27. Дополнительный изгибающий момент следует определять в соответствии с пунктом 8 настоящих Правил, при расчетной высоте волны h=3,0 м. Значения k</w:t>
      </w:r>
      <w:r>
        <w:rPr>
          <w:rFonts w:ascii="Times New Roman"/>
          <w:b w:val="false"/>
          <w:i w:val="false"/>
          <w:color w:val="000000"/>
          <w:vertAlign w:val="subscript"/>
        </w:rPr>
        <w:t>1</w:t>
      </w:r>
      <w:r>
        <w:rPr>
          <w:rFonts w:ascii="Times New Roman"/>
          <w:b w:val="false"/>
          <w:i w:val="false"/>
          <w:color w:val="000000"/>
          <w:sz w:val="28"/>
        </w:rPr>
        <w:t xml:space="preserve"> коэффициента определяются по </w:t>
      </w:r>
      <w:r>
        <w:rPr>
          <w:rFonts w:ascii="Times New Roman"/>
          <w:b w:val="false"/>
          <w:i w:val="false"/>
          <w:color w:val="000000"/>
          <w:sz w:val="28"/>
        </w:rPr>
        <w:t>приложению 14</w:t>
      </w:r>
      <w:r>
        <w:rPr>
          <w:rFonts w:ascii="Times New Roman"/>
          <w:b w:val="false"/>
          <w:i w:val="false"/>
          <w:color w:val="000000"/>
          <w:sz w:val="28"/>
        </w:rPr>
        <w:t xml:space="preserve"> настоящих Правил. Значения коэффициента k</w:t>
      </w:r>
      <w:r>
        <w:rPr>
          <w:rFonts w:ascii="Times New Roman"/>
          <w:b w:val="false"/>
          <w:i w:val="false"/>
          <w:color w:val="000000"/>
          <w:vertAlign w:val="subscript"/>
        </w:rPr>
        <w:t>3</w:t>
      </w:r>
      <w:r>
        <w:rPr>
          <w:rFonts w:ascii="Times New Roman"/>
          <w:b w:val="false"/>
          <w:i w:val="false"/>
          <w:color w:val="000000"/>
          <w:sz w:val="28"/>
        </w:rPr>
        <w:t xml:space="preserve"> для грузовых самоходных судов определяются по </w:t>
      </w:r>
      <w:r>
        <w:rPr>
          <w:rFonts w:ascii="Times New Roman"/>
          <w:b w:val="false"/>
          <w:i w:val="false"/>
          <w:color w:val="000000"/>
          <w:sz w:val="28"/>
        </w:rPr>
        <w:t>приложению 15</w:t>
      </w:r>
      <w:r>
        <w:rPr>
          <w:rFonts w:ascii="Times New Roman"/>
          <w:b w:val="false"/>
          <w:i w:val="false"/>
          <w:color w:val="000000"/>
          <w:sz w:val="28"/>
        </w:rPr>
        <w:t xml:space="preserve"> настоящих Правил.</w:t>
      </w:r>
    </w:p>
    <w:bookmarkEnd w:id="71"/>
    <w:bookmarkStart w:name="z158" w:id="72"/>
    <w:p>
      <w:pPr>
        <w:spacing w:after="0"/>
        <w:ind w:left="0"/>
        <w:jc w:val="both"/>
      </w:pPr>
      <w:r>
        <w:rPr>
          <w:rFonts w:ascii="Times New Roman"/>
          <w:b w:val="false"/>
          <w:i w:val="false"/>
          <w:color w:val="000000"/>
          <w:sz w:val="28"/>
        </w:rPr>
        <w:t>
      Для судов других типов k</w:t>
      </w:r>
      <w:r>
        <w:rPr>
          <w:rFonts w:ascii="Times New Roman"/>
          <w:b w:val="false"/>
          <w:i w:val="false"/>
          <w:color w:val="000000"/>
          <w:vertAlign w:val="subscript"/>
        </w:rPr>
        <w:t>3</w:t>
      </w:r>
      <w:r>
        <w:rPr>
          <w:rFonts w:ascii="Times New Roman"/>
          <w:b w:val="false"/>
          <w:i w:val="false"/>
          <w:color w:val="000000"/>
          <w:sz w:val="28"/>
        </w:rPr>
        <w:t xml:space="preserve"> определяется по согласованию с Регистром судоходства.</w:t>
      </w:r>
    </w:p>
    <w:bookmarkEnd w:id="72"/>
    <w:bookmarkStart w:name="z161" w:id="73"/>
    <w:p>
      <w:pPr>
        <w:spacing w:after="0"/>
        <w:ind w:left="0"/>
        <w:jc w:val="both"/>
      </w:pPr>
      <w:r>
        <w:rPr>
          <w:rFonts w:ascii="Times New Roman"/>
          <w:b w:val="false"/>
          <w:i w:val="false"/>
          <w:color w:val="000000"/>
          <w:sz w:val="28"/>
        </w:rPr>
        <w:t>
      28. Расчетные местные нагрузки определяются в соответствии с указаниями пунктов 43–58 ПСВП при полувысоте расчетной волны r = 1,50 м, принимаемой независимо от устанавливаемого судну ограничения по допустимой высоте волны. При этой же полувысоте расчетной волны вычисляются моменты сопротивления поперечного сечения балок набора, по формулам, содержащимся в главе 6 ПСВП.</w:t>
      </w:r>
    </w:p>
    <w:bookmarkEnd w:id="73"/>
    <w:bookmarkStart w:name="z162" w:id="74"/>
    <w:p>
      <w:pPr>
        <w:spacing w:after="0"/>
        <w:ind w:left="0"/>
        <w:jc w:val="both"/>
      </w:pPr>
      <w:r>
        <w:rPr>
          <w:rFonts w:ascii="Times New Roman"/>
          <w:b w:val="false"/>
          <w:i w:val="false"/>
          <w:color w:val="000000"/>
          <w:sz w:val="28"/>
        </w:rPr>
        <w:t>
      29. Для судов длиной 50 м и менее в случае проверки выполнения требования пункта 340 ПСВП значения коэффициента k</w:t>
      </w:r>
      <w:r>
        <w:rPr>
          <w:rFonts w:ascii="Times New Roman"/>
          <w:b w:val="false"/>
          <w:i w:val="false"/>
          <w:color w:val="000000"/>
          <w:vertAlign w:val="subscript"/>
        </w:rPr>
        <w:t>1</w:t>
      </w:r>
      <w:r>
        <w:rPr>
          <w:rFonts w:ascii="Times New Roman"/>
          <w:b w:val="false"/>
          <w:i w:val="false"/>
          <w:color w:val="000000"/>
          <w:sz w:val="28"/>
        </w:rPr>
        <w:t>, входящего в формулу (229) ПСВП, должны приниматься равными 67,6 и 22,4 для судов класса "М-ПР 2,5" длиной 50 м и 25 м соответственно.</w:t>
      </w:r>
    </w:p>
    <w:bookmarkEnd w:id="74"/>
    <w:bookmarkStart w:name="z165" w:id="75"/>
    <w:p>
      <w:pPr>
        <w:spacing w:after="0"/>
        <w:ind w:left="0"/>
        <w:jc w:val="left"/>
      </w:pPr>
      <w:r>
        <w:rPr>
          <w:rFonts w:ascii="Times New Roman"/>
          <w:b/>
          <w:i w:val="false"/>
          <w:color w:val="000000"/>
        </w:rPr>
        <w:t xml:space="preserve"> 4. Суда класса "О-ПР",</w:t>
      </w:r>
      <w:r>
        <w:br/>
      </w:r>
      <w:r>
        <w:rPr>
          <w:rFonts w:ascii="Times New Roman"/>
          <w:b/>
          <w:i w:val="false"/>
          <w:color w:val="000000"/>
        </w:rPr>
        <w:t>специальные требования для судов, спроектированных</w:t>
      </w:r>
      <w:r>
        <w:br/>
      </w:r>
      <w:r>
        <w:rPr>
          <w:rFonts w:ascii="Times New Roman"/>
          <w:b/>
          <w:i w:val="false"/>
          <w:color w:val="000000"/>
        </w:rPr>
        <w:t>на ограниченный срок службы</w:t>
      </w:r>
    </w:p>
    <w:bookmarkEnd w:id="75"/>
    <w:bookmarkStart w:name="z168" w:id="76"/>
    <w:p>
      <w:pPr>
        <w:spacing w:after="0"/>
        <w:ind w:left="0"/>
        <w:jc w:val="both"/>
      </w:pPr>
      <w:r>
        <w:rPr>
          <w:rFonts w:ascii="Times New Roman"/>
          <w:b w:val="false"/>
          <w:i w:val="false"/>
          <w:color w:val="000000"/>
          <w:sz w:val="28"/>
        </w:rPr>
        <w:t xml:space="preserve">
      30. Осадка сухогрузных и наливных судов носом во всех случаях нагрузки должна быть не менее 0,9 м при L </w:t>
      </w:r>
      <w:r>
        <w:rPr>
          <w:rFonts w:ascii="Times New Roman"/>
          <w:b w:val="false"/>
          <w:i w:val="false"/>
          <w:color w:val="000000"/>
          <w:sz w:val="28"/>
          <w:u w:val="single"/>
        </w:rPr>
        <w:t>&gt;</w:t>
      </w:r>
      <w:r>
        <w:rPr>
          <w:rFonts w:ascii="Times New Roman"/>
          <w:b w:val="false"/>
          <w:i w:val="false"/>
          <w:color w:val="000000"/>
          <w:sz w:val="28"/>
        </w:rPr>
        <w:t xml:space="preserve"> 60 м и не менее 0,5 м при L </w:t>
      </w:r>
      <w:r>
        <w:rPr>
          <w:rFonts w:ascii="Times New Roman"/>
          <w:b w:val="false"/>
          <w:i w:val="false"/>
          <w:color w:val="000000"/>
          <w:sz w:val="28"/>
          <w:u w:val="single"/>
        </w:rPr>
        <w:t>&gt;</w:t>
      </w:r>
      <w:r>
        <w:rPr>
          <w:rFonts w:ascii="Times New Roman"/>
          <w:b w:val="false"/>
          <w:i w:val="false"/>
          <w:color w:val="000000"/>
          <w:sz w:val="28"/>
        </w:rPr>
        <w:t xml:space="preserve"> 25 м. Для промежуточных длин судов минимально допустимая осадка носом определяется линейной интерполяцией.</w:t>
      </w:r>
    </w:p>
    <w:bookmarkEnd w:id="76"/>
    <w:bookmarkStart w:name="z173" w:id="77"/>
    <w:p>
      <w:pPr>
        <w:spacing w:after="0"/>
        <w:ind w:left="0"/>
        <w:jc w:val="both"/>
      </w:pPr>
      <w:r>
        <w:rPr>
          <w:rFonts w:ascii="Times New Roman"/>
          <w:b w:val="false"/>
          <w:i w:val="false"/>
          <w:color w:val="000000"/>
          <w:sz w:val="28"/>
        </w:rPr>
        <w:t>
      31. Дополнительный волновой изгибающий момент определяется в соответствии с пунктом 8 настоящих Правил при высоте расчетной волны h = 2 м и значениях коэффициента k</w:t>
      </w:r>
      <w:r>
        <w:rPr>
          <w:rFonts w:ascii="Times New Roman"/>
          <w:b w:val="false"/>
          <w:i w:val="false"/>
          <w:color w:val="000000"/>
          <w:vertAlign w:val="subscript"/>
        </w:rPr>
        <w:t>1</w:t>
      </w:r>
      <w:r>
        <w:rPr>
          <w:rFonts w:ascii="Times New Roman"/>
          <w:b w:val="false"/>
          <w:i w:val="false"/>
          <w:color w:val="000000"/>
          <w:sz w:val="28"/>
        </w:rPr>
        <w:t xml:space="preserve">, принимаемых по </w:t>
      </w:r>
      <w:r>
        <w:rPr>
          <w:rFonts w:ascii="Times New Roman"/>
          <w:b w:val="false"/>
          <w:i w:val="false"/>
          <w:color w:val="000000"/>
          <w:sz w:val="28"/>
        </w:rPr>
        <w:t>приложению 15</w:t>
      </w:r>
      <w:r>
        <w:rPr>
          <w:rFonts w:ascii="Times New Roman"/>
          <w:b w:val="false"/>
          <w:i w:val="false"/>
          <w:color w:val="000000"/>
          <w:sz w:val="28"/>
        </w:rPr>
        <w:t xml:space="preserve"> настоящих Правил и значениях коэффициента k</w:t>
      </w:r>
      <w:r>
        <w:rPr>
          <w:rFonts w:ascii="Times New Roman"/>
          <w:b w:val="false"/>
          <w:i w:val="false"/>
          <w:color w:val="000000"/>
          <w:vertAlign w:val="subscript"/>
        </w:rPr>
        <w:t>3</w:t>
      </w:r>
      <w:r>
        <w:rPr>
          <w:rFonts w:ascii="Times New Roman"/>
          <w:b w:val="false"/>
          <w:i w:val="false"/>
          <w:color w:val="000000"/>
          <w:sz w:val="28"/>
        </w:rPr>
        <w:t xml:space="preserve">, определяемых для грузовых самоходных судов по </w:t>
      </w:r>
      <w:r>
        <w:rPr>
          <w:rFonts w:ascii="Times New Roman"/>
          <w:b w:val="false"/>
          <w:i w:val="false"/>
          <w:color w:val="000000"/>
          <w:sz w:val="28"/>
        </w:rPr>
        <w:t>приложению 16</w:t>
      </w:r>
      <w:r>
        <w:rPr>
          <w:rFonts w:ascii="Times New Roman"/>
          <w:b w:val="false"/>
          <w:i w:val="false"/>
          <w:color w:val="000000"/>
          <w:sz w:val="28"/>
        </w:rPr>
        <w:t xml:space="preserve"> настоящих Правил. Для судов других типов k</w:t>
      </w:r>
      <w:r>
        <w:rPr>
          <w:rFonts w:ascii="Times New Roman"/>
          <w:b w:val="false"/>
          <w:i w:val="false"/>
          <w:color w:val="000000"/>
          <w:vertAlign w:val="subscript"/>
        </w:rPr>
        <w:t>3</w:t>
      </w:r>
      <w:r>
        <w:rPr>
          <w:rFonts w:ascii="Times New Roman"/>
          <w:b w:val="false"/>
          <w:i w:val="false"/>
          <w:color w:val="000000"/>
          <w:sz w:val="28"/>
        </w:rPr>
        <w:t xml:space="preserve"> определяются по согласованию с Регистром судоходства.</w:t>
      </w:r>
    </w:p>
    <w:bookmarkEnd w:id="77"/>
    <w:bookmarkStart w:name="z180" w:id="78"/>
    <w:p>
      <w:pPr>
        <w:spacing w:after="0"/>
        <w:ind w:left="0"/>
        <w:jc w:val="both"/>
      </w:pPr>
      <w:r>
        <w:rPr>
          <w:rFonts w:ascii="Times New Roman"/>
          <w:b w:val="false"/>
          <w:i w:val="false"/>
          <w:color w:val="000000"/>
          <w:sz w:val="28"/>
        </w:rPr>
        <w:t xml:space="preserve">
      32. В расчетах общей прочности корпуса в конце срока службы судна средние остаточные толщины связей корпуса рекомендуется определять с учетом расчетных скоростей изнашивания,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w:t>
      </w:r>
    </w:p>
    <w:bookmarkEnd w:id="78"/>
    <w:bookmarkStart w:name="z181" w:id="79"/>
    <w:p>
      <w:pPr>
        <w:spacing w:after="0"/>
        <w:ind w:left="0"/>
        <w:jc w:val="both"/>
      </w:pPr>
      <w:r>
        <w:rPr>
          <w:rFonts w:ascii="Times New Roman"/>
          <w:b w:val="false"/>
          <w:i w:val="false"/>
          <w:color w:val="000000"/>
          <w:sz w:val="28"/>
        </w:rPr>
        <w:t>
      33. Расчетные местные нагрузки определяются в соответствии с указаниями пунктов 43–58 ПСВП при полувысоте расчетной волны r = 1,0 м, принимаемой независимо от устанавливаемого судну ограничения по допустимой высоте волны. При этой же полувысоте расчетной волны вычисляются моменты сопротивления поперечного сечения балок набора по формулам, содержащимся в главе 6 ПСВП.</w:t>
      </w:r>
    </w:p>
    <w:bookmarkEnd w:id="79"/>
    <w:bookmarkStart w:name="z182" w:id="80"/>
    <w:p>
      <w:pPr>
        <w:spacing w:after="0"/>
        <w:ind w:left="0"/>
        <w:jc w:val="both"/>
      </w:pPr>
      <w:r>
        <w:rPr>
          <w:rFonts w:ascii="Times New Roman"/>
          <w:b w:val="false"/>
          <w:i w:val="false"/>
          <w:color w:val="000000"/>
          <w:sz w:val="28"/>
        </w:rPr>
        <w:t>
      34. Для судов длиной 50 м и менее в случае проверки выполнения требования пункта 340 ПСВП значения коэффициента k</w:t>
      </w:r>
      <w:r>
        <w:rPr>
          <w:rFonts w:ascii="Times New Roman"/>
          <w:b w:val="false"/>
          <w:i w:val="false"/>
          <w:color w:val="000000"/>
          <w:vertAlign w:val="subscript"/>
        </w:rPr>
        <w:t>1</w:t>
      </w:r>
      <w:r>
        <w:rPr>
          <w:rFonts w:ascii="Times New Roman"/>
          <w:b w:val="false"/>
          <w:i w:val="false"/>
          <w:color w:val="000000"/>
          <w:sz w:val="28"/>
        </w:rPr>
        <w:t>, входящего в формулу (230) ПСВП, должны приниматься равными 93,6 для судов длиной L = 50 м и 33,6 для судов длиной L = 25 м.</w:t>
      </w:r>
    </w:p>
    <w:bookmarkEnd w:id="80"/>
    <w:bookmarkStart w:name="z185" w:id="81"/>
    <w:p>
      <w:pPr>
        <w:spacing w:after="0"/>
        <w:ind w:left="0"/>
        <w:jc w:val="both"/>
      </w:pPr>
      <w:r>
        <w:rPr>
          <w:rFonts w:ascii="Times New Roman"/>
          <w:b w:val="false"/>
          <w:i w:val="false"/>
          <w:color w:val="000000"/>
          <w:sz w:val="28"/>
        </w:rPr>
        <w:t>
      35. Возможность использования санообразных и других немореходных обводов носовой оконечности для судов смешанного плавания является предметом специального рассмотрения Регистром судоходства.</w:t>
      </w:r>
    </w:p>
    <w:bookmarkEnd w:id="81"/>
    <w:bookmarkStart w:name="z186" w:id="82"/>
    <w:p>
      <w:pPr>
        <w:spacing w:after="0"/>
        <w:ind w:left="0"/>
        <w:jc w:val="both"/>
      </w:pPr>
      <w:r>
        <w:rPr>
          <w:rFonts w:ascii="Times New Roman"/>
          <w:b w:val="false"/>
          <w:i w:val="false"/>
          <w:color w:val="000000"/>
          <w:sz w:val="28"/>
        </w:rPr>
        <w:t>
      36. Для судов, спроектированных на ограниченный срок службы, допускается обоснованное уменьшение размеров отдельных связей, регламентируемых пунктами 10, 14, 17 настоящих Правил.</w:t>
      </w:r>
    </w:p>
    <w:bookmarkEnd w:id="82"/>
    <w:bookmarkStart w:name="z187" w:id="83"/>
    <w:p>
      <w:pPr>
        <w:spacing w:after="0"/>
        <w:ind w:left="0"/>
        <w:jc w:val="both"/>
      </w:pPr>
      <w:r>
        <w:rPr>
          <w:rFonts w:ascii="Times New Roman"/>
          <w:b w:val="false"/>
          <w:i w:val="false"/>
          <w:color w:val="000000"/>
          <w:sz w:val="28"/>
        </w:rPr>
        <w:t>
      37. Для судов, спроектированных на ограниченный срок службы, значение допустимого уменьшения размеров связей является предметом специального рассмотрения Регистром судоходства.</w:t>
      </w:r>
    </w:p>
    <w:bookmarkEnd w:id="83"/>
    <w:bookmarkStart w:name="z188" w:id="84"/>
    <w:p>
      <w:pPr>
        <w:spacing w:after="0"/>
        <w:ind w:left="0"/>
        <w:jc w:val="left"/>
      </w:pPr>
      <w:r>
        <w:rPr>
          <w:rFonts w:ascii="Times New Roman"/>
          <w:b/>
          <w:i w:val="false"/>
          <w:color w:val="000000"/>
        </w:rPr>
        <w:t xml:space="preserve"> Раздел 2. Конструктивная противопожарная защита</w:t>
      </w:r>
      <w:r>
        <w:br/>
      </w:r>
      <w:r>
        <w:rPr>
          <w:rFonts w:ascii="Times New Roman"/>
          <w:b/>
          <w:i w:val="false"/>
          <w:color w:val="000000"/>
        </w:rPr>
        <w:t>5. Общие требования, определения и пояснения</w:t>
      </w:r>
    </w:p>
    <w:bookmarkEnd w:id="84"/>
    <w:bookmarkStart w:name="z190" w:id="85"/>
    <w:p>
      <w:pPr>
        <w:spacing w:after="0"/>
        <w:ind w:left="0"/>
        <w:jc w:val="both"/>
      </w:pPr>
      <w:r>
        <w:rPr>
          <w:rFonts w:ascii="Times New Roman"/>
          <w:b w:val="false"/>
          <w:i w:val="false"/>
          <w:color w:val="000000"/>
          <w:sz w:val="28"/>
        </w:rPr>
        <w:t>
      38. Требования настоящего раздела распространяются только на суда класса "М-СП". Использование жидкого топлива с температурой вспышки паров ниже 60</w:t>
      </w:r>
      <w:r>
        <w:rPr>
          <w:rFonts w:ascii="Times New Roman"/>
          <w:b w:val="false"/>
          <w:i w:val="false"/>
          <w:color w:val="000000"/>
          <w:vertAlign w:val="superscript"/>
        </w:rPr>
        <w:t>о</w:t>
      </w:r>
      <w:r>
        <w:rPr>
          <w:rFonts w:ascii="Times New Roman"/>
          <w:b w:val="false"/>
          <w:i w:val="false"/>
          <w:color w:val="000000"/>
          <w:sz w:val="28"/>
        </w:rPr>
        <w:t>С для двигателей, котлов, а также хозяйственных нужд не допускается.</w:t>
      </w:r>
    </w:p>
    <w:bookmarkEnd w:id="85"/>
    <w:bookmarkStart w:name="z193" w:id="86"/>
    <w:p>
      <w:pPr>
        <w:spacing w:after="0"/>
        <w:ind w:left="0"/>
        <w:jc w:val="both"/>
      </w:pPr>
      <w:r>
        <w:rPr>
          <w:rFonts w:ascii="Times New Roman"/>
          <w:b w:val="false"/>
          <w:i w:val="false"/>
          <w:color w:val="000000"/>
          <w:sz w:val="28"/>
        </w:rPr>
        <w:t>
      39. Конструктивная противопожарная защита пассажирских судов, независимо от их класса и характера совершаемых рейсов, должна соответствовать требованиям Международной конвенции по охране человеческой жизни на море 1974 года с поправками (далее – СОЛАС-74).</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87"/>
    <w:p>
      <w:pPr>
        <w:spacing w:after="0"/>
        <w:ind w:left="0"/>
        <w:jc w:val="both"/>
      </w:pPr>
      <w:r>
        <w:rPr>
          <w:rFonts w:ascii="Times New Roman"/>
          <w:b w:val="false"/>
          <w:i w:val="false"/>
          <w:color w:val="000000"/>
          <w:sz w:val="28"/>
        </w:rPr>
        <w:t>
      40. В настоящих Правилах применяются следующие определения:</w:t>
      </w:r>
    </w:p>
    <w:bookmarkEnd w:id="87"/>
    <w:bookmarkStart w:name="z195" w:id="88"/>
    <w:p>
      <w:pPr>
        <w:spacing w:after="0"/>
        <w:ind w:left="0"/>
        <w:jc w:val="both"/>
      </w:pPr>
      <w:r>
        <w:rPr>
          <w:rFonts w:ascii="Times New Roman"/>
          <w:b w:val="false"/>
          <w:i w:val="false"/>
          <w:color w:val="000000"/>
          <w:sz w:val="28"/>
        </w:rPr>
        <w:t>
      1) Грузовые помещения -</w:t>
      </w:r>
    </w:p>
    <w:bookmarkEnd w:id="88"/>
    <w:bookmarkStart w:name="z196" w:id="89"/>
    <w:p>
      <w:pPr>
        <w:spacing w:after="0"/>
        <w:ind w:left="0"/>
        <w:jc w:val="both"/>
      </w:pPr>
      <w:r>
        <w:rPr>
          <w:rFonts w:ascii="Times New Roman"/>
          <w:b w:val="false"/>
          <w:i w:val="false"/>
          <w:color w:val="000000"/>
          <w:sz w:val="28"/>
        </w:rPr>
        <w:t>
      грузовые танки, предназначенные для перевозки грузов, в том числе сливные цистерны;</w:t>
      </w:r>
    </w:p>
    <w:bookmarkEnd w:id="89"/>
    <w:bookmarkStart w:name="z197" w:id="90"/>
    <w:p>
      <w:pPr>
        <w:spacing w:after="0"/>
        <w:ind w:left="0"/>
        <w:jc w:val="both"/>
      </w:pPr>
      <w:r>
        <w:rPr>
          <w:rFonts w:ascii="Times New Roman"/>
          <w:b w:val="false"/>
          <w:i w:val="false"/>
          <w:color w:val="000000"/>
          <w:sz w:val="28"/>
        </w:rPr>
        <w:t>
      помещения для сухих грузов, не относящихся к судовым запасам, сухогрузные и рефрижераторные трюмы и твиндеки, предназначенные, в том числе, и для перевозки контейнеров и съемных цистерн, автотранспорта без топлива в баках;</w:t>
      </w:r>
    </w:p>
    <w:bookmarkEnd w:id="90"/>
    <w:bookmarkStart w:name="z198" w:id="91"/>
    <w:p>
      <w:pPr>
        <w:spacing w:after="0"/>
        <w:ind w:left="0"/>
        <w:jc w:val="both"/>
      </w:pPr>
      <w:r>
        <w:rPr>
          <w:rFonts w:ascii="Times New Roman"/>
          <w:b w:val="false"/>
          <w:i w:val="false"/>
          <w:color w:val="000000"/>
          <w:sz w:val="28"/>
        </w:rPr>
        <w:t>
      закрытые грузовые помещения с горизонтальным способом загрузки и разгрузки, простирающиеся на значительную часть или всю длину судна;</w:t>
      </w:r>
    </w:p>
    <w:bookmarkEnd w:id="91"/>
    <w:bookmarkStart w:name="z199" w:id="92"/>
    <w:p>
      <w:pPr>
        <w:spacing w:after="0"/>
        <w:ind w:left="0"/>
        <w:jc w:val="both"/>
      </w:pPr>
      <w:r>
        <w:rPr>
          <w:rFonts w:ascii="Times New Roman"/>
          <w:b w:val="false"/>
          <w:i w:val="false"/>
          <w:color w:val="000000"/>
          <w:sz w:val="28"/>
        </w:rPr>
        <w:t>
      открытые грузовые помещения с горизонтальным способом загрузки и разгрузки, простирающиеся на значительную часть или всю длину судна, открытые с обеих сторон или с одной стороны и имеющие эффективную по всей длине помещения вентиляцию, через постоянно открытые отверстия в обшивке или в подволоке;</w:t>
      </w:r>
    </w:p>
    <w:bookmarkEnd w:id="92"/>
    <w:bookmarkStart w:name="z200" w:id="93"/>
    <w:p>
      <w:pPr>
        <w:spacing w:after="0"/>
        <w:ind w:left="0"/>
        <w:jc w:val="both"/>
      </w:pPr>
      <w:r>
        <w:rPr>
          <w:rFonts w:ascii="Times New Roman"/>
          <w:b w:val="false"/>
          <w:i w:val="false"/>
          <w:color w:val="000000"/>
          <w:sz w:val="28"/>
        </w:rPr>
        <w:t>
      открытая палуба - палуба полностью открытая воздействию окружающей среды сверху и не менее чем с двух сторон;</w:t>
      </w:r>
    </w:p>
    <w:bookmarkEnd w:id="93"/>
    <w:bookmarkStart w:name="z201" w:id="94"/>
    <w:p>
      <w:pPr>
        <w:spacing w:after="0"/>
        <w:ind w:left="0"/>
        <w:jc w:val="both"/>
      </w:pPr>
      <w:r>
        <w:rPr>
          <w:rFonts w:ascii="Times New Roman"/>
          <w:b w:val="false"/>
          <w:i w:val="false"/>
          <w:color w:val="000000"/>
          <w:sz w:val="28"/>
        </w:rPr>
        <w:t>
      2) конструкции типа С - конструкции, изготовленные из негорючих материалов, к которым требования по предотвращению прохождения через них дыма и пламени и соблюдению перепада температур не предъявляются;</w:t>
      </w:r>
    </w:p>
    <w:bookmarkEnd w:id="94"/>
    <w:bookmarkStart w:name="z202" w:id="95"/>
    <w:p>
      <w:pPr>
        <w:spacing w:after="0"/>
        <w:ind w:left="0"/>
        <w:jc w:val="both"/>
      </w:pPr>
      <w:r>
        <w:rPr>
          <w:rFonts w:ascii="Times New Roman"/>
          <w:b w:val="false"/>
          <w:i w:val="false"/>
          <w:color w:val="000000"/>
          <w:sz w:val="28"/>
        </w:rPr>
        <w:t>
      3) машинные помещения категории А - помещения, в которых расположены:</w:t>
      </w:r>
    </w:p>
    <w:bookmarkEnd w:id="95"/>
    <w:bookmarkStart w:name="z203" w:id="96"/>
    <w:p>
      <w:pPr>
        <w:spacing w:after="0"/>
        <w:ind w:left="0"/>
        <w:jc w:val="both"/>
      </w:pPr>
      <w:r>
        <w:rPr>
          <w:rFonts w:ascii="Times New Roman"/>
          <w:b w:val="false"/>
          <w:i w:val="false"/>
          <w:color w:val="000000"/>
          <w:sz w:val="28"/>
        </w:rPr>
        <w:t>
      двигатели внутреннего сгорания, используемые в качестве главных двигателей;</w:t>
      </w:r>
    </w:p>
    <w:bookmarkEnd w:id="96"/>
    <w:bookmarkStart w:name="z204" w:id="97"/>
    <w:p>
      <w:pPr>
        <w:spacing w:after="0"/>
        <w:ind w:left="0"/>
        <w:jc w:val="both"/>
      </w:pPr>
      <w:r>
        <w:rPr>
          <w:rFonts w:ascii="Times New Roman"/>
          <w:b w:val="false"/>
          <w:i w:val="false"/>
          <w:color w:val="000000"/>
          <w:sz w:val="28"/>
        </w:rPr>
        <w:t>
      двигатели внутреннего сгорания, используемые для вспомогательных нужд, если их суммарная мощность составляет не менее 375 кВт;</w:t>
      </w:r>
    </w:p>
    <w:bookmarkEnd w:id="97"/>
    <w:bookmarkStart w:name="z205" w:id="98"/>
    <w:p>
      <w:pPr>
        <w:spacing w:after="0"/>
        <w:ind w:left="0"/>
        <w:jc w:val="both"/>
      </w:pPr>
      <w:r>
        <w:rPr>
          <w:rFonts w:ascii="Times New Roman"/>
          <w:b w:val="false"/>
          <w:i w:val="false"/>
          <w:color w:val="000000"/>
          <w:sz w:val="28"/>
        </w:rPr>
        <w:t>
      любой котел, работающий на жидком топливе или установка подготовки жидкого топлива, или оборудование, работающее на жидком топливе (генераторы инертных газов, инсинераторы и другие агрегаты);</w:t>
      </w:r>
    </w:p>
    <w:bookmarkEnd w:id="98"/>
    <w:bookmarkStart w:name="z206" w:id="99"/>
    <w:p>
      <w:pPr>
        <w:spacing w:after="0"/>
        <w:ind w:left="0"/>
        <w:jc w:val="both"/>
      </w:pPr>
      <w:r>
        <w:rPr>
          <w:rFonts w:ascii="Times New Roman"/>
          <w:b w:val="false"/>
          <w:i w:val="false"/>
          <w:color w:val="000000"/>
          <w:sz w:val="28"/>
        </w:rPr>
        <w:t>
      4) междупалубные средства сообщения - внутренние трапы, лифты и эскалаторы (за исключением тех, которые полностью находятся в машинных помещениях) и их выгородки;</w:t>
      </w:r>
    </w:p>
    <w:bookmarkEnd w:id="99"/>
    <w:bookmarkStart w:name="z207" w:id="100"/>
    <w:p>
      <w:pPr>
        <w:spacing w:after="0"/>
        <w:ind w:left="0"/>
        <w:jc w:val="both"/>
      </w:pPr>
      <w:r>
        <w:rPr>
          <w:rFonts w:ascii="Times New Roman"/>
          <w:b w:val="false"/>
          <w:i w:val="false"/>
          <w:color w:val="000000"/>
          <w:sz w:val="28"/>
        </w:rPr>
        <w:t>
      5) непрерывные подволоки или зашивки типа В - подволоки или зашивки типа В, заканчивающиеся у конструкций типа А или В или у наружных поверхностей судна;</w:t>
      </w:r>
    </w:p>
    <w:bookmarkEnd w:id="100"/>
    <w:bookmarkStart w:name="z208" w:id="101"/>
    <w:p>
      <w:pPr>
        <w:spacing w:after="0"/>
        <w:ind w:left="0"/>
        <w:jc w:val="both"/>
      </w:pPr>
      <w:r>
        <w:rPr>
          <w:rFonts w:ascii="Times New Roman"/>
          <w:b w:val="false"/>
          <w:i w:val="false"/>
          <w:color w:val="000000"/>
          <w:sz w:val="28"/>
        </w:rPr>
        <w:t>
      6) сливная цистерна - цистерна, предназначенная для сбора вод, использованных для мойки грузовых танков, и загрязненных балластных вод;</w:t>
      </w:r>
    </w:p>
    <w:bookmarkEnd w:id="101"/>
    <w:bookmarkStart w:name="z209" w:id="102"/>
    <w:p>
      <w:pPr>
        <w:spacing w:after="0"/>
        <w:ind w:left="0"/>
        <w:jc w:val="both"/>
      </w:pPr>
      <w:r>
        <w:rPr>
          <w:rFonts w:ascii="Times New Roman"/>
          <w:b w:val="false"/>
          <w:i w:val="false"/>
          <w:color w:val="000000"/>
          <w:sz w:val="28"/>
        </w:rPr>
        <w:t>
      7) служебные помещения: хозяйственные помещения и кладовые:</w:t>
      </w:r>
    </w:p>
    <w:bookmarkEnd w:id="102"/>
    <w:bookmarkStart w:name="z210" w:id="103"/>
    <w:p>
      <w:pPr>
        <w:spacing w:after="0"/>
        <w:ind w:left="0"/>
        <w:jc w:val="both"/>
      </w:pPr>
      <w:r>
        <w:rPr>
          <w:rFonts w:ascii="Times New Roman"/>
          <w:b w:val="false"/>
          <w:i w:val="false"/>
          <w:color w:val="000000"/>
          <w:sz w:val="28"/>
        </w:rPr>
        <w:t>
      камбузы, помещения для кипятильников, гладильные, сауны и другие объекты функционального назначения, которые имеют топочные устройства, работающие на жидком, твердом, газообразном топливе или оборудованы электрическими нагревательными элементами;</w:t>
      </w:r>
    </w:p>
    <w:bookmarkEnd w:id="103"/>
    <w:bookmarkStart w:name="z211" w:id="104"/>
    <w:p>
      <w:pPr>
        <w:spacing w:after="0"/>
        <w:ind w:left="0"/>
        <w:jc w:val="both"/>
      </w:pPr>
      <w:r>
        <w:rPr>
          <w:rFonts w:ascii="Times New Roman"/>
          <w:b w:val="false"/>
          <w:i w:val="false"/>
          <w:color w:val="000000"/>
          <w:sz w:val="28"/>
        </w:rPr>
        <w:t>
      провизионные кладовые, посудомоечные, заготовительные;</w:t>
      </w:r>
    </w:p>
    <w:bookmarkEnd w:id="104"/>
    <w:bookmarkStart w:name="z212" w:id="105"/>
    <w:p>
      <w:pPr>
        <w:spacing w:after="0"/>
        <w:ind w:left="0"/>
        <w:jc w:val="both"/>
      </w:pPr>
      <w:r>
        <w:rPr>
          <w:rFonts w:ascii="Times New Roman"/>
          <w:b w:val="false"/>
          <w:i w:val="false"/>
          <w:color w:val="000000"/>
          <w:sz w:val="28"/>
        </w:rPr>
        <w:t>
      кладовые легковоспламеняющихся материалов и веществ - малярные, кладовые воспламеняющихся жидкостей, воспламеняющихся сжиженных и сжатых газов;</w:t>
      </w:r>
    </w:p>
    <w:bookmarkEnd w:id="105"/>
    <w:bookmarkStart w:name="z213" w:id="106"/>
    <w:p>
      <w:pPr>
        <w:spacing w:after="0"/>
        <w:ind w:left="0"/>
        <w:jc w:val="both"/>
      </w:pPr>
      <w:r>
        <w:rPr>
          <w:rFonts w:ascii="Times New Roman"/>
          <w:b w:val="false"/>
          <w:i w:val="false"/>
          <w:color w:val="000000"/>
          <w:sz w:val="28"/>
        </w:rPr>
        <w:t>
      кладовые горючих материалов - шкиперские, плотницкие, кладовые кинолент, кладовые прозодежды, бельевые, сушильные;</w:t>
      </w:r>
    </w:p>
    <w:bookmarkEnd w:id="106"/>
    <w:bookmarkStart w:name="z214" w:id="107"/>
    <w:p>
      <w:pPr>
        <w:spacing w:after="0"/>
        <w:ind w:left="0"/>
        <w:jc w:val="both"/>
      </w:pPr>
      <w:r>
        <w:rPr>
          <w:rFonts w:ascii="Times New Roman"/>
          <w:b w:val="false"/>
          <w:i w:val="false"/>
          <w:color w:val="000000"/>
          <w:sz w:val="28"/>
        </w:rPr>
        <w:t>
      кладовые негорючих материалов - запчастей, механические и электрические мастерские, не входящие в состав машинных помещений;</w:t>
      </w:r>
    </w:p>
    <w:bookmarkEnd w:id="107"/>
    <w:bookmarkStart w:name="z215" w:id="108"/>
    <w:p>
      <w:pPr>
        <w:spacing w:after="0"/>
        <w:ind w:left="0"/>
        <w:jc w:val="both"/>
      </w:pPr>
      <w:r>
        <w:rPr>
          <w:rFonts w:ascii="Times New Roman"/>
          <w:b w:val="false"/>
          <w:i w:val="false"/>
          <w:color w:val="000000"/>
          <w:sz w:val="28"/>
        </w:rPr>
        <w:t>
      8) способ защиты помещений 1С - предполагает выполнение всех внутренних разделительных переборок в виде негорючих перекрытий типа "В" или "С" и установку стационарной системы сигнализации об обнаружении пожара, отвечающей требованиям ПСВП. Автоматические дымовые извещатели и ручные извещатели этой системы располагаются так, чтобы обеспечить обнаружение пожара во всех коридорах, на всех трапах и путях эвакуации в пределах жилых помещений;</w:t>
      </w:r>
    </w:p>
    <w:bookmarkEnd w:id="108"/>
    <w:bookmarkStart w:name="z216" w:id="109"/>
    <w:p>
      <w:pPr>
        <w:spacing w:after="0"/>
        <w:ind w:left="0"/>
        <w:jc w:val="both"/>
      </w:pPr>
      <w:r>
        <w:rPr>
          <w:rFonts w:ascii="Times New Roman"/>
          <w:b w:val="false"/>
          <w:i w:val="false"/>
          <w:color w:val="000000"/>
          <w:sz w:val="28"/>
        </w:rPr>
        <w:t>
      9) установка подготовки жидкого топлива - комплекс технических средств и оборудования, используемый для подготовки и подачи топлива к двигателям и/или котлам. Включают в себя топливоперекачивающие и/или топливоподкачивающие насосы, сепараторы, трубопроводы и арматуру, фильтры и подогреватели с давлением топлива более 0,18 МПа.</w:t>
      </w:r>
    </w:p>
    <w:bookmarkEnd w:id="109"/>
    <w:bookmarkStart w:name="z217" w:id="110"/>
    <w:p>
      <w:pPr>
        <w:spacing w:after="0"/>
        <w:ind w:left="0"/>
        <w:jc w:val="left"/>
      </w:pPr>
      <w:r>
        <w:rPr>
          <w:rFonts w:ascii="Times New Roman"/>
          <w:b/>
          <w:i w:val="false"/>
          <w:color w:val="000000"/>
        </w:rPr>
        <w:t xml:space="preserve"> 6. Общие требования для всех типов судов</w:t>
      </w:r>
    </w:p>
    <w:bookmarkEnd w:id="110"/>
    <w:bookmarkStart w:name="z218" w:id="111"/>
    <w:p>
      <w:pPr>
        <w:spacing w:after="0"/>
        <w:ind w:left="0"/>
        <w:jc w:val="both"/>
      </w:pPr>
      <w:r>
        <w:rPr>
          <w:rFonts w:ascii="Times New Roman"/>
          <w:b w:val="false"/>
          <w:i w:val="false"/>
          <w:color w:val="000000"/>
          <w:sz w:val="28"/>
        </w:rPr>
        <w:t>
      41. В местах примыкания металлических конструкций типа А к металлическим палубам, переборкам и бортам, а также в местах прохода через металлические конструкции типа А труб, кабелей и каналов вентиляции, предусматривается изоляция негорючими материалами этих примыкающих и проходящих через конструкции типа А конструкций. Общая длина изолируемого участка составляет не менее 500 мм независимо от того, с одной или двух сторон от конструкции типа А наносится изоляция. Длину изолируемого участка допускается уменьшать, если стандартными огневыми испытаниями будет доказана возможность изоляции на меньшем расстоянии.</w:t>
      </w:r>
    </w:p>
    <w:bookmarkEnd w:id="111"/>
    <w:bookmarkStart w:name="z219" w:id="112"/>
    <w:p>
      <w:pPr>
        <w:spacing w:after="0"/>
        <w:ind w:left="0"/>
        <w:jc w:val="both"/>
      </w:pPr>
      <w:r>
        <w:rPr>
          <w:rFonts w:ascii="Times New Roman"/>
          <w:b w:val="false"/>
          <w:i w:val="false"/>
          <w:color w:val="000000"/>
          <w:sz w:val="28"/>
        </w:rPr>
        <w:t>
      42. Конструкции типа А, разделяющие два смежных помещения, в одном из которых полностью отсутствует горючая среда, или являющиеся наружными поверхностями надстроек и рубок, по огнестойкости соответствуют требованиям, установленным для конструкций типа А-0.</w:t>
      </w:r>
    </w:p>
    <w:bookmarkEnd w:id="112"/>
    <w:bookmarkStart w:name="z220" w:id="113"/>
    <w:p>
      <w:pPr>
        <w:spacing w:after="0"/>
        <w:ind w:left="0"/>
        <w:jc w:val="both"/>
      </w:pPr>
      <w:r>
        <w:rPr>
          <w:rFonts w:ascii="Times New Roman"/>
          <w:b w:val="false"/>
          <w:i w:val="false"/>
          <w:color w:val="000000"/>
          <w:sz w:val="28"/>
        </w:rPr>
        <w:t>
      43. Непрерывные подволоки и зашивки типа В в совокупности с относящимися к ним палубами и переборками допускается принимать как отвечающие полностью или частично требованиям к изоляции и огнестойкости перекрытий типа А, указанных в соответствующих таблицах по огнестойкости.</w:t>
      </w:r>
    </w:p>
    <w:bookmarkEnd w:id="113"/>
    <w:bookmarkStart w:name="z221" w:id="114"/>
    <w:p>
      <w:pPr>
        <w:spacing w:after="0"/>
        <w:ind w:left="0"/>
        <w:jc w:val="both"/>
      </w:pPr>
      <w:r>
        <w:rPr>
          <w:rFonts w:ascii="Times New Roman"/>
          <w:b w:val="false"/>
          <w:i w:val="false"/>
          <w:color w:val="000000"/>
          <w:sz w:val="28"/>
        </w:rPr>
        <w:t>
      44. Переборки типа В простираются от палубы до палубы и до наружной обшивки или других ограничивающих конструкций. Однако, если эта ограничивающая конструкция защищена сплошной подволокой или зашивкой типа В, простирающейся в обе стороны от переборки, то допускается чтобы последняя заканчивалась у такой непрерывной подволоки или зашивки.</w:t>
      </w:r>
    </w:p>
    <w:bookmarkEnd w:id="114"/>
    <w:bookmarkStart w:name="z222" w:id="115"/>
    <w:p>
      <w:pPr>
        <w:spacing w:after="0"/>
        <w:ind w:left="0"/>
        <w:jc w:val="both"/>
      </w:pPr>
      <w:r>
        <w:rPr>
          <w:rFonts w:ascii="Times New Roman"/>
          <w:b w:val="false"/>
          <w:i w:val="false"/>
          <w:color w:val="000000"/>
          <w:sz w:val="28"/>
        </w:rPr>
        <w:t>
      45. Закрытия отверстий в конструкциях типов А и В должны быть того же типа, что и сами конструкции, в которых эти отверстия устроены.</w:t>
      </w:r>
    </w:p>
    <w:bookmarkEnd w:id="115"/>
    <w:bookmarkStart w:name="z223" w:id="116"/>
    <w:p>
      <w:pPr>
        <w:spacing w:after="0"/>
        <w:ind w:left="0"/>
        <w:jc w:val="both"/>
      </w:pPr>
      <w:r>
        <w:rPr>
          <w:rFonts w:ascii="Times New Roman"/>
          <w:b w:val="false"/>
          <w:i w:val="false"/>
          <w:color w:val="000000"/>
          <w:sz w:val="28"/>
        </w:rPr>
        <w:t>
      Закрытия отверстий в конструкциях типа А должны быть непроницаемыми для дыма и пламени в течение 60 мин стандартного испытания на огнестойкость и выполнены из стали или равноценного материала.</w:t>
      </w:r>
    </w:p>
    <w:bookmarkEnd w:id="116"/>
    <w:bookmarkStart w:name="z224" w:id="117"/>
    <w:p>
      <w:pPr>
        <w:spacing w:after="0"/>
        <w:ind w:left="0"/>
        <w:jc w:val="both"/>
      </w:pPr>
      <w:r>
        <w:rPr>
          <w:rFonts w:ascii="Times New Roman"/>
          <w:b w:val="false"/>
          <w:i w:val="false"/>
          <w:color w:val="000000"/>
          <w:sz w:val="28"/>
        </w:rPr>
        <w:t>
      Закрытия отверстий в конструкциях типа В должны быть непроницаемыми для пламени в течение 30 мин стандартного испытания на огнестойкость и выполнены из негорючего материала.</w:t>
      </w:r>
    </w:p>
    <w:bookmarkEnd w:id="117"/>
    <w:bookmarkStart w:name="z225" w:id="118"/>
    <w:p>
      <w:pPr>
        <w:spacing w:after="0"/>
        <w:ind w:left="0"/>
        <w:jc w:val="both"/>
      </w:pPr>
      <w:r>
        <w:rPr>
          <w:rFonts w:ascii="Times New Roman"/>
          <w:b w:val="false"/>
          <w:i w:val="false"/>
          <w:color w:val="000000"/>
          <w:sz w:val="28"/>
        </w:rPr>
        <w:t>
      В коридорных переборках типа А-0 допускается устанавливать двери типа В.</w:t>
      </w:r>
    </w:p>
    <w:bookmarkEnd w:id="118"/>
    <w:bookmarkStart w:name="z226" w:id="119"/>
    <w:p>
      <w:pPr>
        <w:spacing w:after="0"/>
        <w:ind w:left="0"/>
        <w:jc w:val="both"/>
      </w:pPr>
      <w:r>
        <w:rPr>
          <w:rFonts w:ascii="Times New Roman"/>
          <w:b w:val="false"/>
          <w:i w:val="false"/>
          <w:color w:val="000000"/>
          <w:sz w:val="28"/>
        </w:rPr>
        <w:t>
      Все окна и иллюминаторы в переборках внутри жилых и служебных помещений устраивают таким образом, чтобы они не ухудшали противопожарные свойства переборки. Указанное требование не распространяется на остекленные переборки, окна и иллюминаторы в наружной обшивке корпуса, надстроек и рубок и наружные двери в надстройках и рубках.</w:t>
      </w:r>
    </w:p>
    <w:bookmarkEnd w:id="119"/>
    <w:bookmarkStart w:name="z11" w:id="120"/>
    <w:p>
      <w:pPr>
        <w:spacing w:after="0"/>
        <w:ind w:left="0"/>
        <w:jc w:val="both"/>
      </w:pPr>
      <w:r>
        <w:rPr>
          <w:rFonts w:ascii="Times New Roman"/>
          <w:b w:val="false"/>
          <w:i w:val="false"/>
          <w:color w:val="000000"/>
          <w:sz w:val="28"/>
        </w:rPr>
        <w:t>
      46. Противопожарные двери в переборках главных вертикальных зон, в выгородках трапов, а также двери в машинные помещения категории А, за исключением водонепроницаемых дверей с механическим приводом, наружных и обычно запертых дверей, должны быть самозакрывающимися. Эти двери должны закрываться при угле наклона до 3,5</w:t>
      </w:r>
      <w:r>
        <w:rPr>
          <w:rFonts w:ascii="Times New Roman"/>
          <w:b w:val="false"/>
          <w:i w:val="false"/>
          <w:color w:val="000000"/>
          <w:vertAlign w:val="superscript"/>
        </w:rPr>
        <w:t>о</w:t>
      </w:r>
      <w:r>
        <w:rPr>
          <w:rFonts w:ascii="Times New Roman"/>
          <w:b w:val="false"/>
          <w:i w:val="false"/>
          <w:color w:val="000000"/>
          <w:sz w:val="28"/>
        </w:rPr>
        <w:t xml:space="preserve"> в сторону, противоположную закрыванию. Двери должны иметь устройство, удерживающее их в открытом положении и позволяющее осуществить их освобождение с помощью дистанционного управления или непосредственно с мест, оборудованных по обеим сторонам двери. Устройство, удерживающее двери, должно быть устроено так, чтобы двери автоматически закрывались при повреждении дистанционной системы управления.</w:t>
      </w:r>
    </w:p>
    <w:bookmarkEnd w:id="120"/>
    <w:bookmarkStart w:name="z230" w:id="121"/>
    <w:p>
      <w:pPr>
        <w:spacing w:after="0"/>
        <w:ind w:left="0"/>
        <w:jc w:val="both"/>
      </w:pPr>
      <w:r>
        <w:rPr>
          <w:rFonts w:ascii="Times New Roman"/>
          <w:b w:val="false"/>
          <w:i w:val="false"/>
          <w:color w:val="000000"/>
          <w:sz w:val="28"/>
        </w:rPr>
        <w:t>
      Если разрешены двустворчатые двери, открывающиеся в обе стороны, они должны иметь зацепки-стопоры, которые могут быть введены в действие при разблокировании устройства, удерживающего двери в открытом положении.</w:t>
      </w:r>
    </w:p>
    <w:bookmarkEnd w:id="121"/>
    <w:bookmarkStart w:name="z231" w:id="122"/>
    <w:p>
      <w:pPr>
        <w:spacing w:after="0"/>
        <w:ind w:left="0"/>
        <w:jc w:val="both"/>
      </w:pPr>
      <w:r>
        <w:rPr>
          <w:rFonts w:ascii="Times New Roman"/>
          <w:b w:val="false"/>
          <w:i w:val="false"/>
          <w:color w:val="000000"/>
          <w:sz w:val="28"/>
        </w:rPr>
        <w:t>
      47. В нижнем углу дверей, установленных в огнестойких переборках (кроме дверей в главных огнестойких переборках), допускается предусматривать отверстие с самозакрывающимся устройством для прокладки пожарных рукавов. Диаметр этого отверстия обеспечивает беспрепятственно прохождение через него соединительных головок рукавов и стволов, применяемых на данном судне, и возможность закрывания дверей при наличии пожарного рукава, протянутого через двери.</w:t>
      </w:r>
    </w:p>
    <w:bookmarkEnd w:id="122"/>
    <w:bookmarkStart w:name="z232" w:id="123"/>
    <w:p>
      <w:pPr>
        <w:spacing w:after="0"/>
        <w:ind w:left="0"/>
        <w:jc w:val="both"/>
      </w:pPr>
      <w:r>
        <w:rPr>
          <w:rFonts w:ascii="Times New Roman"/>
          <w:b w:val="false"/>
          <w:i w:val="false"/>
          <w:color w:val="000000"/>
          <w:sz w:val="28"/>
        </w:rPr>
        <w:t>
      48. Устройство вентиляционных отверстий и решеток в дверях типа А не допускается.</w:t>
      </w:r>
    </w:p>
    <w:bookmarkEnd w:id="123"/>
    <w:bookmarkStart w:name="z12" w:id="124"/>
    <w:p>
      <w:pPr>
        <w:spacing w:after="0"/>
        <w:ind w:left="0"/>
        <w:jc w:val="both"/>
      </w:pPr>
      <w:r>
        <w:rPr>
          <w:rFonts w:ascii="Times New Roman"/>
          <w:b w:val="false"/>
          <w:i w:val="false"/>
          <w:color w:val="000000"/>
          <w:sz w:val="28"/>
        </w:rPr>
        <w:t>
      49. В нижней половине дверей коридорных переборок, кают и общественных помещений или под ними, за исключением дверей в выгородках трапов, допускается устройство вентиляционных отверстий. Общая полезная площадь таких отверстий не должна превышать 0,05 м</w:t>
      </w:r>
      <w:r>
        <w:rPr>
          <w:rFonts w:ascii="Times New Roman"/>
          <w:b w:val="false"/>
          <w:i w:val="false"/>
          <w:color w:val="000000"/>
          <w:vertAlign w:val="superscript"/>
        </w:rPr>
        <w:t>2</w:t>
      </w:r>
      <w:r>
        <w:rPr>
          <w:rFonts w:ascii="Times New Roman"/>
          <w:b w:val="false"/>
          <w:i w:val="false"/>
          <w:color w:val="000000"/>
          <w:sz w:val="28"/>
        </w:rPr>
        <w:t>, и они должны быть снабжены решеткой из негорючего материала.</w:t>
      </w:r>
    </w:p>
    <w:bookmarkEnd w:id="124"/>
    <w:bookmarkStart w:name="z236" w:id="125"/>
    <w:p>
      <w:pPr>
        <w:spacing w:after="0"/>
        <w:ind w:left="0"/>
        <w:jc w:val="both"/>
      </w:pPr>
      <w:r>
        <w:rPr>
          <w:rFonts w:ascii="Times New Roman"/>
          <w:b w:val="false"/>
          <w:i w:val="false"/>
          <w:color w:val="000000"/>
          <w:sz w:val="28"/>
        </w:rPr>
        <w:t>
      50. Допускается чтобы верхняя часть дверей типа В имела остекление, для чего применяются жаростойкие стекла особой выделки или стекла, армированные металлической сеткой. Рамки для крепления стекла изготавливаются из стали или другого негорючего материала. Необходимо чтобы конструкция остекленных дверей удовлетворяла всем требованиям, предъявленным к конструкциям типа В, что подтверждается результатами стандартных испытаний образцов таких дверей на огнестойкость.</w:t>
      </w:r>
    </w:p>
    <w:bookmarkEnd w:id="125"/>
    <w:bookmarkStart w:name="z237" w:id="126"/>
    <w:p>
      <w:pPr>
        <w:spacing w:after="0"/>
        <w:ind w:left="0"/>
        <w:jc w:val="both"/>
      </w:pPr>
      <w:r>
        <w:rPr>
          <w:rFonts w:ascii="Times New Roman"/>
          <w:b w:val="false"/>
          <w:i w:val="false"/>
          <w:color w:val="000000"/>
          <w:sz w:val="28"/>
        </w:rPr>
        <w:t>
      51. Петли дверей типов А и В изготавливают из материалов с температурой плавления не ниже 950</w:t>
      </w:r>
      <w:r>
        <w:rPr>
          <w:rFonts w:ascii="Times New Roman"/>
          <w:b w:val="false"/>
          <w:i w:val="false"/>
          <w:color w:val="000000"/>
          <w:vertAlign w:val="superscript"/>
        </w:rPr>
        <w:t>о</w:t>
      </w:r>
      <w:r>
        <w:rPr>
          <w:rFonts w:ascii="Times New Roman"/>
          <w:b w:val="false"/>
          <w:i w:val="false"/>
          <w:color w:val="000000"/>
          <w:sz w:val="28"/>
        </w:rPr>
        <w:t xml:space="preserve"> С.</w:t>
      </w:r>
    </w:p>
    <w:bookmarkEnd w:id="126"/>
    <w:bookmarkStart w:name="z240" w:id="127"/>
    <w:p>
      <w:pPr>
        <w:spacing w:after="0"/>
        <w:ind w:left="0"/>
        <w:jc w:val="both"/>
      </w:pPr>
      <w:r>
        <w:rPr>
          <w:rFonts w:ascii="Times New Roman"/>
          <w:b w:val="false"/>
          <w:i w:val="false"/>
          <w:color w:val="000000"/>
          <w:sz w:val="28"/>
        </w:rPr>
        <w:t>
      52. Если в перекрытиях типа А или В предусмотрены отверстия для прокладки электрических кабелей, труб, шахт, вентиляционных каналов или для установки узлов системы вентиляции, осветительной арматуры и прочие, принимают меры к сохранению огнестойкости конструкции.</w:t>
      </w:r>
    </w:p>
    <w:bookmarkEnd w:id="127"/>
    <w:bookmarkStart w:name="z241" w:id="128"/>
    <w:p>
      <w:pPr>
        <w:spacing w:after="0"/>
        <w:ind w:left="0"/>
        <w:jc w:val="both"/>
      </w:pPr>
      <w:r>
        <w:rPr>
          <w:rFonts w:ascii="Times New Roman"/>
          <w:b w:val="false"/>
          <w:i w:val="false"/>
          <w:color w:val="000000"/>
          <w:sz w:val="28"/>
        </w:rPr>
        <w:t>
      53. Проемы всех дверей, вентиляционные каналы, кольцевые пространства вокруг дымовых труб, световые люки машинных, котельных и насосных помещений имеют устройства для их закрывания. Необходимо чтобы эти устройства проектировались так, чтобы при пожаре было возможно управлять ими с открытой палубы. Требование об управлении закрытиями с открытой палубы не распространяется на двери, закрывание которых достаточно обеспечить извне указанных выше помещений.</w:t>
      </w:r>
    </w:p>
    <w:bookmarkEnd w:id="128"/>
    <w:bookmarkStart w:name="z242" w:id="129"/>
    <w:p>
      <w:pPr>
        <w:spacing w:after="0"/>
        <w:ind w:left="0"/>
        <w:jc w:val="both"/>
      </w:pPr>
      <w:r>
        <w:rPr>
          <w:rFonts w:ascii="Times New Roman"/>
          <w:b w:val="false"/>
          <w:i w:val="false"/>
          <w:color w:val="000000"/>
          <w:sz w:val="28"/>
        </w:rPr>
        <w:t>
      54. В световых люках машинных и насосных помещений не устанавливаются стеклянные панели. Устройство окон в конструкциях, ограничивающих машинные помещения, не допускается. Это не исключает возможности применения стекла в ограждениях постов управления, находящихся внутри машинных помещений.</w:t>
      </w:r>
    </w:p>
    <w:bookmarkEnd w:id="129"/>
    <w:bookmarkStart w:name="z243" w:id="130"/>
    <w:p>
      <w:pPr>
        <w:spacing w:after="0"/>
        <w:ind w:left="0"/>
        <w:jc w:val="both"/>
      </w:pPr>
      <w:r>
        <w:rPr>
          <w:rFonts w:ascii="Times New Roman"/>
          <w:b w:val="false"/>
          <w:i w:val="false"/>
          <w:color w:val="000000"/>
          <w:sz w:val="28"/>
        </w:rPr>
        <w:t>
      Иллюминаторы, установленные в световых люках, имеют стекла, армированные металлической сеткой.</w:t>
      </w:r>
    </w:p>
    <w:bookmarkEnd w:id="130"/>
    <w:bookmarkStart w:name="z244" w:id="131"/>
    <w:p>
      <w:pPr>
        <w:spacing w:after="0"/>
        <w:ind w:left="0"/>
        <w:jc w:val="both"/>
      </w:pPr>
      <w:r>
        <w:rPr>
          <w:rFonts w:ascii="Times New Roman"/>
          <w:b w:val="false"/>
          <w:i w:val="false"/>
          <w:color w:val="000000"/>
          <w:sz w:val="28"/>
        </w:rPr>
        <w:t>
      55. Защита трапов и шахт лифтов в жилых, служебных помещениях и постах управления должна быть выполнена следующим образом:</w:t>
      </w:r>
    </w:p>
    <w:bookmarkEnd w:id="131"/>
    <w:bookmarkStart w:name="z245" w:id="132"/>
    <w:p>
      <w:pPr>
        <w:spacing w:after="0"/>
        <w:ind w:left="0"/>
        <w:jc w:val="both"/>
      </w:pPr>
      <w:r>
        <w:rPr>
          <w:rFonts w:ascii="Times New Roman"/>
          <w:b w:val="false"/>
          <w:i w:val="false"/>
          <w:color w:val="000000"/>
          <w:sz w:val="28"/>
        </w:rPr>
        <w:t>
      1) трапы, проходящие только через одну палубу, должны быть защищены не менее чем на одном уровне как минимум перекрытиями типа В-0 и самозакрывающимися дверями. Лифты, проходящие только через одну палубу, выгораживают перекрытиями типа А-0 со стальными дверями на обоих уровнях. Трапы и шахты лифтов, проходящие более чем через одну палубу, выгораживают как минимум перекрытиями типа А-0 и защищают самозакрывающимися дверями на всех уровнях;</w:t>
      </w:r>
    </w:p>
    <w:bookmarkEnd w:id="132"/>
    <w:bookmarkStart w:name="z246" w:id="133"/>
    <w:p>
      <w:pPr>
        <w:spacing w:after="0"/>
        <w:ind w:left="0"/>
        <w:jc w:val="both"/>
      </w:pPr>
      <w:r>
        <w:rPr>
          <w:rFonts w:ascii="Times New Roman"/>
          <w:b w:val="false"/>
          <w:i w:val="false"/>
          <w:color w:val="000000"/>
          <w:sz w:val="28"/>
        </w:rPr>
        <w:t>
      2) трапы и шахты лифтов могут быть защищены перекрытиями типа В-0 на судах, жилые помещения которых рассчитаны на 12 человек и менее, а трапы проходят более чем через одну палубу, и имеется не менее двух выходов на открытую палубу на каждом уровне жилых помещений;</w:t>
      </w:r>
    </w:p>
    <w:bookmarkEnd w:id="133"/>
    <w:bookmarkStart w:name="z247" w:id="134"/>
    <w:p>
      <w:pPr>
        <w:spacing w:after="0"/>
        <w:ind w:left="0"/>
        <w:jc w:val="both"/>
      </w:pPr>
      <w:r>
        <w:rPr>
          <w:rFonts w:ascii="Times New Roman"/>
          <w:b w:val="false"/>
          <w:i w:val="false"/>
          <w:color w:val="000000"/>
          <w:sz w:val="28"/>
        </w:rPr>
        <w:t>
      3) устройство шахт должно исключать проникновение дыма и пламени из одного междупалубного пространства в другое;</w:t>
      </w:r>
    </w:p>
    <w:bookmarkEnd w:id="134"/>
    <w:bookmarkStart w:name="z248" w:id="135"/>
    <w:p>
      <w:pPr>
        <w:spacing w:after="0"/>
        <w:ind w:left="0"/>
        <w:jc w:val="both"/>
      </w:pPr>
      <w:r>
        <w:rPr>
          <w:rFonts w:ascii="Times New Roman"/>
          <w:b w:val="false"/>
          <w:i w:val="false"/>
          <w:color w:val="000000"/>
          <w:sz w:val="28"/>
        </w:rPr>
        <w:t>
      4) если предусматривается устройство, удерживающее двери в открытом положении, оно должно отвечать требованиям пункта 58 настоящих Правил.</w:t>
      </w:r>
    </w:p>
    <w:bookmarkEnd w:id="135"/>
    <w:bookmarkStart w:name="z249" w:id="136"/>
    <w:p>
      <w:pPr>
        <w:spacing w:after="0"/>
        <w:ind w:left="0"/>
        <w:jc w:val="both"/>
      </w:pPr>
      <w:r>
        <w:rPr>
          <w:rFonts w:ascii="Times New Roman"/>
          <w:b w:val="false"/>
          <w:i w:val="false"/>
          <w:color w:val="000000"/>
          <w:sz w:val="28"/>
        </w:rPr>
        <w:t>
      56. Один из трапов машинных помещений, удовлетворяющим требованиям пункта 1862 ПСВП, на всем протяжении выходного пути должен иметь непрерывную защиту от огня в виде ограждения этих трапов конструкциями типа А-15.</w:t>
      </w:r>
    </w:p>
    <w:bookmarkEnd w:id="136"/>
    <w:bookmarkStart w:name="z250" w:id="137"/>
    <w:p>
      <w:pPr>
        <w:spacing w:after="0"/>
        <w:ind w:left="0"/>
        <w:jc w:val="left"/>
      </w:pPr>
      <w:r>
        <w:rPr>
          <w:rFonts w:ascii="Times New Roman"/>
          <w:b/>
          <w:i w:val="false"/>
          <w:color w:val="000000"/>
        </w:rPr>
        <w:t xml:space="preserve"> 7. Дополнительные требования для грузовых судов</w:t>
      </w:r>
    </w:p>
    <w:bookmarkEnd w:id="137"/>
    <w:bookmarkStart w:name="z251" w:id="138"/>
    <w:p>
      <w:pPr>
        <w:spacing w:after="0"/>
        <w:ind w:left="0"/>
        <w:jc w:val="both"/>
      </w:pPr>
      <w:r>
        <w:rPr>
          <w:rFonts w:ascii="Times New Roman"/>
          <w:b w:val="false"/>
          <w:i w:val="false"/>
          <w:color w:val="000000"/>
          <w:sz w:val="28"/>
        </w:rPr>
        <w:t>
      57. Требования настоящей главы дополняют требования, изложенные в главе 8 настоящих Правил, и распространяются на грузовые суда валовой вместимостью 500 и более.</w:t>
      </w:r>
    </w:p>
    <w:bookmarkEnd w:id="138"/>
    <w:bookmarkStart w:name="z252" w:id="139"/>
    <w:p>
      <w:pPr>
        <w:spacing w:after="0"/>
        <w:ind w:left="0"/>
        <w:jc w:val="both"/>
      </w:pPr>
      <w:r>
        <w:rPr>
          <w:rFonts w:ascii="Times New Roman"/>
          <w:b w:val="false"/>
          <w:i w:val="false"/>
          <w:color w:val="000000"/>
          <w:sz w:val="28"/>
        </w:rPr>
        <w:t>
      Валовая вместимость - величина, определяемая в соответствии с приложением 1 к Правилам классификации судов внутреннего водного плавания и судов плавания "река-море", утвержденных уполномоченным органом (далее – Правила классификации).</w:t>
      </w:r>
    </w:p>
    <w:bookmarkEnd w:id="139"/>
    <w:bookmarkStart w:name="z253" w:id="140"/>
    <w:p>
      <w:pPr>
        <w:spacing w:after="0"/>
        <w:ind w:left="0"/>
        <w:jc w:val="both"/>
      </w:pPr>
      <w:r>
        <w:rPr>
          <w:rFonts w:ascii="Times New Roman"/>
          <w:b w:val="false"/>
          <w:i w:val="false"/>
          <w:color w:val="000000"/>
          <w:sz w:val="28"/>
        </w:rPr>
        <w:t>
      58. В жилых и служебных помещениях применяют способ защиты 1 С, предусматривающий устройство всех внутренних переборок из негорючих конструкций типов В и С.</w:t>
      </w:r>
    </w:p>
    <w:bookmarkEnd w:id="140"/>
    <w:bookmarkStart w:name="z254" w:id="141"/>
    <w:p>
      <w:pPr>
        <w:spacing w:after="0"/>
        <w:ind w:left="0"/>
        <w:jc w:val="both"/>
      </w:pPr>
      <w:r>
        <w:rPr>
          <w:rFonts w:ascii="Times New Roman"/>
          <w:b w:val="false"/>
          <w:i w:val="false"/>
          <w:color w:val="000000"/>
          <w:sz w:val="28"/>
        </w:rPr>
        <w:t xml:space="preserve">
      59. Минимальная огнестойкость переборок и палуб, разделяющих смежные помещения, должна отвечать требованиям приложений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соответственно с учетом следующего.</w:t>
      </w:r>
    </w:p>
    <w:bookmarkEnd w:id="141"/>
    <w:bookmarkStart w:name="z255" w:id="142"/>
    <w:p>
      <w:pPr>
        <w:spacing w:after="0"/>
        <w:ind w:left="0"/>
        <w:jc w:val="both"/>
      </w:pPr>
      <w:r>
        <w:rPr>
          <w:rFonts w:ascii="Times New Roman"/>
          <w:b w:val="false"/>
          <w:i w:val="false"/>
          <w:color w:val="000000"/>
          <w:sz w:val="28"/>
        </w:rPr>
        <w:t>
      Для определения типа конструкций между смежными помещениями настоящие Правила в зависимости от пожароопасности подразделяют эти помещения на следующие категории:</w:t>
      </w:r>
    </w:p>
    <w:bookmarkEnd w:id="142"/>
    <w:bookmarkStart w:name="z256" w:id="143"/>
    <w:p>
      <w:pPr>
        <w:spacing w:after="0"/>
        <w:ind w:left="0"/>
        <w:jc w:val="both"/>
      </w:pPr>
      <w:r>
        <w:rPr>
          <w:rFonts w:ascii="Times New Roman"/>
          <w:b w:val="false"/>
          <w:i w:val="false"/>
          <w:color w:val="000000"/>
          <w:sz w:val="28"/>
        </w:rPr>
        <w:t>
      1 - посты управления в соответствии с подпунктом 18) пункта 941 ПСВП;</w:t>
      </w:r>
    </w:p>
    <w:bookmarkEnd w:id="143"/>
    <w:bookmarkStart w:name="z257" w:id="144"/>
    <w:p>
      <w:pPr>
        <w:spacing w:after="0"/>
        <w:ind w:left="0"/>
        <w:jc w:val="both"/>
      </w:pPr>
      <w:r>
        <w:rPr>
          <w:rFonts w:ascii="Times New Roman"/>
          <w:b w:val="false"/>
          <w:i w:val="false"/>
          <w:color w:val="000000"/>
          <w:sz w:val="28"/>
        </w:rPr>
        <w:t>
      2 - коридоры, вестибюли и тамбуры;</w:t>
      </w:r>
    </w:p>
    <w:bookmarkEnd w:id="144"/>
    <w:bookmarkStart w:name="z258" w:id="145"/>
    <w:p>
      <w:pPr>
        <w:spacing w:after="0"/>
        <w:ind w:left="0"/>
        <w:jc w:val="both"/>
      </w:pPr>
      <w:r>
        <w:rPr>
          <w:rFonts w:ascii="Times New Roman"/>
          <w:b w:val="false"/>
          <w:i w:val="false"/>
          <w:color w:val="000000"/>
          <w:sz w:val="28"/>
        </w:rPr>
        <w:t>
      3 - жилые помещения в соответствии с подпунктом 11) пункта 971 ПСВП, за исключением коридоров, вестибюлей и тамбуров;</w:t>
      </w:r>
    </w:p>
    <w:bookmarkEnd w:id="145"/>
    <w:bookmarkStart w:name="z259" w:id="146"/>
    <w:p>
      <w:pPr>
        <w:spacing w:after="0"/>
        <w:ind w:left="0"/>
        <w:jc w:val="both"/>
      </w:pPr>
      <w:r>
        <w:rPr>
          <w:rFonts w:ascii="Times New Roman"/>
          <w:b w:val="false"/>
          <w:i w:val="false"/>
          <w:color w:val="000000"/>
          <w:sz w:val="28"/>
        </w:rPr>
        <w:t>
      4 - внутренние трапы и лифты (кроме, полностью находящихся в машинных помещениях) и их выгородки. Трап, выгороженный только в одном междупалубном пространстве, рассматривается как часть помещения, от которого он не отделен противопожарной дверью;</w:t>
      </w:r>
    </w:p>
    <w:bookmarkEnd w:id="146"/>
    <w:bookmarkStart w:name="z260" w:id="147"/>
    <w:p>
      <w:pPr>
        <w:spacing w:after="0"/>
        <w:ind w:left="0"/>
        <w:jc w:val="both"/>
      </w:pPr>
      <w:r>
        <w:rPr>
          <w:rFonts w:ascii="Times New Roman"/>
          <w:b w:val="false"/>
          <w:i w:val="false"/>
          <w:color w:val="000000"/>
          <w:sz w:val="28"/>
        </w:rPr>
        <w:t>
      5 - служебные помещения (с низкой пожарной опасностью): кладовые горючих материалов площадью менее 2 м</w:t>
      </w:r>
      <w:r>
        <w:rPr>
          <w:rFonts w:ascii="Times New Roman"/>
          <w:b w:val="false"/>
          <w:i w:val="false"/>
          <w:color w:val="000000"/>
          <w:vertAlign w:val="superscript"/>
        </w:rPr>
        <w:t>2</w:t>
      </w:r>
      <w:r>
        <w:rPr>
          <w:rFonts w:ascii="Times New Roman"/>
          <w:b w:val="false"/>
          <w:i w:val="false"/>
          <w:color w:val="000000"/>
          <w:sz w:val="28"/>
        </w:rPr>
        <w:t>, кладовые негорючих материалов, сушильные и прачечные;</w:t>
      </w:r>
    </w:p>
    <w:bookmarkEnd w:id="147"/>
    <w:bookmarkStart w:name="z263" w:id="148"/>
    <w:p>
      <w:pPr>
        <w:spacing w:after="0"/>
        <w:ind w:left="0"/>
        <w:jc w:val="both"/>
      </w:pPr>
      <w:r>
        <w:rPr>
          <w:rFonts w:ascii="Times New Roman"/>
          <w:b w:val="false"/>
          <w:i w:val="false"/>
          <w:color w:val="000000"/>
          <w:sz w:val="28"/>
        </w:rPr>
        <w:t>
      6 - машинные помещения категории А; прочие машинные помещения: машинные помещения, кроме перечисленных в категории 6, и специальные электрические помещения;</w:t>
      </w:r>
    </w:p>
    <w:bookmarkEnd w:id="148"/>
    <w:bookmarkStart w:name="z264" w:id="149"/>
    <w:p>
      <w:pPr>
        <w:spacing w:after="0"/>
        <w:ind w:left="0"/>
        <w:jc w:val="both"/>
      </w:pPr>
      <w:r>
        <w:rPr>
          <w:rFonts w:ascii="Times New Roman"/>
          <w:b w:val="false"/>
          <w:i w:val="false"/>
          <w:color w:val="000000"/>
          <w:sz w:val="28"/>
        </w:rPr>
        <w:t>
      7 – прочие машинные помещения: машинные помещения, кроме перечисленных в категории 6, и специальные электрические помещения;</w:t>
      </w:r>
    </w:p>
    <w:bookmarkEnd w:id="149"/>
    <w:bookmarkStart w:name="z265" w:id="150"/>
    <w:p>
      <w:pPr>
        <w:spacing w:after="0"/>
        <w:ind w:left="0"/>
        <w:jc w:val="both"/>
      </w:pPr>
      <w:r>
        <w:rPr>
          <w:rFonts w:ascii="Times New Roman"/>
          <w:b w:val="false"/>
          <w:i w:val="false"/>
          <w:color w:val="000000"/>
          <w:sz w:val="28"/>
        </w:rPr>
        <w:t>
      8 - грузовые помещения в соответствии с подпунктом 1) пункта 42 настоящих Правил;</w:t>
      </w:r>
    </w:p>
    <w:bookmarkEnd w:id="150"/>
    <w:bookmarkStart w:name="z266" w:id="151"/>
    <w:p>
      <w:pPr>
        <w:spacing w:after="0"/>
        <w:ind w:left="0"/>
        <w:jc w:val="both"/>
      </w:pPr>
      <w:r>
        <w:rPr>
          <w:rFonts w:ascii="Times New Roman"/>
          <w:b w:val="false"/>
          <w:i w:val="false"/>
          <w:color w:val="000000"/>
          <w:sz w:val="28"/>
        </w:rPr>
        <w:t>
      9 - служебные помещения (с высокой пожарной опасностью) в соответствии с подпунктом 7) пункта 42 настоящих Правил, кроме перечисленных в категории 5;</w:t>
      </w:r>
    </w:p>
    <w:bookmarkEnd w:id="151"/>
    <w:bookmarkStart w:name="z267" w:id="152"/>
    <w:p>
      <w:pPr>
        <w:spacing w:after="0"/>
        <w:ind w:left="0"/>
        <w:jc w:val="both"/>
      </w:pPr>
      <w:r>
        <w:rPr>
          <w:rFonts w:ascii="Times New Roman"/>
          <w:b w:val="false"/>
          <w:i w:val="false"/>
          <w:color w:val="000000"/>
          <w:sz w:val="28"/>
        </w:rPr>
        <w:t>
      10 - открытые палубы: открытые палубные пространства и закрытые прогулочные палубы, не представляющие пожарной опасности, воздушные пространства за пределами надстроек и рубок;</w:t>
      </w:r>
    </w:p>
    <w:bookmarkEnd w:id="152"/>
    <w:bookmarkStart w:name="z268" w:id="153"/>
    <w:p>
      <w:pPr>
        <w:spacing w:after="0"/>
        <w:ind w:left="0"/>
        <w:jc w:val="both"/>
      </w:pPr>
      <w:r>
        <w:rPr>
          <w:rFonts w:ascii="Times New Roman"/>
          <w:b w:val="false"/>
          <w:i w:val="false"/>
          <w:color w:val="000000"/>
          <w:sz w:val="28"/>
        </w:rPr>
        <w:t>
      11 - грузовые помещения с горизонтальным способом погрузки и выгрузки, в соответствии с подпунктом 1) пункта 42 настоящих Правил.</w:t>
      </w:r>
    </w:p>
    <w:bookmarkEnd w:id="153"/>
    <w:bookmarkStart w:name="z269" w:id="154"/>
    <w:p>
      <w:pPr>
        <w:spacing w:after="0"/>
        <w:ind w:left="0"/>
        <w:jc w:val="both"/>
      </w:pPr>
      <w:r>
        <w:rPr>
          <w:rFonts w:ascii="Times New Roman"/>
          <w:b w:val="false"/>
          <w:i w:val="false"/>
          <w:color w:val="000000"/>
          <w:sz w:val="28"/>
        </w:rPr>
        <w:t>
      60. В постах управления, жилых и служебных помещениях все подволоки, зашивки, предотвращающие тягу заделки и относящийся к ним обрешетник выполняют из негорючего материала.</w:t>
      </w:r>
    </w:p>
    <w:bookmarkEnd w:id="154"/>
    <w:bookmarkStart w:name="z270" w:id="155"/>
    <w:p>
      <w:pPr>
        <w:spacing w:after="0"/>
        <w:ind w:left="0"/>
        <w:jc w:val="both"/>
      </w:pPr>
      <w:r>
        <w:rPr>
          <w:rFonts w:ascii="Times New Roman"/>
          <w:b w:val="false"/>
          <w:i w:val="false"/>
          <w:color w:val="000000"/>
          <w:sz w:val="28"/>
        </w:rPr>
        <w:t>
      61. Переборки в жилых и служебных помещениях, которые не требуется выполнять как конструкции типа А или В, выполняются, по крайней мере, как конструкции типа С.</w:t>
      </w:r>
    </w:p>
    <w:bookmarkEnd w:id="155"/>
    <w:bookmarkStart w:name="z271" w:id="156"/>
    <w:p>
      <w:pPr>
        <w:spacing w:after="0"/>
        <w:ind w:left="0"/>
        <w:jc w:val="left"/>
      </w:pPr>
      <w:r>
        <w:rPr>
          <w:rFonts w:ascii="Times New Roman"/>
          <w:b/>
          <w:i w:val="false"/>
          <w:color w:val="000000"/>
        </w:rPr>
        <w:t xml:space="preserve"> 8. Дополнительные требования к нефтеналивным судам</w:t>
      </w:r>
    </w:p>
    <w:bookmarkEnd w:id="156"/>
    <w:bookmarkStart w:name="z272" w:id="157"/>
    <w:p>
      <w:pPr>
        <w:spacing w:after="0"/>
        <w:ind w:left="0"/>
        <w:jc w:val="both"/>
      </w:pPr>
      <w:r>
        <w:rPr>
          <w:rFonts w:ascii="Times New Roman"/>
          <w:b w:val="false"/>
          <w:i w:val="false"/>
          <w:color w:val="000000"/>
          <w:sz w:val="28"/>
        </w:rPr>
        <w:t>
      62. Настоящие требования к нефтеналивным судам дополняют требования, изложенные в главе 7 настоящих Правил.</w:t>
      </w:r>
    </w:p>
    <w:bookmarkEnd w:id="157"/>
    <w:bookmarkStart w:name="z273" w:id="158"/>
    <w:p>
      <w:pPr>
        <w:spacing w:after="0"/>
        <w:ind w:left="0"/>
        <w:jc w:val="both"/>
      </w:pPr>
      <w:r>
        <w:rPr>
          <w:rFonts w:ascii="Times New Roman"/>
          <w:b w:val="false"/>
          <w:i w:val="false"/>
          <w:color w:val="000000"/>
          <w:sz w:val="28"/>
        </w:rPr>
        <w:t>
      63. Настоящие требования применяются к нефтеналивным судам валовой вместимостью 500 и более, предназначенным для перевозки сырой нефти и нефтепродуктов с температурой вспышки паров 60</w:t>
      </w:r>
      <w:r>
        <w:rPr>
          <w:rFonts w:ascii="Times New Roman"/>
          <w:b w:val="false"/>
          <w:i w:val="false"/>
          <w:color w:val="000000"/>
          <w:vertAlign w:val="superscript"/>
        </w:rPr>
        <w:t>о</w:t>
      </w:r>
      <w:r>
        <w:rPr>
          <w:rFonts w:ascii="Times New Roman"/>
          <w:b w:val="false"/>
          <w:i w:val="false"/>
          <w:color w:val="000000"/>
          <w:sz w:val="28"/>
        </w:rPr>
        <w:t>С и ниже. Суда, предназначенные для перевозки нефтепродуктов с температурой вспышки паров выше 60</w:t>
      </w:r>
      <w:r>
        <w:rPr>
          <w:rFonts w:ascii="Times New Roman"/>
          <w:b w:val="false"/>
          <w:i w:val="false"/>
          <w:color w:val="000000"/>
          <w:vertAlign w:val="superscript"/>
        </w:rPr>
        <w:t>о</w:t>
      </w:r>
      <w:r>
        <w:rPr>
          <w:rFonts w:ascii="Times New Roman"/>
          <w:b w:val="false"/>
          <w:i w:val="false"/>
          <w:color w:val="000000"/>
          <w:sz w:val="28"/>
        </w:rPr>
        <w:t>С, должны отвечать требованиям настоящей главы.</w:t>
      </w:r>
    </w:p>
    <w:bookmarkEnd w:id="158"/>
    <w:bookmarkStart w:name="z278" w:id="159"/>
    <w:p>
      <w:pPr>
        <w:spacing w:after="0"/>
        <w:ind w:left="0"/>
        <w:jc w:val="both"/>
      </w:pPr>
      <w:r>
        <w:rPr>
          <w:rFonts w:ascii="Times New Roman"/>
          <w:b w:val="false"/>
          <w:i w:val="false"/>
          <w:color w:val="000000"/>
          <w:sz w:val="28"/>
        </w:rPr>
        <w:t>
      Суда валовой вместимостью до 500 должны отвечать требованиям раздела 9 ПСВП.</w:t>
      </w:r>
    </w:p>
    <w:bookmarkEnd w:id="159"/>
    <w:bookmarkStart w:name="z279" w:id="160"/>
    <w:p>
      <w:pPr>
        <w:spacing w:after="0"/>
        <w:ind w:left="0"/>
        <w:jc w:val="both"/>
      </w:pPr>
      <w:r>
        <w:rPr>
          <w:rFonts w:ascii="Times New Roman"/>
          <w:b w:val="false"/>
          <w:i w:val="false"/>
          <w:color w:val="000000"/>
          <w:sz w:val="28"/>
        </w:rPr>
        <w:t xml:space="preserve">
      64. Минимальная огнестойкость переборок, разделяющих смежные помещения, должна отвечать требованиям </w:t>
      </w:r>
      <w:r>
        <w:rPr>
          <w:rFonts w:ascii="Times New Roman"/>
          <w:b w:val="false"/>
          <w:i w:val="false"/>
          <w:color w:val="000000"/>
          <w:sz w:val="28"/>
        </w:rPr>
        <w:t>приложения 20</w:t>
      </w:r>
      <w:r>
        <w:rPr>
          <w:rFonts w:ascii="Times New Roman"/>
          <w:b w:val="false"/>
          <w:i w:val="false"/>
          <w:color w:val="000000"/>
          <w:sz w:val="28"/>
        </w:rPr>
        <w:t xml:space="preserve"> настоящих Правил, минимальная огнестойкость палуб, разделяющих смежные помещения - требованиям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w:t>
      </w:r>
    </w:p>
    <w:bookmarkEnd w:id="160"/>
    <w:bookmarkStart w:name="z280" w:id="161"/>
    <w:p>
      <w:pPr>
        <w:spacing w:after="0"/>
        <w:ind w:left="0"/>
        <w:jc w:val="both"/>
      </w:pPr>
      <w:r>
        <w:rPr>
          <w:rFonts w:ascii="Times New Roman"/>
          <w:b w:val="false"/>
          <w:i w:val="false"/>
          <w:color w:val="000000"/>
          <w:sz w:val="28"/>
        </w:rPr>
        <w:t>
      Для определения типа конструкции между смежными помещениями настоящие Правила подразделяют эти помещения в зависимости от пожароопасности на следующие категории:</w:t>
      </w:r>
    </w:p>
    <w:bookmarkEnd w:id="161"/>
    <w:bookmarkStart w:name="z281" w:id="162"/>
    <w:p>
      <w:pPr>
        <w:spacing w:after="0"/>
        <w:ind w:left="0"/>
        <w:jc w:val="both"/>
      </w:pPr>
      <w:r>
        <w:rPr>
          <w:rFonts w:ascii="Times New Roman"/>
          <w:b w:val="false"/>
          <w:i w:val="false"/>
          <w:color w:val="000000"/>
          <w:sz w:val="28"/>
        </w:rPr>
        <w:t>
      1 - посты управления;</w:t>
      </w:r>
    </w:p>
    <w:bookmarkEnd w:id="162"/>
    <w:bookmarkStart w:name="z282" w:id="163"/>
    <w:p>
      <w:pPr>
        <w:spacing w:after="0"/>
        <w:ind w:left="0"/>
        <w:jc w:val="both"/>
      </w:pPr>
      <w:r>
        <w:rPr>
          <w:rFonts w:ascii="Times New Roman"/>
          <w:b w:val="false"/>
          <w:i w:val="false"/>
          <w:color w:val="000000"/>
          <w:sz w:val="28"/>
        </w:rPr>
        <w:t>
      2 - вестибюли, коридоры и тамбуры;</w:t>
      </w:r>
    </w:p>
    <w:bookmarkEnd w:id="163"/>
    <w:bookmarkStart w:name="z283" w:id="164"/>
    <w:p>
      <w:pPr>
        <w:spacing w:after="0"/>
        <w:ind w:left="0"/>
        <w:jc w:val="both"/>
      </w:pPr>
      <w:r>
        <w:rPr>
          <w:rFonts w:ascii="Times New Roman"/>
          <w:b w:val="false"/>
          <w:i w:val="false"/>
          <w:color w:val="000000"/>
          <w:sz w:val="28"/>
        </w:rPr>
        <w:t>
      3 - жилые помещения, исключая коридоры, вестибюли и тамбуры;</w:t>
      </w:r>
    </w:p>
    <w:bookmarkEnd w:id="164"/>
    <w:bookmarkStart w:name="z284" w:id="165"/>
    <w:p>
      <w:pPr>
        <w:spacing w:after="0"/>
        <w:ind w:left="0"/>
        <w:jc w:val="both"/>
      </w:pPr>
      <w:r>
        <w:rPr>
          <w:rFonts w:ascii="Times New Roman"/>
          <w:b w:val="false"/>
          <w:i w:val="false"/>
          <w:color w:val="000000"/>
          <w:sz w:val="28"/>
        </w:rPr>
        <w:t>
      4 - межпалубные сообщения (внутренние трапы и лифты).</w:t>
      </w:r>
    </w:p>
    <w:bookmarkEnd w:id="165"/>
    <w:bookmarkStart w:name="z285" w:id="166"/>
    <w:p>
      <w:pPr>
        <w:spacing w:after="0"/>
        <w:ind w:left="0"/>
        <w:jc w:val="both"/>
      </w:pPr>
      <w:r>
        <w:rPr>
          <w:rFonts w:ascii="Times New Roman"/>
          <w:b w:val="false"/>
          <w:i w:val="false"/>
          <w:color w:val="000000"/>
          <w:sz w:val="28"/>
        </w:rPr>
        <w:t>
      Трап, выгороженный только в одном междупалубном пространстве, рассматривается как часть помещения, от которого он не отделен противопожарной дверью;</w:t>
      </w:r>
    </w:p>
    <w:bookmarkEnd w:id="166"/>
    <w:bookmarkStart w:name="z286" w:id="167"/>
    <w:p>
      <w:pPr>
        <w:spacing w:after="0"/>
        <w:ind w:left="0"/>
        <w:jc w:val="both"/>
      </w:pPr>
      <w:r>
        <w:rPr>
          <w:rFonts w:ascii="Times New Roman"/>
          <w:b w:val="false"/>
          <w:i w:val="false"/>
          <w:color w:val="000000"/>
          <w:sz w:val="28"/>
        </w:rPr>
        <w:t>
      5 - служебные помещения (с низкой пожарной опасностью): кладовые горючих материалов площадью менее 2 м</w:t>
      </w:r>
      <w:r>
        <w:rPr>
          <w:rFonts w:ascii="Times New Roman"/>
          <w:b w:val="false"/>
          <w:i w:val="false"/>
          <w:color w:val="000000"/>
          <w:vertAlign w:val="superscript"/>
        </w:rPr>
        <w:t>2</w:t>
      </w:r>
      <w:r>
        <w:rPr>
          <w:rFonts w:ascii="Times New Roman"/>
          <w:b w:val="false"/>
          <w:i w:val="false"/>
          <w:color w:val="000000"/>
          <w:sz w:val="28"/>
        </w:rPr>
        <w:t>, кладовые негорючих материалов, сушильные и прачечные;</w:t>
      </w:r>
    </w:p>
    <w:bookmarkEnd w:id="167"/>
    <w:bookmarkStart w:name="z289" w:id="168"/>
    <w:p>
      <w:pPr>
        <w:spacing w:after="0"/>
        <w:ind w:left="0"/>
        <w:jc w:val="both"/>
      </w:pPr>
      <w:r>
        <w:rPr>
          <w:rFonts w:ascii="Times New Roman"/>
          <w:b w:val="false"/>
          <w:i w:val="false"/>
          <w:color w:val="000000"/>
          <w:sz w:val="28"/>
        </w:rPr>
        <w:t>
      6 - машинные помещения категории А;</w:t>
      </w:r>
    </w:p>
    <w:bookmarkEnd w:id="168"/>
    <w:bookmarkStart w:name="z290" w:id="169"/>
    <w:p>
      <w:pPr>
        <w:spacing w:after="0"/>
        <w:ind w:left="0"/>
        <w:jc w:val="both"/>
      </w:pPr>
      <w:r>
        <w:rPr>
          <w:rFonts w:ascii="Times New Roman"/>
          <w:b w:val="false"/>
          <w:i w:val="false"/>
          <w:color w:val="000000"/>
          <w:sz w:val="28"/>
        </w:rPr>
        <w:t>
      7 - прочие машинные помещения;</w:t>
      </w:r>
    </w:p>
    <w:bookmarkEnd w:id="169"/>
    <w:bookmarkStart w:name="z291" w:id="170"/>
    <w:p>
      <w:pPr>
        <w:spacing w:after="0"/>
        <w:ind w:left="0"/>
        <w:jc w:val="both"/>
      </w:pPr>
      <w:r>
        <w:rPr>
          <w:rFonts w:ascii="Times New Roman"/>
          <w:b w:val="false"/>
          <w:i w:val="false"/>
          <w:color w:val="000000"/>
          <w:sz w:val="28"/>
        </w:rPr>
        <w:t>
      8 - грузовые насосные помещения;</w:t>
      </w:r>
    </w:p>
    <w:bookmarkEnd w:id="170"/>
    <w:bookmarkStart w:name="z292" w:id="171"/>
    <w:p>
      <w:pPr>
        <w:spacing w:after="0"/>
        <w:ind w:left="0"/>
        <w:jc w:val="both"/>
      </w:pPr>
      <w:r>
        <w:rPr>
          <w:rFonts w:ascii="Times New Roman"/>
          <w:b w:val="false"/>
          <w:i w:val="false"/>
          <w:color w:val="000000"/>
          <w:sz w:val="28"/>
        </w:rPr>
        <w:t>
      9 - служебные помещения (с высокой пожарной опасностью) в соответствии с подпунктом 6) пункта 42 настоящих Правил, кроме перечисленных в категории 5, а также посты управления грузовыми операциями, помещения инсинераторов;</w:t>
      </w:r>
    </w:p>
    <w:bookmarkEnd w:id="171"/>
    <w:bookmarkStart w:name="z293" w:id="172"/>
    <w:p>
      <w:pPr>
        <w:spacing w:after="0"/>
        <w:ind w:left="0"/>
        <w:jc w:val="both"/>
      </w:pPr>
      <w:r>
        <w:rPr>
          <w:rFonts w:ascii="Times New Roman"/>
          <w:b w:val="false"/>
          <w:i w:val="false"/>
          <w:color w:val="000000"/>
          <w:sz w:val="28"/>
        </w:rPr>
        <w:t>
      10 - открытые палубы - открытые палубные пространства, не представляющие пожарной опасности, воздушные пространства за пределами надстроек и рубок.</w:t>
      </w:r>
    </w:p>
    <w:bookmarkEnd w:id="172"/>
    <w:bookmarkStart w:name="z294" w:id="173"/>
    <w:p>
      <w:pPr>
        <w:spacing w:after="0"/>
        <w:ind w:left="0"/>
        <w:jc w:val="both"/>
      </w:pPr>
      <w:r>
        <w:rPr>
          <w:rFonts w:ascii="Times New Roman"/>
          <w:b w:val="false"/>
          <w:i w:val="false"/>
          <w:color w:val="000000"/>
          <w:sz w:val="28"/>
        </w:rPr>
        <w:t>
      65. Наружные конструкции надстроек и рубок, выгораживающие жилые помещения (включая навесные палубы, на которых находятся такие помещения), обращенные в сторону грузовой зоны, по всей высоте, а также примыкающие к ним бортовые конструкции на протяжении 3 м на высоте трех ярусов от верхней палубы имеют изоляцию, соответствующую конструкциям типа А-60.</w:t>
      </w:r>
    </w:p>
    <w:bookmarkEnd w:id="173"/>
    <w:bookmarkStart w:name="z295" w:id="174"/>
    <w:p>
      <w:pPr>
        <w:spacing w:after="0"/>
        <w:ind w:left="0"/>
        <w:jc w:val="both"/>
      </w:pPr>
      <w:r>
        <w:rPr>
          <w:rFonts w:ascii="Times New Roman"/>
          <w:b w:val="false"/>
          <w:i w:val="false"/>
          <w:color w:val="000000"/>
          <w:sz w:val="28"/>
        </w:rPr>
        <w:t>
      66. Окна и иллюминаторы в наружных стенках, обращенных в сторону грузовой зоны, а также примыкающих к ним бортовых стенках надстроек и рубок на высоте 3 ярусов от верхней палубы на расстоянии 4 % длины судна, но не менее 3 и не более 5 м от конца надстройки или рубки, обращенного в сторону грузовой зоны, должны быть глухого (не открывающегося) типа.</w:t>
      </w:r>
    </w:p>
    <w:bookmarkEnd w:id="174"/>
    <w:bookmarkStart w:name="z296" w:id="175"/>
    <w:p>
      <w:pPr>
        <w:spacing w:after="0"/>
        <w:ind w:left="0"/>
        <w:jc w:val="both"/>
      </w:pPr>
      <w:r>
        <w:rPr>
          <w:rFonts w:ascii="Times New Roman"/>
          <w:b w:val="false"/>
          <w:i w:val="false"/>
          <w:color w:val="000000"/>
          <w:sz w:val="28"/>
        </w:rPr>
        <w:t>
      Требование не распространяется на окна рулевой рубки, которые могут быть открывающегося типа, но обеспечивающими газонепроницаемость рубки в закрытом положении.</w:t>
      </w:r>
    </w:p>
    <w:bookmarkEnd w:id="175"/>
    <w:bookmarkStart w:name="z297" w:id="176"/>
    <w:p>
      <w:pPr>
        <w:spacing w:after="0"/>
        <w:ind w:left="0"/>
        <w:jc w:val="both"/>
      </w:pPr>
      <w:r>
        <w:rPr>
          <w:rFonts w:ascii="Times New Roman"/>
          <w:b w:val="false"/>
          <w:i w:val="false"/>
          <w:color w:val="000000"/>
          <w:sz w:val="28"/>
        </w:rPr>
        <w:t>
      Указанные иллюминаторы в лобовых переборках первого яруса должны быть со штормовыми крышками, постоянно навешенными на их корпусах. Корпус, рама, штормовая крышка и кольцо для закрепления стекла изготавливаются из стали или другого равноценного материала.</w:t>
      </w:r>
    </w:p>
    <w:bookmarkEnd w:id="176"/>
    <w:bookmarkStart w:name="z298" w:id="177"/>
    <w:p>
      <w:pPr>
        <w:spacing w:after="0"/>
        <w:ind w:left="0"/>
        <w:jc w:val="both"/>
      </w:pPr>
      <w:r>
        <w:rPr>
          <w:rFonts w:ascii="Times New Roman"/>
          <w:b w:val="false"/>
          <w:i w:val="false"/>
          <w:color w:val="000000"/>
          <w:sz w:val="28"/>
        </w:rPr>
        <w:t>
      Стекла иллюминаторов должны быть закаленными следующей толщины:</w:t>
      </w:r>
    </w:p>
    <w:bookmarkEnd w:id="177"/>
    <w:bookmarkStart w:name="z299" w:id="178"/>
    <w:p>
      <w:pPr>
        <w:spacing w:after="0"/>
        <w:ind w:left="0"/>
        <w:jc w:val="both"/>
      </w:pPr>
      <w:r>
        <w:rPr>
          <w:rFonts w:ascii="Times New Roman"/>
          <w:b w:val="false"/>
          <w:i w:val="false"/>
          <w:color w:val="000000"/>
          <w:sz w:val="28"/>
        </w:rPr>
        <w:t>
      не менее 10 мм при диаметре в свету 200 мм и менее;</w:t>
      </w:r>
    </w:p>
    <w:bookmarkEnd w:id="178"/>
    <w:bookmarkStart w:name="z300" w:id="179"/>
    <w:p>
      <w:pPr>
        <w:spacing w:after="0"/>
        <w:ind w:left="0"/>
        <w:jc w:val="both"/>
      </w:pPr>
      <w:r>
        <w:rPr>
          <w:rFonts w:ascii="Times New Roman"/>
          <w:b w:val="false"/>
          <w:i w:val="false"/>
          <w:color w:val="000000"/>
          <w:sz w:val="28"/>
        </w:rPr>
        <w:t>
      не менее 15 мм при диаметре в свету от 300 мм до 350 мм;</w:t>
      </w:r>
    </w:p>
    <w:bookmarkEnd w:id="179"/>
    <w:bookmarkStart w:name="z301" w:id="180"/>
    <w:p>
      <w:pPr>
        <w:spacing w:after="0"/>
        <w:ind w:left="0"/>
        <w:jc w:val="both"/>
      </w:pPr>
      <w:r>
        <w:rPr>
          <w:rFonts w:ascii="Times New Roman"/>
          <w:b w:val="false"/>
          <w:i w:val="false"/>
          <w:color w:val="000000"/>
          <w:sz w:val="28"/>
        </w:rPr>
        <w:t>
      не менее 19 мм при диаметре в свету 400 мм.</w:t>
      </w:r>
    </w:p>
    <w:bookmarkEnd w:id="180"/>
    <w:bookmarkStart w:name="z302" w:id="181"/>
    <w:p>
      <w:pPr>
        <w:spacing w:after="0"/>
        <w:ind w:left="0"/>
        <w:jc w:val="both"/>
      </w:pPr>
      <w:r>
        <w:rPr>
          <w:rFonts w:ascii="Times New Roman"/>
          <w:b w:val="false"/>
          <w:i w:val="false"/>
          <w:color w:val="000000"/>
          <w:sz w:val="28"/>
        </w:rPr>
        <w:t>
      Диаметр в свету не должен превышать 400 мм. Для промежуточных диаметров в свету (от 200 до 300 мм и от 350 до 400 мм) толщина стекла определяется линейной интерполяцией.</w:t>
      </w:r>
    </w:p>
    <w:bookmarkEnd w:id="181"/>
    <w:bookmarkStart w:name="z303" w:id="182"/>
    <w:p>
      <w:pPr>
        <w:spacing w:after="0"/>
        <w:ind w:left="0"/>
        <w:jc w:val="both"/>
      </w:pPr>
      <w:r>
        <w:rPr>
          <w:rFonts w:ascii="Times New Roman"/>
          <w:b w:val="false"/>
          <w:i w:val="false"/>
          <w:color w:val="000000"/>
          <w:sz w:val="28"/>
        </w:rPr>
        <w:t>
      67. В стенках, указанных в пункте 66 настоящих Правил, не допускается установка дверей, за исключением дверей, ведущих в посты управления грузовыми операциями, провизионные и прочие кладовые, не сообщающиеся с другими помещениями. Необходимо чтобы переборки, ограждающие такие посты и кладовые, были типа А-60.</w:t>
      </w:r>
    </w:p>
    <w:bookmarkEnd w:id="182"/>
    <w:bookmarkStart w:name="z304" w:id="183"/>
    <w:p>
      <w:pPr>
        <w:spacing w:after="0"/>
        <w:ind w:left="0"/>
        <w:jc w:val="both"/>
      </w:pPr>
      <w:r>
        <w:rPr>
          <w:rFonts w:ascii="Times New Roman"/>
          <w:b w:val="false"/>
          <w:i w:val="false"/>
          <w:color w:val="000000"/>
          <w:sz w:val="28"/>
        </w:rPr>
        <w:t>
      Требование не распространяется на двери рулевой рубки. Эти двери в закрытом положении обеспечивают газонепроницаемость рулевой рубки.</w:t>
      </w:r>
    </w:p>
    <w:bookmarkEnd w:id="183"/>
    <w:bookmarkStart w:name="z305" w:id="184"/>
    <w:p>
      <w:pPr>
        <w:spacing w:after="0"/>
        <w:ind w:left="0"/>
        <w:jc w:val="both"/>
      </w:pPr>
      <w:r>
        <w:rPr>
          <w:rFonts w:ascii="Times New Roman"/>
          <w:b w:val="false"/>
          <w:i w:val="false"/>
          <w:color w:val="000000"/>
          <w:sz w:val="28"/>
        </w:rPr>
        <w:t>
      В стенках, указанных в пункте 66 настоящих Правил, допускается установка на болтах съемных листов, закрывающих отверстия для транспортировки демонтированного оборудования.</w:t>
      </w:r>
    </w:p>
    <w:bookmarkEnd w:id="184"/>
    <w:bookmarkStart w:name="z306" w:id="185"/>
    <w:p>
      <w:pPr>
        <w:spacing w:after="0"/>
        <w:ind w:left="0"/>
        <w:jc w:val="both"/>
      </w:pPr>
      <w:r>
        <w:rPr>
          <w:rFonts w:ascii="Times New Roman"/>
          <w:b w:val="false"/>
          <w:i w:val="false"/>
          <w:color w:val="000000"/>
          <w:sz w:val="28"/>
        </w:rPr>
        <w:t>
      68. Машинные помещения, посты управления, посты управления грузовыми операциями, жилые и хозяйственные помещения (за исключением изолированных кладовых грузового инвентаря) располагаются в корму от грузовых танков, сливных цистерн, насосных помещений и коффердамов.</w:t>
      </w:r>
    </w:p>
    <w:bookmarkEnd w:id="185"/>
    <w:bookmarkStart w:name="z307" w:id="186"/>
    <w:p>
      <w:pPr>
        <w:spacing w:after="0"/>
        <w:ind w:left="0"/>
        <w:jc w:val="both"/>
      </w:pPr>
      <w:r>
        <w:rPr>
          <w:rFonts w:ascii="Times New Roman"/>
          <w:b w:val="false"/>
          <w:i w:val="false"/>
          <w:color w:val="000000"/>
          <w:sz w:val="28"/>
        </w:rPr>
        <w:t>
      Допускается размещение машинных помещений, не относящихся к машинным помещениям категории А, постов управления, жилых и служебных помещений в нос от грузовой зоны при условии, что они отделены от грузовых танков и сливных цистерн коффердамами, насосными помещениями или танками изолированного балласта, и при этом обеспечивается равноценный по сравнению с размещением этих помещений в корму от грузовых танков, сливных цистерн, насосных помещений, коффердамов уровень безопасности.</w:t>
      </w:r>
    </w:p>
    <w:bookmarkEnd w:id="186"/>
    <w:bookmarkStart w:name="z308" w:id="187"/>
    <w:p>
      <w:pPr>
        <w:spacing w:after="0"/>
        <w:ind w:left="0"/>
        <w:jc w:val="both"/>
      </w:pPr>
      <w:r>
        <w:rPr>
          <w:rFonts w:ascii="Times New Roman"/>
          <w:b w:val="false"/>
          <w:i w:val="false"/>
          <w:color w:val="000000"/>
          <w:sz w:val="28"/>
        </w:rPr>
        <w:t>
      69. В районе жилых помещений предусматриваются закрытые помещения для курения (курительные).</w:t>
      </w:r>
    </w:p>
    <w:bookmarkEnd w:id="187"/>
    <w:bookmarkStart w:name="z309" w:id="188"/>
    <w:p>
      <w:pPr>
        <w:spacing w:after="0"/>
        <w:ind w:left="0"/>
        <w:jc w:val="both"/>
      </w:pPr>
      <w:r>
        <w:rPr>
          <w:rFonts w:ascii="Times New Roman"/>
          <w:b w:val="false"/>
          <w:i w:val="false"/>
          <w:color w:val="000000"/>
          <w:sz w:val="28"/>
        </w:rPr>
        <w:t>
      Эти помещения образовываются конструкциями типа В-15, а отделка выполняется из материалов, медленно распространяющих пламя.</w:t>
      </w:r>
    </w:p>
    <w:bookmarkEnd w:id="188"/>
    <w:bookmarkStart w:name="z310" w:id="189"/>
    <w:p>
      <w:pPr>
        <w:spacing w:after="0"/>
        <w:ind w:left="0"/>
        <w:jc w:val="both"/>
      </w:pPr>
      <w:r>
        <w:rPr>
          <w:rFonts w:ascii="Times New Roman"/>
          <w:b w:val="false"/>
          <w:i w:val="false"/>
          <w:color w:val="000000"/>
          <w:sz w:val="28"/>
        </w:rPr>
        <w:t>
      70. Грузовые насосы располагаются в отдельных помещениях, ограниченных газонепроницаемыми переборками. Допускается пересечение конструкций, отделяющих насосные помещения от машинных, валами грузовых насосов, электрическими кабелями. В этом случае отверстия для прохода указанных валов или кабелей оборудуются уплотнениями одобренного типа.</w:t>
      </w:r>
    </w:p>
    <w:bookmarkEnd w:id="189"/>
    <w:bookmarkStart w:name="z311" w:id="190"/>
    <w:p>
      <w:pPr>
        <w:spacing w:after="0"/>
        <w:ind w:left="0"/>
        <w:jc w:val="both"/>
      </w:pPr>
      <w:r>
        <w:rPr>
          <w:rFonts w:ascii="Times New Roman"/>
          <w:b w:val="false"/>
          <w:i w:val="false"/>
          <w:color w:val="000000"/>
          <w:sz w:val="28"/>
        </w:rPr>
        <w:t>
      В переборках и палубах, отделяющих насосные помещения от других помещений, допускается установка постоянных газонепроницаемых световых выгородок одобренного типа, не нарушающих огнестойкость этих конструкций.</w:t>
      </w:r>
    </w:p>
    <w:bookmarkEnd w:id="190"/>
    <w:bookmarkStart w:name="z312" w:id="191"/>
    <w:p>
      <w:pPr>
        <w:spacing w:after="0"/>
        <w:ind w:left="0"/>
        <w:jc w:val="both"/>
      </w:pPr>
      <w:r>
        <w:rPr>
          <w:rFonts w:ascii="Times New Roman"/>
          <w:b w:val="false"/>
          <w:i w:val="false"/>
          <w:color w:val="000000"/>
          <w:sz w:val="28"/>
        </w:rPr>
        <w:t>
      Палубные световые люки грузовых насосных отделений изготавливаются из стали и закрываются снаружи насосного отделения.</w:t>
      </w:r>
    </w:p>
    <w:bookmarkEnd w:id="191"/>
    <w:bookmarkStart w:name="z313" w:id="192"/>
    <w:p>
      <w:pPr>
        <w:spacing w:after="0"/>
        <w:ind w:left="0"/>
        <w:jc w:val="both"/>
      </w:pPr>
      <w:r>
        <w:rPr>
          <w:rFonts w:ascii="Times New Roman"/>
          <w:b w:val="false"/>
          <w:i w:val="false"/>
          <w:color w:val="000000"/>
          <w:sz w:val="28"/>
        </w:rPr>
        <w:t>
      Переборка насосного помещения выполняют с нишей, вдающейся в машинное помещение, высота которой допускается не более 1/2 расчетной высоты борта.</w:t>
      </w:r>
    </w:p>
    <w:bookmarkEnd w:id="192"/>
    <w:bookmarkStart w:name="z314" w:id="193"/>
    <w:p>
      <w:pPr>
        <w:spacing w:after="0"/>
        <w:ind w:left="0"/>
        <w:jc w:val="both"/>
      </w:pPr>
      <w:r>
        <w:rPr>
          <w:rFonts w:ascii="Times New Roman"/>
          <w:b w:val="false"/>
          <w:i w:val="false"/>
          <w:color w:val="000000"/>
          <w:sz w:val="28"/>
        </w:rPr>
        <w:t>
      71. Машинные помещения отделяют от грузовых танков и сливных цистерн коффердамами, грузовыми насосными помещениями или танками изолированного балласта.</w:t>
      </w:r>
    </w:p>
    <w:bookmarkEnd w:id="193"/>
    <w:bookmarkStart w:name="z315" w:id="194"/>
    <w:p>
      <w:pPr>
        <w:spacing w:after="0"/>
        <w:ind w:left="0"/>
        <w:jc w:val="both"/>
      </w:pPr>
      <w:r>
        <w:rPr>
          <w:rFonts w:ascii="Times New Roman"/>
          <w:b w:val="false"/>
          <w:i w:val="false"/>
          <w:color w:val="000000"/>
          <w:sz w:val="28"/>
        </w:rPr>
        <w:t>
      Грузовой танк или сливная цистерна, примыкающие к машинным помещениям углом, отделяются угловым коффердамом.</w:t>
      </w:r>
    </w:p>
    <w:bookmarkEnd w:id="194"/>
    <w:bookmarkStart w:name="z316" w:id="195"/>
    <w:p>
      <w:pPr>
        <w:spacing w:after="0"/>
        <w:ind w:left="0"/>
        <w:jc w:val="both"/>
      </w:pPr>
      <w:r>
        <w:rPr>
          <w:rFonts w:ascii="Times New Roman"/>
          <w:b w:val="false"/>
          <w:i w:val="false"/>
          <w:color w:val="000000"/>
          <w:sz w:val="28"/>
        </w:rPr>
        <w:t>
      Недоступные для осмотра угловые коффердамы заполняют подходящим для этих целей составом.</w:t>
      </w:r>
    </w:p>
    <w:bookmarkEnd w:id="195"/>
    <w:bookmarkStart w:name="z317" w:id="196"/>
    <w:p>
      <w:pPr>
        <w:spacing w:after="0"/>
        <w:ind w:left="0"/>
        <w:jc w:val="both"/>
      </w:pPr>
      <w:r>
        <w:rPr>
          <w:rFonts w:ascii="Times New Roman"/>
          <w:b w:val="false"/>
          <w:i w:val="false"/>
          <w:color w:val="000000"/>
          <w:sz w:val="28"/>
        </w:rPr>
        <w:t>
      Помещения для насосов и относящегося к ним оборудования для балластировки отсеков, примыкающих к грузовым танкам и сливным цистернам, а также помещения насосов для перекачки топлива допускается использовать для отделения машинных помещений от грузовых танков и сливных цистерн, если эти помещения имеют уровень пожарной безопасности, требуемый для грузовых насосных помещений.</w:t>
      </w:r>
    </w:p>
    <w:bookmarkEnd w:id="196"/>
    <w:bookmarkStart w:name="z318" w:id="197"/>
    <w:p>
      <w:pPr>
        <w:spacing w:after="0"/>
        <w:ind w:left="0"/>
        <w:jc w:val="both"/>
      </w:pPr>
      <w:r>
        <w:rPr>
          <w:rFonts w:ascii="Times New Roman"/>
          <w:b w:val="false"/>
          <w:i w:val="false"/>
          <w:color w:val="000000"/>
          <w:sz w:val="28"/>
        </w:rPr>
        <w:t>
      72. На верхней палубе на расстоянии около 2 м от надстройки, в которой расположены жилые и служебные помещения, устанавливается простирающийся от борта до борта сплошной комингс высотой не менее 150 мм.</w:t>
      </w:r>
    </w:p>
    <w:bookmarkEnd w:id="197"/>
    <w:bookmarkStart w:name="z319" w:id="198"/>
    <w:p>
      <w:pPr>
        <w:spacing w:after="0"/>
        <w:ind w:left="0"/>
        <w:jc w:val="both"/>
      </w:pPr>
      <w:r>
        <w:rPr>
          <w:rFonts w:ascii="Times New Roman"/>
          <w:b w:val="false"/>
          <w:i w:val="false"/>
          <w:color w:val="000000"/>
          <w:sz w:val="28"/>
        </w:rPr>
        <w:t>
      73. Применение камбузных плит и другого оборудования, работающего на угле, не допускается.</w:t>
      </w:r>
    </w:p>
    <w:bookmarkEnd w:id="198"/>
    <w:bookmarkStart w:name="z320" w:id="199"/>
    <w:p>
      <w:pPr>
        <w:spacing w:after="0"/>
        <w:ind w:left="0"/>
        <w:jc w:val="both"/>
      </w:pPr>
      <w:r>
        <w:rPr>
          <w:rFonts w:ascii="Times New Roman"/>
          <w:b w:val="false"/>
          <w:i w:val="false"/>
          <w:color w:val="000000"/>
          <w:sz w:val="28"/>
        </w:rPr>
        <w:t>
      74. Конструкция и материал привальных брусьев, расположенных во взрывоопасной зоне, исключают вероятность искрообразования при ударах судна о другие плавучие объекты, причальные стенки и стенки шлюзов.</w:t>
      </w:r>
    </w:p>
    <w:bookmarkEnd w:id="199"/>
    <w:bookmarkStart w:name="z321" w:id="200"/>
    <w:p>
      <w:pPr>
        <w:spacing w:after="0"/>
        <w:ind w:left="0"/>
        <w:jc w:val="both"/>
      </w:pPr>
      <w:r>
        <w:rPr>
          <w:rFonts w:ascii="Times New Roman"/>
          <w:b w:val="false"/>
          <w:i w:val="false"/>
          <w:color w:val="000000"/>
          <w:sz w:val="28"/>
        </w:rPr>
        <w:t>
      75. Приемные отверстия вентиляции жилых и служебных помещений, а также постов управления располагаются на наружных стенках надстроек или рубок, не обращенных в сторону грузовой зоны, или на бортовой стенке надстройки или рубки на расстоянии, равном, по меньшей мере, 4 % длины судна, но не менее 3 и не более 5 м от конца надстройки или рубки, обращенного в сторону грузовых цистерн.</w:t>
      </w:r>
    </w:p>
    <w:bookmarkEnd w:id="200"/>
    <w:bookmarkStart w:name="z322" w:id="201"/>
    <w:p>
      <w:pPr>
        <w:spacing w:after="0"/>
        <w:ind w:left="0"/>
        <w:jc w:val="both"/>
      </w:pPr>
      <w:r>
        <w:rPr>
          <w:rFonts w:ascii="Times New Roman"/>
          <w:b w:val="false"/>
          <w:i w:val="false"/>
          <w:color w:val="000000"/>
          <w:sz w:val="28"/>
        </w:rPr>
        <w:t>
      Отверстия вентиляционных каналов машинных помещений располагаются как можно дальше, от грузовой зоны с учетом требований пункта 2521 ПСВП.</w:t>
      </w:r>
    </w:p>
    <w:bookmarkEnd w:id="201"/>
    <w:bookmarkStart w:name="z323" w:id="202"/>
    <w:p>
      <w:pPr>
        <w:spacing w:after="0"/>
        <w:ind w:left="0"/>
        <w:jc w:val="both"/>
      </w:pPr>
      <w:r>
        <w:rPr>
          <w:rFonts w:ascii="Times New Roman"/>
          <w:b w:val="false"/>
          <w:i w:val="false"/>
          <w:color w:val="000000"/>
          <w:sz w:val="28"/>
        </w:rPr>
        <w:t>
      76. На комбинированных судах должны также выполняться следующие требования:</w:t>
      </w:r>
    </w:p>
    <w:bookmarkEnd w:id="202"/>
    <w:bookmarkStart w:name="z324" w:id="203"/>
    <w:p>
      <w:pPr>
        <w:spacing w:after="0"/>
        <w:ind w:left="0"/>
        <w:jc w:val="both"/>
      </w:pPr>
      <w:r>
        <w:rPr>
          <w:rFonts w:ascii="Times New Roman"/>
          <w:b w:val="false"/>
          <w:i w:val="false"/>
          <w:color w:val="000000"/>
          <w:sz w:val="28"/>
        </w:rPr>
        <w:t>
      1) сливные цистерны должны быть окружены коффердамами за исключением случаев, когда ограничивающими конструкциями сливных цистерн является обшивка корпуса, настил палубы, переборка насосного отделения или стенка топливной цистерны. Эти коффердамы должны быть отделены от всех выгороженных (закрытых) помещений, включая междудонное пространство и туннели для трубопроводов насосного отделения, непроницаемыми конструкциями. Должны быть предусмотрены средства для заполнения коффердамов водой и их осушения.</w:t>
      </w:r>
    </w:p>
    <w:bookmarkEnd w:id="203"/>
    <w:bookmarkStart w:name="z325" w:id="204"/>
    <w:p>
      <w:pPr>
        <w:spacing w:after="0"/>
        <w:ind w:left="0"/>
        <w:jc w:val="both"/>
      </w:pPr>
      <w:r>
        <w:rPr>
          <w:rFonts w:ascii="Times New Roman"/>
          <w:b w:val="false"/>
          <w:i w:val="false"/>
          <w:color w:val="000000"/>
          <w:sz w:val="28"/>
        </w:rPr>
        <w:t>
      Если ограничивающей конструкцией сливной цистерны является переборка грузового насосного отделения, это насосное отделение отделяют от междудонного пространства, туннелей для трубопроводов насосного отделения или другого выгороженного (закрытого) помещения герметичными конструкциями. Однако могут быть допущены отверстия, снабженные газонепроницаемыми крышками, крепящимися болтами;</w:t>
      </w:r>
    </w:p>
    <w:bookmarkEnd w:id="204"/>
    <w:bookmarkStart w:name="z326" w:id="205"/>
    <w:p>
      <w:pPr>
        <w:spacing w:after="0"/>
        <w:ind w:left="0"/>
        <w:jc w:val="both"/>
      </w:pPr>
      <w:r>
        <w:rPr>
          <w:rFonts w:ascii="Times New Roman"/>
          <w:b w:val="false"/>
          <w:i w:val="false"/>
          <w:color w:val="000000"/>
          <w:sz w:val="28"/>
        </w:rPr>
        <w:t>
      2) должны быть предусмотрены устройства для отключения трубопроводов, соединяющих насосное отделение со сливными цистернами. В качестве таковых используют клапаны с установленными за ними перекидными фланцами с заглушками или съемные патрубки с соответствующими глухими фланцами.</w:t>
      </w:r>
    </w:p>
    <w:bookmarkEnd w:id="205"/>
    <w:bookmarkStart w:name="z327" w:id="206"/>
    <w:p>
      <w:pPr>
        <w:spacing w:after="0"/>
        <w:ind w:left="0"/>
        <w:jc w:val="both"/>
      </w:pPr>
      <w:r>
        <w:rPr>
          <w:rFonts w:ascii="Times New Roman"/>
          <w:b w:val="false"/>
          <w:i w:val="false"/>
          <w:color w:val="000000"/>
          <w:sz w:val="28"/>
        </w:rPr>
        <w:t>
      Устройство для отключения трубопровода размещают вблизи сливной цистерны. Однако если установка этого устройства в указанном месте затруднена, оно может быть размещено в насосном помещении непосредственно у переборки в месте прохода трубопровода.</w:t>
      </w:r>
    </w:p>
    <w:bookmarkEnd w:id="206"/>
    <w:bookmarkStart w:name="z328" w:id="207"/>
    <w:p>
      <w:pPr>
        <w:spacing w:after="0"/>
        <w:ind w:left="0"/>
        <w:jc w:val="both"/>
      </w:pPr>
      <w:r>
        <w:rPr>
          <w:rFonts w:ascii="Times New Roman"/>
          <w:b w:val="false"/>
          <w:i w:val="false"/>
          <w:color w:val="000000"/>
          <w:sz w:val="28"/>
        </w:rPr>
        <w:t>
      В дополнение к имеющимся на судне грузовой и осушительной системам предусматриваются независимые насосы и трубопроводы для откачки содержимого сливных цистерн, проложенные по открытой палубе;</w:t>
      </w:r>
    </w:p>
    <w:bookmarkEnd w:id="207"/>
    <w:bookmarkStart w:name="z329" w:id="208"/>
    <w:p>
      <w:pPr>
        <w:spacing w:after="0"/>
        <w:ind w:left="0"/>
        <w:jc w:val="both"/>
      </w:pPr>
      <w:r>
        <w:rPr>
          <w:rFonts w:ascii="Times New Roman"/>
          <w:b w:val="false"/>
          <w:i w:val="false"/>
          <w:color w:val="000000"/>
          <w:sz w:val="28"/>
        </w:rPr>
        <w:t>
      3) доступ для зачистки сливных цистерн допускается только с открытой палубы. Люки снабжают герметичными закрытиями. Такие закрытия снабжаются запирающими устройствами, исключающими возможность их несанкционированного открытия;</w:t>
      </w:r>
    </w:p>
    <w:bookmarkEnd w:id="208"/>
    <w:bookmarkStart w:name="z330" w:id="209"/>
    <w:p>
      <w:pPr>
        <w:spacing w:after="0"/>
        <w:ind w:left="0"/>
        <w:jc w:val="both"/>
      </w:pPr>
      <w:r>
        <w:rPr>
          <w:rFonts w:ascii="Times New Roman"/>
          <w:b w:val="false"/>
          <w:i w:val="false"/>
          <w:color w:val="000000"/>
          <w:sz w:val="28"/>
        </w:rPr>
        <w:t>
      4) если предусмотрены бортовые грузовые танки, грузовые трубопроводы устанавливают внутри этих танков. По согласованию с Регистром судоходства размещение грузовых трубопроводов допускается в специальных бортовых туннелях, в которых предусматривают возможность надлежащего осушения и вентиляции.</w:t>
      </w:r>
    </w:p>
    <w:bookmarkEnd w:id="209"/>
    <w:bookmarkStart w:name="z331" w:id="210"/>
    <w:p>
      <w:pPr>
        <w:spacing w:after="0"/>
        <w:ind w:left="0"/>
        <w:jc w:val="both"/>
      </w:pPr>
      <w:r>
        <w:rPr>
          <w:rFonts w:ascii="Times New Roman"/>
          <w:b w:val="false"/>
          <w:i w:val="false"/>
          <w:color w:val="000000"/>
          <w:sz w:val="28"/>
        </w:rPr>
        <w:t>
      Если бортовые грузовые цистерны не предусматриваются, то грузовые трубопроводы устанавливают в специальных туннелях;</w:t>
      </w:r>
    </w:p>
    <w:bookmarkEnd w:id="210"/>
    <w:bookmarkStart w:name="z332" w:id="211"/>
    <w:p>
      <w:pPr>
        <w:spacing w:after="0"/>
        <w:ind w:left="0"/>
        <w:jc w:val="both"/>
      </w:pPr>
      <w:r>
        <w:rPr>
          <w:rFonts w:ascii="Times New Roman"/>
          <w:b w:val="false"/>
          <w:i w:val="false"/>
          <w:color w:val="000000"/>
          <w:sz w:val="28"/>
        </w:rPr>
        <w:t>
      5) должна быть предусмотрена возможность искусственной вентиляции всех грузовых помещений, а также любых смежных с ними помещений. Искусственная вентиляция может обеспечиваться переносными вентиляторами.</w:t>
      </w:r>
    </w:p>
    <w:bookmarkEnd w:id="211"/>
    <w:bookmarkStart w:name="z333" w:id="212"/>
    <w:p>
      <w:pPr>
        <w:spacing w:after="0"/>
        <w:ind w:left="0"/>
        <w:jc w:val="both"/>
      </w:pPr>
      <w:r>
        <w:rPr>
          <w:rFonts w:ascii="Times New Roman"/>
          <w:b w:val="false"/>
          <w:i w:val="false"/>
          <w:color w:val="000000"/>
          <w:sz w:val="28"/>
        </w:rPr>
        <w:t>
      В смежных со сливными цистернами грузовых насосных отделениях, туннелях трубопроводов и коффердамах, указанных в подпункте 1) настоящего пункта, предусматривается одобренная стационарная система сигнализации и контроля за воспламеняющимися парами.</w:t>
      </w:r>
    </w:p>
    <w:bookmarkEnd w:id="212"/>
    <w:bookmarkStart w:name="z334" w:id="213"/>
    <w:p>
      <w:pPr>
        <w:spacing w:after="0"/>
        <w:ind w:left="0"/>
        <w:jc w:val="both"/>
      </w:pPr>
      <w:r>
        <w:rPr>
          <w:rFonts w:ascii="Times New Roman"/>
          <w:b w:val="false"/>
          <w:i w:val="false"/>
          <w:color w:val="000000"/>
          <w:sz w:val="28"/>
        </w:rPr>
        <w:t>
      Должны быть предусмотрены устройства для замера концентрации паров во всех иных помещениях, расположенных в грузовой зоне, позволяющие выполнять замеры с открытой палубы или легкодоступных мест;</w:t>
      </w:r>
    </w:p>
    <w:bookmarkEnd w:id="213"/>
    <w:bookmarkStart w:name="z335" w:id="214"/>
    <w:p>
      <w:pPr>
        <w:spacing w:after="0"/>
        <w:ind w:left="0"/>
        <w:jc w:val="both"/>
      </w:pPr>
      <w:r>
        <w:rPr>
          <w:rFonts w:ascii="Times New Roman"/>
          <w:b w:val="false"/>
          <w:i w:val="false"/>
          <w:color w:val="000000"/>
          <w:sz w:val="28"/>
        </w:rPr>
        <w:t>
      6) вывешивают инструкции по мерам предосторожности при операциях с сухими грузами при наличии остатков нефтепродуктов в сливных цистернах.</w:t>
      </w:r>
    </w:p>
    <w:bookmarkEnd w:id="214"/>
    <w:bookmarkStart w:name="z336" w:id="215"/>
    <w:p>
      <w:pPr>
        <w:spacing w:after="0"/>
        <w:ind w:left="0"/>
        <w:jc w:val="left"/>
      </w:pPr>
      <w:r>
        <w:rPr>
          <w:rFonts w:ascii="Times New Roman"/>
          <w:b/>
          <w:i w:val="false"/>
          <w:color w:val="000000"/>
        </w:rPr>
        <w:t xml:space="preserve"> Раздел 3. Остойчивость</w:t>
      </w:r>
      <w:r>
        <w:br/>
      </w:r>
      <w:r>
        <w:rPr>
          <w:rFonts w:ascii="Times New Roman"/>
          <w:b/>
          <w:i w:val="false"/>
          <w:color w:val="000000"/>
        </w:rPr>
        <w:t>9. Общие требования</w:t>
      </w:r>
    </w:p>
    <w:bookmarkEnd w:id="215"/>
    <w:bookmarkStart w:name="z338" w:id="216"/>
    <w:p>
      <w:pPr>
        <w:spacing w:after="0"/>
        <w:ind w:left="0"/>
        <w:jc w:val="both"/>
      </w:pPr>
      <w:r>
        <w:rPr>
          <w:rFonts w:ascii="Times New Roman"/>
          <w:b w:val="false"/>
          <w:i w:val="false"/>
          <w:color w:val="000000"/>
          <w:sz w:val="28"/>
        </w:rPr>
        <w:t>
      77. Требования настоящего раздела являются обязательными для выполнения на судах, осуществляющих каботажные и международные рейсы.</w:t>
      </w:r>
    </w:p>
    <w:bookmarkEnd w:id="216"/>
    <w:bookmarkStart w:name="z339" w:id="217"/>
    <w:p>
      <w:pPr>
        <w:spacing w:after="0"/>
        <w:ind w:left="0"/>
        <w:jc w:val="both"/>
      </w:pPr>
      <w:r>
        <w:rPr>
          <w:rFonts w:ascii="Times New Roman"/>
          <w:b w:val="false"/>
          <w:i w:val="false"/>
          <w:color w:val="000000"/>
          <w:sz w:val="28"/>
        </w:rPr>
        <w:t>
      Для судов, совершающих международные рейсы, обязательными для выполнения являются также требования СОЛАС-74 и Международного кодекса остойчивости судов в неповрежденном состоянии 2008 года, принятым резолюцией MSC (267(85), с поправками.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приказом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218"/>
    <w:p>
      <w:pPr>
        <w:spacing w:after="0"/>
        <w:ind w:left="0"/>
        <w:jc w:val="both"/>
      </w:pPr>
      <w:r>
        <w:rPr>
          <w:rFonts w:ascii="Times New Roman"/>
          <w:b w:val="false"/>
          <w:i w:val="false"/>
          <w:color w:val="000000"/>
          <w:sz w:val="28"/>
        </w:rPr>
        <w:t xml:space="preserve">
      78. Каждое судно снабжается Информацией об остойчивости и непотопляемости (далее - Информацией), составленной в соответствии с требованиями </w:t>
      </w:r>
      <w:r>
        <w:rPr>
          <w:rFonts w:ascii="Times New Roman"/>
          <w:b w:val="false"/>
          <w:i w:val="false"/>
          <w:color w:val="000000"/>
          <w:sz w:val="28"/>
        </w:rPr>
        <w:t>приложения 22</w:t>
      </w:r>
      <w:r>
        <w:rPr>
          <w:rFonts w:ascii="Times New Roman"/>
          <w:b w:val="false"/>
          <w:i w:val="false"/>
          <w:color w:val="000000"/>
          <w:sz w:val="28"/>
        </w:rPr>
        <w:t xml:space="preserve"> настоящих Правил. Для судов, совершающих международные рейсы, Информация составляется также на английском языке.</w:t>
      </w:r>
    </w:p>
    <w:bookmarkEnd w:id="218"/>
    <w:bookmarkStart w:name="z341" w:id="219"/>
    <w:p>
      <w:pPr>
        <w:spacing w:after="0"/>
        <w:ind w:left="0"/>
        <w:jc w:val="left"/>
      </w:pPr>
      <w:r>
        <w:rPr>
          <w:rFonts w:ascii="Times New Roman"/>
          <w:b/>
          <w:i w:val="false"/>
          <w:color w:val="000000"/>
        </w:rPr>
        <w:t xml:space="preserve"> 10. Остойчивость судов класса "М-СП" по основному критерию</w:t>
      </w:r>
    </w:p>
    <w:bookmarkEnd w:id="219"/>
    <w:bookmarkStart w:name="z342" w:id="220"/>
    <w:p>
      <w:pPr>
        <w:spacing w:after="0"/>
        <w:ind w:left="0"/>
        <w:jc w:val="both"/>
      </w:pPr>
      <w:r>
        <w:rPr>
          <w:rFonts w:ascii="Times New Roman"/>
          <w:b w:val="false"/>
          <w:i w:val="false"/>
          <w:color w:val="000000"/>
          <w:sz w:val="28"/>
        </w:rPr>
        <w:t>
      79. Требования к остойчивости предусматривают расчетные условия плавания при высоте волны (3 %-ной обеспеченности) 3,5 м и скорости ветра до 24 м/с.</w:t>
      </w:r>
    </w:p>
    <w:bookmarkEnd w:id="220"/>
    <w:bookmarkStart w:name="z343" w:id="221"/>
    <w:p>
      <w:pPr>
        <w:spacing w:after="0"/>
        <w:ind w:left="0"/>
        <w:jc w:val="both"/>
      </w:pPr>
      <w:r>
        <w:rPr>
          <w:rFonts w:ascii="Times New Roman"/>
          <w:b w:val="false"/>
          <w:i w:val="false"/>
          <w:color w:val="000000"/>
          <w:sz w:val="28"/>
        </w:rPr>
        <w:t>
      80. Остойчивость судов класса "М-СП", за исключением упомянутых в пункте 100 настоящих Правил, по основному критерию обеспечивается с учетом требований пунктов 87-97 настоящих Правил при вариантах загрузки, оговоренных в разделе 12 ПСВП, если ниже не предусматривается иное.</w:t>
      </w:r>
    </w:p>
    <w:bookmarkEnd w:id="221"/>
    <w:bookmarkStart w:name="z344" w:id="222"/>
    <w:p>
      <w:pPr>
        <w:spacing w:after="0"/>
        <w:ind w:left="0"/>
        <w:jc w:val="both"/>
      </w:pPr>
      <w:r>
        <w:rPr>
          <w:rFonts w:ascii="Times New Roman"/>
          <w:b w:val="false"/>
          <w:i w:val="false"/>
          <w:color w:val="000000"/>
          <w:sz w:val="28"/>
        </w:rPr>
        <w:t>
      81. Остойчивость сухогрузных судов должна проверяться при следующих вариантах загрузки:</w:t>
      </w:r>
    </w:p>
    <w:bookmarkEnd w:id="222"/>
    <w:bookmarkStart w:name="z345" w:id="223"/>
    <w:p>
      <w:pPr>
        <w:spacing w:after="0"/>
        <w:ind w:left="0"/>
        <w:jc w:val="both"/>
      </w:pPr>
      <w:r>
        <w:rPr>
          <w:rFonts w:ascii="Times New Roman"/>
          <w:b w:val="false"/>
          <w:i w:val="false"/>
          <w:color w:val="000000"/>
          <w:sz w:val="28"/>
        </w:rPr>
        <w:t>
      1) судно при осадке по летнюю грузовую марку с полным однородным грузом, равномерно распределенным по трюмам, с полными запасами;</w:t>
      </w:r>
    </w:p>
    <w:bookmarkEnd w:id="223"/>
    <w:bookmarkStart w:name="z346" w:id="224"/>
    <w:p>
      <w:pPr>
        <w:spacing w:after="0"/>
        <w:ind w:left="0"/>
        <w:jc w:val="both"/>
      </w:pPr>
      <w:r>
        <w:rPr>
          <w:rFonts w:ascii="Times New Roman"/>
          <w:b w:val="false"/>
          <w:i w:val="false"/>
          <w:color w:val="000000"/>
          <w:sz w:val="28"/>
        </w:rPr>
        <w:t>
      2) судно с полным однородным грузом и 10 % запасов;</w:t>
      </w:r>
    </w:p>
    <w:bookmarkEnd w:id="224"/>
    <w:bookmarkStart w:name="z347" w:id="225"/>
    <w:p>
      <w:pPr>
        <w:spacing w:after="0"/>
        <w:ind w:left="0"/>
        <w:jc w:val="both"/>
      </w:pPr>
      <w:r>
        <w:rPr>
          <w:rFonts w:ascii="Times New Roman"/>
          <w:b w:val="false"/>
          <w:i w:val="false"/>
          <w:color w:val="000000"/>
          <w:sz w:val="28"/>
        </w:rPr>
        <w:t>
      3) судно без груза с балластом и полными запасами;</w:t>
      </w:r>
    </w:p>
    <w:bookmarkEnd w:id="225"/>
    <w:bookmarkStart w:name="z348" w:id="226"/>
    <w:p>
      <w:pPr>
        <w:spacing w:after="0"/>
        <w:ind w:left="0"/>
        <w:jc w:val="both"/>
      </w:pPr>
      <w:r>
        <w:rPr>
          <w:rFonts w:ascii="Times New Roman"/>
          <w:b w:val="false"/>
          <w:i w:val="false"/>
          <w:color w:val="000000"/>
          <w:sz w:val="28"/>
        </w:rPr>
        <w:t>
      4) судно без груза с балластом и 10 % запасов.</w:t>
      </w:r>
    </w:p>
    <w:bookmarkEnd w:id="226"/>
    <w:bookmarkStart w:name="z349" w:id="227"/>
    <w:p>
      <w:pPr>
        <w:spacing w:after="0"/>
        <w:ind w:left="0"/>
        <w:jc w:val="both"/>
      </w:pPr>
      <w:r>
        <w:rPr>
          <w:rFonts w:ascii="Times New Roman"/>
          <w:b w:val="false"/>
          <w:i w:val="false"/>
          <w:color w:val="000000"/>
          <w:sz w:val="28"/>
        </w:rPr>
        <w:t>
      82. Остойчивость наливных судов должна проверяться при следующих вариантах загрузки:</w:t>
      </w:r>
    </w:p>
    <w:bookmarkEnd w:id="227"/>
    <w:bookmarkStart w:name="z350" w:id="228"/>
    <w:p>
      <w:pPr>
        <w:spacing w:after="0"/>
        <w:ind w:left="0"/>
        <w:jc w:val="both"/>
      </w:pPr>
      <w:r>
        <w:rPr>
          <w:rFonts w:ascii="Times New Roman"/>
          <w:b w:val="false"/>
          <w:i w:val="false"/>
          <w:color w:val="000000"/>
          <w:sz w:val="28"/>
        </w:rPr>
        <w:t>
      1) судно при осадке по летнюю грузовую марку с полным грузом и полными запасами;</w:t>
      </w:r>
    </w:p>
    <w:bookmarkEnd w:id="228"/>
    <w:bookmarkStart w:name="z351" w:id="229"/>
    <w:p>
      <w:pPr>
        <w:spacing w:after="0"/>
        <w:ind w:left="0"/>
        <w:jc w:val="both"/>
      </w:pPr>
      <w:r>
        <w:rPr>
          <w:rFonts w:ascii="Times New Roman"/>
          <w:b w:val="false"/>
          <w:i w:val="false"/>
          <w:color w:val="000000"/>
          <w:sz w:val="28"/>
        </w:rPr>
        <w:t>
      2) судно с полным грузом и 10 % запасов;</w:t>
      </w:r>
    </w:p>
    <w:bookmarkEnd w:id="229"/>
    <w:bookmarkStart w:name="z352" w:id="230"/>
    <w:p>
      <w:pPr>
        <w:spacing w:after="0"/>
        <w:ind w:left="0"/>
        <w:jc w:val="both"/>
      </w:pPr>
      <w:r>
        <w:rPr>
          <w:rFonts w:ascii="Times New Roman"/>
          <w:b w:val="false"/>
          <w:i w:val="false"/>
          <w:color w:val="000000"/>
          <w:sz w:val="28"/>
        </w:rPr>
        <w:t>
      3) судно без груза с балластом и полными запасами;</w:t>
      </w:r>
    </w:p>
    <w:bookmarkEnd w:id="230"/>
    <w:bookmarkStart w:name="z353" w:id="231"/>
    <w:p>
      <w:pPr>
        <w:spacing w:after="0"/>
        <w:ind w:left="0"/>
        <w:jc w:val="both"/>
      </w:pPr>
      <w:r>
        <w:rPr>
          <w:rFonts w:ascii="Times New Roman"/>
          <w:b w:val="false"/>
          <w:i w:val="false"/>
          <w:color w:val="000000"/>
          <w:sz w:val="28"/>
        </w:rPr>
        <w:t>
      4) судно без груза с балластом и 10 % запасов.</w:t>
      </w:r>
    </w:p>
    <w:bookmarkEnd w:id="231"/>
    <w:bookmarkStart w:name="z354" w:id="232"/>
    <w:p>
      <w:pPr>
        <w:spacing w:after="0"/>
        <w:ind w:left="0"/>
        <w:jc w:val="both"/>
      </w:pPr>
      <w:r>
        <w:rPr>
          <w:rFonts w:ascii="Times New Roman"/>
          <w:b w:val="false"/>
          <w:i w:val="false"/>
          <w:color w:val="000000"/>
          <w:sz w:val="28"/>
        </w:rPr>
        <w:t>
      83. Остойчивость контейнеровозов должна проверяться при следующих вариантах загрузки:</w:t>
      </w:r>
    </w:p>
    <w:bookmarkEnd w:id="232"/>
    <w:bookmarkStart w:name="z355" w:id="233"/>
    <w:p>
      <w:pPr>
        <w:spacing w:after="0"/>
        <w:ind w:left="0"/>
        <w:jc w:val="both"/>
      </w:pPr>
      <w:r>
        <w:rPr>
          <w:rFonts w:ascii="Times New Roman"/>
          <w:b w:val="false"/>
          <w:i w:val="false"/>
          <w:color w:val="000000"/>
          <w:sz w:val="28"/>
        </w:rPr>
        <w:t>
      1) судно с наибольшим числом контейнеров при массе каждого контейнера с грузом, равной одной и той же части максимальной массы брутто для каждого типа контейнеров, с полными запасами и, если необходимо, с жидким балластом при осадке по летнюю грузовую марку;</w:t>
      </w:r>
    </w:p>
    <w:bookmarkEnd w:id="233"/>
    <w:bookmarkStart w:name="z356" w:id="234"/>
    <w:p>
      <w:pPr>
        <w:spacing w:after="0"/>
        <w:ind w:left="0"/>
        <w:jc w:val="both"/>
      </w:pPr>
      <w:r>
        <w:rPr>
          <w:rFonts w:ascii="Times New Roman"/>
          <w:b w:val="false"/>
          <w:i w:val="false"/>
          <w:color w:val="000000"/>
          <w:sz w:val="28"/>
        </w:rPr>
        <w:t>
      2) судно, загруженное так же, как указано в подпункте 1) настоящего пункта, но с 10 % запасов;</w:t>
      </w:r>
    </w:p>
    <w:bookmarkEnd w:id="234"/>
    <w:bookmarkStart w:name="z357" w:id="235"/>
    <w:p>
      <w:pPr>
        <w:spacing w:after="0"/>
        <w:ind w:left="0"/>
        <w:jc w:val="both"/>
      </w:pPr>
      <w:r>
        <w:rPr>
          <w:rFonts w:ascii="Times New Roman"/>
          <w:b w:val="false"/>
          <w:i w:val="false"/>
          <w:color w:val="000000"/>
          <w:sz w:val="28"/>
        </w:rPr>
        <w:t>
      3) судно с наибольшим числом контейнеров при массе каждого контейнера с грузом, равной 0,6 максимальной массы брутто для каждого типа контейнеров, с полными запасами и, если необходимо, с жидким балластом;</w:t>
      </w:r>
    </w:p>
    <w:bookmarkEnd w:id="235"/>
    <w:bookmarkStart w:name="z358" w:id="236"/>
    <w:p>
      <w:pPr>
        <w:spacing w:after="0"/>
        <w:ind w:left="0"/>
        <w:jc w:val="both"/>
      </w:pPr>
      <w:r>
        <w:rPr>
          <w:rFonts w:ascii="Times New Roman"/>
          <w:b w:val="false"/>
          <w:i w:val="false"/>
          <w:color w:val="000000"/>
          <w:sz w:val="28"/>
        </w:rPr>
        <w:t>
      4) судно, загруженное так же, как указано в подпункте 3) настоящего пункта, но с 10 % запасов;</w:t>
      </w:r>
    </w:p>
    <w:bookmarkEnd w:id="236"/>
    <w:bookmarkStart w:name="z359" w:id="237"/>
    <w:p>
      <w:pPr>
        <w:spacing w:after="0"/>
        <w:ind w:left="0"/>
        <w:jc w:val="both"/>
      </w:pPr>
      <w:r>
        <w:rPr>
          <w:rFonts w:ascii="Times New Roman"/>
          <w:b w:val="false"/>
          <w:i w:val="false"/>
          <w:color w:val="000000"/>
          <w:sz w:val="28"/>
        </w:rPr>
        <w:t>
      5) судно с наибольшим числом порожних контейнеров, с балластом и полными запасами;</w:t>
      </w:r>
    </w:p>
    <w:bookmarkEnd w:id="237"/>
    <w:bookmarkStart w:name="z360" w:id="238"/>
    <w:p>
      <w:pPr>
        <w:spacing w:after="0"/>
        <w:ind w:left="0"/>
        <w:jc w:val="both"/>
      </w:pPr>
      <w:r>
        <w:rPr>
          <w:rFonts w:ascii="Times New Roman"/>
          <w:b w:val="false"/>
          <w:i w:val="false"/>
          <w:color w:val="000000"/>
          <w:sz w:val="28"/>
        </w:rPr>
        <w:t>
      6) судно, загруженное так же, как указано в подпункте 5) настоящего пункта, но с 10 % запасов.</w:t>
      </w:r>
    </w:p>
    <w:bookmarkEnd w:id="238"/>
    <w:bookmarkStart w:name="z361" w:id="239"/>
    <w:p>
      <w:pPr>
        <w:spacing w:after="0"/>
        <w:ind w:left="0"/>
        <w:jc w:val="both"/>
      </w:pPr>
      <w:r>
        <w:rPr>
          <w:rFonts w:ascii="Times New Roman"/>
          <w:b w:val="false"/>
          <w:i w:val="false"/>
          <w:color w:val="000000"/>
          <w:sz w:val="28"/>
        </w:rPr>
        <w:t>
      84. Остойчивость судов, перевозящих лесные грузы на палубе, должна проверяться при следующих вариантах загрузки:</w:t>
      </w:r>
    </w:p>
    <w:bookmarkEnd w:id="239"/>
    <w:bookmarkStart w:name="z362" w:id="240"/>
    <w:p>
      <w:pPr>
        <w:spacing w:after="0"/>
        <w:ind w:left="0"/>
        <w:jc w:val="both"/>
      </w:pPr>
      <w:r>
        <w:rPr>
          <w:rFonts w:ascii="Times New Roman"/>
          <w:b w:val="false"/>
          <w:i w:val="false"/>
          <w:color w:val="000000"/>
          <w:sz w:val="28"/>
        </w:rPr>
        <w:t xml:space="preserve">
      1) судно с лесным грузом с удельным погрузочным объемом </w:t>
      </w:r>
      <w:r>
        <w:rPr>
          <w:rFonts w:ascii="Times New Roman"/>
          <w:b w:val="false"/>
          <w:i/>
          <w:color w:val="000000"/>
          <w:sz w:val="28"/>
        </w:rPr>
        <w:t>м</w:t>
      </w:r>
      <w:r>
        <w:rPr>
          <w:rFonts w:ascii="Times New Roman"/>
          <w:b w:val="false"/>
          <w:i w:val="false"/>
          <w:color w:val="000000"/>
          <w:sz w:val="28"/>
        </w:rPr>
        <w:t xml:space="preserve">, предусмотренным в техническом задании (если данных об удельном погрузочном объеме нет, то принимается </w:t>
      </w:r>
      <w:r>
        <w:rPr>
          <w:rFonts w:ascii="Times New Roman"/>
          <w:b w:val="false"/>
          <w:i/>
          <w:color w:val="000000"/>
          <w:sz w:val="28"/>
        </w:rPr>
        <w:t>м</w:t>
      </w:r>
      <w:r>
        <w:rPr>
          <w:rFonts w:ascii="Times New Roman"/>
          <w:b w:val="false"/>
          <w:i w:val="false"/>
          <w:color w:val="000000"/>
          <w:sz w:val="28"/>
        </w:rPr>
        <w:t xml:space="preserve"> - 2,32 м</w:t>
      </w:r>
      <w:r>
        <w:rPr>
          <w:rFonts w:ascii="Times New Roman"/>
          <w:b w:val="false"/>
          <w:i w:val="false"/>
          <w:color w:val="000000"/>
          <w:vertAlign w:val="superscript"/>
        </w:rPr>
        <w:t>3</w:t>
      </w:r>
      <w:r>
        <w:rPr>
          <w:rFonts w:ascii="Times New Roman"/>
          <w:b w:val="false"/>
          <w:i w:val="false"/>
          <w:color w:val="000000"/>
          <w:sz w:val="28"/>
        </w:rPr>
        <w:t>/т), размещенным в трюмах и на палубе, с полными запасами при осадке по летнюю (лесную) грузовую марку. Если при полной загрузке лесом в трюмах и палубе осадка меньше, чем по грузовую марку, допускается прием балласта в днищевые балластные цистерны;</w:t>
      </w:r>
    </w:p>
    <w:bookmarkEnd w:id="240"/>
    <w:bookmarkStart w:name="z365" w:id="241"/>
    <w:p>
      <w:pPr>
        <w:spacing w:after="0"/>
        <w:ind w:left="0"/>
        <w:jc w:val="both"/>
      </w:pPr>
      <w:r>
        <w:rPr>
          <w:rFonts w:ascii="Times New Roman"/>
          <w:b w:val="false"/>
          <w:i w:val="false"/>
          <w:color w:val="000000"/>
          <w:sz w:val="28"/>
        </w:rPr>
        <w:t>
      2) судно, загруженное так же, как указано в подпункте 1) настоящего пункта, но с 10 % запасов;</w:t>
      </w:r>
    </w:p>
    <w:bookmarkEnd w:id="241"/>
    <w:bookmarkStart w:name="z366" w:id="242"/>
    <w:p>
      <w:pPr>
        <w:spacing w:after="0"/>
        <w:ind w:left="0"/>
        <w:jc w:val="both"/>
      </w:pPr>
      <w:r>
        <w:rPr>
          <w:rFonts w:ascii="Times New Roman"/>
          <w:b w:val="false"/>
          <w:i w:val="false"/>
          <w:color w:val="000000"/>
          <w:sz w:val="28"/>
        </w:rPr>
        <w:t>
      3) судно с лесным грузом, обладающим наибольшим предусмотренным техническим заданием удельным погрузочным объемом и размещенным в трюмах и на палубе, с полными запасами;</w:t>
      </w:r>
    </w:p>
    <w:bookmarkEnd w:id="242"/>
    <w:bookmarkStart w:name="z367" w:id="243"/>
    <w:p>
      <w:pPr>
        <w:spacing w:after="0"/>
        <w:ind w:left="0"/>
        <w:jc w:val="both"/>
      </w:pPr>
      <w:r>
        <w:rPr>
          <w:rFonts w:ascii="Times New Roman"/>
          <w:b w:val="false"/>
          <w:i w:val="false"/>
          <w:color w:val="000000"/>
          <w:sz w:val="28"/>
        </w:rPr>
        <w:t>
      4) судно, загруженное так же, как указано в подпункте 3) настоящего пункта, но с 10 % запасов.</w:t>
      </w:r>
    </w:p>
    <w:bookmarkEnd w:id="243"/>
    <w:bookmarkStart w:name="z368" w:id="244"/>
    <w:p>
      <w:pPr>
        <w:spacing w:after="0"/>
        <w:ind w:left="0"/>
        <w:jc w:val="both"/>
      </w:pPr>
      <w:r>
        <w:rPr>
          <w:rFonts w:ascii="Times New Roman"/>
          <w:b w:val="false"/>
          <w:i w:val="false"/>
          <w:color w:val="000000"/>
          <w:sz w:val="28"/>
        </w:rPr>
        <w:t>
      85. Остойчивость судов, предназначенных для эксплуатации в условиях отрицательных температур, проверяется с учетом ледовых нагрузок, принимаемых согласно подпункту 3) пункта 1059 и пункта 1071 ПСВП.</w:t>
      </w:r>
    </w:p>
    <w:bookmarkEnd w:id="244"/>
    <w:bookmarkStart w:name="z369" w:id="245"/>
    <w:p>
      <w:pPr>
        <w:spacing w:after="0"/>
        <w:ind w:left="0"/>
        <w:jc w:val="both"/>
      </w:pPr>
      <w:r>
        <w:rPr>
          <w:rFonts w:ascii="Times New Roman"/>
          <w:b w:val="false"/>
          <w:i w:val="false"/>
          <w:color w:val="000000"/>
          <w:sz w:val="28"/>
        </w:rPr>
        <w:t>
      86. Начальную метацентрическую высоту судна (с учетом влияния свободных поверхностей) следует принимать не менее 0,15 м.</w:t>
      </w:r>
    </w:p>
    <w:bookmarkEnd w:id="245"/>
    <w:bookmarkStart w:name="z370" w:id="246"/>
    <w:p>
      <w:pPr>
        <w:spacing w:after="0"/>
        <w:ind w:left="0"/>
        <w:jc w:val="both"/>
      </w:pPr>
      <w:r>
        <w:rPr>
          <w:rFonts w:ascii="Times New Roman"/>
          <w:b w:val="false"/>
          <w:i w:val="false"/>
          <w:color w:val="000000"/>
          <w:sz w:val="28"/>
        </w:rPr>
        <w:t>
      87. Диаграмма статической остойчивости судна удовлетворяет следующим требованиям:</w:t>
      </w:r>
    </w:p>
    <w:bookmarkEnd w:id="246"/>
    <w:bookmarkStart w:name="z13" w:id="247"/>
    <w:p>
      <w:pPr>
        <w:spacing w:after="0"/>
        <w:ind w:left="0"/>
        <w:jc w:val="both"/>
      </w:pPr>
      <w:r>
        <w:rPr>
          <w:rFonts w:ascii="Times New Roman"/>
          <w:b w:val="false"/>
          <w:i w:val="false"/>
          <w:color w:val="000000"/>
          <w:sz w:val="28"/>
        </w:rPr>
        <w:t>
      1) максимальное плечо диаграммы статической остойчивости допускается не менее 0,25 м для судов длиной 80 м и менее, и не менее 0,20 м для судов длиной 105 м и более при угле крена Ө</w:t>
      </w:r>
      <w:r>
        <w:rPr>
          <w:rFonts w:ascii="Times New Roman"/>
          <w:b w:val="false"/>
          <w:i w:val="false"/>
          <w:color w:val="000000"/>
          <w:vertAlign w:val="subscript"/>
        </w:rPr>
        <w:t>м</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25</w:t>
      </w:r>
      <w:r>
        <w:rPr>
          <w:rFonts w:ascii="Times New Roman"/>
          <w:b w:val="false"/>
          <w:i w:val="false"/>
          <w:color w:val="000000"/>
          <w:vertAlign w:val="superscript"/>
        </w:rPr>
        <w:t>o</w:t>
      </w:r>
      <w:r>
        <w:rPr>
          <w:rFonts w:ascii="Times New Roman"/>
          <w:b w:val="false"/>
          <w:i w:val="false"/>
          <w:color w:val="000000"/>
          <w:sz w:val="28"/>
        </w:rPr>
        <w:t>. Для судов длиной более 80 м, но менее 105 м плечо 1</w:t>
      </w:r>
      <w:r>
        <w:rPr>
          <w:rFonts w:ascii="Times New Roman"/>
          <w:b w:val="false"/>
          <w:i w:val="false"/>
          <w:color w:val="000000"/>
          <w:vertAlign w:val="subscript"/>
        </w:rPr>
        <w:t>mах</w:t>
      </w:r>
      <w:r>
        <w:rPr>
          <w:rFonts w:ascii="Times New Roman"/>
          <w:b w:val="false"/>
          <w:i w:val="false"/>
          <w:color w:val="000000"/>
          <w:sz w:val="28"/>
        </w:rPr>
        <w:t xml:space="preserve"> определяется линейной интерполяцией приведенных выше данных;</w:t>
      </w:r>
    </w:p>
    <w:bookmarkEnd w:id="247"/>
    <w:bookmarkStart w:name="z380" w:id="248"/>
    <w:p>
      <w:pPr>
        <w:spacing w:after="0"/>
        <w:ind w:left="0"/>
        <w:jc w:val="both"/>
      </w:pPr>
      <w:r>
        <w:rPr>
          <w:rFonts w:ascii="Times New Roman"/>
          <w:b w:val="false"/>
          <w:i w:val="false"/>
          <w:color w:val="000000"/>
          <w:sz w:val="28"/>
        </w:rPr>
        <w:t>
      2) угол заката или угол обрыва диаграммы статической остойчивости допускается не менее 50</w:t>
      </w:r>
      <w:r>
        <w:rPr>
          <w:rFonts w:ascii="Times New Roman"/>
          <w:b w:val="false"/>
          <w:i w:val="false"/>
          <w:color w:val="000000"/>
          <w:vertAlign w:val="superscript"/>
        </w:rPr>
        <w:t>o</w:t>
      </w:r>
      <w:r>
        <w:rPr>
          <w:rFonts w:ascii="Times New Roman"/>
          <w:b w:val="false"/>
          <w:i w:val="false"/>
          <w:color w:val="000000"/>
          <w:sz w:val="28"/>
        </w:rPr>
        <w:t>;</w:t>
      </w:r>
    </w:p>
    <w:bookmarkEnd w:id="248"/>
    <w:bookmarkStart w:name="z383" w:id="249"/>
    <w:p>
      <w:pPr>
        <w:spacing w:after="0"/>
        <w:ind w:left="0"/>
        <w:jc w:val="both"/>
      </w:pPr>
      <w:r>
        <w:rPr>
          <w:rFonts w:ascii="Times New Roman"/>
          <w:b w:val="false"/>
          <w:i w:val="false"/>
          <w:color w:val="000000"/>
          <w:sz w:val="28"/>
        </w:rPr>
        <w:t>
      3) площадь под кривой восстанавливающих плеч следует принимать не менее:</w:t>
      </w:r>
    </w:p>
    <w:bookmarkEnd w:id="249"/>
    <w:bookmarkStart w:name="z384" w:id="250"/>
    <w:p>
      <w:pPr>
        <w:spacing w:after="0"/>
        <w:ind w:left="0"/>
        <w:jc w:val="both"/>
      </w:pPr>
      <w:r>
        <w:rPr>
          <w:rFonts w:ascii="Times New Roman"/>
          <w:b w:val="false"/>
          <w:i w:val="false"/>
          <w:color w:val="000000"/>
          <w:sz w:val="28"/>
        </w:rPr>
        <w:t>
      до угла крена 30</w:t>
      </w:r>
      <w:r>
        <w:rPr>
          <w:rFonts w:ascii="Times New Roman"/>
          <w:b w:val="false"/>
          <w:i w:val="false"/>
          <w:color w:val="000000"/>
          <w:vertAlign w:val="superscript"/>
        </w:rPr>
        <w:t>о</w:t>
      </w:r>
      <w:r>
        <w:rPr>
          <w:rFonts w:ascii="Times New Roman"/>
          <w:b w:val="false"/>
          <w:i w:val="false"/>
          <w:color w:val="000000"/>
          <w:sz w:val="28"/>
        </w:rPr>
        <w:t xml:space="preserve"> - 0,055 м-рад;</w:t>
      </w:r>
    </w:p>
    <w:bookmarkEnd w:id="250"/>
    <w:bookmarkStart w:name="z387" w:id="251"/>
    <w:p>
      <w:pPr>
        <w:spacing w:after="0"/>
        <w:ind w:left="0"/>
        <w:jc w:val="both"/>
      </w:pPr>
      <w:r>
        <w:rPr>
          <w:rFonts w:ascii="Times New Roman"/>
          <w:b w:val="false"/>
          <w:i w:val="false"/>
          <w:color w:val="000000"/>
          <w:sz w:val="28"/>
        </w:rPr>
        <w:t>
      до угла крена 40</w:t>
      </w:r>
      <w:r>
        <w:rPr>
          <w:rFonts w:ascii="Times New Roman"/>
          <w:b w:val="false"/>
          <w:i w:val="false"/>
          <w:color w:val="000000"/>
          <w:vertAlign w:val="superscript"/>
        </w:rPr>
        <w:t>о</w:t>
      </w:r>
      <w:r>
        <w:rPr>
          <w:rFonts w:ascii="Times New Roman"/>
          <w:b w:val="false"/>
          <w:i w:val="false"/>
          <w:color w:val="000000"/>
          <w:sz w:val="28"/>
        </w:rPr>
        <w:t xml:space="preserve"> или до угла заливания (в зависимости от того, какой угол меньше) - 0,09 м-рад;</w:t>
      </w:r>
    </w:p>
    <w:bookmarkEnd w:id="251"/>
    <w:bookmarkStart w:name="z390" w:id="252"/>
    <w:p>
      <w:pPr>
        <w:spacing w:after="0"/>
        <w:ind w:left="0"/>
        <w:jc w:val="both"/>
      </w:pPr>
      <w:r>
        <w:rPr>
          <w:rFonts w:ascii="Times New Roman"/>
          <w:b w:val="false"/>
          <w:i w:val="false"/>
          <w:color w:val="000000"/>
          <w:sz w:val="28"/>
        </w:rPr>
        <w:t>
      от угла 30</w:t>
      </w:r>
      <w:r>
        <w:rPr>
          <w:rFonts w:ascii="Times New Roman"/>
          <w:b w:val="false"/>
          <w:i w:val="false"/>
          <w:color w:val="000000"/>
          <w:vertAlign w:val="superscript"/>
        </w:rPr>
        <w:t>о</w:t>
      </w:r>
      <w:r>
        <w:rPr>
          <w:rFonts w:ascii="Times New Roman"/>
          <w:b w:val="false"/>
          <w:i w:val="false"/>
          <w:color w:val="000000"/>
          <w:sz w:val="28"/>
        </w:rPr>
        <w:t xml:space="preserve"> до угла 40</w:t>
      </w:r>
      <w:r>
        <w:rPr>
          <w:rFonts w:ascii="Times New Roman"/>
          <w:b w:val="false"/>
          <w:i w:val="false"/>
          <w:color w:val="000000"/>
          <w:vertAlign w:val="superscript"/>
        </w:rPr>
        <w:t>о</w:t>
      </w:r>
      <w:r>
        <w:rPr>
          <w:rFonts w:ascii="Times New Roman"/>
          <w:b w:val="false"/>
          <w:i w:val="false"/>
          <w:color w:val="000000"/>
          <w:sz w:val="28"/>
        </w:rPr>
        <w:t xml:space="preserve"> или до угла заливания (в зависимости от того, какой угол меньше) - 0,03 м-рад.</w:t>
      </w:r>
    </w:p>
    <w:bookmarkEnd w:id="252"/>
    <w:bookmarkStart w:name="z395" w:id="253"/>
    <w:p>
      <w:pPr>
        <w:spacing w:after="0"/>
        <w:ind w:left="0"/>
        <w:jc w:val="both"/>
      </w:pPr>
      <w:r>
        <w:rPr>
          <w:rFonts w:ascii="Times New Roman"/>
          <w:b w:val="false"/>
          <w:i w:val="false"/>
          <w:color w:val="000000"/>
          <w:sz w:val="28"/>
        </w:rPr>
        <w:t>
      88. Остойчивость судна по основному критерию (критерию погоды) считается достаточной, если в расчетных погодных условиях в соответствии с пунктом 79 настоящих Правил, оно выдерживает динамическое давление ветра, то есть</w:t>
      </w:r>
    </w:p>
    <w:bookmarkEnd w:id="253"/>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кр</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М</w:t>
      </w:r>
      <w:r>
        <w:rPr>
          <w:rFonts w:ascii="Times New Roman"/>
          <w:b w:val="false"/>
          <w:i w:val="false"/>
          <w:color w:val="000000"/>
          <w:vertAlign w:val="subscript"/>
        </w:rPr>
        <w:t>доп</w:t>
      </w:r>
      <w:r>
        <w:rPr>
          <w:rFonts w:ascii="Times New Roman"/>
          <w:b w:val="false"/>
          <w:i w:val="false"/>
          <w:color w:val="000000"/>
          <w:sz w:val="28"/>
        </w:rPr>
        <w:t xml:space="preserve"> или К = М</w:t>
      </w:r>
      <w:r>
        <w:rPr>
          <w:rFonts w:ascii="Times New Roman"/>
          <w:b w:val="false"/>
          <w:i w:val="false"/>
          <w:color w:val="000000"/>
          <w:vertAlign w:val="subscript"/>
        </w:rPr>
        <w:t>доп</w:t>
      </w:r>
      <w:r>
        <w:rPr>
          <w:rFonts w:ascii="Times New Roman"/>
          <w:b w:val="false"/>
          <w:i w:val="false"/>
          <w:color w:val="000000"/>
          <w:sz w:val="28"/>
        </w:rPr>
        <w:t>/М</w:t>
      </w:r>
      <w:r>
        <w:rPr>
          <w:rFonts w:ascii="Times New Roman"/>
          <w:b w:val="false"/>
          <w:i w:val="false"/>
          <w:color w:val="000000"/>
          <w:vertAlign w:val="subscript"/>
        </w:rPr>
        <w:t>кр</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               (10)</w:t>
      </w:r>
    </w:p>
    <w:bookmarkStart w:name="z407" w:id="254"/>
    <w:p>
      <w:pPr>
        <w:spacing w:after="0"/>
        <w:ind w:left="0"/>
        <w:jc w:val="both"/>
      </w:pPr>
      <w:r>
        <w:rPr>
          <w:rFonts w:ascii="Times New Roman"/>
          <w:b w:val="false"/>
          <w:i w:val="false"/>
          <w:color w:val="000000"/>
          <w:sz w:val="28"/>
        </w:rPr>
        <w:t>
            Значения М</w:t>
      </w:r>
      <w:r>
        <w:rPr>
          <w:rFonts w:ascii="Times New Roman"/>
          <w:b w:val="false"/>
          <w:i w:val="false"/>
          <w:color w:val="000000"/>
          <w:vertAlign w:val="subscript"/>
        </w:rPr>
        <w:t>кр</w:t>
      </w:r>
      <w:r>
        <w:rPr>
          <w:rFonts w:ascii="Times New Roman"/>
          <w:b w:val="false"/>
          <w:i w:val="false"/>
          <w:color w:val="000000"/>
          <w:sz w:val="28"/>
        </w:rPr>
        <w:t xml:space="preserve"> и М</w:t>
      </w:r>
      <w:r>
        <w:rPr>
          <w:rFonts w:ascii="Times New Roman"/>
          <w:b w:val="false"/>
          <w:i w:val="false"/>
          <w:color w:val="000000"/>
          <w:vertAlign w:val="subscript"/>
        </w:rPr>
        <w:t>доп</w:t>
      </w:r>
      <w:r>
        <w:rPr>
          <w:rFonts w:ascii="Times New Roman"/>
          <w:b w:val="false"/>
          <w:i w:val="false"/>
          <w:color w:val="000000"/>
          <w:sz w:val="28"/>
        </w:rPr>
        <w:t xml:space="preserve"> в формуле (10) определяются по схеме, приведенной в главе 60 ПСВП как для судов класса "М", при этом расчетная амплитуда качки судна определяется в соответствии с пунктом 89 настоящих Правил.</w:t>
      </w:r>
    </w:p>
    <w:bookmarkEnd w:id="254"/>
    <w:bookmarkStart w:name="z412" w:id="255"/>
    <w:p>
      <w:pPr>
        <w:spacing w:after="0"/>
        <w:ind w:left="0"/>
        <w:jc w:val="both"/>
      </w:pPr>
      <w:r>
        <w:rPr>
          <w:rFonts w:ascii="Times New Roman"/>
          <w:b w:val="false"/>
          <w:i w:val="false"/>
          <w:color w:val="000000"/>
          <w:sz w:val="28"/>
        </w:rPr>
        <w:t>
            89. Амплитуда качки судна с круглой скулой, град, без скуловых килей определяется по формуле</w:t>
      </w:r>
    </w:p>
    <w:bookmarkEnd w:id="255"/>
    <w:p>
      <w:pPr>
        <w:spacing w:after="0"/>
        <w:ind w:left="0"/>
        <w:jc w:val="both"/>
      </w:pPr>
      <w:r>
        <w:rPr>
          <w:rFonts w:ascii="Times New Roman"/>
          <w:b w:val="false"/>
          <w:i w:val="false"/>
          <w:color w:val="000000"/>
          <w:sz w:val="28"/>
        </w:rPr>
        <w:t>
            Ө</w:t>
      </w:r>
      <w:r>
        <w:rPr>
          <w:rFonts w:ascii="Times New Roman"/>
          <w:b w:val="false"/>
          <w:i w:val="false"/>
          <w:color w:val="000000"/>
          <w:vertAlign w:val="subscript"/>
        </w:rPr>
        <w:t>m</w:t>
      </w:r>
      <w:r>
        <w:rPr>
          <w:rFonts w:ascii="Times New Roman"/>
          <w:b w:val="false"/>
          <w:i w:val="false"/>
          <w:color w:val="000000"/>
          <w:sz w:val="28"/>
        </w:rPr>
        <w:t xml:space="preserve"> = m</w:t>
      </w:r>
      <w:r>
        <w:rPr>
          <w:rFonts w:ascii="Times New Roman"/>
          <w:b w:val="false"/>
          <w:i w:val="false"/>
          <w:color w:val="000000"/>
          <w:vertAlign w:val="subscript"/>
        </w:rPr>
        <w:t>1</w:t>
      </w:r>
      <w:r>
        <w:rPr>
          <w:rFonts w:ascii="Times New Roman"/>
          <w:b w:val="false"/>
          <w:i w:val="false"/>
          <w:color w:val="000000"/>
          <w:sz w:val="28"/>
        </w:rPr>
        <w:t>m</w:t>
      </w:r>
      <w:r>
        <w:rPr>
          <w:rFonts w:ascii="Times New Roman"/>
          <w:b w:val="false"/>
          <w:i w:val="false"/>
          <w:color w:val="000000"/>
          <w:vertAlign w:val="subscript"/>
        </w:rPr>
        <w:t>2</w:t>
      </w:r>
      <w:r>
        <w:rPr>
          <w:rFonts w:ascii="Times New Roman"/>
          <w:b w:val="false"/>
          <w:i w:val="false"/>
          <w:color w:val="000000"/>
          <w:sz w:val="28"/>
        </w:rPr>
        <w:t>m</w:t>
      </w:r>
      <w:r>
        <w:rPr>
          <w:rFonts w:ascii="Times New Roman"/>
          <w:b w:val="false"/>
          <w:i w:val="false"/>
          <w:color w:val="000000"/>
          <w:vertAlign w:val="subscript"/>
        </w:rPr>
        <w:t>3</w:t>
      </w:r>
      <w:r>
        <w:rPr>
          <w:rFonts w:ascii="Times New Roman"/>
          <w:b w:val="false"/>
          <w:i w:val="false"/>
          <w:color w:val="000000"/>
          <w:sz w:val="28"/>
        </w:rPr>
        <w:t>,                                  (11)</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1</w:t>
      </w:r>
      <w:r>
        <w:rPr>
          <w:rFonts w:ascii="Times New Roman"/>
          <w:b w:val="false"/>
          <w:i w:val="false"/>
          <w:color w:val="000000"/>
          <w:sz w:val="28"/>
        </w:rPr>
        <w:t xml:space="preserve"> - множитель,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w:t>
      </w:r>
      <w:r>
        <w:rPr>
          <w:rFonts w:ascii="Times New Roman"/>
          <w:b w:val="false"/>
          <w:i w:val="false"/>
          <w:color w:val="000000"/>
          <w:sz w:val="28"/>
          <w:u w:val="single"/>
        </w:rPr>
        <w:t>1,103-0,5576B/T+0,0764(B/T)</w:t>
      </w:r>
      <w:r>
        <w:rPr>
          <w:rFonts w:ascii="Times New Roman"/>
          <w:b w:val="false"/>
          <w:i w:val="false"/>
          <w:color w:val="000000"/>
          <w:vertAlign w:val="superscript"/>
        </w:rPr>
        <w:t>2</w:t>
      </w: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1-0,4971B/T+0,0691(B/T)</w:t>
      </w:r>
      <w:r>
        <w:rPr>
          <w:rFonts w:ascii="Times New Roman"/>
          <w:b w:val="false"/>
          <w:i w:val="false"/>
          <w:color w:val="000000"/>
          <w:vertAlign w:val="superscript"/>
        </w:rPr>
        <w:t>2</w:t>
      </w:r>
    </w:p>
    <w:bookmarkStart w:name="z433" w:id="256"/>
    <w:p>
      <w:pPr>
        <w:spacing w:after="0"/>
        <w:ind w:left="0"/>
        <w:jc w:val="both"/>
      </w:pPr>
      <w:r>
        <w:rPr>
          <w:rFonts w:ascii="Times New Roman"/>
          <w:b w:val="false"/>
          <w:i w:val="false"/>
          <w:color w:val="000000"/>
          <w:sz w:val="28"/>
        </w:rPr>
        <w:t xml:space="preserve">
      или принимается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настоящих Правил в зависимости от отношения ширины судна В к осадке Т;</w:t>
      </w:r>
    </w:p>
    <w:bookmarkEnd w:id="256"/>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множитель, рассчитывается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109,745 -124,4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+ 52,94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2</w:t>
      </w:r>
      <w:r>
        <w:rPr>
          <w:rFonts w:ascii="Times New Roman"/>
          <w:b w:val="false"/>
          <w:i w:val="false"/>
          <w:color w:val="000000"/>
          <w:sz w:val="28"/>
        </w:rPr>
        <w:t xml:space="preserve"> -- 41,68/</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+ 5,85/</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2</w:t>
      </w:r>
      <w:r>
        <w:rPr>
          <w:rFonts w:ascii="Times New Roman"/>
          <w:b w:val="false"/>
          <w:i w:val="false"/>
          <w:color w:val="000000"/>
          <w:sz w:val="28"/>
        </w:rPr>
        <w:t xml:space="preserve"> (13)</w:t>
      </w:r>
      <w:r>
        <w:br/>
      </w:r>
      <w:r>
        <w:rPr>
          <w:rFonts w:ascii="Times New Roman"/>
          <w:b w:val="false"/>
          <w:i w:val="false"/>
          <w:color w:val="000000"/>
          <w:sz w:val="28"/>
        </w:rPr>
        <w:t>
</w:t>
      </w:r>
    </w:p>
    <w:bookmarkStart w:name="z444" w:id="257"/>
    <w:p>
      <w:pPr>
        <w:spacing w:after="0"/>
        <w:ind w:left="0"/>
        <w:jc w:val="both"/>
      </w:pPr>
      <w:r>
        <w:rPr>
          <w:rFonts w:ascii="Times New Roman"/>
          <w:b w:val="false"/>
          <w:i w:val="false"/>
          <w:color w:val="000000"/>
          <w:sz w:val="28"/>
        </w:rPr>
        <w:t xml:space="preserve">
      или принимается согласно </w:t>
      </w:r>
      <w:r>
        <w:rPr>
          <w:rFonts w:ascii="Times New Roman"/>
          <w:b w:val="false"/>
          <w:i w:val="false"/>
          <w:color w:val="000000"/>
          <w:sz w:val="28"/>
        </w:rPr>
        <w:t>приложению 24</w:t>
      </w:r>
      <w:r>
        <w:rPr>
          <w:rFonts w:ascii="Times New Roman"/>
          <w:b w:val="false"/>
          <w:i w:val="false"/>
          <w:color w:val="000000"/>
          <w:sz w:val="28"/>
        </w:rPr>
        <w:t xml:space="preserve"> настоящих Правил в зависимости от коэффициента общей полноты </w:t>
      </w:r>
    </w:p>
    <w:bookmarkEnd w:id="257"/>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46" w:id="258"/>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3</w:t>
      </w:r>
      <w:r>
        <w:rPr>
          <w:rFonts w:ascii="Times New Roman"/>
          <w:b w:val="false"/>
          <w:i w:val="false"/>
          <w:color w:val="000000"/>
          <w:sz w:val="28"/>
        </w:rPr>
        <w:t xml:space="preserve"> - множитель, рассчитывается по формуле</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14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14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259"/>
    <w:p>
      <w:pPr>
        <w:spacing w:after="0"/>
        <w:ind w:left="0"/>
        <w:jc w:val="both"/>
      </w:pPr>
      <w:r>
        <w:rPr>
          <w:rFonts w:ascii="Times New Roman"/>
          <w:b w:val="false"/>
          <w:i w:val="false"/>
          <w:color w:val="000000"/>
          <w:sz w:val="28"/>
        </w:rPr>
        <w:t xml:space="preserve">
      или принимается согласно </w:t>
      </w:r>
      <w:r>
        <w:rPr>
          <w:rFonts w:ascii="Times New Roman"/>
          <w:b w:val="false"/>
          <w:i w:val="false"/>
          <w:color w:val="000000"/>
          <w:sz w:val="28"/>
        </w:rPr>
        <w:t>приложению 25</w:t>
      </w:r>
      <w:r>
        <w:rPr>
          <w:rFonts w:ascii="Times New Roman"/>
          <w:b w:val="false"/>
          <w:i w:val="false"/>
          <w:color w:val="000000"/>
          <w:sz w:val="28"/>
        </w:rPr>
        <w:t xml:space="preserve"> настоящих Правил в зависимости от отношения </w:t>
      </w:r>
    </w:p>
    <w:bookmarkEnd w:id="259"/>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12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 w:id="260"/>
    <w:p>
      <w:pPr>
        <w:spacing w:after="0"/>
        <w:ind w:left="0"/>
        <w:jc w:val="both"/>
      </w:pPr>
      <w:r>
        <w:rPr>
          <w:rFonts w:ascii="Times New Roman"/>
          <w:b w:val="false"/>
          <w:i w:val="false"/>
          <w:color w:val="000000"/>
          <w:sz w:val="28"/>
        </w:rPr>
        <w:t>
      h</w:t>
      </w:r>
      <w:r>
        <w:rPr>
          <w:rFonts w:ascii="Times New Roman"/>
          <w:b w:val="false"/>
          <w:i w:val="false"/>
          <w:color w:val="000000"/>
          <w:vertAlign w:val="subscript"/>
        </w:rPr>
        <w:t>0</w:t>
      </w:r>
      <w:r>
        <w:rPr>
          <w:rFonts w:ascii="Times New Roman"/>
          <w:b w:val="false"/>
          <w:i w:val="false"/>
          <w:color w:val="000000"/>
          <w:sz w:val="28"/>
        </w:rPr>
        <w:t xml:space="preserve"> — начальная метацентрическая высота, м.</w:t>
      </w:r>
    </w:p>
    <w:bookmarkEnd w:id="260"/>
    <w:bookmarkStart w:name="z453" w:id="261"/>
    <w:p>
      <w:pPr>
        <w:spacing w:after="0"/>
        <w:ind w:left="0"/>
        <w:jc w:val="both"/>
      </w:pPr>
      <w:r>
        <w:rPr>
          <w:rFonts w:ascii="Times New Roman"/>
          <w:b w:val="false"/>
          <w:i w:val="false"/>
          <w:color w:val="000000"/>
          <w:sz w:val="28"/>
        </w:rPr>
        <w:t>
      90. Если судно имеет скуловые кили, то амплитуда качки определяется по формуле</w:t>
      </w:r>
    </w:p>
    <w:bookmarkEnd w:id="2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73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 w:id="262"/>
    <w:p>
      <w:pPr>
        <w:spacing w:after="0"/>
        <w:ind w:left="0"/>
        <w:jc w:val="both"/>
      </w:pPr>
      <w:r>
        <w:rPr>
          <w:rFonts w:ascii="Times New Roman"/>
          <w:b w:val="false"/>
          <w:i w:val="false"/>
          <w:color w:val="000000"/>
          <w:sz w:val="28"/>
        </w:rPr>
        <w:t>
      где коэффициент k в зависимости от а = 100 Ак/(LB) рассчитывается по формуле</w:t>
      </w:r>
    </w:p>
    <w:bookmarkEnd w:id="2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13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или принимается согласно </w:t>
      </w:r>
      <w:r>
        <w:rPr>
          <w:rFonts w:ascii="Times New Roman"/>
          <w:b w:val="false"/>
          <w:i w:val="false"/>
          <w:color w:val="000000"/>
          <w:sz w:val="28"/>
        </w:rPr>
        <w:t>приложению 26</w:t>
      </w:r>
      <w:r>
        <w:rPr>
          <w:rFonts w:ascii="Times New Roman"/>
          <w:b w:val="false"/>
          <w:i w:val="false"/>
          <w:color w:val="000000"/>
          <w:sz w:val="28"/>
        </w:rPr>
        <w:t xml:space="preserve"> настоящих Правил в зависимости от отношения площади скуловых килей А</w:t>
      </w:r>
      <w:r>
        <w:rPr>
          <w:rFonts w:ascii="Times New Roman"/>
          <w:b w:val="false"/>
          <w:i w:val="false"/>
          <w:color w:val="000000"/>
          <w:vertAlign w:val="subscript"/>
        </w:rPr>
        <w:t>К</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к произведению LB.</w:t>
      </w:r>
    </w:p>
    <w:bookmarkStart w:name="z460" w:id="263"/>
    <w:p>
      <w:pPr>
        <w:spacing w:after="0"/>
        <w:ind w:left="0"/>
        <w:jc w:val="both"/>
      </w:pPr>
      <w:r>
        <w:rPr>
          <w:rFonts w:ascii="Times New Roman"/>
          <w:b w:val="false"/>
          <w:i w:val="false"/>
          <w:color w:val="000000"/>
          <w:sz w:val="28"/>
        </w:rPr>
        <w:t>
      91. По согласованию с Регистром судоходства амплитуду качки допускается снижать, но не более чем до минимально допустимых значений, определяемых по схеме, приведенной в главе 60 ПСВП как для судов класса "М", при этом амплитуда качки Ө</w:t>
      </w:r>
      <w:r>
        <w:rPr>
          <w:rFonts w:ascii="Times New Roman"/>
          <w:b w:val="false"/>
          <w:i w:val="false"/>
          <w:color w:val="000000"/>
          <w:vertAlign w:val="subscript"/>
        </w:rPr>
        <w:t>m</w:t>
      </w:r>
      <w:r>
        <w:rPr>
          <w:rFonts w:ascii="Times New Roman"/>
          <w:b w:val="false"/>
          <w:i w:val="false"/>
          <w:color w:val="000000"/>
          <w:sz w:val="28"/>
        </w:rPr>
        <w:t xml:space="preserve"> рассчитывается по формуле, град,</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06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3" w:id="264"/>
    <w:p>
      <w:pPr>
        <w:spacing w:after="0"/>
        <w:ind w:left="0"/>
        <w:jc w:val="both"/>
      </w:pPr>
      <w:r>
        <w:rPr>
          <w:rFonts w:ascii="Times New Roman"/>
          <w:b w:val="false"/>
          <w:i w:val="false"/>
          <w:color w:val="000000"/>
          <w:sz w:val="28"/>
        </w:rPr>
        <w:t xml:space="preserve">
      или принимается согласно </w:t>
      </w:r>
      <w:r>
        <w:rPr>
          <w:rFonts w:ascii="Times New Roman"/>
          <w:b w:val="false"/>
          <w:i w:val="false"/>
          <w:color w:val="000000"/>
          <w:sz w:val="28"/>
        </w:rPr>
        <w:t>приложению 27</w:t>
      </w:r>
      <w:r>
        <w:rPr>
          <w:rFonts w:ascii="Times New Roman"/>
          <w:b w:val="false"/>
          <w:i w:val="false"/>
          <w:color w:val="000000"/>
          <w:sz w:val="28"/>
        </w:rPr>
        <w:t xml:space="preserve"> настоящих Правил в зависимости от параметра m.</w:t>
      </w:r>
    </w:p>
    <w:bookmarkEnd w:id="264"/>
    <w:bookmarkStart w:name="z464" w:id="265"/>
    <w:p>
      <w:pPr>
        <w:spacing w:after="0"/>
        <w:ind w:left="0"/>
        <w:jc w:val="both"/>
      </w:pPr>
      <w:r>
        <w:rPr>
          <w:rFonts w:ascii="Times New Roman"/>
          <w:b w:val="false"/>
          <w:i w:val="false"/>
          <w:color w:val="000000"/>
          <w:sz w:val="28"/>
        </w:rPr>
        <w:t>
      92. Остойчивость судов, перевозящих навалочные грузы, должна отвечать следующим требованиям:</w:t>
      </w:r>
    </w:p>
    <w:bookmarkEnd w:id="265"/>
    <w:bookmarkStart w:name="z465" w:id="266"/>
    <w:p>
      <w:pPr>
        <w:spacing w:after="0"/>
        <w:ind w:left="0"/>
        <w:jc w:val="both"/>
      </w:pPr>
      <w:r>
        <w:rPr>
          <w:rFonts w:ascii="Times New Roman"/>
          <w:b w:val="false"/>
          <w:i w:val="false"/>
          <w:color w:val="000000"/>
          <w:sz w:val="28"/>
        </w:rPr>
        <w:t>
      1) расчетное ускорение при бортовой качке (в долях g) а</w:t>
      </w:r>
      <w:r>
        <w:rPr>
          <w:rFonts w:ascii="Times New Roman"/>
          <w:b w:val="false"/>
          <w:i w:val="false"/>
          <w:color w:val="000000"/>
          <w:vertAlign w:val="subscript"/>
        </w:rPr>
        <w:t>расч</w:t>
      </w:r>
      <w:r>
        <w:rPr>
          <w:rFonts w:ascii="Times New Roman"/>
          <w:b w:val="false"/>
          <w:i w:val="false"/>
          <w:color w:val="000000"/>
          <w:sz w:val="28"/>
        </w:rPr>
        <w:t xml:space="preserve"> не превышало 0,3, то есть критерий ускорения</w:t>
      </w:r>
    </w:p>
    <w:bookmarkEnd w:id="266"/>
    <w:p>
      <w:pPr>
        <w:spacing w:after="0"/>
        <w:ind w:left="0"/>
        <w:jc w:val="both"/>
      </w:pPr>
      <w:r>
        <w:rPr>
          <w:rFonts w:ascii="Times New Roman"/>
          <w:b w:val="false"/>
          <w:i w:val="false"/>
          <w:color w:val="000000"/>
          <w:sz w:val="28"/>
        </w:rPr>
        <w:t>
      К* = 0,3/а</w:t>
      </w:r>
      <w:r>
        <w:rPr>
          <w:rFonts w:ascii="Times New Roman"/>
          <w:b w:val="false"/>
          <w:i w:val="false"/>
          <w:color w:val="000000"/>
          <w:vertAlign w:val="subscript"/>
        </w:rPr>
        <w:t>расч</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расч</w:t>
      </w:r>
      <w:r>
        <w:rPr>
          <w:rFonts w:ascii="Times New Roman"/>
          <w:b w:val="false"/>
          <w:i w:val="false"/>
          <w:color w:val="000000"/>
          <w:vertAlign w:val="subscript"/>
        </w:rPr>
        <w:t xml:space="preserve"> </w:t>
      </w:r>
      <w:r>
        <w:rPr>
          <w:rFonts w:ascii="Times New Roman"/>
          <w:b w:val="false"/>
          <w:i w:val="false"/>
          <w:color w:val="000000"/>
          <w:sz w:val="28"/>
        </w:rPr>
        <w:t>= 1,1·10</w:t>
      </w:r>
      <w:r>
        <w:rPr>
          <w:rFonts w:ascii="Times New Roman"/>
          <w:b w:val="false"/>
          <w:i w:val="false"/>
          <w:color w:val="000000"/>
          <w:vertAlign w:val="superscript"/>
        </w:rPr>
        <w:t>-3</w:t>
      </w:r>
      <w:r>
        <w:rPr>
          <w:rFonts w:ascii="Times New Roman"/>
          <w:b w:val="false"/>
          <w:i w:val="false"/>
          <w:color w:val="000000"/>
          <w:sz w:val="28"/>
        </w:rPr>
        <w:t xml:space="preserve"> Вm</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Ө</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В - ширина судна по действующую ватерлинию;</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 xml:space="preserve"> - множитель, определяемый в соответствии с пунктом 1079 ПСВП;</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m</w:t>
      </w:r>
      <w:r>
        <w:rPr>
          <w:rFonts w:ascii="Times New Roman"/>
          <w:b w:val="false"/>
          <w:i w:val="false"/>
          <w:color w:val="000000"/>
          <w:sz w:val="28"/>
        </w:rPr>
        <w:t xml:space="preserve"> - амплитуда качки, определяемая в соответствии с главой 61 ПСВП;</w:t>
      </w:r>
    </w:p>
    <w:bookmarkStart w:name="z488" w:id="267"/>
    <w:p>
      <w:pPr>
        <w:spacing w:after="0"/>
        <w:ind w:left="0"/>
        <w:jc w:val="both"/>
      </w:pPr>
      <w:r>
        <w:rPr>
          <w:rFonts w:ascii="Times New Roman"/>
          <w:b w:val="false"/>
          <w:i w:val="false"/>
          <w:color w:val="000000"/>
          <w:sz w:val="28"/>
        </w:rPr>
        <w:t xml:space="preserve">
      2) в тех случаях, когда К* &lt; 1, допускаемая высота волны 3 %-ной обеспеченности принимается по данным </w:t>
      </w:r>
      <w:r>
        <w:rPr>
          <w:rFonts w:ascii="Times New Roman"/>
          <w:b w:val="false"/>
          <w:i w:val="false"/>
          <w:color w:val="000000"/>
          <w:sz w:val="28"/>
        </w:rPr>
        <w:t>приложения 28</w:t>
      </w:r>
      <w:r>
        <w:rPr>
          <w:rFonts w:ascii="Times New Roman"/>
          <w:b w:val="false"/>
          <w:i w:val="false"/>
          <w:color w:val="000000"/>
          <w:sz w:val="28"/>
        </w:rPr>
        <w:t xml:space="preserve"> настоящих Правил.</w:t>
      </w:r>
    </w:p>
    <w:bookmarkEnd w:id="267"/>
    <w:bookmarkStart w:name="z489" w:id="268"/>
    <w:p>
      <w:pPr>
        <w:spacing w:after="0"/>
        <w:ind w:left="0"/>
        <w:jc w:val="both"/>
      </w:pPr>
      <w:r>
        <w:rPr>
          <w:rFonts w:ascii="Times New Roman"/>
          <w:b w:val="false"/>
          <w:i w:val="false"/>
          <w:color w:val="000000"/>
          <w:sz w:val="28"/>
        </w:rPr>
        <w:t>
      93. Дополнительные требования к остойчивости судов, перевозящих лесные грузы на палубе:</w:t>
      </w:r>
    </w:p>
    <w:bookmarkEnd w:id="268"/>
    <w:bookmarkStart w:name="z490" w:id="269"/>
    <w:p>
      <w:pPr>
        <w:spacing w:after="0"/>
        <w:ind w:left="0"/>
        <w:jc w:val="both"/>
      </w:pPr>
      <w:r>
        <w:rPr>
          <w:rFonts w:ascii="Times New Roman"/>
          <w:b w:val="false"/>
          <w:i w:val="false"/>
          <w:color w:val="000000"/>
          <w:sz w:val="28"/>
        </w:rPr>
        <w:t>
      1) метацентрическая высота (с учетом влияния свободных поверхностей) должна быть не менее 0,20 м;</w:t>
      </w:r>
    </w:p>
    <w:bookmarkEnd w:id="269"/>
    <w:bookmarkStart w:name="z491" w:id="270"/>
    <w:p>
      <w:pPr>
        <w:spacing w:after="0"/>
        <w:ind w:left="0"/>
        <w:jc w:val="both"/>
      </w:pPr>
      <w:r>
        <w:rPr>
          <w:rFonts w:ascii="Times New Roman"/>
          <w:b w:val="false"/>
          <w:i w:val="false"/>
          <w:color w:val="000000"/>
          <w:sz w:val="28"/>
        </w:rPr>
        <w:t>
      2) максимальное плечо диаграммы статической остойчивости должно быть не менее 0,25 м.</w:t>
      </w:r>
    </w:p>
    <w:bookmarkEnd w:id="270"/>
    <w:bookmarkStart w:name="z492" w:id="271"/>
    <w:p>
      <w:pPr>
        <w:spacing w:after="0"/>
        <w:ind w:left="0"/>
        <w:jc w:val="both"/>
      </w:pPr>
      <w:r>
        <w:rPr>
          <w:rFonts w:ascii="Times New Roman"/>
          <w:b w:val="false"/>
          <w:i w:val="false"/>
          <w:color w:val="000000"/>
          <w:sz w:val="28"/>
        </w:rPr>
        <w:t>
      94. Дополнительные требования к остойчивости для судов, перевозящих контейнеры на палубе:</w:t>
      </w:r>
    </w:p>
    <w:bookmarkEnd w:id="271"/>
    <w:bookmarkStart w:name="z493" w:id="272"/>
    <w:p>
      <w:pPr>
        <w:spacing w:after="0"/>
        <w:ind w:left="0"/>
        <w:jc w:val="both"/>
      </w:pPr>
      <w:r>
        <w:rPr>
          <w:rFonts w:ascii="Times New Roman"/>
          <w:b w:val="false"/>
          <w:i w:val="false"/>
          <w:color w:val="000000"/>
          <w:sz w:val="28"/>
        </w:rPr>
        <w:t>
      1) метацентрическая высота (с учетом влияния свободных поверхностей) принимается не менее 0,20 м;</w:t>
      </w:r>
    </w:p>
    <w:bookmarkEnd w:id="272"/>
    <w:bookmarkStart w:name="z494" w:id="273"/>
    <w:p>
      <w:pPr>
        <w:spacing w:after="0"/>
        <w:ind w:left="0"/>
        <w:jc w:val="both"/>
      </w:pPr>
      <w:r>
        <w:rPr>
          <w:rFonts w:ascii="Times New Roman"/>
          <w:b w:val="false"/>
          <w:i w:val="false"/>
          <w:color w:val="000000"/>
          <w:sz w:val="28"/>
        </w:rPr>
        <w:t>
      2) определенный по диаграмме остойчивости угол крена на установившейся циркуляции или под действием постоянного ветра составляет не более половины угла, при котором палуба входит в воду, во всяком случае, угол крена не превышает 15</w:t>
      </w:r>
      <w:r>
        <w:rPr>
          <w:rFonts w:ascii="Times New Roman"/>
          <w:b w:val="false"/>
          <w:i w:val="false"/>
          <w:color w:val="000000"/>
          <w:vertAlign w:val="superscript"/>
        </w:rPr>
        <w:t>о</w:t>
      </w:r>
      <w:r>
        <w:rPr>
          <w:rFonts w:ascii="Times New Roman"/>
          <w:b w:val="false"/>
          <w:i w:val="false"/>
          <w:color w:val="000000"/>
          <w:sz w:val="28"/>
        </w:rPr>
        <w:t>. При этом кренящий момент на установившейся циркуляции следует определять согласно пункту 1103 ПСВП, а от статического действия ветра - в соответствии с пунктом 1108 ПСВП.</w:t>
      </w:r>
    </w:p>
    <w:bookmarkEnd w:id="273"/>
    <w:bookmarkStart w:name="z497" w:id="274"/>
    <w:p>
      <w:pPr>
        <w:spacing w:after="0"/>
        <w:ind w:left="0"/>
        <w:jc w:val="both"/>
      </w:pPr>
      <w:r>
        <w:rPr>
          <w:rFonts w:ascii="Times New Roman"/>
          <w:b w:val="false"/>
          <w:i w:val="false"/>
          <w:color w:val="000000"/>
          <w:sz w:val="28"/>
        </w:rPr>
        <w:t>
      В случаях, когда контейнеры размещены только на крышках грузовых люков, вместо угла входа кромки палубы по согласованию с Регистром судоходства принимается угол входа кромки комингса люка.</w:t>
      </w:r>
    </w:p>
    <w:bookmarkEnd w:id="274"/>
    <w:bookmarkStart w:name="z498" w:id="275"/>
    <w:p>
      <w:pPr>
        <w:spacing w:after="0"/>
        <w:ind w:left="0"/>
        <w:jc w:val="both"/>
      </w:pPr>
      <w:r>
        <w:rPr>
          <w:rFonts w:ascii="Times New Roman"/>
          <w:b w:val="false"/>
          <w:i w:val="false"/>
          <w:color w:val="000000"/>
          <w:sz w:val="28"/>
        </w:rPr>
        <w:t>
      95. В расчетах остойчивости влияние свободных поверхностей жидкостей в балластных, топливных и других цистернах (танках) может не учитываться, когда выполняется условие</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7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276"/>
    <w:p>
      <w:pPr>
        <w:spacing w:after="0"/>
        <w:ind w:left="0"/>
        <w:jc w:val="both"/>
      </w:pPr>
      <w:r>
        <w:rPr>
          <w:rFonts w:ascii="Times New Roman"/>
          <w:b w:val="false"/>
          <w:i w:val="false"/>
          <w:color w:val="000000"/>
          <w:sz w:val="28"/>
        </w:rPr>
        <w:t>
      где v - полный объем танка, м</w:t>
      </w:r>
      <w:r>
        <w:rPr>
          <w:rFonts w:ascii="Times New Roman"/>
          <w:b w:val="false"/>
          <w:i w:val="false"/>
          <w:color w:val="000000"/>
          <w:vertAlign w:val="superscript"/>
        </w:rPr>
        <w:t>3</w:t>
      </w:r>
      <w:r>
        <w:rPr>
          <w:rFonts w:ascii="Times New Roman"/>
          <w:b w:val="false"/>
          <w:i w:val="false"/>
          <w:color w:val="000000"/>
          <w:sz w:val="28"/>
        </w:rPr>
        <w:t>;</w:t>
      </w:r>
    </w:p>
    <w:bookmarkEnd w:id="276"/>
    <w:bookmarkStart w:name="z502" w:id="277"/>
    <w:p>
      <w:pPr>
        <w:spacing w:after="0"/>
        <w:ind w:left="0"/>
        <w:jc w:val="both"/>
      </w:pPr>
      <w:r>
        <w:rPr>
          <w:rFonts w:ascii="Times New Roman"/>
          <w:b w:val="false"/>
          <w:i w:val="false"/>
          <w:color w:val="000000"/>
          <w:sz w:val="28"/>
        </w:rPr>
        <w:t>
      b - максимальная ширина танка, м;</w:t>
      </w:r>
    </w:p>
    <w:bookmarkEnd w:id="277"/>
    <w:bookmarkStart w:name="z503"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жидкости, кН/м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507" w:id="279"/>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w:t>
      </w:r>
      <w:r>
        <w:rPr>
          <w:rFonts w:ascii="Times New Roman"/>
          <w:b w:val="false"/>
          <w:i w:val="false"/>
          <w:color w:val="000000"/>
          <w:sz w:val="28"/>
        </w:rPr>
        <w:t xml:space="preserve"> - весовое водоизмещение судна порожнем, кН;</w:t>
      </w:r>
    </w:p>
    <w:bookmarkEnd w:id="279"/>
    <w:bookmarkStart w:name="z510"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общей полноты танка:</w:t>
      </w:r>
    </w:p>
    <w:p>
      <w:pPr>
        <w:spacing w:after="0"/>
        <w:ind w:left="0"/>
        <w:jc w:val="both"/>
      </w:pPr>
      <w:r>
        <w:drawing>
          <wp:inline distT="0" distB="0" distL="0" distR="0">
            <wp:extent cx="1295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95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281"/>
    <w:p>
      <w:pPr>
        <w:spacing w:after="0"/>
        <w:ind w:left="0"/>
        <w:jc w:val="both"/>
      </w:pPr>
      <w:r>
        <w:rPr>
          <w:rFonts w:ascii="Times New Roman"/>
          <w:b w:val="false"/>
          <w:i w:val="false"/>
          <w:color w:val="000000"/>
          <w:sz w:val="28"/>
        </w:rPr>
        <w:t>
      I, b, h - максимальная длина, ширина и высота танка, м;</w:t>
      </w:r>
    </w:p>
    <w:bookmarkEnd w:id="281"/>
    <w:bookmarkStart w:name="z513" w:id="282"/>
    <w:p>
      <w:pPr>
        <w:spacing w:after="0"/>
        <w:ind w:left="0"/>
        <w:jc w:val="both"/>
      </w:pPr>
      <w:r>
        <w:rPr>
          <w:rFonts w:ascii="Times New Roman"/>
          <w:b w:val="false"/>
          <w:i w:val="false"/>
          <w:color w:val="000000"/>
          <w:sz w:val="28"/>
        </w:rPr>
        <w:t>
      к - коэффициент, рассчитывается по формуле:</w:t>
      </w:r>
    </w:p>
    <w:bookmarkEnd w:id="282"/>
    <w:bookmarkStart w:name="z514" w:id="283"/>
    <w:p>
      <w:pPr>
        <w:spacing w:after="0"/>
        <w:ind w:left="0"/>
        <w:jc w:val="both"/>
      </w:pPr>
      <w:r>
        <w:rPr>
          <w:rFonts w:ascii="Times New Roman"/>
          <w:b w:val="false"/>
          <w:i w:val="false"/>
          <w:color w:val="000000"/>
          <w:sz w:val="28"/>
        </w:rPr>
        <w:t>
            к 10</w:t>
      </w:r>
      <w:r>
        <w:rPr>
          <w:rFonts w:ascii="Times New Roman"/>
          <w:b w:val="false"/>
          <w:i w:val="false"/>
          <w:color w:val="000000"/>
          <w:vertAlign w:val="superscript"/>
        </w:rPr>
        <w:t>2</w:t>
      </w:r>
      <w:r>
        <w:rPr>
          <w:rFonts w:ascii="Times New Roman"/>
          <w:b w:val="false"/>
          <w:i w:val="false"/>
          <w:color w:val="000000"/>
          <w:sz w:val="28"/>
        </w:rPr>
        <w:t xml:space="preserve"> = -0,817 + 6,694 b/h-0,917(b/h)</w:t>
      </w:r>
      <w:r>
        <w:rPr>
          <w:rFonts w:ascii="Times New Roman"/>
          <w:b w:val="false"/>
          <w:i w:val="false"/>
          <w:color w:val="000000"/>
          <w:vertAlign w:val="superscript"/>
        </w:rPr>
        <w:t>2</w:t>
      </w:r>
      <w:r>
        <w:rPr>
          <w:rFonts w:ascii="Times New Roman"/>
          <w:b w:val="false"/>
          <w:i w:val="false"/>
          <w:color w:val="000000"/>
          <w:sz w:val="28"/>
        </w:rPr>
        <w:t xml:space="preserve"> + 0,017/(b/h)    (19)</w:t>
      </w:r>
    </w:p>
    <w:bookmarkEnd w:id="283"/>
    <w:bookmarkStart w:name="z519" w:id="284"/>
    <w:p>
      <w:pPr>
        <w:spacing w:after="0"/>
        <w:ind w:left="0"/>
        <w:jc w:val="both"/>
      </w:pPr>
      <w:r>
        <w:rPr>
          <w:rFonts w:ascii="Times New Roman"/>
          <w:b w:val="false"/>
          <w:i w:val="false"/>
          <w:color w:val="000000"/>
          <w:sz w:val="28"/>
        </w:rPr>
        <w:t xml:space="preserve">
      или принимается согласно </w:t>
      </w:r>
      <w:r>
        <w:rPr>
          <w:rFonts w:ascii="Times New Roman"/>
          <w:b w:val="false"/>
          <w:i w:val="false"/>
          <w:color w:val="000000"/>
          <w:sz w:val="28"/>
        </w:rPr>
        <w:t>приложению 29</w:t>
      </w:r>
      <w:r>
        <w:rPr>
          <w:rFonts w:ascii="Times New Roman"/>
          <w:b w:val="false"/>
          <w:i w:val="false"/>
          <w:color w:val="000000"/>
          <w:sz w:val="28"/>
        </w:rPr>
        <w:t xml:space="preserve"> настоящих Правил в зависимости от b/h.</w:t>
      </w:r>
    </w:p>
    <w:bookmarkEnd w:id="284"/>
    <w:bookmarkStart w:name="z520" w:id="285"/>
    <w:p>
      <w:pPr>
        <w:spacing w:after="0"/>
        <w:ind w:left="0"/>
        <w:jc w:val="left"/>
      </w:pPr>
      <w:r>
        <w:rPr>
          <w:rFonts w:ascii="Times New Roman"/>
          <w:b/>
          <w:i w:val="false"/>
          <w:color w:val="000000"/>
        </w:rPr>
        <w:t xml:space="preserve"> 11. Пассажирские суда класса "М-СП".</w:t>
      </w:r>
      <w:r>
        <w:br/>
      </w:r>
      <w:r>
        <w:rPr>
          <w:rFonts w:ascii="Times New Roman"/>
          <w:b/>
          <w:i w:val="false"/>
          <w:color w:val="000000"/>
        </w:rPr>
        <w:t>Буксирные суда</w:t>
      </w:r>
    </w:p>
    <w:bookmarkEnd w:id="285"/>
    <w:bookmarkStart w:name="z522" w:id="286"/>
    <w:p>
      <w:pPr>
        <w:spacing w:after="0"/>
        <w:ind w:left="0"/>
        <w:jc w:val="both"/>
      </w:pPr>
      <w:r>
        <w:rPr>
          <w:rFonts w:ascii="Times New Roman"/>
          <w:b w:val="false"/>
          <w:i w:val="false"/>
          <w:color w:val="000000"/>
          <w:sz w:val="28"/>
        </w:rPr>
        <w:t>
      96. Остойчивость пассажирских судов проверяется при следующих вариантах загрузки:</w:t>
      </w:r>
    </w:p>
    <w:bookmarkEnd w:id="286"/>
    <w:bookmarkStart w:name="z523" w:id="287"/>
    <w:p>
      <w:pPr>
        <w:spacing w:after="0"/>
        <w:ind w:left="0"/>
        <w:jc w:val="both"/>
      </w:pPr>
      <w:r>
        <w:rPr>
          <w:rFonts w:ascii="Times New Roman"/>
          <w:b w:val="false"/>
          <w:i w:val="false"/>
          <w:color w:val="000000"/>
          <w:sz w:val="28"/>
        </w:rPr>
        <w:t>
      1) судно с полным грузом, полным количеством пассажиров с багажом и полными запасами;</w:t>
      </w:r>
    </w:p>
    <w:bookmarkEnd w:id="287"/>
    <w:bookmarkStart w:name="z524" w:id="288"/>
    <w:p>
      <w:pPr>
        <w:spacing w:after="0"/>
        <w:ind w:left="0"/>
        <w:jc w:val="both"/>
      </w:pPr>
      <w:r>
        <w:rPr>
          <w:rFonts w:ascii="Times New Roman"/>
          <w:b w:val="false"/>
          <w:i w:val="false"/>
          <w:color w:val="000000"/>
          <w:sz w:val="28"/>
        </w:rPr>
        <w:t>
      2) судно с полным грузом, полным количеством пассажиров с багажом и 10 % запасов;</w:t>
      </w:r>
    </w:p>
    <w:bookmarkEnd w:id="288"/>
    <w:bookmarkStart w:name="z525" w:id="289"/>
    <w:p>
      <w:pPr>
        <w:spacing w:after="0"/>
        <w:ind w:left="0"/>
        <w:jc w:val="both"/>
      </w:pPr>
      <w:r>
        <w:rPr>
          <w:rFonts w:ascii="Times New Roman"/>
          <w:b w:val="false"/>
          <w:i w:val="false"/>
          <w:color w:val="000000"/>
          <w:sz w:val="28"/>
        </w:rPr>
        <w:t>
      3) судно без груза, с полным количеством пассажиров с багажом и полными запасами;</w:t>
      </w:r>
    </w:p>
    <w:bookmarkEnd w:id="289"/>
    <w:bookmarkStart w:name="z526" w:id="290"/>
    <w:p>
      <w:pPr>
        <w:spacing w:after="0"/>
        <w:ind w:left="0"/>
        <w:jc w:val="both"/>
      </w:pPr>
      <w:r>
        <w:rPr>
          <w:rFonts w:ascii="Times New Roman"/>
          <w:b w:val="false"/>
          <w:i w:val="false"/>
          <w:color w:val="000000"/>
          <w:sz w:val="28"/>
        </w:rPr>
        <w:t>
      4) судно без груза, с полным количеством пассажиров и 10 % запасов;</w:t>
      </w:r>
    </w:p>
    <w:bookmarkEnd w:id="290"/>
    <w:bookmarkStart w:name="z527" w:id="291"/>
    <w:p>
      <w:pPr>
        <w:spacing w:after="0"/>
        <w:ind w:left="0"/>
        <w:jc w:val="both"/>
      </w:pPr>
      <w:r>
        <w:rPr>
          <w:rFonts w:ascii="Times New Roman"/>
          <w:b w:val="false"/>
          <w:i w:val="false"/>
          <w:color w:val="000000"/>
          <w:sz w:val="28"/>
        </w:rPr>
        <w:t>
      5) судно без груза и пассажиров и полными запасами;</w:t>
      </w:r>
    </w:p>
    <w:bookmarkEnd w:id="291"/>
    <w:bookmarkStart w:name="z528" w:id="292"/>
    <w:p>
      <w:pPr>
        <w:spacing w:after="0"/>
        <w:ind w:left="0"/>
        <w:jc w:val="both"/>
      </w:pPr>
      <w:r>
        <w:rPr>
          <w:rFonts w:ascii="Times New Roman"/>
          <w:b w:val="false"/>
          <w:i w:val="false"/>
          <w:color w:val="000000"/>
          <w:sz w:val="28"/>
        </w:rPr>
        <w:t>
      6) судно без груза и пассажиров и 10 % запасов.</w:t>
      </w:r>
    </w:p>
    <w:bookmarkEnd w:id="292"/>
    <w:bookmarkStart w:name="z529" w:id="293"/>
    <w:p>
      <w:pPr>
        <w:spacing w:after="0"/>
        <w:ind w:left="0"/>
        <w:jc w:val="both"/>
      </w:pPr>
      <w:r>
        <w:rPr>
          <w:rFonts w:ascii="Times New Roman"/>
          <w:b w:val="false"/>
          <w:i w:val="false"/>
          <w:color w:val="000000"/>
          <w:sz w:val="28"/>
        </w:rPr>
        <w:t>
      97. Диаграмма статической остойчивости:</w:t>
      </w:r>
    </w:p>
    <w:bookmarkEnd w:id="293"/>
    <w:bookmarkStart w:name="z530" w:id="294"/>
    <w:p>
      <w:pPr>
        <w:spacing w:after="0"/>
        <w:ind w:left="0"/>
        <w:jc w:val="both"/>
      </w:pPr>
      <w:r>
        <w:rPr>
          <w:rFonts w:ascii="Times New Roman"/>
          <w:b w:val="false"/>
          <w:i w:val="false"/>
          <w:color w:val="000000"/>
          <w:sz w:val="28"/>
        </w:rPr>
        <w:t>
      1) максимальное плечо диаграммы статической остойчивости l</w:t>
      </w:r>
      <w:r>
        <w:rPr>
          <w:rFonts w:ascii="Times New Roman"/>
          <w:b w:val="false"/>
          <w:i w:val="false"/>
          <w:color w:val="000000"/>
          <w:vertAlign w:val="subscript"/>
        </w:rPr>
        <w:t>шах</w:t>
      </w:r>
      <w:r>
        <w:rPr>
          <w:rFonts w:ascii="Times New Roman"/>
          <w:b w:val="false"/>
          <w:i w:val="false"/>
          <w:color w:val="000000"/>
          <w:sz w:val="28"/>
        </w:rPr>
        <w:t xml:space="preserve"> допускается не менее 0,25 м для судов длиной 80 м и менее и 0,20 м для судов длиной 105 м и более при угле крена в &gt; 30</w:t>
      </w:r>
      <w:r>
        <w:rPr>
          <w:rFonts w:ascii="Times New Roman"/>
          <w:b w:val="false"/>
          <w:i w:val="false"/>
          <w:color w:val="000000"/>
          <w:vertAlign w:val="superscript"/>
        </w:rPr>
        <w:t>о</w:t>
      </w:r>
      <w:r>
        <w:rPr>
          <w:rFonts w:ascii="Times New Roman"/>
          <w:b w:val="false"/>
          <w:i w:val="false"/>
          <w:color w:val="000000"/>
          <w:sz w:val="28"/>
        </w:rPr>
        <w:t>.</w:t>
      </w:r>
    </w:p>
    <w:bookmarkEnd w:id="294"/>
    <w:bookmarkStart w:name="z533" w:id="295"/>
    <w:p>
      <w:pPr>
        <w:spacing w:after="0"/>
        <w:ind w:left="0"/>
        <w:jc w:val="both"/>
      </w:pPr>
      <w:r>
        <w:rPr>
          <w:rFonts w:ascii="Times New Roman"/>
          <w:b w:val="false"/>
          <w:i w:val="false"/>
          <w:color w:val="000000"/>
          <w:sz w:val="28"/>
        </w:rPr>
        <w:t>
      Для промежуточных значений длины судна значение l</w:t>
      </w:r>
      <w:r>
        <w:rPr>
          <w:rFonts w:ascii="Times New Roman"/>
          <w:b w:val="false"/>
          <w:i w:val="false"/>
          <w:color w:val="000000"/>
          <w:vertAlign w:val="subscript"/>
        </w:rPr>
        <w:t>шах</w:t>
      </w:r>
      <w:r>
        <w:rPr>
          <w:rFonts w:ascii="Times New Roman"/>
          <w:b w:val="false"/>
          <w:i w:val="false"/>
          <w:color w:val="000000"/>
          <w:vertAlign w:val="subscript"/>
        </w:rPr>
        <w:t xml:space="preserve"> </w:t>
      </w:r>
      <w:r>
        <w:rPr>
          <w:rFonts w:ascii="Times New Roman"/>
          <w:b w:val="false"/>
          <w:i w:val="false"/>
          <w:color w:val="000000"/>
          <w:sz w:val="28"/>
        </w:rPr>
        <w:t>определяется по формуле:</w:t>
      </w:r>
    </w:p>
    <w:bookmarkEnd w:id="295"/>
    <w:p>
      <w:pPr>
        <w:spacing w:after="0"/>
        <w:ind w:left="0"/>
        <w:jc w:val="both"/>
      </w:pPr>
      <w:r>
        <w:rPr>
          <w:rFonts w:ascii="Times New Roman"/>
          <w:b w:val="false"/>
          <w:i w:val="false"/>
          <w:color w:val="000000"/>
          <w:sz w:val="28"/>
        </w:rPr>
        <w:t>
            l</w:t>
      </w:r>
      <w:r>
        <w:rPr>
          <w:rFonts w:ascii="Times New Roman"/>
          <w:b w:val="false"/>
          <w:i w:val="false"/>
          <w:color w:val="000000"/>
          <w:vertAlign w:val="subscript"/>
        </w:rPr>
        <w:t>шах</w:t>
      </w:r>
      <w:r>
        <w:rPr>
          <w:rFonts w:ascii="Times New Roman"/>
          <w:b w:val="false"/>
          <w:i w:val="false"/>
          <w:color w:val="000000"/>
          <w:sz w:val="28"/>
        </w:rPr>
        <w:t xml:space="preserve"> = 0,41-0,002L                (20)</w:t>
      </w:r>
    </w:p>
    <w:bookmarkStart w:name="z537" w:id="296"/>
    <w:p>
      <w:pPr>
        <w:spacing w:after="0"/>
        <w:ind w:left="0"/>
        <w:jc w:val="both"/>
      </w:pPr>
      <w:r>
        <w:rPr>
          <w:rFonts w:ascii="Times New Roman"/>
          <w:b w:val="false"/>
          <w:i w:val="false"/>
          <w:color w:val="000000"/>
          <w:sz w:val="28"/>
        </w:rPr>
        <w:t>
      При наличии у диаграммы статической остойчивости двух максимумов вследствие влияния надстроек или рубок требуется, чтобы первый от прямого положения максимум диаграммы располагался не далее 25</w:t>
      </w:r>
      <w:r>
        <w:rPr>
          <w:rFonts w:ascii="Times New Roman"/>
          <w:b w:val="false"/>
          <w:i w:val="false"/>
          <w:color w:val="000000"/>
          <w:vertAlign w:val="superscript"/>
        </w:rPr>
        <w:t>о</w:t>
      </w:r>
      <w:r>
        <w:rPr>
          <w:rFonts w:ascii="Times New Roman"/>
          <w:b w:val="false"/>
          <w:i w:val="false"/>
          <w:color w:val="000000"/>
          <w:sz w:val="28"/>
        </w:rPr>
        <w:t>;</w:t>
      </w:r>
    </w:p>
    <w:bookmarkEnd w:id="296"/>
    <w:bookmarkStart w:name="z540" w:id="297"/>
    <w:p>
      <w:pPr>
        <w:spacing w:after="0"/>
        <w:ind w:left="0"/>
        <w:jc w:val="both"/>
      </w:pPr>
      <w:r>
        <w:rPr>
          <w:rFonts w:ascii="Times New Roman"/>
          <w:b w:val="false"/>
          <w:i w:val="false"/>
          <w:color w:val="000000"/>
          <w:sz w:val="28"/>
        </w:rPr>
        <w:t>
      2) предел положительной статической остойчивости (угол заката или угол обрыва диаграммы) следует принимать не менее 60</w:t>
      </w:r>
      <w:r>
        <w:rPr>
          <w:rFonts w:ascii="Times New Roman"/>
          <w:b w:val="false"/>
          <w:i w:val="false"/>
          <w:color w:val="000000"/>
          <w:vertAlign w:val="superscript"/>
        </w:rPr>
        <w:t>о</w:t>
      </w:r>
      <w:r>
        <w:rPr>
          <w:rFonts w:ascii="Times New Roman"/>
          <w:b w:val="false"/>
          <w:i w:val="false"/>
          <w:color w:val="000000"/>
          <w:sz w:val="28"/>
        </w:rPr>
        <w:t>; этот предел возможно уменьшить до 50</w:t>
      </w:r>
      <w:r>
        <w:rPr>
          <w:rFonts w:ascii="Times New Roman"/>
          <w:b w:val="false"/>
          <w:i w:val="false"/>
          <w:color w:val="000000"/>
          <w:vertAlign w:val="superscript"/>
        </w:rPr>
        <w:t>о</w:t>
      </w:r>
      <w:r>
        <w:rPr>
          <w:rFonts w:ascii="Times New Roman"/>
          <w:b w:val="false"/>
          <w:i w:val="false"/>
          <w:color w:val="000000"/>
          <w:sz w:val="28"/>
        </w:rPr>
        <w:t xml:space="preserve"> при условии, что на каждый градус уменьшения предела положительной статической остойчивости приходится 0,01 увеличения максимального плеча l</w:t>
      </w:r>
      <w:r>
        <w:rPr>
          <w:rFonts w:ascii="Times New Roman"/>
          <w:b w:val="false"/>
          <w:i w:val="false"/>
          <w:color w:val="000000"/>
          <w:vertAlign w:val="subscript"/>
        </w:rPr>
        <w:t>шах</w:t>
      </w:r>
      <w:r>
        <w:rPr>
          <w:rFonts w:ascii="Times New Roman"/>
          <w:b w:val="false"/>
          <w:i w:val="false"/>
          <w:color w:val="000000"/>
          <w:sz w:val="28"/>
        </w:rPr>
        <w:t xml:space="preserve"> диаграммы сверх нормативного значения, определенного в соответствии с подпунктом 1) настоящего пункта;</w:t>
      </w:r>
    </w:p>
    <w:bookmarkEnd w:id="297"/>
    <w:bookmarkStart w:name="z547" w:id="298"/>
    <w:p>
      <w:pPr>
        <w:spacing w:after="0"/>
        <w:ind w:left="0"/>
        <w:jc w:val="both"/>
      </w:pPr>
      <w:r>
        <w:rPr>
          <w:rFonts w:ascii="Times New Roman"/>
          <w:b w:val="false"/>
          <w:i w:val="false"/>
          <w:color w:val="000000"/>
          <w:sz w:val="28"/>
        </w:rPr>
        <w:t>
      3) для судов, кили которых заложены или модернизация которых начата 1 июля 2002 года или после этой даты, площадь под положительной частью диаграммы статической остойчивости допускается не менее чем 0,055 м·рад до угла крена 30</w:t>
      </w:r>
      <w:r>
        <w:rPr>
          <w:rFonts w:ascii="Times New Roman"/>
          <w:b w:val="false"/>
          <w:i w:val="false"/>
          <w:color w:val="000000"/>
          <w:vertAlign w:val="superscript"/>
        </w:rPr>
        <w:t>о</w:t>
      </w:r>
      <w:r>
        <w:rPr>
          <w:rFonts w:ascii="Times New Roman"/>
          <w:b w:val="false"/>
          <w:i w:val="false"/>
          <w:color w:val="000000"/>
          <w:sz w:val="28"/>
        </w:rPr>
        <w:t xml:space="preserve"> и не менее чем 0,09 мрад до угла крена 40</w:t>
      </w:r>
      <w:r>
        <w:rPr>
          <w:rFonts w:ascii="Times New Roman"/>
          <w:b w:val="false"/>
          <w:i w:val="false"/>
          <w:color w:val="000000"/>
          <w:vertAlign w:val="superscript"/>
        </w:rPr>
        <w:t>о</w:t>
      </w:r>
      <w:r>
        <w:rPr>
          <w:rFonts w:ascii="Times New Roman"/>
          <w:b w:val="false"/>
          <w:i w:val="false"/>
          <w:color w:val="000000"/>
          <w:sz w:val="28"/>
        </w:rPr>
        <w:t xml:space="preserve"> или угла заливания Ө</w:t>
      </w:r>
      <w:r>
        <w:rPr>
          <w:rFonts w:ascii="Times New Roman"/>
          <w:b w:val="false"/>
          <w:i w:val="false"/>
          <w:color w:val="000000"/>
          <w:vertAlign w:val="subscript"/>
        </w:rPr>
        <w:t>r</w:t>
      </w:r>
      <w:r>
        <w:rPr>
          <w:rFonts w:ascii="Times New Roman"/>
          <w:b w:val="false"/>
          <w:i w:val="false"/>
          <w:color w:val="000000"/>
          <w:sz w:val="28"/>
        </w:rPr>
        <w:t>, если этот угол меньше 40</w:t>
      </w:r>
      <w:r>
        <w:rPr>
          <w:rFonts w:ascii="Times New Roman"/>
          <w:b w:val="false"/>
          <w:i w:val="false"/>
          <w:color w:val="000000"/>
          <w:vertAlign w:val="superscript"/>
        </w:rPr>
        <w:t>о</w:t>
      </w:r>
      <w:r>
        <w:rPr>
          <w:rFonts w:ascii="Times New Roman"/>
          <w:b w:val="false"/>
          <w:i w:val="false"/>
          <w:color w:val="000000"/>
          <w:sz w:val="28"/>
        </w:rPr>
        <w:t>; дополнительно, площадь под положительной частью диаграммы между углами крена 30</w:t>
      </w:r>
      <w:r>
        <w:rPr>
          <w:rFonts w:ascii="Times New Roman"/>
          <w:b w:val="false"/>
          <w:i w:val="false"/>
          <w:color w:val="000000"/>
          <w:vertAlign w:val="superscript"/>
        </w:rPr>
        <w:t>о</w:t>
      </w:r>
      <w:r>
        <w:rPr>
          <w:rFonts w:ascii="Times New Roman"/>
          <w:b w:val="false"/>
          <w:i w:val="false"/>
          <w:color w:val="000000"/>
          <w:sz w:val="28"/>
        </w:rPr>
        <w:t xml:space="preserve"> и 40</w:t>
      </w:r>
      <w:r>
        <w:rPr>
          <w:rFonts w:ascii="Times New Roman"/>
          <w:b w:val="false"/>
          <w:i w:val="false"/>
          <w:color w:val="000000"/>
          <w:vertAlign w:val="superscript"/>
        </w:rPr>
        <w:t>о</w:t>
      </w:r>
      <w:r>
        <w:rPr>
          <w:rFonts w:ascii="Times New Roman"/>
          <w:b w:val="false"/>
          <w:i w:val="false"/>
          <w:color w:val="000000"/>
          <w:sz w:val="28"/>
        </w:rPr>
        <w:t xml:space="preserve"> или между углом 30</w:t>
      </w:r>
      <w:r>
        <w:rPr>
          <w:rFonts w:ascii="Times New Roman"/>
          <w:b w:val="false"/>
          <w:i w:val="false"/>
          <w:color w:val="000000"/>
          <w:vertAlign w:val="superscript"/>
        </w:rPr>
        <w:t>о</w:t>
      </w:r>
      <w:r>
        <w:rPr>
          <w:rFonts w:ascii="Times New Roman"/>
          <w:b w:val="false"/>
          <w:i w:val="false"/>
          <w:color w:val="000000"/>
          <w:sz w:val="28"/>
        </w:rPr>
        <w:t xml:space="preserve"> и углом заливания Ө</w:t>
      </w:r>
      <w:r>
        <w:rPr>
          <w:rFonts w:ascii="Times New Roman"/>
          <w:b w:val="false"/>
          <w:i w:val="false"/>
          <w:color w:val="000000"/>
          <w:vertAlign w:val="subscript"/>
        </w:rPr>
        <w:t>f</w:t>
      </w:r>
      <w:r>
        <w:rPr>
          <w:rFonts w:ascii="Times New Roman"/>
          <w:b w:val="false"/>
          <w:i w:val="false"/>
          <w:color w:val="000000"/>
          <w:sz w:val="28"/>
        </w:rPr>
        <w:t>, если этот угол меньше 40</w:t>
      </w:r>
      <w:r>
        <w:rPr>
          <w:rFonts w:ascii="Times New Roman"/>
          <w:b w:val="false"/>
          <w:i w:val="false"/>
          <w:color w:val="000000"/>
          <w:vertAlign w:val="superscript"/>
        </w:rPr>
        <w:t>о</w:t>
      </w:r>
      <w:r>
        <w:rPr>
          <w:rFonts w:ascii="Times New Roman"/>
          <w:b w:val="false"/>
          <w:i w:val="false"/>
          <w:color w:val="000000"/>
          <w:sz w:val="28"/>
        </w:rPr>
        <w:t>, составляет не менее 0,03 м·рад.</w:t>
      </w:r>
    </w:p>
    <w:bookmarkEnd w:id="298"/>
    <w:bookmarkStart w:name="z566" w:id="299"/>
    <w:p>
      <w:pPr>
        <w:spacing w:after="0"/>
        <w:ind w:left="0"/>
        <w:jc w:val="both"/>
      </w:pPr>
      <w:r>
        <w:rPr>
          <w:rFonts w:ascii="Times New Roman"/>
          <w:b w:val="false"/>
          <w:i w:val="false"/>
          <w:color w:val="000000"/>
          <w:sz w:val="28"/>
        </w:rPr>
        <w:t>
      98. Остойчивость судов, совершающих международные рейсы с ограничениями, по основному критерию (критерию погоды) считается достаточной, если выполняются следующие требования:</w:t>
      </w:r>
    </w:p>
    <w:bookmarkEnd w:id="299"/>
    <w:bookmarkStart w:name="z567" w:id="300"/>
    <w:p>
      <w:pPr>
        <w:spacing w:after="0"/>
        <w:ind w:left="0"/>
        <w:jc w:val="both"/>
      </w:pPr>
      <w:r>
        <w:rPr>
          <w:rFonts w:ascii="Times New Roman"/>
          <w:b w:val="false"/>
          <w:i w:val="false"/>
          <w:color w:val="000000"/>
          <w:sz w:val="28"/>
        </w:rPr>
        <w:t>
      1) судно находится под действием ветpa постоянной скорости, направленного перпендикулярно к его диаметральной плоскости, которому соответствует плечо ветрового кренящего момента l</w:t>
      </w:r>
      <w:r>
        <w:rPr>
          <w:rFonts w:ascii="Times New Roman"/>
          <w:b w:val="false"/>
          <w:i w:val="false"/>
          <w:color w:val="000000"/>
          <w:vertAlign w:val="subscript"/>
        </w:rPr>
        <w:t>w1</w:t>
      </w:r>
      <w:r>
        <w:rPr>
          <w:rFonts w:ascii="Times New Roman"/>
          <w:b w:val="false"/>
          <w:i w:val="false"/>
          <w:color w:val="000000"/>
          <w:sz w:val="28"/>
        </w:rPr>
        <w:t xml:space="preserve"> согласно </w:t>
      </w:r>
      <w:r>
        <w:rPr>
          <w:rFonts w:ascii="Times New Roman"/>
          <w:b w:val="false"/>
          <w:i w:val="false"/>
          <w:color w:val="000000"/>
          <w:sz w:val="28"/>
        </w:rPr>
        <w:t>приложению 30</w:t>
      </w:r>
      <w:r>
        <w:rPr>
          <w:rFonts w:ascii="Times New Roman"/>
          <w:b w:val="false"/>
          <w:i w:val="false"/>
          <w:color w:val="000000"/>
          <w:sz w:val="28"/>
        </w:rPr>
        <w:t xml:space="preserve"> настоящих Правил;</w:t>
      </w:r>
    </w:p>
    <w:bookmarkEnd w:id="300"/>
    <w:bookmarkStart w:name="z570" w:id="301"/>
    <w:p>
      <w:pPr>
        <w:spacing w:after="0"/>
        <w:ind w:left="0"/>
        <w:jc w:val="both"/>
      </w:pPr>
      <w:r>
        <w:rPr>
          <w:rFonts w:ascii="Times New Roman"/>
          <w:b w:val="false"/>
          <w:i w:val="false"/>
          <w:color w:val="000000"/>
          <w:sz w:val="28"/>
        </w:rPr>
        <w:t>
      2) под действием волн судно кренится на подветренный борт от статического угла крена Ө</w:t>
      </w:r>
      <w:r>
        <w:rPr>
          <w:rFonts w:ascii="Times New Roman"/>
          <w:b w:val="false"/>
          <w:i w:val="false"/>
          <w:color w:val="000000"/>
          <w:vertAlign w:val="subscript"/>
        </w:rPr>
        <w:t>0</w:t>
      </w:r>
      <w:r>
        <w:rPr>
          <w:rFonts w:ascii="Times New Roman"/>
          <w:b w:val="false"/>
          <w:i w:val="false"/>
          <w:color w:val="000000"/>
          <w:sz w:val="28"/>
        </w:rPr>
        <w:t>, который в любом случае не превышает 16</w:t>
      </w:r>
      <w:r>
        <w:rPr>
          <w:rFonts w:ascii="Times New Roman"/>
          <w:b w:val="false"/>
          <w:i w:val="false"/>
          <w:color w:val="000000"/>
          <w:vertAlign w:val="superscript"/>
        </w:rPr>
        <w:t>о</w:t>
      </w:r>
      <w:r>
        <w:rPr>
          <w:rFonts w:ascii="Times New Roman"/>
          <w:b w:val="false"/>
          <w:i w:val="false"/>
          <w:color w:val="000000"/>
          <w:sz w:val="28"/>
        </w:rPr>
        <w:t>, вызванного постоянным ветром и соответствующего первой точке пересечения горизонтальной прямой l</w:t>
      </w:r>
      <w:r>
        <w:rPr>
          <w:rFonts w:ascii="Times New Roman"/>
          <w:b w:val="false"/>
          <w:i w:val="false"/>
          <w:color w:val="000000"/>
          <w:vertAlign w:val="subscript"/>
        </w:rPr>
        <w:t>wl</w:t>
      </w:r>
      <w:r>
        <w:rPr>
          <w:rFonts w:ascii="Times New Roman"/>
          <w:b w:val="false"/>
          <w:i w:val="false"/>
          <w:color w:val="000000"/>
          <w:sz w:val="28"/>
        </w:rPr>
        <w:t xml:space="preserve"> и кривой восстанавливающих плеч l = f(Ө), до угла, равного амплитуде бортовой качки Ө</w:t>
      </w:r>
      <w:r>
        <w:rPr>
          <w:rFonts w:ascii="Times New Roman"/>
          <w:b w:val="false"/>
          <w:i w:val="false"/>
          <w:color w:val="000000"/>
          <w:vertAlign w:val="subscript"/>
        </w:rPr>
        <w:t>m</w:t>
      </w:r>
      <w:r>
        <w:rPr>
          <w:rFonts w:ascii="Times New Roman"/>
          <w:b w:val="false"/>
          <w:i w:val="false"/>
          <w:color w:val="000000"/>
          <w:sz w:val="28"/>
        </w:rPr>
        <w:t>;</w:t>
      </w:r>
    </w:p>
    <w:bookmarkEnd w:id="301"/>
    <w:bookmarkStart w:name="z579" w:id="302"/>
    <w:p>
      <w:pPr>
        <w:spacing w:after="0"/>
        <w:ind w:left="0"/>
        <w:jc w:val="both"/>
      </w:pPr>
      <w:r>
        <w:rPr>
          <w:rFonts w:ascii="Times New Roman"/>
          <w:b w:val="false"/>
          <w:i w:val="false"/>
          <w:color w:val="000000"/>
          <w:sz w:val="28"/>
        </w:rPr>
        <w:t>
      3) на накрененное судно динамически действует порыв ветра, которому соответствует плечо кренящего момента l</w:t>
      </w:r>
      <w:r>
        <w:rPr>
          <w:rFonts w:ascii="Times New Roman"/>
          <w:b w:val="false"/>
          <w:i w:val="false"/>
          <w:color w:val="000000"/>
          <w:vertAlign w:val="subscript"/>
        </w:rPr>
        <w:t>w2</w:t>
      </w:r>
      <w:r>
        <w:rPr>
          <w:rFonts w:ascii="Times New Roman"/>
          <w:b w:val="false"/>
          <w:i w:val="false"/>
          <w:color w:val="000000"/>
          <w:sz w:val="28"/>
        </w:rPr>
        <w:t>;</w:t>
      </w:r>
    </w:p>
    <w:bookmarkEnd w:id="302"/>
    <w:bookmarkStart w:name="z582" w:id="303"/>
    <w:p>
      <w:pPr>
        <w:spacing w:after="0"/>
        <w:ind w:left="0"/>
        <w:jc w:val="both"/>
      </w:pPr>
      <w:r>
        <w:rPr>
          <w:rFonts w:ascii="Times New Roman"/>
          <w:b w:val="false"/>
          <w:i w:val="false"/>
          <w:color w:val="000000"/>
          <w:sz w:val="28"/>
        </w:rPr>
        <w:t xml:space="preserve">
      4) для определения критерия погоды вычисляются и сравниваются площади а и в, заштрихованные в </w:t>
      </w:r>
      <w:r>
        <w:rPr>
          <w:rFonts w:ascii="Times New Roman"/>
          <w:b w:val="false"/>
          <w:i w:val="false"/>
          <w:color w:val="000000"/>
          <w:sz w:val="28"/>
        </w:rPr>
        <w:t>приложении 30</w:t>
      </w:r>
      <w:r>
        <w:rPr>
          <w:rFonts w:ascii="Times New Roman"/>
          <w:b w:val="false"/>
          <w:i w:val="false"/>
          <w:color w:val="000000"/>
          <w:sz w:val="28"/>
        </w:rPr>
        <w:t xml:space="preserve"> настоящих Правил.</w:t>
      </w:r>
    </w:p>
    <w:bookmarkEnd w:id="303"/>
    <w:bookmarkStart w:name="z583" w:id="304"/>
    <w:p>
      <w:pPr>
        <w:spacing w:after="0"/>
        <w:ind w:left="0"/>
        <w:jc w:val="both"/>
      </w:pPr>
      <w:r>
        <w:rPr>
          <w:rFonts w:ascii="Times New Roman"/>
          <w:b w:val="false"/>
          <w:i w:val="false"/>
          <w:color w:val="000000"/>
          <w:sz w:val="28"/>
        </w:rPr>
        <w:t>
      Площадь в ограничена кривой l = f(Ө), восстанавливающих плеч, горизонтальной прямой на уровне плеча кренящего момента l</w:t>
      </w:r>
      <w:r>
        <w:rPr>
          <w:rFonts w:ascii="Times New Roman"/>
          <w:b w:val="false"/>
          <w:i w:val="false"/>
          <w:color w:val="000000"/>
          <w:vertAlign w:val="subscript"/>
        </w:rPr>
        <w:t>w2</w:t>
      </w:r>
      <w:r>
        <w:rPr>
          <w:rFonts w:ascii="Times New Roman"/>
          <w:b w:val="false"/>
          <w:i w:val="false"/>
          <w:color w:val="000000"/>
          <w:sz w:val="28"/>
        </w:rPr>
        <w:t xml:space="preserve"> и наименьшим из следующих сопоставляемых углов: крена Ө</w:t>
      </w:r>
      <w:r>
        <w:rPr>
          <w:rFonts w:ascii="Times New Roman"/>
          <w:b w:val="false"/>
          <w:i w:val="false"/>
          <w:color w:val="000000"/>
          <w:vertAlign w:val="subscript"/>
        </w:rPr>
        <w:t>2</w:t>
      </w:r>
      <w:r>
        <w:rPr>
          <w:rFonts w:ascii="Times New Roman"/>
          <w:b w:val="false"/>
          <w:i w:val="false"/>
          <w:color w:val="000000"/>
          <w:sz w:val="28"/>
        </w:rPr>
        <w:t>=50</w:t>
      </w:r>
      <w:r>
        <w:rPr>
          <w:rFonts w:ascii="Times New Roman"/>
          <w:b w:val="false"/>
          <w:i w:val="false"/>
          <w:color w:val="000000"/>
          <w:vertAlign w:val="superscript"/>
        </w:rPr>
        <w:t>о</w:t>
      </w:r>
      <w:r>
        <w:rPr>
          <w:rFonts w:ascii="Times New Roman"/>
          <w:b w:val="false"/>
          <w:i w:val="false"/>
          <w:color w:val="000000"/>
          <w:sz w:val="28"/>
        </w:rPr>
        <w:t>; заливания Ө</w:t>
      </w:r>
      <w:r>
        <w:rPr>
          <w:rFonts w:ascii="Times New Roman"/>
          <w:b w:val="false"/>
          <w:i w:val="false"/>
          <w:color w:val="000000"/>
          <w:vertAlign w:val="subscript"/>
        </w:rPr>
        <w:t>f</w:t>
      </w:r>
      <w:r>
        <w:rPr>
          <w:rFonts w:ascii="Times New Roman"/>
          <w:b w:val="false"/>
          <w:i w:val="false"/>
          <w:color w:val="000000"/>
          <w:sz w:val="28"/>
        </w:rPr>
        <w:t>, опрокидывания Ө</w:t>
      </w:r>
      <w:r>
        <w:rPr>
          <w:rFonts w:ascii="Times New Roman"/>
          <w:b w:val="false"/>
          <w:i w:val="false"/>
          <w:color w:val="000000"/>
          <w:vertAlign w:val="subscript"/>
        </w:rPr>
        <w:t>С</w:t>
      </w:r>
      <w:r>
        <w:rPr>
          <w:rFonts w:ascii="Times New Roman"/>
          <w:b w:val="false"/>
          <w:i w:val="false"/>
          <w:color w:val="000000"/>
          <w:sz w:val="28"/>
        </w:rPr>
        <w:t>.</w:t>
      </w:r>
    </w:p>
    <w:bookmarkEnd w:id="304"/>
    <w:p>
      <w:pPr>
        <w:spacing w:after="0"/>
        <w:ind w:left="0"/>
        <w:jc w:val="both"/>
      </w:pPr>
      <w:r>
        <w:rPr>
          <w:rFonts w:ascii="Times New Roman"/>
          <w:b w:val="false"/>
          <w:i w:val="false"/>
          <w:color w:val="000000"/>
          <w:sz w:val="28"/>
        </w:rPr>
        <w:t>
      Площадь а ограничена кривой восстанавливающих плеч l = f(Ө), горизонтальной прямой на уровне плеча кренящего момента l</w:t>
      </w:r>
      <w:r>
        <w:rPr>
          <w:rFonts w:ascii="Times New Roman"/>
          <w:b w:val="false"/>
          <w:i w:val="false"/>
          <w:color w:val="000000"/>
          <w:vertAlign w:val="subscript"/>
        </w:rPr>
        <w:t>w2</w:t>
      </w:r>
      <w:r>
        <w:rPr>
          <w:rFonts w:ascii="Times New Roman"/>
          <w:b w:val="false"/>
          <w:i w:val="false"/>
          <w:color w:val="000000"/>
          <w:sz w:val="28"/>
        </w:rPr>
        <w:t xml:space="preserve"> и углом крена, равным Ө</w:t>
      </w:r>
      <w:r>
        <w:rPr>
          <w:rFonts w:ascii="Times New Roman"/>
          <w:b w:val="false"/>
          <w:i w:val="false"/>
          <w:color w:val="000000"/>
          <w:vertAlign w:val="subscript"/>
        </w:rPr>
        <w:t>0</w:t>
      </w:r>
      <w:r>
        <w:rPr>
          <w:rFonts w:ascii="Times New Roman"/>
          <w:b w:val="false"/>
          <w:i w:val="false"/>
          <w:color w:val="000000"/>
          <w:sz w:val="28"/>
        </w:rPr>
        <w:t xml:space="preserve"> - Ө</w:t>
      </w:r>
      <w:r>
        <w:rPr>
          <w:rFonts w:ascii="Times New Roman"/>
          <w:b w:val="false"/>
          <w:i w:val="false"/>
          <w:color w:val="000000"/>
          <w:vertAlign w:val="subscript"/>
        </w:rPr>
        <w:t>m</w:t>
      </w:r>
      <w:r>
        <w:rPr>
          <w:rFonts w:ascii="Times New Roman"/>
          <w:b w:val="false"/>
          <w:i w:val="false"/>
          <w:color w:val="000000"/>
          <w:sz w:val="28"/>
        </w:rPr>
        <w:t>;</w:t>
      </w:r>
    </w:p>
    <w:bookmarkStart w:name="z21" w:id="305"/>
    <w:p>
      <w:pPr>
        <w:spacing w:after="0"/>
        <w:ind w:left="0"/>
        <w:jc w:val="both"/>
      </w:pPr>
      <w:r>
        <w:rPr>
          <w:rFonts w:ascii="Times New Roman"/>
          <w:b w:val="false"/>
          <w:i w:val="false"/>
          <w:color w:val="000000"/>
          <w:sz w:val="28"/>
        </w:rPr>
        <w:t xml:space="preserve">
      5) остойчивость судна по критерию погоды К=b/а считается достаточной, если площадь b равна или больше площади а, то есть К </w:t>
      </w:r>
      <w:r>
        <w:rPr>
          <w:rFonts w:ascii="Times New Roman"/>
          <w:b w:val="false"/>
          <w:i w:val="false"/>
          <w:color w:val="000000"/>
          <w:sz w:val="28"/>
          <w:u w:val="single"/>
        </w:rPr>
        <w:t>&gt;</w:t>
      </w:r>
      <w:r>
        <w:rPr>
          <w:rFonts w:ascii="Times New Roman"/>
          <w:b w:val="false"/>
          <w:i w:val="false"/>
          <w:color w:val="000000"/>
          <w:sz w:val="28"/>
        </w:rPr>
        <w:t xml:space="preserve"> 1;</w:t>
      </w:r>
    </w:p>
    <w:bookmarkEnd w:id="305"/>
    <w:bookmarkStart w:name="z22" w:id="306"/>
    <w:p>
      <w:pPr>
        <w:spacing w:after="0"/>
        <w:ind w:left="0"/>
        <w:jc w:val="both"/>
      </w:pPr>
      <w:r>
        <w:rPr>
          <w:rFonts w:ascii="Times New Roman"/>
          <w:b w:val="false"/>
          <w:i w:val="false"/>
          <w:color w:val="000000"/>
          <w:sz w:val="28"/>
        </w:rPr>
        <w:t>
      6) плечо ветрового кренящего момента l</w:t>
      </w:r>
      <w:r>
        <w:rPr>
          <w:rFonts w:ascii="Times New Roman"/>
          <w:b w:val="false"/>
          <w:i w:val="false"/>
          <w:color w:val="000000"/>
          <w:vertAlign w:val="subscript"/>
        </w:rPr>
        <w:t>wl</w:t>
      </w:r>
      <w:r>
        <w:rPr>
          <w:rFonts w:ascii="Times New Roman"/>
          <w:b w:val="false"/>
          <w:i w:val="false"/>
          <w:color w:val="000000"/>
          <w:sz w:val="28"/>
        </w:rPr>
        <w:t xml:space="preserve"> принимается постоянным для всех углов и рассчитывается по формуле, м:</w:t>
      </w:r>
    </w:p>
    <w:bookmarkEnd w:id="306"/>
    <w:p>
      <w:pPr>
        <w:spacing w:after="0"/>
        <w:ind w:left="0"/>
        <w:jc w:val="both"/>
      </w:pPr>
      <w:r>
        <w:rPr>
          <w:rFonts w:ascii="Times New Roman"/>
          <w:b w:val="false"/>
          <w:i w:val="false"/>
          <w:color w:val="000000"/>
          <w:sz w:val="28"/>
        </w:rPr>
        <w:t>
            l</w:t>
      </w:r>
      <w:r>
        <w:rPr>
          <w:rFonts w:ascii="Times New Roman"/>
          <w:b w:val="false"/>
          <w:i w:val="false"/>
          <w:color w:val="000000"/>
          <w:vertAlign w:val="subscript"/>
        </w:rPr>
        <w:t>wl</w:t>
      </w:r>
      <w:r>
        <w:rPr>
          <w:rFonts w:ascii="Times New Roman"/>
          <w:b w:val="false"/>
          <w:i w:val="false"/>
          <w:color w:val="000000"/>
          <w:sz w:val="28"/>
        </w:rPr>
        <w:t xml:space="preserve"> = p</w:t>
      </w:r>
      <w:r>
        <w:rPr>
          <w:rFonts w:ascii="Times New Roman"/>
          <w:b w:val="false"/>
          <w:i w:val="false"/>
          <w:color w:val="000000"/>
          <w:vertAlign w:val="subscript"/>
        </w:rPr>
        <w:t>v</w:t>
      </w:r>
      <w:r>
        <w:rPr>
          <w:rFonts w:ascii="Times New Roman"/>
          <w:b w:val="false"/>
          <w:i w:val="false"/>
          <w:color w:val="000000"/>
          <w:sz w:val="28"/>
        </w:rPr>
        <w:t xml:space="preserve"> S z/(100 g D)               (21)</w:t>
      </w:r>
    </w:p>
    <w:p>
      <w:pPr>
        <w:spacing w:after="0"/>
        <w:ind w:left="0"/>
        <w:jc w:val="both"/>
      </w:pPr>
      <w:r>
        <w:rPr>
          <w:rFonts w:ascii="Times New Roman"/>
          <w:b w:val="false"/>
          <w:i w:val="false"/>
          <w:color w:val="000000"/>
          <w:sz w:val="28"/>
        </w:rPr>
        <w:t>
            где p</w:t>
      </w:r>
      <w:r>
        <w:rPr>
          <w:rFonts w:ascii="Times New Roman"/>
          <w:b w:val="false"/>
          <w:i w:val="false"/>
          <w:color w:val="000000"/>
          <w:vertAlign w:val="subscript"/>
        </w:rPr>
        <w:t>v</w:t>
      </w:r>
      <w:r>
        <w:rPr>
          <w:rFonts w:ascii="Times New Roman"/>
          <w:b w:val="false"/>
          <w:i w:val="false"/>
          <w:color w:val="000000"/>
          <w:sz w:val="28"/>
        </w:rPr>
        <w:t xml:space="preserve"> - статическое давление ветра: p</w:t>
      </w:r>
      <w:r>
        <w:rPr>
          <w:rFonts w:ascii="Times New Roman"/>
          <w:b w:val="false"/>
          <w:i w:val="false"/>
          <w:color w:val="000000"/>
          <w:vertAlign w:val="subscript"/>
        </w:rPr>
        <w:t>v</w:t>
      </w:r>
      <w:r>
        <w:rPr>
          <w:rFonts w:ascii="Times New Roman"/>
          <w:b w:val="false"/>
          <w:i w:val="false"/>
          <w:color w:val="000000"/>
          <w:sz w:val="28"/>
        </w:rPr>
        <w:t xml:space="preserve"> = 252 Па;</w:t>
      </w:r>
    </w:p>
    <w:bookmarkStart w:name="z617" w:id="307"/>
    <w:p>
      <w:pPr>
        <w:spacing w:after="0"/>
        <w:ind w:left="0"/>
        <w:jc w:val="both"/>
      </w:pPr>
      <w:r>
        <w:rPr>
          <w:rFonts w:ascii="Times New Roman"/>
          <w:b w:val="false"/>
          <w:i w:val="false"/>
          <w:color w:val="000000"/>
          <w:sz w:val="28"/>
        </w:rPr>
        <w:t>
            z - приведенное плечо кренящей пары при одновременных крене и боковом дрейфе судна, м;</w:t>
      </w:r>
    </w:p>
    <w:bookmarkEnd w:id="307"/>
    <w:bookmarkStart w:name="z618" w:id="308"/>
    <w:p>
      <w:pPr>
        <w:spacing w:after="0"/>
        <w:ind w:left="0"/>
        <w:jc w:val="both"/>
      </w:pPr>
      <w:r>
        <w:rPr>
          <w:rFonts w:ascii="Times New Roman"/>
          <w:b w:val="false"/>
          <w:i w:val="false"/>
          <w:color w:val="000000"/>
          <w:sz w:val="28"/>
        </w:rPr>
        <w:t>
            z = z</w:t>
      </w:r>
      <w:r>
        <w:rPr>
          <w:rFonts w:ascii="Times New Roman"/>
          <w:b w:val="false"/>
          <w:i w:val="false"/>
          <w:color w:val="000000"/>
          <w:vertAlign w:val="subscript"/>
        </w:rPr>
        <w:t>П</w:t>
      </w:r>
      <w:r>
        <w:rPr>
          <w:rFonts w:ascii="Times New Roman"/>
          <w:b w:val="false"/>
          <w:i w:val="false"/>
          <w:color w:val="000000"/>
          <w:sz w:val="28"/>
        </w:rPr>
        <w:t xml:space="preserve"> – (1 - a</w:t>
      </w:r>
      <w:r>
        <w:rPr>
          <w:rFonts w:ascii="Times New Roman"/>
          <w:b w:val="false"/>
          <w:i w:val="false"/>
          <w:color w:val="000000"/>
          <w:vertAlign w:val="subscript"/>
        </w:rPr>
        <w:t>1</w:t>
      </w:r>
      <w:r>
        <w:rPr>
          <w:rFonts w:ascii="Times New Roman"/>
          <w:b w:val="false"/>
          <w:i w:val="false"/>
          <w:color w:val="000000"/>
          <w:sz w:val="28"/>
        </w:rPr>
        <w:t xml:space="preserve"> a</w:t>
      </w:r>
      <w:r>
        <w:rPr>
          <w:rFonts w:ascii="Times New Roman"/>
          <w:b w:val="false"/>
          <w:i w:val="false"/>
          <w:color w:val="000000"/>
          <w:vertAlign w:val="subscript"/>
        </w:rPr>
        <w:t>2</w:t>
      </w:r>
      <w:r>
        <w:rPr>
          <w:rFonts w:ascii="Times New Roman"/>
          <w:b w:val="false"/>
          <w:i w:val="false"/>
          <w:color w:val="000000"/>
          <w:sz w:val="28"/>
        </w:rPr>
        <w:t>)T                (22)</w:t>
      </w:r>
    </w:p>
    <w:bookmarkEnd w:id="308"/>
    <w:bookmarkStart w:name="z625" w:id="309"/>
    <w:p>
      <w:pPr>
        <w:spacing w:after="0"/>
        <w:ind w:left="0"/>
        <w:jc w:val="both"/>
      </w:pPr>
      <w:r>
        <w:rPr>
          <w:rFonts w:ascii="Times New Roman"/>
          <w:b w:val="false"/>
          <w:i w:val="false"/>
          <w:color w:val="000000"/>
          <w:sz w:val="28"/>
        </w:rPr>
        <w:t>
      где z</w:t>
      </w:r>
      <w:r>
        <w:rPr>
          <w:rFonts w:ascii="Times New Roman"/>
          <w:b w:val="false"/>
          <w:i w:val="false"/>
          <w:color w:val="000000"/>
          <w:vertAlign w:val="subscript"/>
        </w:rPr>
        <w:t>n</w:t>
      </w:r>
      <w:r>
        <w:rPr>
          <w:rFonts w:ascii="Times New Roman"/>
          <w:b w:val="false"/>
          <w:i w:val="false"/>
          <w:color w:val="000000"/>
          <w:sz w:val="28"/>
        </w:rPr>
        <w:t xml:space="preserve"> возвышение центра парусности над основной плоскостью судна,</w:t>
      </w:r>
    </w:p>
    <w:bookmarkEnd w:id="309"/>
    <w:bookmarkStart w:name="z628" w:id="310"/>
    <w:p>
      <w:pPr>
        <w:spacing w:after="0"/>
        <w:ind w:left="0"/>
        <w:jc w:val="both"/>
      </w:pPr>
      <w:r>
        <w:rPr>
          <w:rFonts w:ascii="Times New Roman"/>
          <w:b w:val="false"/>
          <w:i w:val="false"/>
          <w:color w:val="000000"/>
          <w:sz w:val="28"/>
        </w:rPr>
        <w:t>
      Т - осадка;</w:t>
      </w:r>
    </w:p>
    <w:bookmarkEnd w:id="310"/>
    <w:bookmarkStart w:name="z629" w:id="311"/>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коэффициент, учитывающий влияние сил сопротивления воды боковому дрейфу на плечо кренящей пары z, принимается согласно </w:t>
      </w:r>
      <w:r>
        <w:rPr>
          <w:rFonts w:ascii="Times New Roman"/>
          <w:b w:val="false"/>
          <w:i w:val="false"/>
          <w:color w:val="000000"/>
          <w:sz w:val="28"/>
        </w:rPr>
        <w:t>приложению 31</w:t>
      </w:r>
      <w:r>
        <w:rPr>
          <w:rFonts w:ascii="Times New Roman"/>
          <w:b w:val="false"/>
          <w:i w:val="false"/>
          <w:color w:val="000000"/>
          <w:sz w:val="28"/>
        </w:rPr>
        <w:t xml:space="preserve"> настоящих Правил в зависимости от отношения В/Т (В — ширина судна, м);</w:t>
      </w:r>
    </w:p>
    <w:bookmarkEnd w:id="311"/>
    <w:bookmarkStart w:name="z632" w:id="312"/>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 коэффициент, учитывающий влияние сил инерции на плечо кренящей пары z, определяется согласно </w:t>
      </w:r>
      <w:r>
        <w:rPr>
          <w:rFonts w:ascii="Times New Roman"/>
          <w:b w:val="false"/>
          <w:i w:val="false"/>
          <w:color w:val="000000"/>
          <w:sz w:val="28"/>
        </w:rPr>
        <w:t>приложению 32</w:t>
      </w:r>
      <w:r>
        <w:rPr>
          <w:rFonts w:ascii="Times New Roman"/>
          <w:b w:val="false"/>
          <w:i w:val="false"/>
          <w:color w:val="000000"/>
          <w:sz w:val="28"/>
        </w:rPr>
        <w:t xml:space="preserve"> настоящих Правил в зависимости от отношения z</w:t>
      </w:r>
      <w:r>
        <w:rPr>
          <w:rFonts w:ascii="Times New Roman"/>
          <w:b w:val="false"/>
          <w:i w:val="false"/>
          <w:color w:val="000000"/>
          <w:vertAlign w:val="subscript"/>
        </w:rPr>
        <w:t>g</w:t>
      </w:r>
      <w:r>
        <w:rPr>
          <w:rFonts w:ascii="Times New Roman"/>
          <w:b w:val="false"/>
          <w:i w:val="false"/>
          <w:color w:val="000000"/>
          <w:sz w:val="28"/>
        </w:rPr>
        <w:t xml:space="preserve"> /В (z</w:t>
      </w:r>
      <w:r>
        <w:rPr>
          <w:rFonts w:ascii="Times New Roman"/>
          <w:b w:val="false"/>
          <w:i w:val="false"/>
          <w:color w:val="000000"/>
          <w:vertAlign w:val="subscript"/>
        </w:rPr>
        <w:t>g</w:t>
      </w:r>
      <w:r>
        <w:rPr>
          <w:rFonts w:ascii="Times New Roman"/>
          <w:b w:val="false"/>
          <w:i w:val="false"/>
          <w:color w:val="000000"/>
          <w:sz w:val="28"/>
        </w:rPr>
        <w:t xml:space="preserve"> - возвышение центра массы над основной плоскостью судна, м);</w:t>
      </w:r>
    </w:p>
    <w:bookmarkEnd w:id="312"/>
    <w:bookmarkStart w:name="z639" w:id="313"/>
    <w:p>
      <w:pPr>
        <w:spacing w:after="0"/>
        <w:ind w:left="0"/>
        <w:jc w:val="both"/>
      </w:pPr>
      <w:r>
        <w:rPr>
          <w:rFonts w:ascii="Times New Roman"/>
          <w:b w:val="false"/>
          <w:i w:val="false"/>
          <w:color w:val="000000"/>
          <w:sz w:val="28"/>
        </w:rPr>
        <w:t>
      S - площадь парусности судна при его посадке с проверяемым вариантом загрузки, м</w:t>
      </w:r>
      <w:r>
        <w:rPr>
          <w:rFonts w:ascii="Times New Roman"/>
          <w:b w:val="false"/>
          <w:i w:val="false"/>
          <w:color w:val="000000"/>
          <w:vertAlign w:val="superscript"/>
        </w:rPr>
        <w:t>2</w:t>
      </w:r>
      <w:r>
        <w:rPr>
          <w:rFonts w:ascii="Times New Roman"/>
          <w:b w:val="false"/>
          <w:i w:val="false"/>
          <w:color w:val="000000"/>
          <w:sz w:val="28"/>
        </w:rPr>
        <w:t>;</w:t>
      </w:r>
    </w:p>
    <w:bookmarkEnd w:id="313"/>
    <w:bookmarkStart w:name="z642" w:id="314"/>
    <w:p>
      <w:pPr>
        <w:spacing w:after="0"/>
        <w:ind w:left="0"/>
        <w:jc w:val="both"/>
      </w:pPr>
      <w:r>
        <w:rPr>
          <w:rFonts w:ascii="Times New Roman"/>
          <w:b w:val="false"/>
          <w:i w:val="false"/>
          <w:color w:val="000000"/>
          <w:sz w:val="28"/>
        </w:rPr>
        <w:t>
      D - водоизмещение судна с проверяемым вариантом загрузки, т;</w:t>
      </w:r>
    </w:p>
    <w:bookmarkEnd w:id="314"/>
    <w:bookmarkStart w:name="z643" w:id="315"/>
    <w:p>
      <w:pPr>
        <w:spacing w:after="0"/>
        <w:ind w:left="0"/>
        <w:jc w:val="both"/>
      </w:pPr>
      <w:r>
        <w:rPr>
          <w:rFonts w:ascii="Times New Roman"/>
          <w:b w:val="false"/>
          <w:i w:val="false"/>
          <w:color w:val="000000"/>
          <w:sz w:val="28"/>
        </w:rPr>
        <w:t>
      g - ускорение свободного падения: g=9,81 м/с</w:t>
      </w:r>
      <w:r>
        <w:rPr>
          <w:rFonts w:ascii="Times New Roman"/>
          <w:b w:val="false"/>
          <w:i w:val="false"/>
          <w:color w:val="000000"/>
          <w:vertAlign w:val="superscript"/>
        </w:rPr>
        <w:t>2</w:t>
      </w:r>
      <w:r>
        <w:rPr>
          <w:rFonts w:ascii="Times New Roman"/>
          <w:b w:val="false"/>
          <w:i w:val="false"/>
          <w:color w:val="000000"/>
          <w:sz w:val="28"/>
        </w:rPr>
        <w:t>.</w:t>
      </w:r>
    </w:p>
    <w:bookmarkEnd w:id="315"/>
    <w:bookmarkStart w:name="z646" w:id="316"/>
    <w:p>
      <w:pPr>
        <w:spacing w:after="0"/>
        <w:ind w:left="0"/>
        <w:jc w:val="both"/>
      </w:pPr>
      <w:r>
        <w:rPr>
          <w:rFonts w:ascii="Times New Roman"/>
          <w:b w:val="false"/>
          <w:i w:val="false"/>
          <w:color w:val="000000"/>
          <w:sz w:val="28"/>
        </w:rPr>
        <w:t>
      Кренящее плечо l</w:t>
      </w:r>
      <w:r>
        <w:rPr>
          <w:rFonts w:ascii="Times New Roman"/>
          <w:b w:val="false"/>
          <w:i w:val="false"/>
          <w:color w:val="000000"/>
          <w:vertAlign w:val="subscript"/>
        </w:rPr>
        <w:t>w2</w:t>
      </w:r>
      <w:r>
        <w:rPr>
          <w:rFonts w:ascii="Times New Roman"/>
          <w:b w:val="false"/>
          <w:i w:val="false"/>
          <w:color w:val="000000"/>
          <w:sz w:val="28"/>
        </w:rPr>
        <w:t xml:space="preserve"> определяется по формуле</w:t>
      </w:r>
    </w:p>
    <w:bookmarkEnd w:id="316"/>
    <w:p>
      <w:pPr>
        <w:spacing w:after="0"/>
        <w:ind w:left="0"/>
        <w:jc w:val="both"/>
      </w:pPr>
      <w:r>
        <w:rPr>
          <w:rFonts w:ascii="Times New Roman"/>
          <w:b w:val="false"/>
          <w:i w:val="false"/>
          <w:color w:val="000000"/>
          <w:sz w:val="28"/>
        </w:rPr>
        <w:t>
            l</w:t>
      </w:r>
      <w:r>
        <w:rPr>
          <w:rFonts w:ascii="Times New Roman"/>
          <w:b w:val="false"/>
          <w:i w:val="false"/>
          <w:color w:val="000000"/>
          <w:vertAlign w:val="subscript"/>
        </w:rPr>
        <w:t>w2</w:t>
      </w:r>
      <w:r>
        <w:rPr>
          <w:rFonts w:ascii="Times New Roman"/>
          <w:b w:val="false"/>
          <w:i w:val="false"/>
          <w:color w:val="000000"/>
          <w:sz w:val="28"/>
        </w:rPr>
        <w:t xml:space="preserve"> = 1,5 l</w:t>
      </w:r>
      <w:r>
        <w:rPr>
          <w:rFonts w:ascii="Times New Roman"/>
          <w:b w:val="false"/>
          <w:i w:val="false"/>
          <w:color w:val="000000"/>
          <w:vertAlign w:val="subscript"/>
        </w:rPr>
        <w:t>w1</w:t>
      </w:r>
      <w:r>
        <w:rPr>
          <w:rFonts w:ascii="Times New Roman"/>
          <w:b w:val="false"/>
          <w:i w:val="false"/>
          <w:color w:val="000000"/>
          <w:sz w:val="28"/>
        </w:rPr>
        <w:t xml:space="preserve">                  (23)</w:t>
      </w:r>
    </w:p>
    <w:bookmarkStart w:name="z654" w:id="317"/>
    <w:p>
      <w:pPr>
        <w:spacing w:after="0"/>
        <w:ind w:left="0"/>
        <w:jc w:val="both"/>
      </w:pPr>
      <w:r>
        <w:rPr>
          <w:rFonts w:ascii="Times New Roman"/>
          <w:b w:val="false"/>
          <w:i w:val="false"/>
          <w:color w:val="000000"/>
          <w:sz w:val="28"/>
        </w:rPr>
        <w:t>
      99. Амплитуда качки в</w:t>
      </w:r>
      <w:r>
        <w:rPr>
          <w:rFonts w:ascii="Times New Roman"/>
          <w:b w:val="false"/>
          <w:i w:val="false"/>
          <w:color w:val="000000"/>
          <w:vertAlign w:val="subscript"/>
        </w:rPr>
        <w:t>т</w:t>
      </w:r>
      <w:r>
        <w:rPr>
          <w:rFonts w:ascii="Times New Roman"/>
          <w:b w:val="false"/>
          <w:i w:val="false"/>
          <w:color w:val="000000"/>
          <w:sz w:val="28"/>
        </w:rPr>
        <w:t xml:space="preserve"> судна с круглой скулой вычисляется по формуле, град:</w:t>
      </w:r>
    </w:p>
    <w:bookmarkEnd w:id="317"/>
    <w:bookmarkStart w:name="z655"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406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6" w:id="319"/>
    <w:p>
      <w:pPr>
        <w:spacing w:after="0"/>
        <w:ind w:left="0"/>
        <w:jc w:val="both"/>
      </w:pPr>
      <w:r>
        <w:rPr>
          <w:rFonts w:ascii="Times New Roman"/>
          <w:b w:val="false"/>
          <w:i w:val="false"/>
          <w:color w:val="000000"/>
          <w:sz w:val="28"/>
        </w:rPr>
        <w:t xml:space="preserve">
      где k - коэффициент, учитывающий влияние скуловых килей, принимаемый согласно </w:t>
      </w:r>
      <w:r>
        <w:rPr>
          <w:rFonts w:ascii="Times New Roman"/>
          <w:b w:val="false"/>
          <w:i w:val="false"/>
          <w:color w:val="000000"/>
          <w:sz w:val="28"/>
        </w:rPr>
        <w:t>приложению 26</w:t>
      </w:r>
      <w:r>
        <w:rPr>
          <w:rFonts w:ascii="Times New Roman"/>
          <w:b w:val="false"/>
          <w:i w:val="false"/>
          <w:color w:val="000000"/>
          <w:sz w:val="28"/>
        </w:rPr>
        <w:t xml:space="preserve"> настоящих Правил;</w:t>
      </w:r>
    </w:p>
    <w:bookmarkEnd w:id="319"/>
    <w:bookmarkStart w:name="z657" w:id="320"/>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безразмерный множитель, определяемый согласно </w:t>
      </w:r>
      <w:r>
        <w:rPr>
          <w:rFonts w:ascii="Times New Roman"/>
          <w:b w:val="false"/>
          <w:i w:val="false"/>
          <w:color w:val="000000"/>
          <w:sz w:val="28"/>
        </w:rPr>
        <w:t>приложению 33</w:t>
      </w:r>
      <w:r>
        <w:rPr>
          <w:rFonts w:ascii="Times New Roman"/>
          <w:b w:val="false"/>
          <w:i w:val="false"/>
          <w:color w:val="000000"/>
          <w:sz w:val="28"/>
        </w:rPr>
        <w:t xml:space="preserve"> настоящих Правил в зависимости от отношения ширины судна В к осадке Т или в диапазоне В/Т от 2,4 до 3,5 по формуле:</w:t>
      </w:r>
    </w:p>
    <w:bookmarkEnd w:id="3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99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321"/>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безразмерный множитель, определяемый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настоящих Правил;</w:t>
      </w:r>
    </w:p>
    <w:bookmarkEnd w:id="321"/>
    <w:bookmarkStart w:name="z663" w:id="322"/>
    <w:p>
      <w:pPr>
        <w:spacing w:after="0"/>
        <w:ind w:left="0"/>
        <w:jc w:val="both"/>
      </w:pPr>
      <w:r>
        <w:rPr>
          <w:rFonts w:ascii="Times New Roman"/>
          <w:b w:val="false"/>
          <w:i w:val="false"/>
          <w:color w:val="000000"/>
          <w:sz w:val="28"/>
        </w:rPr>
        <w:t>
      r - параметр:</w:t>
      </w:r>
    </w:p>
    <w:bookmarkEnd w:id="322"/>
    <w:p>
      <w:pPr>
        <w:spacing w:after="0"/>
        <w:ind w:left="0"/>
        <w:jc w:val="both"/>
      </w:pPr>
      <w:r>
        <w:rPr>
          <w:rFonts w:ascii="Times New Roman"/>
          <w:b w:val="false"/>
          <w:i w:val="false"/>
          <w:color w:val="000000"/>
          <w:sz w:val="28"/>
        </w:rPr>
        <w:t>
            r = 0,73 + 0,6 (z</w:t>
      </w:r>
      <w:r>
        <w:rPr>
          <w:rFonts w:ascii="Times New Roman"/>
          <w:b w:val="false"/>
          <w:i w:val="false"/>
          <w:color w:val="000000"/>
          <w:vertAlign w:val="subscript"/>
        </w:rPr>
        <w:t>g</w:t>
      </w:r>
      <w:r>
        <w:rPr>
          <w:rFonts w:ascii="Times New Roman"/>
          <w:b w:val="false"/>
          <w:i w:val="false"/>
          <w:color w:val="000000"/>
          <w:sz w:val="28"/>
        </w:rPr>
        <w:t xml:space="preserve"> - Т) /Т&lt;l;        (26)</w:t>
      </w:r>
    </w:p>
    <w:bookmarkStart w:name="z667" w:id="323"/>
    <w:p>
      <w:pPr>
        <w:spacing w:after="0"/>
        <w:ind w:left="0"/>
        <w:jc w:val="both"/>
      </w:pPr>
      <w:r>
        <w:rPr>
          <w:rFonts w:ascii="Times New Roman"/>
          <w:b w:val="false"/>
          <w:i w:val="false"/>
          <w:color w:val="000000"/>
          <w:sz w:val="28"/>
        </w:rPr>
        <w:t xml:space="preserve">
      s - безразмерный множитель, определяемый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настоящих Правил в зависимости от периода бортовой качки судна т, значение которого рассчитывается по формуле, с:</w:t>
      </w:r>
    </w:p>
    <w:bookmarkEnd w:id="3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60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324"/>
    <w:p>
      <w:pPr>
        <w:spacing w:after="0"/>
        <w:ind w:left="0"/>
        <w:jc w:val="both"/>
      </w:pPr>
      <w:r>
        <w:rPr>
          <w:rFonts w:ascii="Times New Roman"/>
          <w:b w:val="false"/>
          <w:i w:val="false"/>
          <w:color w:val="000000"/>
          <w:sz w:val="28"/>
        </w:rPr>
        <w:t xml:space="preserve">
      В диапазоне изменения периода качки от 6 до 20с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настоящих Правил используется формула:</w:t>
      </w:r>
    </w:p>
    <w:bookmarkEnd w:id="3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740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9" w:id="325"/>
    <w:p>
      <w:pPr>
        <w:spacing w:after="0"/>
        <w:ind w:left="0"/>
        <w:jc w:val="both"/>
      </w:pPr>
      <w:r>
        <w:rPr>
          <w:rFonts w:ascii="Times New Roman"/>
          <w:b w:val="false"/>
          <w:i w:val="false"/>
          <w:color w:val="000000"/>
          <w:sz w:val="28"/>
        </w:rPr>
        <w:t>
      с - поправочный коэффициент, зависящий от размерений судна:</w:t>
      </w:r>
    </w:p>
    <w:bookmarkEnd w:id="325"/>
    <w:bookmarkStart w:name="z670" w:id="326"/>
    <w:p>
      <w:pPr>
        <w:spacing w:after="0"/>
        <w:ind w:left="0"/>
        <w:jc w:val="both"/>
      </w:pPr>
      <w:r>
        <w:rPr>
          <w:rFonts w:ascii="Times New Roman"/>
          <w:b w:val="false"/>
          <w:i w:val="false"/>
          <w:color w:val="000000"/>
          <w:sz w:val="28"/>
        </w:rPr>
        <w:t>
            с = 0,373 + 0,023 В/Т- 0,043L/100;    (29)</w:t>
      </w:r>
    </w:p>
    <w:bookmarkEnd w:id="326"/>
    <w:bookmarkStart w:name="z671" w:id="327"/>
    <w:p>
      <w:pPr>
        <w:spacing w:after="0"/>
        <w:ind w:left="0"/>
        <w:jc w:val="both"/>
      </w:pPr>
      <w:r>
        <w:rPr>
          <w:rFonts w:ascii="Times New Roman"/>
          <w:b w:val="false"/>
          <w:i w:val="false"/>
          <w:color w:val="000000"/>
          <w:sz w:val="28"/>
        </w:rPr>
        <w:t>
            h - исправленная метацентрическая высота, м (с поправкой на свободные поверхности жидких грузов);</w:t>
      </w:r>
    </w:p>
    <w:bookmarkEnd w:id="327"/>
    <w:bookmarkStart w:name="z672" w:id="328"/>
    <w:p>
      <w:pPr>
        <w:spacing w:after="0"/>
        <w:ind w:left="0"/>
        <w:jc w:val="both"/>
      </w:pPr>
      <w:r>
        <w:rPr>
          <w:rFonts w:ascii="Times New Roman"/>
          <w:b w:val="false"/>
          <w:i w:val="false"/>
          <w:color w:val="000000"/>
          <w:sz w:val="28"/>
        </w:rPr>
        <w:t>
            L - длина судна, м.</w:t>
      </w:r>
    </w:p>
    <w:bookmarkEnd w:id="328"/>
    <w:bookmarkStart w:name="z673" w:id="329"/>
    <w:p>
      <w:pPr>
        <w:spacing w:after="0"/>
        <w:ind w:left="0"/>
        <w:jc w:val="both"/>
      </w:pPr>
      <w:r>
        <w:rPr>
          <w:rFonts w:ascii="Times New Roman"/>
          <w:b w:val="false"/>
          <w:i w:val="false"/>
          <w:color w:val="000000"/>
          <w:sz w:val="28"/>
        </w:rPr>
        <w:t>
            Амплитуду качки судна с острой скулой следует принимать равной 70 % амплитуды, вычисленной по формуле(24) настоящих Правил.</w:t>
      </w:r>
    </w:p>
    <w:bookmarkEnd w:id="329"/>
    <w:bookmarkStart w:name="z674" w:id="330"/>
    <w:p>
      <w:pPr>
        <w:spacing w:after="0"/>
        <w:ind w:left="0"/>
        <w:jc w:val="both"/>
      </w:pPr>
      <w:r>
        <w:rPr>
          <w:rFonts w:ascii="Times New Roman"/>
          <w:b w:val="false"/>
          <w:i w:val="false"/>
          <w:color w:val="000000"/>
          <w:sz w:val="28"/>
        </w:rPr>
        <w:t>
            Расчетные значения амплитуды качки следует округлить до целых градусов.</w:t>
      </w:r>
    </w:p>
    <w:bookmarkEnd w:id="330"/>
    <w:bookmarkStart w:name="z675" w:id="331"/>
    <w:p>
      <w:pPr>
        <w:spacing w:after="0"/>
        <w:ind w:left="0"/>
        <w:jc w:val="both"/>
      </w:pPr>
      <w:r>
        <w:rPr>
          <w:rFonts w:ascii="Times New Roman"/>
          <w:b w:val="false"/>
          <w:i w:val="false"/>
          <w:color w:val="000000"/>
          <w:sz w:val="28"/>
        </w:rPr>
        <w:t>
            100. Проверку остойчивости пассажирских судов класса "М-СП" по дополнительным требованиям следует выполнять в соответствии с пунктами 1096 – 1100, 1102 – 1105, 1107 ПСВП.</w:t>
      </w:r>
    </w:p>
    <w:bookmarkEnd w:id="331"/>
    <w:bookmarkStart w:name="z676" w:id="332"/>
    <w:p>
      <w:pPr>
        <w:spacing w:after="0"/>
        <w:ind w:left="0"/>
        <w:jc w:val="both"/>
      </w:pPr>
      <w:r>
        <w:rPr>
          <w:rFonts w:ascii="Times New Roman"/>
          <w:b w:val="false"/>
          <w:i w:val="false"/>
          <w:color w:val="000000"/>
          <w:sz w:val="28"/>
        </w:rPr>
        <w:t>
            101. В дополнение к пункту 1123 ПСВП для буксирных судов смешанного плавания проверяется остойчивость при динамическом действии буксирного каната с учетом влияния бортовой качки, то есть выполняется условие:</w:t>
      </w:r>
    </w:p>
    <w:bookmarkEnd w:id="332"/>
    <w:p>
      <w:pPr>
        <w:spacing w:after="0"/>
        <w:ind w:left="0"/>
        <w:jc w:val="both"/>
      </w:pPr>
      <w:r>
        <w:rPr>
          <w:rFonts w:ascii="Times New Roman"/>
          <w:b w:val="false"/>
          <w:i w:val="false"/>
          <w:color w:val="000000"/>
          <w:sz w:val="28"/>
        </w:rPr>
        <w:t>
            D(d</w:t>
      </w:r>
      <w:r>
        <w:rPr>
          <w:rFonts w:ascii="Times New Roman"/>
          <w:b w:val="false"/>
          <w:i w:val="false"/>
          <w:color w:val="000000"/>
          <w:vertAlign w:val="subscript"/>
        </w:rPr>
        <w:t>доп</w:t>
      </w:r>
      <w:r>
        <w:rPr>
          <w:rFonts w:ascii="Times New Roman"/>
          <w:b w:val="false"/>
          <w:i w:val="false"/>
          <w:color w:val="000000"/>
          <w:sz w:val="28"/>
        </w:rPr>
        <w:t xml:space="preserve"> - d</w:t>
      </w:r>
      <w:r>
        <w:rPr>
          <w:rFonts w:ascii="Times New Roman"/>
          <w:b w:val="false"/>
          <w:i w:val="false"/>
          <w:color w:val="000000"/>
          <w:vertAlign w:val="subscript"/>
        </w:rPr>
        <w:t>k</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Mp,           (30)</w:t>
      </w:r>
    </w:p>
    <w:bookmarkStart w:name="z33" w:id="333"/>
    <w:p>
      <w:pPr>
        <w:spacing w:after="0"/>
        <w:ind w:left="0"/>
        <w:jc w:val="both"/>
      </w:pPr>
      <w:r>
        <w:rPr>
          <w:rFonts w:ascii="Times New Roman"/>
          <w:b w:val="false"/>
          <w:i w:val="false"/>
          <w:color w:val="000000"/>
          <w:sz w:val="28"/>
        </w:rPr>
        <w:t>
      где М</w:t>
      </w:r>
      <w:r>
        <w:rPr>
          <w:rFonts w:ascii="Times New Roman"/>
          <w:b w:val="false"/>
          <w:i w:val="false"/>
          <w:color w:val="000000"/>
          <w:vertAlign w:val="subscript"/>
        </w:rPr>
        <w:t>р</w:t>
      </w:r>
      <w:r>
        <w:rPr>
          <w:rFonts w:ascii="Times New Roman"/>
          <w:b w:val="false"/>
          <w:i w:val="false"/>
          <w:color w:val="000000"/>
          <w:sz w:val="28"/>
        </w:rPr>
        <w:t xml:space="preserve"> - кренящий момент, кНм, от динамического действия на судно натянутого буксирного каната, определяемый в соответствии с указаниями пункта 1124 ПСВП;</w:t>
      </w:r>
    </w:p>
    <w:bookmarkEnd w:id="333"/>
    <w:bookmarkStart w:name="z687" w:id="334"/>
    <w:p>
      <w:pPr>
        <w:spacing w:after="0"/>
        <w:ind w:left="0"/>
        <w:jc w:val="both"/>
      </w:pPr>
      <w:r>
        <w:rPr>
          <w:rFonts w:ascii="Times New Roman"/>
          <w:b w:val="false"/>
          <w:i w:val="false"/>
          <w:color w:val="000000"/>
          <w:sz w:val="28"/>
        </w:rPr>
        <w:t>
      D - весовое водоизмещение судна при осадке по действующую ватерлинию, кН;</w:t>
      </w:r>
    </w:p>
    <w:bookmarkEnd w:id="334"/>
    <w:bookmarkStart w:name="z688" w:id="335"/>
    <w:p>
      <w:pPr>
        <w:spacing w:after="0"/>
        <w:ind w:left="0"/>
        <w:jc w:val="both"/>
      </w:pPr>
      <w:r>
        <w:rPr>
          <w:rFonts w:ascii="Times New Roman"/>
          <w:b w:val="false"/>
          <w:i w:val="false"/>
          <w:color w:val="000000"/>
          <w:sz w:val="28"/>
        </w:rPr>
        <w:t>
      d</w:t>
      </w:r>
      <w:r>
        <w:rPr>
          <w:rFonts w:ascii="Times New Roman"/>
          <w:b w:val="false"/>
          <w:i w:val="false"/>
          <w:color w:val="000000"/>
          <w:vertAlign w:val="subscript"/>
        </w:rPr>
        <w:t>доп</w:t>
      </w:r>
      <w:r>
        <w:rPr>
          <w:rFonts w:ascii="Times New Roman"/>
          <w:b w:val="false"/>
          <w:i w:val="false"/>
          <w:color w:val="000000"/>
          <w:sz w:val="28"/>
        </w:rPr>
        <w:t xml:space="preserve"> - плечо допустимого момента, снятое с диаграммы динамической остойчивости при допустимом угле крена, определяемом в соответствии с указаниями так же, как и при проверке остойчивости по основному критерию, м;</w:t>
      </w:r>
    </w:p>
    <w:bookmarkEnd w:id="335"/>
    <w:bookmarkStart w:name="z691" w:id="336"/>
    <w:p>
      <w:pPr>
        <w:spacing w:after="0"/>
        <w:ind w:left="0"/>
        <w:jc w:val="both"/>
      </w:pPr>
      <w:r>
        <w:rPr>
          <w:rFonts w:ascii="Times New Roman"/>
          <w:b w:val="false"/>
          <w:i w:val="false"/>
          <w:color w:val="000000"/>
          <w:sz w:val="28"/>
        </w:rPr>
        <w:t>
      d</w:t>
      </w:r>
      <w:r>
        <w:rPr>
          <w:rFonts w:ascii="Times New Roman"/>
          <w:b w:val="false"/>
          <w:i w:val="false"/>
          <w:color w:val="000000"/>
          <w:vertAlign w:val="subscript"/>
        </w:rPr>
        <w:t>K</w:t>
      </w:r>
      <w:r>
        <w:rPr>
          <w:rFonts w:ascii="Times New Roman"/>
          <w:b w:val="false"/>
          <w:i w:val="false"/>
          <w:color w:val="000000"/>
          <w:sz w:val="28"/>
        </w:rPr>
        <w:t xml:space="preserve"> - плечо диаграммы динамической остойчивости при расчетной амплитуде качки, принятой в соответствии с указаниями 61 ПСВП для буксиров классов "О-ПР" и "М-ПР" и в соответствии с пунктами 91-93 настоящих Правил для судов класса "М-СП", м.</w:t>
      </w:r>
    </w:p>
    <w:bookmarkEnd w:id="336"/>
    <w:bookmarkStart w:name="z694" w:id="337"/>
    <w:p>
      <w:pPr>
        <w:spacing w:after="0"/>
        <w:ind w:left="0"/>
        <w:jc w:val="left"/>
      </w:pPr>
      <w:r>
        <w:rPr>
          <w:rFonts w:ascii="Times New Roman"/>
          <w:b/>
          <w:i w:val="false"/>
          <w:color w:val="000000"/>
        </w:rPr>
        <w:t xml:space="preserve"> 12. Остойчивость судов, перевозящих зерно насыпью</w:t>
      </w:r>
    </w:p>
    <w:bookmarkEnd w:id="337"/>
    <w:bookmarkStart w:name="z695" w:id="338"/>
    <w:p>
      <w:pPr>
        <w:spacing w:after="0"/>
        <w:ind w:left="0"/>
        <w:jc w:val="both"/>
      </w:pPr>
      <w:r>
        <w:rPr>
          <w:rFonts w:ascii="Times New Roman"/>
          <w:b w:val="false"/>
          <w:i w:val="false"/>
          <w:color w:val="000000"/>
          <w:sz w:val="28"/>
        </w:rPr>
        <w:t>
      102. Требования настоящей главы применяются к судам классов "М-СП" и "М-ПР", занятым перевозкой зерна насыпью.</w:t>
      </w:r>
    </w:p>
    <w:bookmarkEnd w:id="338"/>
    <w:bookmarkStart w:name="z696" w:id="339"/>
    <w:p>
      <w:pPr>
        <w:spacing w:after="0"/>
        <w:ind w:left="0"/>
        <w:jc w:val="both"/>
      </w:pPr>
      <w:r>
        <w:rPr>
          <w:rFonts w:ascii="Times New Roman"/>
          <w:b w:val="false"/>
          <w:i w:val="false"/>
          <w:color w:val="000000"/>
          <w:sz w:val="28"/>
        </w:rPr>
        <w:t>
      Под термином "зерно" в настоящей главе подразумеваются плоды зерновых культур (пшеницы, ржи, ячменя, овса, кукурузы, риса, сорго), зернобобовых культур (гороха, фасоли, сои, вики, нута, чечевицы) и обработанные плоды этих культур, способность которых к смещению в отсеках аналогична таковой для плодов зерновых злаков в натуральном виде.</w:t>
      </w:r>
    </w:p>
    <w:bookmarkEnd w:id="339"/>
    <w:bookmarkStart w:name="z697" w:id="340"/>
    <w:p>
      <w:pPr>
        <w:spacing w:after="0"/>
        <w:ind w:left="0"/>
        <w:jc w:val="both"/>
      </w:pPr>
      <w:r>
        <w:rPr>
          <w:rFonts w:ascii="Times New Roman"/>
          <w:b w:val="false"/>
          <w:i w:val="false"/>
          <w:color w:val="000000"/>
          <w:sz w:val="28"/>
        </w:rPr>
        <w:t>
      103. При выполнении требований настоящей главы Правил Регистр судоходства выдает каждому судну свидетельство о пригодности для перевозки зерна.</w:t>
      </w:r>
    </w:p>
    <w:bookmarkEnd w:id="340"/>
    <w:bookmarkStart w:name="z698" w:id="341"/>
    <w:p>
      <w:pPr>
        <w:spacing w:after="0"/>
        <w:ind w:left="0"/>
        <w:jc w:val="both"/>
      </w:pPr>
      <w:r>
        <w:rPr>
          <w:rFonts w:ascii="Times New Roman"/>
          <w:b w:val="false"/>
          <w:i w:val="false"/>
          <w:color w:val="000000"/>
          <w:sz w:val="28"/>
        </w:rPr>
        <w:t>
      Условием выдачи указанного Свидетельства является также наличие на судне дополнения к Информации, включающего</w:t>
      </w:r>
    </w:p>
    <w:bookmarkEnd w:id="341"/>
    <w:bookmarkStart w:name="z699" w:id="342"/>
    <w:p>
      <w:pPr>
        <w:spacing w:after="0"/>
        <w:ind w:left="0"/>
        <w:jc w:val="both"/>
      </w:pPr>
      <w:r>
        <w:rPr>
          <w:rFonts w:ascii="Times New Roman"/>
          <w:b w:val="false"/>
          <w:i w:val="false"/>
          <w:color w:val="000000"/>
          <w:sz w:val="28"/>
        </w:rPr>
        <w:t>
      планы загрузки зерна;</w:t>
      </w:r>
    </w:p>
    <w:bookmarkEnd w:id="342"/>
    <w:bookmarkStart w:name="z700" w:id="343"/>
    <w:p>
      <w:pPr>
        <w:spacing w:after="0"/>
        <w:ind w:left="0"/>
        <w:jc w:val="both"/>
      </w:pPr>
      <w:r>
        <w:rPr>
          <w:rFonts w:ascii="Times New Roman"/>
          <w:b w:val="false"/>
          <w:i w:val="false"/>
          <w:color w:val="000000"/>
          <w:sz w:val="28"/>
        </w:rPr>
        <w:t>
      кривые или таблицы для определения объема, занимаемого зерном, аппликаты (возвышения) центра тяжести этого объема и условных объемных кренящих моментов. Такие данные представляют для каждого отсека и учитывают влияние временных устройств (щитов, шифтингсбордсов), используемых при перевозке зерна;</w:t>
      </w:r>
    </w:p>
    <w:bookmarkEnd w:id="343"/>
    <w:bookmarkStart w:name="z701" w:id="344"/>
    <w:p>
      <w:pPr>
        <w:spacing w:after="0"/>
        <w:ind w:left="0"/>
        <w:jc w:val="both"/>
      </w:pPr>
      <w:r>
        <w:rPr>
          <w:rFonts w:ascii="Times New Roman"/>
          <w:b w:val="false"/>
          <w:i w:val="false"/>
          <w:color w:val="000000"/>
          <w:sz w:val="28"/>
        </w:rPr>
        <w:t>
      таблицы или кривые для определения максимально допустимых кренящих моментов при различных водоизмещениях и различных возвышениях центра тяжести для того, чтобы капитан мог доказать, что требования пункта 104 настоящих Правил выполнены;</w:t>
      </w:r>
    </w:p>
    <w:bookmarkEnd w:id="344"/>
    <w:bookmarkStart w:name="z702" w:id="345"/>
    <w:p>
      <w:pPr>
        <w:spacing w:after="0"/>
        <w:ind w:left="0"/>
        <w:jc w:val="both"/>
      </w:pPr>
      <w:r>
        <w:rPr>
          <w:rFonts w:ascii="Times New Roman"/>
          <w:b w:val="false"/>
          <w:i w:val="false"/>
          <w:color w:val="000000"/>
          <w:sz w:val="28"/>
        </w:rPr>
        <w:t>
      краткую инструкцию по загрузке судна, обобщающую требования пункта 105 настоящих Правил;</w:t>
      </w:r>
    </w:p>
    <w:bookmarkEnd w:id="345"/>
    <w:bookmarkStart w:name="z703" w:id="346"/>
    <w:p>
      <w:pPr>
        <w:spacing w:after="0"/>
        <w:ind w:left="0"/>
        <w:jc w:val="both"/>
      </w:pPr>
      <w:r>
        <w:rPr>
          <w:rFonts w:ascii="Times New Roman"/>
          <w:b w:val="false"/>
          <w:i w:val="false"/>
          <w:color w:val="000000"/>
          <w:sz w:val="28"/>
        </w:rPr>
        <w:t>
      конкретный пример расчета.</w:t>
      </w:r>
    </w:p>
    <w:bookmarkEnd w:id="346"/>
    <w:bookmarkStart w:name="z704" w:id="347"/>
    <w:p>
      <w:pPr>
        <w:spacing w:after="0"/>
        <w:ind w:left="0"/>
        <w:jc w:val="both"/>
      </w:pPr>
      <w:r>
        <w:rPr>
          <w:rFonts w:ascii="Times New Roman"/>
          <w:b w:val="false"/>
          <w:i w:val="false"/>
          <w:color w:val="000000"/>
          <w:sz w:val="28"/>
        </w:rPr>
        <w:t>
      Рекомендуется, чтобы в условиях загрузки были предусмотрены три представляемых удельных погрузочных объема, например, 1,25, 1,50 и 1,75 м</w:t>
      </w:r>
      <w:r>
        <w:rPr>
          <w:rFonts w:ascii="Times New Roman"/>
          <w:b w:val="false"/>
          <w:i w:val="false"/>
          <w:color w:val="000000"/>
          <w:vertAlign w:val="superscript"/>
        </w:rPr>
        <w:t>3</w:t>
      </w:r>
      <w:r>
        <w:rPr>
          <w:rFonts w:ascii="Times New Roman"/>
          <w:b w:val="false"/>
          <w:i w:val="false"/>
          <w:color w:val="000000"/>
          <w:sz w:val="28"/>
        </w:rPr>
        <w:t>/т.</w:t>
      </w:r>
    </w:p>
    <w:bookmarkEnd w:id="347"/>
    <w:bookmarkStart w:name="z707" w:id="348"/>
    <w:p>
      <w:pPr>
        <w:spacing w:after="0"/>
        <w:ind w:left="0"/>
        <w:jc w:val="both"/>
      </w:pPr>
      <w:r>
        <w:rPr>
          <w:rFonts w:ascii="Times New Roman"/>
          <w:b w:val="false"/>
          <w:i w:val="false"/>
          <w:color w:val="000000"/>
          <w:sz w:val="28"/>
        </w:rPr>
        <w:t>
      104. Необходимо чтобы характеристики остойчивости судна, перевозящего зерно насыпью, соответствовали следующим требованиям:</w:t>
      </w:r>
    </w:p>
    <w:bookmarkEnd w:id="348"/>
    <w:bookmarkStart w:name="z708" w:id="349"/>
    <w:p>
      <w:pPr>
        <w:spacing w:after="0"/>
        <w:ind w:left="0"/>
        <w:jc w:val="both"/>
      </w:pPr>
      <w:r>
        <w:rPr>
          <w:rFonts w:ascii="Times New Roman"/>
          <w:b w:val="false"/>
          <w:i w:val="false"/>
          <w:color w:val="000000"/>
          <w:sz w:val="28"/>
        </w:rPr>
        <w:t>
      1) угол крена от смещения зерна не превышает 12</w:t>
      </w:r>
      <w:r>
        <w:rPr>
          <w:rFonts w:ascii="Times New Roman"/>
          <w:b w:val="false"/>
          <w:i w:val="false"/>
          <w:color w:val="000000"/>
          <w:vertAlign w:val="superscript"/>
        </w:rPr>
        <w:t>о</w:t>
      </w:r>
      <w:r>
        <w:rPr>
          <w:rFonts w:ascii="Times New Roman"/>
          <w:b w:val="false"/>
          <w:i w:val="false"/>
          <w:color w:val="000000"/>
          <w:sz w:val="28"/>
        </w:rPr>
        <w:t xml:space="preserve"> или значения, при котором кромка палубы погружается в воду, в зависимости от того, какое значение меньше;</w:t>
      </w:r>
    </w:p>
    <w:bookmarkEnd w:id="349"/>
    <w:bookmarkStart w:name="z711" w:id="350"/>
    <w:p>
      <w:pPr>
        <w:spacing w:after="0"/>
        <w:ind w:left="0"/>
        <w:jc w:val="both"/>
      </w:pPr>
      <w:r>
        <w:rPr>
          <w:rFonts w:ascii="Times New Roman"/>
          <w:b w:val="false"/>
          <w:i w:val="false"/>
          <w:color w:val="000000"/>
          <w:sz w:val="28"/>
        </w:rPr>
        <w:t xml:space="preserve">
      2) на диаграмме статической остойчивости, в соответствии с </w:t>
      </w:r>
      <w:r>
        <w:rPr>
          <w:rFonts w:ascii="Times New Roman"/>
          <w:b w:val="false"/>
          <w:i w:val="false"/>
          <w:color w:val="000000"/>
          <w:sz w:val="28"/>
        </w:rPr>
        <w:t>приложением 35</w:t>
      </w:r>
      <w:r>
        <w:rPr>
          <w:rFonts w:ascii="Times New Roman"/>
          <w:b w:val="false"/>
          <w:i w:val="false"/>
          <w:color w:val="000000"/>
          <w:sz w:val="28"/>
        </w:rPr>
        <w:t xml:space="preserve"> настоящих Правил, остаточная площадь между кривой кренящих и кривой восстанавливающих плеч до угла крена 40</w:t>
      </w:r>
      <w:r>
        <w:rPr>
          <w:rFonts w:ascii="Times New Roman"/>
          <w:b w:val="false"/>
          <w:i w:val="false"/>
          <w:color w:val="000000"/>
          <w:vertAlign w:val="superscript"/>
        </w:rPr>
        <w:t>о</w:t>
      </w:r>
      <w:r>
        <w:rPr>
          <w:rFonts w:ascii="Times New Roman"/>
          <w:b w:val="false"/>
          <w:i w:val="false"/>
          <w:color w:val="000000"/>
          <w:sz w:val="28"/>
        </w:rPr>
        <w:t xml:space="preserve"> (соответствует максимальной разности между ординатами этих двух кривых) или угла заливания в зависимости от того, какой угол меньше, при всех условиях загрузки не менее 0,075 м рад;</w:t>
      </w:r>
    </w:p>
    <w:bookmarkEnd w:id="350"/>
    <w:bookmarkStart w:name="z714" w:id="351"/>
    <w:p>
      <w:pPr>
        <w:spacing w:after="0"/>
        <w:ind w:left="0"/>
        <w:jc w:val="both"/>
      </w:pPr>
      <w:r>
        <w:rPr>
          <w:rFonts w:ascii="Times New Roman"/>
          <w:b w:val="false"/>
          <w:i w:val="false"/>
          <w:color w:val="000000"/>
          <w:sz w:val="28"/>
        </w:rPr>
        <w:t>
      3) начальная метацентрическая высота, с поправкой на влияние свободной поверхности жидкости в танках, должна быть не менее 0,30 м.</w:t>
      </w:r>
    </w:p>
    <w:bookmarkEnd w:id="351"/>
    <w:bookmarkStart w:name="z715" w:id="352"/>
    <w:p>
      <w:pPr>
        <w:spacing w:after="0"/>
        <w:ind w:left="0"/>
        <w:jc w:val="both"/>
      </w:pPr>
      <w:r>
        <w:rPr>
          <w:rFonts w:ascii="Times New Roman"/>
          <w:b w:val="false"/>
          <w:i w:val="false"/>
          <w:color w:val="000000"/>
          <w:sz w:val="28"/>
        </w:rPr>
        <w:t>
      105. При погрузке зерна насыпью предусматривается выполнение следующих требований:</w:t>
      </w:r>
    </w:p>
    <w:bookmarkEnd w:id="352"/>
    <w:bookmarkStart w:name="z716" w:id="353"/>
    <w:p>
      <w:pPr>
        <w:spacing w:after="0"/>
        <w:ind w:left="0"/>
        <w:jc w:val="both"/>
      </w:pPr>
      <w:r>
        <w:rPr>
          <w:rFonts w:ascii="Times New Roman"/>
          <w:b w:val="false"/>
          <w:i w:val="false"/>
          <w:color w:val="000000"/>
          <w:sz w:val="28"/>
        </w:rPr>
        <w:t>
      1) для выравнивания свободных поверхностей зерна и сведения к минимуму влияния смещения зерна принимаются все необходимые и целесообразные меры по его штивке, под которой понимается выравнивание зерна в грузовых трюмах и/или заполнение им подпалубных пространств с целью предотвращения неконтролируемого смещения зерна в процессе перевозки;</w:t>
      </w:r>
    </w:p>
    <w:bookmarkEnd w:id="353"/>
    <w:bookmarkStart w:name="z717" w:id="354"/>
    <w:p>
      <w:pPr>
        <w:spacing w:after="0"/>
        <w:ind w:left="0"/>
        <w:jc w:val="both"/>
      </w:pPr>
      <w:r>
        <w:rPr>
          <w:rFonts w:ascii="Times New Roman"/>
          <w:b w:val="false"/>
          <w:i w:val="false"/>
          <w:color w:val="000000"/>
          <w:sz w:val="28"/>
        </w:rPr>
        <w:t>
      2) необходимо чтобы в любом заполненном отсеке со штивкой зерно насыпью было расштивано таким образом, чтобы заполнились в максимально возможной степени все пространства под палубами и крышками люков;</w:t>
      </w:r>
    </w:p>
    <w:bookmarkEnd w:id="354"/>
    <w:bookmarkStart w:name="z718" w:id="355"/>
    <w:p>
      <w:pPr>
        <w:spacing w:after="0"/>
        <w:ind w:left="0"/>
        <w:jc w:val="both"/>
      </w:pPr>
      <w:r>
        <w:rPr>
          <w:rFonts w:ascii="Times New Roman"/>
          <w:b w:val="false"/>
          <w:i w:val="false"/>
          <w:color w:val="000000"/>
          <w:sz w:val="28"/>
        </w:rPr>
        <w:t>
      3) в любом заполненном отсеке без штивки зерно насыпью максимально заполняет пространство люка, но допускается, чтобы находился и под углом естественного откоса вне границ выреза люка. Заполненный отсек отвечает этой категории, если:</w:t>
      </w:r>
    </w:p>
    <w:bookmarkEnd w:id="355"/>
    <w:bookmarkStart w:name="z719" w:id="356"/>
    <w:p>
      <w:pPr>
        <w:spacing w:after="0"/>
        <w:ind w:left="0"/>
        <w:jc w:val="both"/>
      </w:pPr>
      <w:r>
        <w:rPr>
          <w:rFonts w:ascii="Times New Roman"/>
          <w:b w:val="false"/>
          <w:i w:val="false"/>
          <w:color w:val="000000"/>
          <w:sz w:val="28"/>
        </w:rPr>
        <w:t>
      Регистр судоходства, выдавая Свидетельство о пригодности для перевозки зерна, освободил судно от выполнения требований по штивке на том основании, что при расчете высоты пустот учтена форма подпалубных пустот, возникающих при свободном ссыпании зерна в отсек, отсек считается специально приспособленным, и в этом случае допускается освобождать от требования по штивке зерна в оконечностях такого отсека.</w:t>
      </w:r>
    </w:p>
    <w:bookmarkEnd w:id="356"/>
    <w:bookmarkStart w:name="z720" w:id="357"/>
    <w:p>
      <w:pPr>
        <w:spacing w:after="0"/>
        <w:ind w:left="0"/>
        <w:jc w:val="both"/>
      </w:pPr>
      <w:r>
        <w:rPr>
          <w:rFonts w:ascii="Times New Roman"/>
          <w:b w:val="false"/>
          <w:i w:val="false"/>
          <w:color w:val="000000"/>
          <w:sz w:val="28"/>
        </w:rPr>
        <w:t>
      Под специально приспособленным отсеком понимается любое грузовое помещение, имеющее не менее двух вертикальных или наклонных зернонепроницаемых продольных переборок, находящихся в одной плоскости с продольным комингсом люка или расположенных так, чтобы ограничивать влияние любого поперечного смещения зерна. Если переборки имеют наклон, то угол наклона следует принимать не менее 30</w:t>
      </w:r>
      <w:r>
        <w:rPr>
          <w:rFonts w:ascii="Times New Roman"/>
          <w:b w:val="false"/>
          <w:i w:val="false"/>
          <w:color w:val="000000"/>
          <w:vertAlign w:val="superscript"/>
        </w:rPr>
        <w:t>о</w:t>
      </w:r>
      <w:r>
        <w:rPr>
          <w:rFonts w:ascii="Times New Roman"/>
          <w:b w:val="false"/>
          <w:i w:val="false"/>
          <w:color w:val="000000"/>
          <w:sz w:val="28"/>
        </w:rPr>
        <w:t xml:space="preserve"> к горизонту;</w:t>
      </w:r>
    </w:p>
    <w:bookmarkEnd w:id="357"/>
    <w:bookmarkStart w:name="z723" w:id="358"/>
    <w:p>
      <w:pPr>
        <w:spacing w:after="0"/>
        <w:ind w:left="0"/>
        <w:jc w:val="both"/>
      </w:pPr>
      <w:r>
        <w:rPr>
          <w:rFonts w:ascii="Times New Roman"/>
          <w:b w:val="false"/>
          <w:i w:val="false"/>
          <w:color w:val="000000"/>
          <w:sz w:val="28"/>
        </w:rPr>
        <w:t>
      4) после погрузки следует разровнять все свободные поверхности зерна в частично заполненных отсеках;</w:t>
      </w:r>
    </w:p>
    <w:bookmarkEnd w:id="358"/>
    <w:bookmarkStart w:name="z724" w:id="359"/>
    <w:p>
      <w:pPr>
        <w:spacing w:after="0"/>
        <w:ind w:left="0"/>
        <w:jc w:val="both"/>
      </w:pPr>
      <w:r>
        <w:rPr>
          <w:rFonts w:ascii="Times New Roman"/>
          <w:b w:val="false"/>
          <w:i w:val="false"/>
          <w:color w:val="000000"/>
          <w:sz w:val="28"/>
        </w:rPr>
        <w:t xml:space="preserve">
      5) если расчет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 не учитывает влияния неблагоприятного крена, относящегося к смещению зерна, свободная поверхность зерна насыпью в любом частично заполненном отсеке закрепляется с помощью специальных устройств, для того, чтобы предотвратить смещение зерна;</w:t>
      </w:r>
    </w:p>
    <w:bookmarkEnd w:id="359"/>
    <w:bookmarkStart w:name="z725" w:id="360"/>
    <w:p>
      <w:pPr>
        <w:spacing w:after="0"/>
        <w:ind w:left="0"/>
        <w:jc w:val="both"/>
      </w:pPr>
      <w:r>
        <w:rPr>
          <w:rFonts w:ascii="Times New Roman"/>
          <w:b w:val="false"/>
          <w:i w:val="false"/>
          <w:color w:val="000000"/>
          <w:sz w:val="28"/>
        </w:rPr>
        <w:t>
      6) в заполненных отсеках со штивкой, заполненных отсеках без штивки и частично заполненных отсеках в необходимых случаях допускается устраивать продольные переборки как средство для снижения влияния неблагоприятного кренящего воздействия от смещения зерна, при условии, что переборка является непроницаемой для зерна, прочность переборок достаточна при воздействии на них пересыпающегося зерна.</w:t>
      </w:r>
    </w:p>
    <w:bookmarkEnd w:id="360"/>
    <w:bookmarkStart w:name="z726" w:id="361"/>
    <w:p>
      <w:pPr>
        <w:spacing w:after="0"/>
        <w:ind w:left="0"/>
        <w:jc w:val="left"/>
      </w:pPr>
      <w:r>
        <w:rPr>
          <w:rFonts w:ascii="Times New Roman"/>
          <w:b/>
          <w:i w:val="false"/>
          <w:color w:val="000000"/>
        </w:rPr>
        <w:t xml:space="preserve"> Раздел 4. Непотопляемость</w:t>
      </w:r>
      <w:r>
        <w:br/>
      </w:r>
      <w:r>
        <w:rPr>
          <w:rFonts w:ascii="Times New Roman"/>
          <w:b/>
          <w:i w:val="false"/>
          <w:color w:val="000000"/>
        </w:rPr>
        <w:t>13. Общие требования, определения.</w:t>
      </w:r>
      <w:r>
        <w:br/>
      </w:r>
      <w:r>
        <w:rPr>
          <w:rFonts w:ascii="Times New Roman"/>
          <w:b/>
          <w:i w:val="false"/>
          <w:color w:val="000000"/>
        </w:rPr>
        <w:t>Грузовые суда класса "М-СП"</w:t>
      </w:r>
    </w:p>
    <w:bookmarkEnd w:id="361"/>
    <w:bookmarkStart w:name="z729" w:id="362"/>
    <w:p>
      <w:pPr>
        <w:spacing w:after="0"/>
        <w:ind w:left="0"/>
        <w:jc w:val="both"/>
      </w:pPr>
      <w:r>
        <w:rPr>
          <w:rFonts w:ascii="Times New Roman"/>
          <w:b w:val="false"/>
          <w:i w:val="false"/>
          <w:color w:val="000000"/>
          <w:sz w:val="28"/>
        </w:rPr>
        <w:t>
      106. Требования настоящего раздела являются обязательными для выполнения на судах, осуществляющих каботажные и международные рейсы. Для судов, совершающих международные рейсы, обязательными для выполнения являются также требования СОЛАС-74.</w:t>
      </w:r>
    </w:p>
    <w:bookmarkEnd w:id="362"/>
    <w:bookmarkStart w:name="z730" w:id="363"/>
    <w:p>
      <w:pPr>
        <w:spacing w:after="0"/>
        <w:ind w:left="0"/>
        <w:jc w:val="both"/>
      </w:pPr>
      <w:r>
        <w:rPr>
          <w:rFonts w:ascii="Times New Roman"/>
          <w:b w:val="false"/>
          <w:i w:val="false"/>
          <w:color w:val="000000"/>
          <w:sz w:val="28"/>
        </w:rPr>
        <w:t>
      В настоящих Правилах использованы термины, которые следует понимать следующим образом:</w:t>
      </w:r>
    </w:p>
    <w:bookmarkEnd w:id="363"/>
    <w:bookmarkStart w:name="z731" w:id="364"/>
    <w:p>
      <w:pPr>
        <w:spacing w:after="0"/>
        <w:ind w:left="0"/>
        <w:jc w:val="both"/>
      </w:pPr>
      <w:r>
        <w:rPr>
          <w:rFonts w:ascii="Times New Roman"/>
          <w:b w:val="false"/>
          <w:i w:val="false"/>
          <w:color w:val="000000"/>
          <w:sz w:val="28"/>
        </w:rPr>
        <w:t>
      1) грузовая ватерлиния деления на отсеки — ватерлиния, применяемая при делении корпуса на отсеки;</w:t>
      </w:r>
    </w:p>
    <w:bookmarkEnd w:id="364"/>
    <w:bookmarkStart w:name="z732" w:id="365"/>
    <w:p>
      <w:pPr>
        <w:spacing w:after="0"/>
        <w:ind w:left="0"/>
        <w:jc w:val="both"/>
      </w:pPr>
      <w:r>
        <w:rPr>
          <w:rFonts w:ascii="Times New Roman"/>
          <w:b w:val="false"/>
          <w:i w:val="false"/>
          <w:color w:val="000000"/>
          <w:sz w:val="28"/>
        </w:rPr>
        <w:t>
      2) самая высокая грузовая ватерлиния деления на отсеки — ватерлиния, соответствующая осадки, разрешенной применимыми правилами деления корпуса на отсеки;</w:t>
      </w:r>
    </w:p>
    <w:bookmarkEnd w:id="365"/>
    <w:bookmarkStart w:name="z733" w:id="366"/>
    <w:p>
      <w:pPr>
        <w:spacing w:after="0"/>
        <w:ind w:left="0"/>
        <w:jc w:val="both"/>
      </w:pPr>
      <w:r>
        <w:rPr>
          <w:rFonts w:ascii="Times New Roman"/>
          <w:b w:val="false"/>
          <w:i w:val="false"/>
          <w:color w:val="000000"/>
          <w:sz w:val="28"/>
        </w:rPr>
        <w:t>
      3) длина судна — расстояние между перпендикулярами, восстановленными из крайних точек корпуса на уровне самой высокой грузовой ватерлинии деления на отсеки;</w:t>
      </w:r>
    </w:p>
    <w:bookmarkEnd w:id="366"/>
    <w:bookmarkStart w:name="z734" w:id="367"/>
    <w:p>
      <w:pPr>
        <w:spacing w:after="0"/>
        <w:ind w:left="0"/>
        <w:jc w:val="both"/>
      </w:pPr>
      <w:r>
        <w:rPr>
          <w:rFonts w:ascii="Times New Roman"/>
          <w:b w:val="false"/>
          <w:i w:val="false"/>
          <w:color w:val="000000"/>
          <w:sz w:val="28"/>
        </w:rPr>
        <w:t>
      4) ширина судна — наибольшая ширина между наружными кромками шпангоутов на уровне или ниже самой высокой грузовой ватерлинии деления на отсеки;</w:t>
      </w:r>
    </w:p>
    <w:bookmarkEnd w:id="367"/>
    <w:bookmarkStart w:name="z735" w:id="368"/>
    <w:p>
      <w:pPr>
        <w:spacing w:after="0"/>
        <w:ind w:left="0"/>
        <w:jc w:val="both"/>
      </w:pPr>
      <w:r>
        <w:rPr>
          <w:rFonts w:ascii="Times New Roman"/>
          <w:b w:val="false"/>
          <w:i w:val="false"/>
          <w:color w:val="000000"/>
          <w:sz w:val="28"/>
        </w:rPr>
        <w:t>
      5) осадка — расстояние по вертикали от основной плоскости до данной грузовой ватерлинии деления на отсеки, измеренное на миделе;</w:t>
      </w:r>
    </w:p>
    <w:bookmarkEnd w:id="368"/>
    <w:bookmarkStart w:name="z736" w:id="369"/>
    <w:p>
      <w:pPr>
        <w:spacing w:after="0"/>
        <w:ind w:left="0"/>
        <w:jc w:val="both"/>
      </w:pPr>
      <w:r>
        <w:rPr>
          <w:rFonts w:ascii="Times New Roman"/>
          <w:b w:val="false"/>
          <w:i w:val="false"/>
          <w:color w:val="000000"/>
          <w:sz w:val="28"/>
        </w:rPr>
        <w:t>
      6) палуба переборок — самая верхняя палуба, до которой доведены поперечные водонепроницаемые переборки;</w:t>
      </w:r>
    </w:p>
    <w:bookmarkEnd w:id="369"/>
    <w:bookmarkStart w:name="z737" w:id="370"/>
    <w:p>
      <w:pPr>
        <w:spacing w:after="0"/>
        <w:ind w:left="0"/>
        <w:jc w:val="both"/>
      </w:pPr>
      <w:r>
        <w:rPr>
          <w:rFonts w:ascii="Times New Roman"/>
          <w:b w:val="false"/>
          <w:i w:val="false"/>
          <w:color w:val="000000"/>
          <w:sz w:val="28"/>
        </w:rPr>
        <w:t>
      7) предельная линия погружения — линия, проведенная, по меньшей мере, на 76 мм ниже верхней поверхности палубы переборок у борта;</w:t>
      </w:r>
    </w:p>
    <w:bookmarkEnd w:id="370"/>
    <w:bookmarkStart w:name="z738" w:id="371"/>
    <w:p>
      <w:pPr>
        <w:spacing w:after="0"/>
        <w:ind w:left="0"/>
        <w:jc w:val="both"/>
      </w:pPr>
      <w:r>
        <w:rPr>
          <w:rFonts w:ascii="Times New Roman"/>
          <w:b w:val="false"/>
          <w:i w:val="false"/>
          <w:color w:val="000000"/>
          <w:sz w:val="28"/>
        </w:rPr>
        <w:t>
      8) предельная длина затопления в заданной точке — у судна с непрерывной палубой переборок наибольшая длина условного отсека с абсциссой центра его объема в рассматриваемой точке числовой оси по длине судна, после затопления которого с коэффициентами проницаемости, указанными в пункте 126 настоящих Правил, при осадке, соответствующей грузовой ватерлинии деления на отсеки, и при отсутствии исходного дифферента аварийная ватерлиния касается предельной линии погружения;</w:t>
      </w:r>
    </w:p>
    <w:bookmarkEnd w:id="371"/>
    <w:bookmarkStart w:name="z739" w:id="372"/>
    <w:p>
      <w:pPr>
        <w:spacing w:after="0"/>
        <w:ind w:left="0"/>
        <w:jc w:val="both"/>
      </w:pPr>
      <w:r>
        <w:rPr>
          <w:rFonts w:ascii="Times New Roman"/>
          <w:b w:val="false"/>
          <w:i w:val="false"/>
          <w:color w:val="000000"/>
          <w:sz w:val="28"/>
        </w:rPr>
        <w:t>
      9) машинные помещения — помещения, в которых расположены главные и вспомогательные элементы энергетической установки, мастерские, пункты для приема топлива и другие подобные помещения, а также шахты этих помещений;</w:t>
      </w:r>
    </w:p>
    <w:bookmarkEnd w:id="372"/>
    <w:bookmarkStart w:name="z740" w:id="373"/>
    <w:p>
      <w:pPr>
        <w:spacing w:after="0"/>
        <w:ind w:left="0"/>
        <w:jc w:val="both"/>
      </w:pPr>
      <w:r>
        <w:rPr>
          <w:rFonts w:ascii="Times New Roman"/>
          <w:b w:val="false"/>
          <w:i w:val="false"/>
          <w:color w:val="000000"/>
          <w:sz w:val="28"/>
        </w:rPr>
        <w:t>
      10) пассажирские помещения — помещения, предусмотренные для размещения и обслуживания пассажиров, за исключением багажных, кладовых, провизионных и почтовых отделений. Помещения, расположенные ниже предельной линии погружения и предназначенные для размещения и обслуживания экипажа, рассматриваются как пассажирские помещения;</w:t>
      </w:r>
    </w:p>
    <w:bookmarkEnd w:id="373"/>
    <w:bookmarkStart w:name="z741" w:id="374"/>
    <w:p>
      <w:pPr>
        <w:spacing w:after="0"/>
        <w:ind w:left="0"/>
        <w:jc w:val="both"/>
      </w:pPr>
      <w:r>
        <w:rPr>
          <w:rFonts w:ascii="Times New Roman"/>
          <w:b w:val="false"/>
          <w:i w:val="false"/>
          <w:color w:val="000000"/>
          <w:sz w:val="28"/>
        </w:rPr>
        <w:t>
      11) дежурная шлюпка – спасательное средство, которое находится в постоянной готовности к немедленному использованию для спасения упавших в воду людей, людей с потерпевшего аварию судна, а также для сбора и буксировки спасательных плотов;</w:t>
      </w:r>
    </w:p>
    <w:bookmarkEnd w:id="374"/>
    <w:bookmarkStart w:name="z742" w:id="375"/>
    <w:p>
      <w:pPr>
        <w:spacing w:after="0"/>
        <w:ind w:left="0"/>
        <w:jc w:val="both"/>
      </w:pPr>
      <w:r>
        <w:rPr>
          <w:rFonts w:ascii="Times New Roman"/>
          <w:b w:val="false"/>
          <w:i w:val="false"/>
          <w:color w:val="000000"/>
          <w:sz w:val="28"/>
        </w:rPr>
        <w:t>
      12) индивидуальное теплозащитное средство – мешок или костюм из водонепроницаемого материала с низкой теплопроводностью, предназначенный для восстановления температуры тела человека, побывавшего в холодной воде.</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изменением, внесенным приказом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 w:id="376"/>
    <w:p>
      <w:pPr>
        <w:spacing w:after="0"/>
        <w:ind w:left="0"/>
        <w:jc w:val="both"/>
      </w:pPr>
      <w:r>
        <w:rPr>
          <w:rFonts w:ascii="Times New Roman"/>
          <w:b w:val="false"/>
          <w:i w:val="false"/>
          <w:color w:val="000000"/>
          <w:sz w:val="28"/>
        </w:rPr>
        <w:t>
      107. Расчетную проверку непотопляемости выполняют для случаев затопления каждого отсека в соответствии с требованиями части 1 ПСВП.</w:t>
      </w:r>
    </w:p>
    <w:bookmarkEnd w:id="376"/>
    <w:bookmarkStart w:name="z744" w:id="377"/>
    <w:p>
      <w:pPr>
        <w:spacing w:after="0"/>
        <w:ind w:left="0"/>
        <w:jc w:val="both"/>
      </w:pPr>
      <w:r>
        <w:rPr>
          <w:rFonts w:ascii="Times New Roman"/>
          <w:b w:val="false"/>
          <w:i w:val="false"/>
          <w:color w:val="000000"/>
          <w:sz w:val="28"/>
        </w:rPr>
        <w:t>
      108. Требования к непотопляемости судов обеспечиваются при затоплении:</w:t>
      </w:r>
    </w:p>
    <w:bookmarkEnd w:id="377"/>
    <w:bookmarkStart w:name="z745" w:id="378"/>
    <w:p>
      <w:pPr>
        <w:spacing w:after="0"/>
        <w:ind w:left="0"/>
        <w:jc w:val="both"/>
      </w:pPr>
      <w:r>
        <w:rPr>
          <w:rFonts w:ascii="Times New Roman"/>
          <w:b w:val="false"/>
          <w:i w:val="false"/>
          <w:color w:val="000000"/>
          <w:sz w:val="28"/>
        </w:rPr>
        <w:t>
      1) при затоплении одного любого отсека - на нефтеналивных судах и самоходных судах-площадках;</w:t>
      </w:r>
    </w:p>
    <w:bookmarkEnd w:id="378"/>
    <w:bookmarkStart w:name="z746" w:id="379"/>
    <w:p>
      <w:pPr>
        <w:spacing w:after="0"/>
        <w:ind w:left="0"/>
        <w:jc w:val="both"/>
      </w:pPr>
      <w:r>
        <w:rPr>
          <w:rFonts w:ascii="Times New Roman"/>
          <w:b w:val="false"/>
          <w:i w:val="false"/>
          <w:color w:val="000000"/>
          <w:sz w:val="28"/>
        </w:rPr>
        <w:t>
      2) при затоплении форпика, ахтерпика, междудонного и/или межбортового отсеков - на сухогрузных судах.</w:t>
      </w:r>
    </w:p>
    <w:bookmarkEnd w:id="379"/>
    <w:bookmarkStart w:name="z747" w:id="380"/>
    <w:p>
      <w:pPr>
        <w:spacing w:after="0"/>
        <w:ind w:left="0"/>
        <w:jc w:val="both"/>
      </w:pPr>
      <w:r>
        <w:rPr>
          <w:rFonts w:ascii="Times New Roman"/>
          <w:b w:val="false"/>
          <w:i w:val="false"/>
          <w:color w:val="000000"/>
          <w:sz w:val="28"/>
        </w:rPr>
        <w:t>
      109. В расчетах, подтверждающих выполнение требований к непотопляемости на нефтеналивных судах, учитывают следующее:</w:t>
      </w:r>
    </w:p>
    <w:bookmarkEnd w:id="380"/>
    <w:bookmarkStart w:name="z748" w:id="381"/>
    <w:p>
      <w:pPr>
        <w:spacing w:after="0"/>
        <w:ind w:left="0"/>
        <w:jc w:val="both"/>
      </w:pPr>
      <w:r>
        <w:rPr>
          <w:rFonts w:ascii="Times New Roman"/>
          <w:b w:val="false"/>
          <w:i w:val="false"/>
          <w:color w:val="000000"/>
          <w:sz w:val="28"/>
        </w:rPr>
        <w:t>
      1) размеры предполагаемого повреждения по борту следует принимать такими:</w:t>
      </w:r>
    </w:p>
    <w:bookmarkEnd w:id="381"/>
    <w:bookmarkStart w:name="z749" w:id="382"/>
    <w:p>
      <w:pPr>
        <w:spacing w:after="0"/>
        <w:ind w:left="0"/>
        <w:jc w:val="both"/>
      </w:pPr>
      <w:r>
        <w:rPr>
          <w:rFonts w:ascii="Times New Roman"/>
          <w:b w:val="false"/>
          <w:i w:val="false"/>
          <w:color w:val="000000"/>
          <w:sz w:val="28"/>
        </w:rPr>
        <w:t>
      длина повреждения — L</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3</w:t>
      </w:r>
      <w:r>
        <w:rPr>
          <w:rFonts w:ascii="Times New Roman"/>
          <w:b w:val="false"/>
          <w:i w:val="false"/>
          <w:color w:val="000000"/>
          <w:sz w:val="28"/>
        </w:rPr>
        <w:t>/3;</w:t>
      </w:r>
    </w:p>
    <w:bookmarkEnd w:id="382"/>
    <w:bookmarkStart w:name="z754" w:id="383"/>
    <w:p>
      <w:pPr>
        <w:spacing w:after="0"/>
        <w:ind w:left="0"/>
        <w:jc w:val="both"/>
      </w:pPr>
      <w:r>
        <w:rPr>
          <w:rFonts w:ascii="Times New Roman"/>
          <w:b w:val="false"/>
          <w:i w:val="false"/>
          <w:color w:val="000000"/>
          <w:sz w:val="28"/>
        </w:rPr>
        <w:t>
      глубина повреждения, измеренная от внутренней поверхности наружной обшивки под прямым углом к диаметральной плоскости на уровне, соответствующем летнему надводному борту, - В/5;</w:t>
      </w:r>
    </w:p>
    <w:bookmarkEnd w:id="383"/>
    <w:bookmarkStart w:name="z755" w:id="384"/>
    <w:p>
      <w:pPr>
        <w:spacing w:after="0"/>
        <w:ind w:left="0"/>
        <w:jc w:val="both"/>
      </w:pPr>
      <w:r>
        <w:rPr>
          <w:rFonts w:ascii="Times New Roman"/>
          <w:b w:val="false"/>
          <w:i w:val="false"/>
          <w:color w:val="000000"/>
          <w:sz w:val="28"/>
        </w:rPr>
        <w:t>
      размер по вертикали - от основной плоскости вверх без ограничения;</w:t>
      </w:r>
    </w:p>
    <w:bookmarkEnd w:id="384"/>
    <w:bookmarkStart w:name="z756" w:id="385"/>
    <w:p>
      <w:pPr>
        <w:spacing w:after="0"/>
        <w:ind w:left="0"/>
        <w:jc w:val="both"/>
      </w:pPr>
      <w:r>
        <w:rPr>
          <w:rFonts w:ascii="Times New Roman"/>
          <w:b w:val="false"/>
          <w:i w:val="false"/>
          <w:color w:val="000000"/>
          <w:sz w:val="28"/>
        </w:rPr>
        <w:t>
      2) размеры предполагаемого повреждения по днищу следует принимать такими:</w:t>
      </w:r>
    </w:p>
    <w:bookmarkEnd w:id="385"/>
    <w:bookmarkStart w:name="z757" w:id="386"/>
    <w:p>
      <w:pPr>
        <w:spacing w:after="0"/>
        <w:ind w:left="0"/>
        <w:jc w:val="both"/>
      </w:pPr>
      <w:r>
        <w:rPr>
          <w:rFonts w:ascii="Times New Roman"/>
          <w:b w:val="false"/>
          <w:i w:val="false"/>
          <w:color w:val="000000"/>
          <w:sz w:val="28"/>
        </w:rPr>
        <w:t>
      длина повреждения - L</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3</w:t>
      </w:r>
      <w:r>
        <w:rPr>
          <w:rFonts w:ascii="Times New Roman"/>
          <w:b w:val="false"/>
          <w:i w:val="false"/>
          <w:color w:val="000000"/>
          <w:sz w:val="28"/>
        </w:rPr>
        <w:t>/3 на длине, равной 0,3L от носового перпендикуляра, и 5 м на остальной части днища;</w:t>
      </w:r>
    </w:p>
    <w:bookmarkEnd w:id="386"/>
    <w:bookmarkStart w:name="z762" w:id="387"/>
    <w:p>
      <w:pPr>
        <w:spacing w:after="0"/>
        <w:ind w:left="0"/>
        <w:jc w:val="both"/>
      </w:pPr>
      <w:r>
        <w:rPr>
          <w:rFonts w:ascii="Times New Roman"/>
          <w:b w:val="false"/>
          <w:i w:val="false"/>
          <w:color w:val="000000"/>
          <w:sz w:val="28"/>
        </w:rPr>
        <w:t>
      ширина повреждения - не менее 5 м;</w:t>
      </w:r>
    </w:p>
    <w:bookmarkEnd w:id="387"/>
    <w:bookmarkStart w:name="z763" w:id="388"/>
    <w:p>
      <w:pPr>
        <w:spacing w:after="0"/>
        <w:ind w:left="0"/>
        <w:jc w:val="both"/>
      </w:pPr>
      <w:r>
        <w:rPr>
          <w:rFonts w:ascii="Times New Roman"/>
          <w:b w:val="false"/>
          <w:i w:val="false"/>
          <w:color w:val="000000"/>
          <w:sz w:val="28"/>
        </w:rPr>
        <w:t>
      размер по вертикали - от основной плоскости 8/15;</w:t>
      </w:r>
    </w:p>
    <w:bookmarkEnd w:id="388"/>
    <w:bookmarkStart w:name="z764" w:id="389"/>
    <w:p>
      <w:pPr>
        <w:spacing w:after="0"/>
        <w:ind w:left="0"/>
        <w:jc w:val="both"/>
      </w:pPr>
      <w:r>
        <w:rPr>
          <w:rFonts w:ascii="Times New Roman"/>
          <w:b w:val="false"/>
          <w:i w:val="false"/>
          <w:color w:val="000000"/>
          <w:sz w:val="28"/>
        </w:rPr>
        <w:t>
      3) коэффициенты проницаемости емкостей, предназначенных для перевозки жидких грузов, принимают равными:</w:t>
      </w:r>
    </w:p>
    <w:bookmarkEnd w:id="389"/>
    <w:bookmarkStart w:name="z765" w:id="390"/>
    <w:p>
      <w:pPr>
        <w:spacing w:after="0"/>
        <w:ind w:left="0"/>
        <w:jc w:val="both"/>
      </w:pPr>
      <w:r>
        <w:rPr>
          <w:rFonts w:ascii="Times New Roman"/>
          <w:b w:val="false"/>
          <w:i w:val="false"/>
          <w:color w:val="000000"/>
          <w:sz w:val="28"/>
        </w:rPr>
        <w:t>
      0 или 0,95 для емкостей, предназначенных для расходуемых жидких грузов, в зависимости от того, что соответствует более жестким требованиям;</w:t>
      </w:r>
    </w:p>
    <w:bookmarkEnd w:id="390"/>
    <w:bookmarkStart w:name="z766" w:id="391"/>
    <w:p>
      <w:pPr>
        <w:spacing w:after="0"/>
        <w:ind w:left="0"/>
        <w:jc w:val="both"/>
      </w:pPr>
      <w:r>
        <w:rPr>
          <w:rFonts w:ascii="Times New Roman"/>
          <w:b w:val="false"/>
          <w:i w:val="false"/>
          <w:color w:val="000000"/>
          <w:sz w:val="28"/>
        </w:rPr>
        <w:t>
      от 0 до 0,95 для емкостей, предназначенных для прочих жидких грузов, с учетом любого количества жидкости, вылившейся из поврежденных емкостей, а также возможности их частичного заполнения. Коэффициент проницаемости частично заполненных емкостей следует определять в зависимости от количества перевозимого в них груза;</w:t>
      </w:r>
    </w:p>
    <w:bookmarkEnd w:id="391"/>
    <w:bookmarkStart w:name="z767" w:id="392"/>
    <w:p>
      <w:pPr>
        <w:spacing w:after="0"/>
        <w:ind w:left="0"/>
        <w:jc w:val="both"/>
      </w:pPr>
      <w:r>
        <w:rPr>
          <w:rFonts w:ascii="Times New Roman"/>
          <w:b w:val="false"/>
          <w:i w:val="false"/>
          <w:color w:val="000000"/>
          <w:sz w:val="28"/>
        </w:rPr>
        <w:t>
      4) если расстояние между двумя соседними поперечными непроницаемыми переборками меньше, чем размеры пробоины, указанные в подпунктах 1) и 2) настоящего пункта, или если поперечная переборка имеет уступ длиной более 3,5 м, расположенный в пределах предполагаемого повреждения, то соответствующий отсек присоединяют по усмотрению проектанта к одному из смежных отсеков;</w:t>
      </w:r>
    </w:p>
    <w:bookmarkEnd w:id="392"/>
    <w:bookmarkStart w:name="z768" w:id="393"/>
    <w:p>
      <w:pPr>
        <w:spacing w:after="0"/>
        <w:ind w:left="0"/>
        <w:jc w:val="both"/>
      </w:pPr>
      <w:r>
        <w:rPr>
          <w:rFonts w:ascii="Times New Roman"/>
          <w:b w:val="false"/>
          <w:i w:val="false"/>
          <w:color w:val="000000"/>
          <w:sz w:val="28"/>
        </w:rPr>
        <w:t>
      5) если в пределах предполагаемого повреждения расположены трубопроводы, каналы и тоннели, то их конструкция исключает проникновение воды в отсеки, которые считаются незатопленными.</w:t>
      </w:r>
    </w:p>
    <w:bookmarkEnd w:id="393"/>
    <w:bookmarkStart w:name="z769" w:id="394"/>
    <w:p>
      <w:pPr>
        <w:spacing w:after="0"/>
        <w:ind w:left="0"/>
        <w:jc w:val="both"/>
      </w:pPr>
      <w:r>
        <w:rPr>
          <w:rFonts w:ascii="Times New Roman"/>
          <w:b w:val="false"/>
          <w:i w:val="false"/>
          <w:color w:val="000000"/>
          <w:sz w:val="28"/>
        </w:rPr>
        <w:t>
      110. При расчетах непотопляемости нефтеналивных судов длиной 100 м и менее по согласованию с Регистром судоходства требования подпункта 1) пункта 117 и пункта 118 настоящих Правил допускается не выполнять, если их соблюдение ведет к существенному ухудшению эксплуатационных качеств судна.</w:t>
      </w:r>
    </w:p>
    <w:bookmarkEnd w:id="394"/>
    <w:bookmarkStart w:name="z770" w:id="395"/>
    <w:p>
      <w:pPr>
        <w:spacing w:after="0"/>
        <w:ind w:left="0"/>
        <w:jc w:val="both"/>
      </w:pPr>
      <w:r>
        <w:rPr>
          <w:rFonts w:ascii="Times New Roman"/>
          <w:b w:val="false"/>
          <w:i w:val="false"/>
          <w:color w:val="000000"/>
          <w:sz w:val="28"/>
        </w:rPr>
        <w:t>
      111. Дополнительную проверку из условия затопления нескольких отсеков необходимо производить в случае, когда это предусмотрено техническим заданием на проектирование.</w:t>
      </w:r>
    </w:p>
    <w:bookmarkEnd w:id="395"/>
    <w:bookmarkStart w:name="z771" w:id="396"/>
    <w:p>
      <w:pPr>
        <w:spacing w:after="0"/>
        <w:ind w:left="0"/>
        <w:jc w:val="both"/>
      </w:pPr>
      <w:r>
        <w:rPr>
          <w:rFonts w:ascii="Times New Roman"/>
          <w:b w:val="false"/>
          <w:i w:val="false"/>
          <w:color w:val="000000"/>
          <w:sz w:val="28"/>
        </w:rPr>
        <w:t>
      112. Необходимо чтобы в районе грузовых трюмов суда имели двойное дно и двойные борта.</w:t>
      </w:r>
    </w:p>
    <w:bookmarkEnd w:id="396"/>
    <w:bookmarkStart w:name="z772" w:id="397"/>
    <w:p>
      <w:pPr>
        <w:spacing w:after="0"/>
        <w:ind w:left="0"/>
        <w:jc w:val="left"/>
      </w:pPr>
      <w:r>
        <w:rPr>
          <w:rFonts w:ascii="Times New Roman"/>
          <w:b/>
          <w:i w:val="false"/>
          <w:color w:val="000000"/>
        </w:rPr>
        <w:t xml:space="preserve"> 14. Пассажирские суда класса "М-СП"</w:t>
      </w:r>
      <w:r>
        <w:br/>
      </w:r>
      <w:r>
        <w:rPr>
          <w:rFonts w:ascii="Times New Roman"/>
          <w:b/>
          <w:i w:val="false"/>
          <w:color w:val="000000"/>
        </w:rPr>
        <w:t>§ 1. Допустимая длина отсека пассажирских судов</w:t>
      </w:r>
    </w:p>
    <w:bookmarkEnd w:id="397"/>
    <w:bookmarkStart w:name="z774" w:id="398"/>
    <w:p>
      <w:pPr>
        <w:spacing w:after="0"/>
        <w:ind w:left="0"/>
        <w:jc w:val="both"/>
      </w:pPr>
      <w:r>
        <w:rPr>
          <w:rFonts w:ascii="Times New Roman"/>
          <w:b w:val="false"/>
          <w:i w:val="false"/>
          <w:color w:val="000000"/>
          <w:sz w:val="28"/>
        </w:rPr>
        <w:t>
      113. В расчетах, подтверждающих выполнение требований к непотопляемости на пассажирских судах, длину предполагаемого повреждения независимо от места его расположения следует принимать равной</w:t>
      </w:r>
    </w:p>
    <w:bookmarkEnd w:id="398"/>
    <w:bookmarkStart w:name="z775" w:id="399"/>
    <w:p>
      <w:pPr>
        <w:spacing w:after="0"/>
        <w:ind w:left="0"/>
        <w:jc w:val="both"/>
      </w:pPr>
      <w:r>
        <w:rPr>
          <w:rFonts w:ascii="Times New Roman"/>
          <w:b w:val="false"/>
          <w:i w:val="false"/>
          <w:color w:val="000000"/>
          <w:sz w:val="28"/>
        </w:rPr>
        <w:t>
      3,0 + 0,03, L</w:t>
      </w:r>
    </w:p>
    <w:bookmarkEnd w:id="399"/>
    <w:bookmarkStart w:name="z776" w:id="400"/>
    <w:p>
      <w:pPr>
        <w:spacing w:after="0"/>
        <w:ind w:left="0"/>
        <w:jc w:val="both"/>
      </w:pPr>
      <w:r>
        <w:rPr>
          <w:rFonts w:ascii="Times New Roman"/>
          <w:b w:val="false"/>
          <w:i w:val="false"/>
          <w:color w:val="000000"/>
          <w:sz w:val="28"/>
        </w:rPr>
        <w:t>
      где L - длина судна, м.</w:t>
      </w:r>
    </w:p>
    <w:bookmarkEnd w:id="400"/>
    <w:bookmarkStart w:name="z777" w:id="401"/>
    <w:p>
      <w:pPr>
        <w:spacing w:after="0"/>
        <w:ind w:left="0"/>
        <w:jc w:val="both"/>
      </w:pPr>
      <w:r>
        <w:rPr>
          <w:rFonts w:ascii="Times New Roman"/>
          <w:b w:val="false"/>
          <w:i w:val="false"/>
          <w:color w:val="000000"/>
          <w:sz w:val="28"/>
        </w:rPr>
        <w:t>
      Остальные размеры, необходимые для расчета, следует принимать согласно пункту 110 настоящих Правил.</w:t>
      </w:r>
    </w:p>
    <w:bookmarkEnd w:id="401"/>
    <w:bookmarkStart w:name="z778" w:id="402"/>
    <w:p>
      <w:pPr>
        <w:spacing w:after="0"/>
        <w:ind w:left="0"/>
        <w:jc w:val="both"/>
      </w:pPr>
      <w:r>
        <w:rPr>
          <w:rFonts w:ascii="Times New Roman"/>
          <w:b w:val="false"/>
          <w:i w:val="false"/>
          <w:color w:val="000000"/>
          <w:sz w:val="28"/>
        </w:rPr>
        <w:t>
      114. Наибольшая допустимая длина отсека, абсцисса центра объема которого расположена в какой-либо точке числовой оси по длине судна, определяется умножением предельной длины затопления в рассматриваемой точке на параметр, зависящий от длины судна и называемый фактором деления.</w:t>
      </w:r>
    </w:p>
    <w:bookmarkEnd w:id="402"/>
    <w:bookmarkStart w:name="z779" w:id="403"/>
    <w:p>
      <w:pPr>
        <w:spacing w:after="0"/>
        <w:ind w:left="0"/>
        <w:jc w:val="both"/>
      </w:pPr>
      <w:r>
        <w:rPr>
          <w:rFonts w:ascii="Times New Roman"/>
          <w:b w:val="false"/>
          <w:i w:val="false"/>
          <w:color w:val="000000"/>
          <w:sz w:val="28"/>
        </w:rPr>
        <w:t>
      При определении предельной длины затопления l</w:t>
      </w:r>
      <w:r>
        <w:rPr>
          <w:rFonts w:ascii="Times New Roman"/>
          <w:b w:val="false"/>
          <w:i w:val="false"/>
          <w:color w:val="000000"/>
          <w:vertAlign w:val="subscript"/>
        </w:rPr>
        <w:t>пр</w:t>
      </w:r>
      <w:r>
        <w:rPr>
          <w:rFonts w:ascii="Times New Roman"/>
          <w:b w:val="false"/>
          <w:i w:val="false"/>
          <w:color w:val="000000"/>
          <w:sz w:val="28"/>
        </w:rPr>
        <w:t xml:space="preserve"> допускается вход в воду предельной линии погружения в районе затопления.</w:t>
      </w:r>
    </w:p>
    <w:bookmarkEnd w:id="403"/>
    <w:bookmarkStart w:name="z782" w:id="404"/>
    <w:p>
      <w:pPr>
        <w:spacing w:after="0"/>
        <w:ind w:left="0"/>
        <w:jc w:val="both"/>
      </w:pPr>
      <w:r>
        <w:rPr>
          <w:rFonts w:ascii="Times New Roman"/>
          <w:b w:val="false"/>
          <w:i w:val="false"/>
          <w:color w:val="000000"/>
          <w:sz w:val="28"/>
        </w:rPr>
        <w:t>
      115. Для судна данной длины фактор деления определяется с помощью числового критерия C</w:t>
      </w:r>
      <w:r>
        <w:rPr>
          <w:rFonts w:ascii="Times New Roman"/>
          <w:b w:val="false"/>
          <w:i w:val="false"/>
          <w:color w:val="000000"/>
          <w:vertAlign w:val="subscript"/>
        </w:rPr>
        <w:t>s</w:t>
      </w:r>
      <w:r>
        <w:rPr>
          <w:rFonts w:ascii="Times New Roman"/>
          <w:b w:val="false"/>
          <w:i w:val="false"/>
          <w:color w:val="000000"/>
          <w:sz w:val="28"/>
        </w:rPr>
        <w:t>, называемого критерием службы и зависящего от величин Р и Р</w:t>
      </w:r>
      <w:r>
        <w:rPr>
          <w:rFonts w:ascii="Times New Roman"/>
          <w:b w:val="false"/>
          <w:i w:val="false"/>
          <w:color w:val="000000"/>
          <w:vertAlign w:val="subscript"/>
        </w:rPr>
        <w:t>1</w:t>
      </w:r>
      <w:r>
        <w:rPr>
          <w:rFonts w:ascii="Times New Roman"/>
          <w:b w:val="false"/>
          <w:i w:val="false"/>
          <w:color w:val="000000"/>
          <w:sz w:val="28"/>
        </w:rPr>
        <w:t>, где Р - полный объем пассажирских помещений ниже предельной линии погружения, м</w:t>
      </w:r>
      <w:r>
        <w:rPr>
          <w:rFonts w:ascii="Times New Roman"/>
          <w:b w:val="false"/>
          <w:i w:val="false"/>
          <w:color w:val="000000"/>
          <w:vertAlign w:val="superscript"/>
        </w:rPr>
        <w:t>3</w:t>
      </w:r>
      <w:r>
        <w:rPr>
          <w:rFonts w:ascii="Times New Roman"/>
          <w:b w:val="false"/>
          <w:i w:val="false"/>
          <w:color w:val="000000"/>
          <w:sz w:val="28"/>
        </w:rPr>
        <w:t>;</w:t>
      </w:r>
    </w:p>
    <w:bookmarkEnd w:id="404"/>
    <w:bookmarkStart w:name="z789" w:id="40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параметр пассажировместимости:</w:t>
      </w:r>
    </w:p>
    <w:bookmarkEnd w:id="405"/>
    <w:bookmarkStart w:name="z792" w:id="40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f (КN);</w:t>
      </w:r>
    </w:p>
    <w:bookmarkEnd w:id="406"/>
    <w:bookmarkStart w:name="z795" w:id="407"/>
    <w:p>
      <w:pPr>
        <w:spacing w:after="0"/>
        <w:ind w:left="0"/>
        <w:jc w:val="both"/>
      </w:pPr>
      <w:r>
        <w:rPr>
          <w:rFonts w:ascii="Times New Roman"/>
          <w:b w:val="false"/>
          <w:i w:val="false"/>
          <w:color w:val="000000"/>
          <w:sz w:val="28"/>
        </w:rPr>
        <w:t>
                       К - коэффициент:      (31)</w:t>
      </w:r>
    </w:p>
    <w:bookmarkEnd w:id="407"/>
    <w:bookmarkStart w:name="z796" w:id="408"/>
    <w:p>
      <w:pPr>
        <w:spacing w:after="0"/>
        <w:ind w:left="0"/>
        <w:jc w:val="both"/>
      </w:pPr>
      <w:r>
        <w:rPr>
          <w:rFonts w:ascii="Times New Roman"/>
          <w:b w:val="false"/>
          <w:i w:val="false"/>
          <w:color w:val="000000"/>
          <w:sz w:val="28"/>
        </w:rPr>
        <w:t>
            К =0,056L;</w:t>
      </w:r>
    </w:p>
    <w:bookmarkEnd w:id="408"/>
    <w:bookmarkStart w:name="z797" w:id="409"/>
    <w:p>
      <w:pPr>
        <w:spacing w:after="0"/>
        <w:ind w:left="0"/>
        <w:jc w:val="both"/>
      </w:pPr>
      <w:r>
        <w:rPr>
          <w:rFonts w:ascii="Times New Roman"/>
          <w:b w:val="false"/>
          <w:i w:val="false"/>
          <w:color w:val="000000"/>
          <w:sz w:val="28"/>
        </w:rPr>
        <w:t>
            L – данные, предусмотренные пунктом 113 настоящих Правил;</w:t>
      </w:r>
    </w:p>
    <w:bookmarkEnd w:id="409"/>
    <w:bookmarkStart w:name="z798" w:id="410"/>
    <w:p>
      <w:pPr>
        <w:spacing w:after="0"/>
        <w:ind w:left="0"/>
        <w:jc w:val="both"/>
      </w:pPr>
      <w:r>
        <w:rPr>
          <w:rFonts w:ascii="Times New Roman"/>
          <w:b w:val="false"/>
          <w:i w:val="false"/>
          <w:color w:val="000000"/>
          <w:sz w:val="28"/>
        </w:rPr>
        <w:t>
            N - количество пассажиров, допускаемое к перевозке на данном судне. Если произведение K·N больше суммы Р и полного объема фактически имеющихся пассажирских помещений, расположенных выше предельной линии погружения, то параметр Р1 принимается равным или этой сумме, или 2/3·KN в зависимости от того, какая из сопоставляемых величин больше. В противном случае Р</w:t>
      </w:r>
      <w:r>
        <w:rPr>
          <w:rFonts w:ascii="Times New Roman"/>
          <w:b w:val="false"/>
          <w:i w:val="false"/>
          <w:color w:val="000000"/>
          <w:vertAlign w:val="subscript"/>
        </w:rPr>
        <w:t>1</w:t>
      </w:r>
      <w:r>
        <w:rPr>
          <w:rFonts w:ascii="Times New Roman"/>
          <w:b w:val="false"/>
          <w:i w:val="false"/>
          <w:color w:val="000000"/>
          <w:sz w:val="28"/>
        </w:rPr>
        <w:t xml:space="preserve"> = K·N. Если Р</w:t>
      </w:r>
      <w:r>
        <w:rPr>
          <w:rFonts w:ascii="Times New Roman"/>
          <w:b w:val="false"/>
          <w:i w:val="false"/>
          <w:color w:val="000000"/>
          <w:vertAlign w:val="subscript"/>
        </w:rPr>
        <w:t>1</w:t>
      </w:r>
      <w:r>
        <w:rPr>
          <w:rFonts w:ascii="Times New Roman"/>
          <w:b w:val="false"/>
          <w:i w:val="false"/>
          <w:color w:val="000000"/>
          <w:sz w:val="28"/>
        </w:rPr>
        <w:t xml:space="preserve"> больше Р, то:</w:t>
      </w:r>
    </w:p>
    <w:bookmarkEnd w:id="410"/>
    <w:p>
      <w:pPr>
        <w:spacing w:after="0"/>
        <w:ind w:left="0"/>
        <w:jc w:val="both"/>
      </w:pPr>
      <w:r>
        <w:rPr>
          <w:rFonts w:ascii="Times New Roman"/>
          <w:b w:val="false"/>
          <w:i w:val="false"/>
          <w:color w:val="000000"/>
          <w:sz w:val="28"/>
        </w:rPr>
        <w:t>
            C</w:t>
      </w:r>
      <w:r>
        <w:rPr>
          <w:rFonts w:ascii="Times New Roman"/>
          <w:b w:val="false"/>
          <w:i w:val="false"/>
          <w:color w:val="000000"/>
          <w:vertAlign w:val="subscript"/>
        </w:rPr>
        <w:t>s</w:t>
      </w:r>
      <w:r>
        <w:rPr>
          <w:rFonts w:ascii="Times New Roman"/>
          <w:b w:val="false"/>
          <w:i w:val="false"/>
          <w:color w:val="000000"/>
          <w:sz w:val="28"/>
        </w:rPr>
        <w:t xml:space="preserve"> = 72(М+2 Р</w:t>
      </w:r>
      <w:r>
        <w:rPr>
          <w:rFonts w:ascii="Times New Roman"/>
          <w:b w:val="false"/>
          <w:i w:val="false"/>
          <w:color w:val="000000"/>
          <w:vertAlign w:val="subscript"/>
        </w:rPr>
        <w:t>1</w:t>
      </w:r>
      <w:r>
        <w:rPr>
          <w:rFonts w:ascii="Times New Roman"/>
          <w:b w:val="false"/>
          <w:i w:val="false"/>
          <w:color w:val="000000"/>
          <w:sz w:val="28"/>
        </w:rPr>
        <w:t>)/(V+ Р</w:t>
      </w:r>
      <w:r>
        <w:rPr>
          <w:rFonts w:ascii="Times New Roman"/>
          <w:b w:val="false"/>
          <w:i w:val="false"/>
          <w:color w:val="000000"/>
          <w:vertAlign w:val="subscript"/>
        </w:rPr>
        <w:t>1</w:t>
      </w:r>
      <w:r>
        <w:rPr>
          <w:rFonts w:ascii="Times New Roman"/>
          <w:b w:val="false"/>
          <w:i w:val="false"/>
          <w:color w:val="000000"/>
          <w:sz w:val="28"/>
        </w:rPr>
        <w:t xml:space="preserve"> - Р),      (32)</w:t>
      </w:r>
    </w:p>
    <w:p>
      <w:pPr>
        <w:spacing w:after="0"/>
        <w:ind w:left="0"/>
        <w:jc w:val="both"/>
      </w:pPr>
      <w:r>
        <w:rPr>
          <w:rFonts w:ascii="Times New Roman"/>
          <w:b w:val="false"/>
          <w:i w:val="false"/>
          <w:color w:val="000000"/>
          <w:sz w:val="28"/>
        </w:rPr>
        <w:t>
      и в других случаях:</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w:t>
      </w:r>
      <w:r>
        <w:rPr>
          <w:rFonts w:ascii="Times New Roman"/>
          <w:b w:val="false"/>
          <w:i w:val="false"/>
          <w:color w:val="000000"/>
          <w:sz w:val="28"/>
        </w:rPr>
        <w:t xml:space="preserve"> = 72(М+2 Р</w:t>
      </w:r>
      <w:r>
        <w:rPr>
          <w:rFonts w:ascii="Times New Roman"/>
          <w:b w:val="false"/>
          <w:i w:val="false"/>
          <w:color w:val="000000"/>
          <w:vertAlign w:val="subscript"/>
        </w:rPr>
        <w:t>1</w:t>
      </w:r>
      <w:r>
        <w:rPr>
          <w:rFonts w:ascii="Times New Roman"/>
          <w:b w:val="false"/>
          <w:i w:val="false"/>
          <w:color w:val="000000"/>
          <w:sz w:val="28"/>
        </w:rPr>
        <w:t>)/V,                (33)</w:t>
      </w:r>
    </w:p>
    <w:p>
      <w:pPr>
        <w:spacing w:after="0"/>
        <w:ind w:left="0"/>
        <w:jc w:val="both"/>
      </w:pPr>
      <w:r>
        <w:rPr>
          <w:rFonts w:ascii="Times New Roman"/>
          <w:b w:val="false"/>
          <w:i w:val="false"/>
          <w:color w:val="000000"/>
          <w:sz w:val="28"/>
        </w:rPr>
        <w:t>
            В формулах (32) и (33):</w:t>
      </w:r>
    </w:p>
    <w:bookmarkStart w:name="z815" w:id="411"/>
    <w:p>
      <w:pPr>
        <w:spacing w:after="0"/>
        <w:ind w:left="0"/>
        <w:jc w:val="both"/>
      </w:pPr>
      <w:r>
        <w:rPr>
          <w:rFonts w:ascii="Times New Roman"/>
          <w:b w:val="false"/>
          <w:i w:val="false"/>
          <w:color w:val="000000"/>
          <w:sz w:val="28"/>
        </w:rPr>
        <w:t>
            М - объем машинного помещения с добавлением объема постоянных топливных цистерн, расположенных вне двойного дна в нос или в корму от машинного помещения, м</w:t>
      </w:r>
      <w:r>
        <w:rPr>
          <w:rFonts w:ascii="Times New Roman"/>
          <w:b w:val="false"/>
          <w:i w:val="false"/>
          <w:color w:val="000000"/>
          <w:vertAlign w:val="superscript"/>
        </w:rPr>
        <w:t>3</w:t>
      </w:r>
      <w:r>
        <w:rPr>
          <w:rFonts w:ascii="Times New Roman"/>
          <w:b w:val="false"/>
          <w:i w:val="false"/>
          <w:color w:val="000000"/>
          <w:sz w:val="28"/>
        </w:rPr>
        <w:t>;</w:t>
      </w:r>
    </w:p>
    <w:bookmarkEnd w:id="411"/>
    <w:bookmarkStart w:name="z818" w:id="412"/>
    <w:p>
      <w:pPr>
        <w:spacing w:after="0"/>
        <w:ind w:left="0"/>
        <w:jc w:val="both"/>
      </w:pPr>
      <w:r>
        <w:rPr>
          <w:rFonts w:ascii="Times New Roman"/>
          <w:b w:val="false"/>
          <w:i w:val="false"/>
          <w:color w:val="000000"/>
          <w:sz w:val="28"/>
        </w:rPr>
        <w:t>
            V - полный объем судна, ниже предельной линии погружения, м</w:t>
      </w:r>
      <w:r>
        <w:rPr>
          <w:rFonts w:ascii="Times New Roman"/>
          <w:b w:val="false"/>
          <w:i w:val="false"/>
          <w:color w:val="000000"/>
          <w:vertAlign w:val="superscript"/>
        </w:rPr>
        <w:t>3</w:t>
      </w:r>
      <w:r>
        <w:rPr>
          <w:rFonts w:ascii="Times New Roman"/>
          <w:b w:val="false"/>
          <w:i w:val="false"/>
          <w:color w:val="000000"/>
          <w:sz w:val="28"/>
        </w:rPr>
        <w:t>.</w:t>
      </w:r>
    </w:p>
    <w:bookmarkEnd w:id="412"/>
    <w:bookmarkStart w:name="z821" w:id="413"/>
    <w:p>
      <w:pPr>
        <w:spacing w:after="0"/>
        <w:ind w:left="0"/>
        <w:jc w:val="both"/>
      </w:pPr>
      <w:r>
        <w:rPr>
          <w:rFonts w:ascii="Times New Roman"/>
          <w:b w:val="false"/>
          <w:i w:val="false"/>
          <w:color w:val="000000"/>
          <w:sz w:val="28"/>
        </w:rPr>
        <w:t>
            Для судов, не имеющих непрерывной палубы переборок, объемы помещений принимаются до фактической предельной линии погружения, принимаемой при определении предельных длин затопления.</w:t>
      </w:r>
    </w:p>
    <w:bookmarkEnd w:id="413"/>
    <w:bookmarkStart w:name="z822" w:id="414"/>
    <w:p>
      <w:pPr>
        <w:spacing w:after="0"/>
        <w:ind w:left="0"/>
        <w:jc w:val="both"/>
      </w:pPr>
      <w:r>
        <w:rPr>
          <w:rFonts w:ascii="Times New Roman"/>
          <w:b w:val="false"/>
          <w:i w:val="false"/>
          <w:color w:val="000000"/>
          <w:sz w:val="28"/>
        </w:rPr>
        <w:t>
            116. Необходимо чтобы форпиковая или таранная переборка были непроницаемой до палубы переборок; эта переборка располагается на расстоянии от носового перпендикуляра не менее 5 % длины судна и не более 3 м плюс 5 % длины судна.</w:t>
      </w:r>
    </w:p>
    <w:bookmarkEnd w:id="414"/>
    <w:bookmarkStart w:name="z823" w:id="415"/>
    <w:p>
      <w:pPr>
        <w:spacing w:after="0"/>
        <w:ind w:left="0"/>
        <w:jc w:val="both"/>
      </w:pPr>
      <w:r>
        <w:rPr>
          <w:rFonts w:ascii="Times New Roman"/>
          <w:b w:val="false"/>
          <w:i w:val="false"/>
          <w:color w:val="000000"/>
          <w:sz w:val="28"/>
        </w:rPr>
        <w:t>
            117. На судах длиной 100 м и более одна из главных поперечных переборок в корму от таранной переборки устанавливается на расстоянии от носового перпендикуляра, не превышающем допустимой длины отсека.</w:t>
      </w:r>
    </w:p>
    <w:bookmarkEnd w:id="415"/>
    <w:bookmarkStart w:name="z824" w:id="416"/>
    <w:p>
      <w:pPr>
        <w:spacing w:after="0"/>
        <w:ind w:left="0"/>
        <w:jc w:val="both"/>
      </w:pPr>
      <w:r>
        <w:rPr>
          <w:rFonts w:ascii="Times New Roman"/>
          <w:b w:val="false"/>
          <w:i w:val="false"/>
          <w:color w:val="000000"/>
          <w:sz w:val="28"/>
        </w:rPr>
        <w:t>
            118. Деление на отсеки в корму от таранной переборки судов длиной менее 131 м, но не менее 79 м, имеющих значение критерия службы, равное S:</w:t>
      </w:r>
    </w:p>
    <w:bookmarkEnd w:id="416"/>
    <w:p>
      <w:pPr>
        <w:spacing w:after="0"/>
        <w:ind w:left="0"/>
        <w:jc w:val="both"/>
      </w:pPr>
      <w:r>
        <w:rPr>
          <w:rFonts w:ascii="Times New Roman"/>
          <w:b w:val="false"/>
          <w:i w:val="false"/>
          <w:color w:val="000000"/>
          <w:sz w:val="28"/>
        </w:rPr>
        <w:t>
            S = 3574 - 25L/ 13,         (34)</w:t>
      </w:r>
    </w:p>
    <w:bookmarkStart w:name="z826" w:id="417"/>
    <w:p>
      <w:pPr>
        <w:spacing w:after="0"/>
        <w:ind w:left="0"/>
        <w:jc w:val="both"/>
      </w:pPr>
      <w:r>
        <w:rPr>
          <w:rFonts w:ascii="Times New Roman"/>
          <w:b w:val="false"/>
          <w:i w:val="false"/>
          <w:color w:val="000000"/>
          <w:sz w:val="28"/>
        </w:rPr>
        <w:t>
            осуществляется при значении фактора деления, равном единице;</w:t>
      </w:r>
    </w:p>
    <w:bookmarkEnd w:id="417"/>
    <w:bookmarkStart w:name="z827" w:id="418"/>
    <w:p>
      <w:pPr>
        <w:spacing w:after="0"/>
        <w:ind w:left="0"/>
        <w:jc w:val="both"/>
      </w:pPr>
      <w:r>
        <w:rPr>
          <w:rFonts w:ascii="Times New Roman"/>
          <w:b w:val="false"/>
          <w:i w:val="false"/>
          <w:color w:val="000000"/>
          <w:sz w:val="28"/>
        </w:rPr>
        <w:t>
            имеющих критерий службы C</w:t>
      </w:r>
      <w:r>
        <w:rPr>
          <w:rFonts w:ascii="Times New Roman"/>
          <w:b w:val="false"/>
          <w:i w:val="false"/>
          <w:color w:val="000000"/>
          <w:vertAlign w:val="subscript"/>
        </w:rPr>
        <w:t>s</w:t>
      </w:r>
      <w:r>
        <w:rPr>
          <w:rFonts w:ascii="Times New Roman"/>
          <w:b w:val="false"/>
          <w:i w:val="false"/>
          <w:color w:val="000000"/>
          <w:sz w:val="28"/>
        </w:rPr>
        <w:t>=123 и более - при значении фактора деления, равном В:</w:t>
      </w:r>
    </w:p>
    <w:bookmarkEnd w:id="418"/>
    <w:bookmarkStart w:name="z830" w:id="419"/>
    <w:p>
      <w:pPr>
        <w:spacing w:after="0"/>
        <w:ind w:left="0"/>
        <w:jc w:val="both"/>
      </w:pPr>
      <w:r>
        <w:rPr>
          <w:rFonts w:ascii="Times New Roman"/>
          <w:b w:val="false"/>
          <w:i w:val="false"/>
          <w:color w:val="000000"/>
          <w:sz w:val="28"/>
        </w:rPr>
        <w:t>
            В = 30,3/ (L-42)+0,18,         (35)</w:t>
      </w:r>
    </w:p>
    <w:bookmarkEnd w:id="419"/>
    <w:bookmarkStart w:name="z831" w:id="420"/>
    <w:p>
      <w:pPr>
        <w:spacing w:after="0"/>
        <w:ind w:left="0"/>
        <w:jc w:val="both"/>
      </w:pPr>
      <w:r>
        <w:rPr>
          <w:rFonts w:ascii="Times New Roman"/>
          <w:b w:val="false"/>
          <w:i w:val="false"/>
          <w:color w:val="000000"/>
          <w:sz w:val="28"/>
        </w:rPr>
        <w:t>
      имеющих промежуточное значение критерия службы C</w:t>
      </w:r>
      <w:r>
        <w:rPr>
          <w:rFonts w:ascii="Times New Roman"/>
          <w:b w:val="false"/>
          <w:i w:val="false"/>
          <w:color w:val="000000"/>
          <w:vertAlign w:val="subscript"/>
        </w:rPr>
        <w:t>s</w:t>
      </w:r>
      <w:r>
        <w:rPr>
          <w:rFonts w:ascii="Times New Roman"/>
          <w:b w:val="false"/>
          <w:i w:val="false"/>
          <w:color w:val="000000"/>
          <w:sz w:val="28"/>
        </w:rPr>
        <w:t>= S и C</w:t>
      </w:r>
      <w:r>
        <w:rPr>
          <w:rFonts w:ascii="Times New Roman"/>
          <w:b w:val="false"/>
          <w:i w:val="false"/>
          <w:color w:val="000000"/>
          <w:vertAlign w:val="subscript"/>
        </w:rPr>
        <w:t>s</w:t>
      </w:r>
      <w:r>
        <w:rPr>
          <w:rFonts w:ascii="Times New Roman"/>
          <w:b w:val="false"/>
          <w:i w:val="false"/>
          <w:color w:val="000000"/>
          <w:sz w:val="28"/>
        </w:rPr>
        <w:t>=123 - при значении фактора деления, равном F:</w:t>
      </w:r>
    </w:p>
    <w:bookmarkEnd w:id="420"/>
    <w:bookmarkStart w:name="z836" w:id="421"/>
    <w:p>
      <w:pPr>
        <w:spacing w:after="0"/>
        <w:ind w:left="0"/>
        <w:jc w:val="both"/>
      </w:pPr>
      <w:r>
        <w:rPr>
          <w:rFonts w:ascii="Times New Roman"/>
          <w:b w:val="false"/>
          <w:i w:val="false"/>
          <w:color w:val="000000"/>
          <w:sz w:val="28"/>
        </w:rPr>
        <w:t>
      F = 1-(1-В)(C</w:t>
      </w:r>
      <w:r>
        <w:rPr>
          <w:rFonts w:ascii="Times New Roman"/>
          <w:b w:val="false"/>
          <w:i w:val="false"/>
          <w:color w:val="000000"/>
          <w:vertAlign w:val="subscript"/>
        </w:rPr>
        <w:t>s</w:t>
      </w:r>
      <w:r>
        <w:rPr>
          <w:rFonts w:ascii="Times New Roman"/>
          <w:b w:val="false"/>
          <w:i w:val="false"/>
          <w:color w:val="000000"/>
          <w:sz w:val="28"/>
        </w:rPr>
        <w:t>- S)/(123 - S),  (36)</w:t>
      </w:r>
    </w:p>
    <w:bookmarkEnd w:id="421"/>
    <w:bookmarkStart w:name="z839" w:id="422"/>
    <w:p>
      <w:pPr>
        <w:spacing w:after="0"/>
        <w:ind w:left="0"/>
        <w:jc w:val="both"/>
      </w:pPr>
      <w:r>
        <w:rPr>
          <w:rFonts w:ascii="Times New Roman"/>
          <w:b w:val="false"/>
          <w:i w:val="false"/>
          <w:color w:val="000000"/>
          <w:sz w:val="28"/>
        </w:rPr>
        <w:t>
      119. Деление на отсеки в корму от таранной переборки судов длиной менее 131 м, но не менее 79 м, имеющих значение критерия службы меньше S, а также судов длиной менее 79 м осуществляется при значении фактора деления, равном единице. Отступление от этого положения является предметом специального рассмотрения Регистра судоходства.</w:t>
      </w:r>
    </w:p>
    <w:bookmarkEnd w:id="422"/>
    <w:bookmarkStart w:name="z840" w:id="423"/>
    <w:p>
      <w:pPr>
        <w:spacing w:after="0"/>
        <w:ind w:left="0"/>
        <w:jc w:val="both"/>
      </w:pPr>
      <w:r>
        <w:rPr>
          <w:rFonts w:ascii="Times New Roman"/>
          <w:b w:val="false"/>
          <w:i w:val="false"/>
          <w:color w:val="000000"/>
          <w:sz w:val="28"/>
        </w:rPr>
        <w:t>
      120. Нормы пункта 120 настоящих Правил применимы также к судам любой длины, на которых допускается перевозка более 12 пассажиров, но не более или L</w:t>
      </w:r>
      <w:r>
        <w:rPr>
          <w:rFonts w:ascii="Times New Roman"/>
          <w:b w:val="false"/>
          <w:i w:val="false"/>
          <w:color w:val="000000"/>
          <w:vertAlign w:val="superscript"/>
        </w:rPr>
        <w:t>2</w:t>
      </w:r>
      <w:r>
        <w:rPr>
          <w:rFonts w:ascii="Times New Roman"/>
          <w:b w:val="false"/>
          <w:i w:val="false"/>
          <w:color w:val="000000"/>
          <w:sz w:val="28"/>
        </w:rPr>
        <w:t>/60, или 50 в зависимости от того, какое из сопоставляемых значений меньше.</w:t>
      </w:r>
    </w:p>
    <w:bookmarkEnd w:id="423"/>
    <w:bookmarkStart w:name="z843" w:id="424"/>
    <w:p>
      <w:pPr>
        <w:spacing w:after="0"/>
        <w:ind w:left="0"/>
        <w:jc w:val="both"/>
      </w:pPr>
      <w:r>
        <w:rPr>
          <w:rFonts w:ascii="Times New Roman"/>
          <w:b w:val="false"/>
          <w:i w:val="false"/>
          <w:color w:val="000000"/>
          <w:sz w:val="28"/>
        </w:rPr>
        <w:t>
      121. Поперечная переборка имеет уступ, если выполнено одно из следующих условий:</w:t>
      </w:r>
    </w:p>
    <w:bookmarkEnd w:id="424"/>
    <w:bookmarkStart w:name="z844" w:id="425"/>
    <w:p>
      <w:pPr>
        <w:spacing w:after="0"/>
        <w:ind w:left="0"/>
        <w:jc w:val="both"/>
      </w:pPr>
      <w:r>
        <w:rPr>
          <w:rFonts w:ascii="Times New Roman"/>
          <w:b w:val="false"/>
          <w:i w:val="false"/>
          <w:color w:val="000000"/>
          <w:sz w:val="28"/>
        </w:rPr>
        <w:t>
      1) суммарная длина двух отсеков, разделенных такой переборкой, не превышает 90 % предельной длины затопления или удвоенной допустимой длины, за исключением случая, когда на судах, имеющих значение фактора деления более 0,9, суммарная длина двух таких отсеков не превышает допустимой длины отсека;</w:t>
      </w:r>
    </w:p>
    <w:bookmarkEnd w:id="425"/>
    <w:bookmarkStart w:name="z845" w:id="426"/>
    <w:p>
      <w:pPr>
        <w:spacing w:after="0"/>
        <w:ind w:left="0"/>
        <w:jc w:val="both"/>
      </w:pPr>
      <w:r>
        <w:rPr>
          <w:rFonts w:ascii="Times New Roman"/>
          <w:b w:val="false"/>
          <w:i w:val="false"/>
          <w:color w:val="000000"/>
          <w:sz w:val="28"/>
        </w:rPr>
        <w:t>
      2) в районе уступа предусмотрены дополнительные меры в отношении деления на отсеки для сохранения той же степени безопасности, которая обеспечивается плоской переборкой;</w:t>
      </w:r>
    </w:p>
    <w:bookmarkEnd w:id="426"/>
    <w:bookmarkStart w:name="z846" w:id="427"/>
    <w:p>
      <w:pPr>
        <w:spacing w:after="0"/>
        <w:ind w:left="0"/>
        <w:jc w:val="both"/>
      </w:pPr>
      <w:r>
        <w:rPr>
          <w:rFonts w:ascii="Times New Roman"/>
          <w:b w:val="false"/>
          <w:i w:val="false"/>
          <w:color w:val="000000"/>
          <w:sz w:val="28"/>
        </w:rPr>
        <w:t>
      3) длина отсека, поверх которого простирается уступ, не превышает допустимой длины, соответствующей предельной линии погружения, принятой на 76 мм ниже уступа.</w:t>
      </w:r>
    </w:p>
    <w:bookmarkEnd w:id="427"/>
    <w:bookmarkStart w:name="z847" w:id="428"/>
    <w:p>
      <w:pPr>
        <w:spacing w:after="0"/>
        <w:ind w:left="0"/>
        <w:jc w:val="left"/>
      </w:pPr>
      <w:r>
        <w:rPr>
          <w:rFonts w:ascii="Times New Roman"/>
          <w:b/>
          <w:i w:val="false"/>
          <w:color w:val="000000"/>
        </w:rPr>
        <w:t xml:space="preserve"> § 2. Предельная длина затопления</w:t>
      </w:r>
    </w:p>
    <w:bookmarkEnd w:id="428"/>
    <w:bookmarkStart w:name="z848" w:id="429"/>
    <w:p>
      <w:pPr>
        <w:spacing w:after="0"/>
        <w:ind w:left="0"/>
        <w:jc w:val="both"/>
      </w:pPr>
      <w:r>
        <w:rPr>
          <w:rFonts w:ascii="Times New Roman"/>
          <w:b w:val="false"/>
          <w:i w:val="false"/>
          <w:color w:val="000000"/>
          <w:sz w:val="28"/>
        </w:rPr>
        <w:t>
      122. Расчет предельной длины затопления производится с учетом формы, осадки и других характеристик данного судна.</w:t>
      </w:r>
    </w:p>
    <w:bookmarkEnd w:id="429"/>
    <w:bookmarkStart w:name="z849" w:id="430"/>
    <w:p>
      <w:pPr>
        <w:spacing w:after="0"/>
        <w:ind w:left="0"/>
        <w:jc w:val="both"/>
      </w:pPr>
      <w:r>
        <w:rPr>
          <w:rFonts w:ascii="Times New Roman"/>
          <w:b w:val="false"/>
          <w:i w:val="false"/>
          <w:color w:val="000000"/>
          <w:sz w:val="28"/>
        </w:rPr>
        <w:t>
      123. При определении предельной длины затопления применяется единый средний коэффициент проницаемости по всей длине каждой из следующих частей судна, расположенных ниже предельной линии погружения:</w:t>
      </w:r>
    </w:p>
    <w:bookmarkEnd w:id="430"/>
    <w:bookmarkStart w:name="z850" w:id="431"/>
    <w:p>
      <w:pPr>
        <w:spacing w:after="0"/>
        <w:ind w:left="0"/>
        <w:jc w:val="both"/>
      </w:pPr>
      <w:r>
        <w:rPr>
          <w:rFonts w:ascii="Times New Roman"/>
          <w:b w:val="false"/>
          <w:i w:val="false"/>
          <w:color w:val="000000"/>
          <w:sz w:val="28"/>
        </w:rPr>
        <w:t>
      1) машинного отделения,</w:t>
      </w:r>
    </w:p>
    <w:bookmarkEnd w:id="431"/>
    <w:bookmarkStart w:name="z851" w:id="432"/>
    <w:p>
      <w:pPr>
        <w:spacing w:after="0"/>
        <w:ind w:left="0"/>
        <w:jc w:val="both"/>
      </w:pPr>
      <w:r>
        <w:rPr>
          <w:rFonts w:ascii="Times New Roman"/>
          <w:b w:val="false"/>
          <w:i w:val="false"/>
          <w:color w:val="000000"/>
          <w:sz w:val="28"/>
        </w:rPr>
        <w:t>
      2) части, расположенной в нос от машинного помещения,</w:t>
      </w:r>
    </w:p>
    <w:bookmarkEnd w:id="432"/>
    <w:bookmarkStart w:name="z852" w:id="433"/>
    <w:p>
      <w:pPr>
        <w:spacing w:after="0"/>
        <w:ind w:left="0"/>
        <w:jc w:val="both"/>
      </w:pPr>
      <w:r>
        <w:rPr>
          <w:rFonts w:ascii="Times New Roman"/>
          <w:b w:val="false"/>
          <w:i w:val="false"/>
          <w:color w:val="000000"/>
          <w:sz w:val="28"/>
        </w:rPr>
        <w:t>
      3) части, расположенной в корму от машинного помещения.</w:t>
      </w:r>
    </w:p>
    <w:bookmarkEnd w:id="433"/>
    <w:bookmarkStart w:name="z853" w:id="434"/>
    <w:p>
      <w:pPr>
        <w:spacing w:after="0"/>
        <w:ind w:left="0"/>
        <w:jc w:val="both"/>
      </w:pPr>
      <w:r>
        <w:rPr>
          <w:rFonts w:ascii="Times New Roman"/>
          <w:b w:val="false"/>
          <w:i w:val="false"/>
          <w:color w:val="000000"/>
          <w:sz w:val="28"/>
        </w:rPr>
        <w:t xml:space="preserve">
      124. Средний коэффициент проницаемости </w:t>
      </w:r>
      <w:r>
        <w:rPr>
          <w:rFonts w:ascii="Times New Roman"/>
          <w:b w:val="false"/>
          <w:i/>
          <w:color w:val="000000"/>
          <w:sz w:val="28"/>
        </w:rPr>
        <w:t>м</w:t>
      </w:r>
      <w:r>
        <w:rPr>
          <w:rFonts w:ascii="Times New Roman"/>
          <w:b w:val="false"/>
          <w:i w:val="false"/>
          <w:color w:val="000000"/>
          <w:sz w:val="28"/>
        </w:rPr>
        <w:t xml:space="preserve"> всех машинных помещений рассчитывают с помощью формулы:</w:t>
      </w:r>
    </w:p>
    <w:bookmarkEnd w:id="4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965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5" w:id="435"/>
    <w:p>
      <w:pPr>
        <w:spacing w:after="0"/>
        <w:ind w:left="0"/>
        <w:jc w:val="both"/>
      </w:pPr>
      <w:r>
        <w:rPr>
          <w:rFonts w:ascii="Times New Roman"/>
          <w:b w:val="false"/>
          <w:i w:val="false"/>
          <w:color w:val="000000"/>
          <w:sz w:val="28"/>
        </w:rPr>
        <w:t>
      где а - объем пассажирских помещений, расположенных ниже предельной линии погружения в пределах машинного отделения;</w:t>
      </w:r>
    </w:p>
    <w:bookmarkEnd w:id="435"/>
    <w:bookmarkStart w:name="z856" w:id="436"/>
    <w:p>
      <w:pPr>
        <w:spacing w:after="0"/>
        <w:ind w:left="0"/>
        <w:jc w:val="both"/>
      </w:pPr>
      <w:r>
        <w:rPr>
          <w:rFonts w:ascii="Times New Roman"/>
          <w:b w:val="false"/>
          <w:i w:val="false"/>
          <w:color w:val="000000"/>
          <w:sz w:val="28"/>
        </w:rPr>
        <w:t>
      с - объем междупалубных помещений для груза или запасов ниже предельной линии погружения в пределах машинного отделения;</w:t>
      </w:r>
    </w:p>
    <w:bookmarkEnd w:id="436"/>
    <w:bookmarkStart w:name="z857" w:id="437"/>
    <w:p>
      <w:pPr>
        <w:spacing w:after="0"/>
        <w:ind w:left="0"/>
        <w:jc w:val="both"/>
      </w:pPr>
      <w:r>
        <w:rPr>
          <w:rFonts w:ascii="Times New Roman"/>
          <w:b w:val="false"/>
          <w:i w:val="false"/>
          <w:color w:val="000000"/>
          <w:sz w:val="28"/>
        </w:rPr>
        <w:t>
      V - полный объем машинного отделения, ниже предельной линии погружения.</w:t>
      </w:r>
    </w:p>
    <w:bookmarkEnd w:id="437"/>
    <w:bookmarkStart w:name="z858" w:id="438"/>
    <w:p>
      <w:pPr>
        <w:spacing w:after="0"/>
        <w:ind w:left="0"/>
        <w:jc w:val="left"/>
      </w:pPr>
      <w:r>
        <w:rPr>
          <w:rFonts w:ascii="Times New Roman"/>
          <w:b/>
          <w:i w:val="false"/>
          <w:color w:val="000000"/>
        </w:rPr>
        <w:t xml:space="preserve"> § 3. Остойчивость поврежденного судна</w:t>
      </w:r>
    </w:p>
    <w:bookmarkEnd w:id="438"/>
    <w:bookmarkStart w:name="z859" w:id="439"/>
    <w:p>
      <w:pPr>
        <w:spacing w:after="0"/>
        <w:ind w:left="0"/>
        <w:jc w:val="both"/>
      </w:pPr>
      <w:r>
        <w:rPr>
          <w:rFonts w:ascii="Times New Roman"/>
          <w:b w:val="false"/>
          <w:i w:val="false"/>
          <w:color w:val="000000"/>
          <w:sz w:val="28"/>
        </w:rPr>
        <w:t>
      125. Расчеты, подтверждающие выполнение требований к остойчивости поврежденного судна, производится для наихудших в отношении посадки и остойчивости эксплуатационных случаев загрузки, и этими расчетами показывают, что во всех остальных случаях посадка и аварийная остойчивость судна будут лучше.</w:t>
      </w:r>
    </w:p>
    <w:bookmarkEnd w:id="439"/>
    <w:bookmarkStart w:name="z860" w:id="440"/>
    <w:p>
      <w:pPr>
        <w:spacing w:after="0"/>
        <w:ind w:left="0"/>
        <w:jc w:val="both"/>
      </w:pPr>
      <w:r>
        <w:rPr>
          <w:rFonts w:ascii="Times New Roman"/>
          <w:b w:val="false"/>
          <w:i w:val="false"/>
          <w:color w:val="000000"/>
          <w:sz w:val="28"/>
        </w:rPr>
        <w:t>
      126. При расчетах аварийной остойчивости принимаются следующие коэффициенты проницаемости:</w:t>
      </w:r>
    </w:p>
    <w:bookmarkEnd w:id="440"/>
    <w:bookmarkStart w:name="z861" w:id="441"/>
    <w:p>
      <w:pPr>
        <w:spacing w:after="0"/>
        <w:ind w:left="0"/>
        <w:jc w:val="both"/>
      </w:pPr>
      <w:r>
        <w:rPr>
          <w:rFonts w:ascii="Times New Roman"/>
          <w:b w:val="false"/>
          <w:i w:val="false"/>
          <w:color w:val="000000"/>
          <w:sz w:val="28"/>
        </w:rPr>
        <w:t>
      0,85 - для помещений, занятых судовыми техническими средствами и электрическим оборудованием;</w:t>
      </w:r>
    </w:p>
    <w:bookmarkEnd w:id="441"/>
    <w:bookmarkStart w:name="z862" w:id="442"/>
    <w:p>
      <w:pPr>
        <w:spacing w:after="0"/>
        <w:ind w:left="0"/>
        <w:jc w:val="both"/>
      </w:pPr>
      <w:r>
        <w:rPr>
          <w:rFonts w:ascii="Times New Roman"/>
          <w:b w:val="false"/>
          <w:i w:val="false"/>
          <w:color w:val="000000"/>
          <w:sz w:val="28"/>
        </w:rPr>
        <w:t>
      0,6 - для помещений, занятых запасами и грузом;</w:t>
      </w:r>
    </w:p>
    <w:bookmarkEnd w:id="442"/>
    <w:bookmarkStart w:name="z863" w:id="443"/>
    <w:p>
      <w:pPr>
        <w:spacing w:after="0"/>
        <w:ind w:left="0"/>
        <w:jc w:val="both"/>
      </w:pPr>
      <w:r>
        <w:rPr>
          <w:rFonts w:ascii="Times New Roman"/>
          <w:b w:val="false"/>
          <w:i w:val="false"/>
          <w:color w:val="000000"/>
          <w:sz w:val="28"/>
        </w:rPr>
        <w:t>
      0,95 - для жилых помещений и помещений для обслуживания пассажиров, пиковых отсеков и пустых грузовых отсеков;</w:t>
      </w:r>
    </w:p>
    <w:bookmarkEnd w:id="443"/>
    <w:bookmarkStart w:name="z864" w:id="444"/>
    <w:p>
      <w:pPr>
        <w:spacing w:after="0"/>
        <w:ind w:left="0"/>
        <w:jc w:val="both"/>
      </w:pPr>
      <w:r>
        <w:rPr>
          <w:rFonts w:ascii="Times New Roman"/>
          <w:b w:val="false"/>
          <w:i w:val="false"/>
          <w:color w:val="000000"/>
          <w:sz w:val="28"/>
        </w:rPr>
        <w:t>
      0,98 - для балластных цистерн и других пустых цистерн.</w:t>
      </w:r>
    </w:p>
    <w:bookmarkEnd w:id="444"/>
    <w:bookmarkStart w:name="z865" w:id="445"/>
    <w:p>
      <w:pPr>
        <w:spacing w:after="0"/>
        <w:ind w:left="0"/>
        <w:jc w:val="both"/>
      </w:pPr>
      <w:r>
        <w:rPr>
          <w:rFonts w:ascii="Times New Roman"/>
          <w:b w:val="false"/>
          <w:i w:val="false"/>
          <w:color w:val="000000"/>
          <w:sz w:val="28"/>
        </w:rPr>
        <w:t>
      Коэффициент проницаемости цистерн с жидким грузом определяется с учетом замещения груза забортной водой.</w:t>
      </w:r>
    </w:p>
    <w:bookmarkEnd w:id="445"/>
    <w:bookmarkStart w:name="z866" w:id="446"/>
    <w:p>
      <w:pPr>
        <w:spacing w:after="0"/>
        <w:ind w:left="0"/>
        <w:jc w:val="both"/>
      </w:pPr>
      <w:r>
        <w:rPr>
          <w:rFonts w:ascii="Times New Roman"/>
          <w:b w:val="false"/>
          <w:i w:val="false"/>
          <w:color w:val="000000"/>
          <w:sz w:val="28"/>
        </w:rPr>
        <w:t>
      127. Требования к остойчивости судна считаются выполненными, если</w:t>
      </w:r>
    </w:p>
    <w:bookmarkEnd w:id="446"/>
    <w:bookmarkStart w:name="z867" w:id="447"/>
    <w:p>
      <w:pPr>
        <w:spacing w:after="0"/>
        <w:ind w:left="0"/>
        <w:jc w:val="both"/>
      </w:pPr>
      <w:r>
        <w:rPr>
          <w:rFonts w:ascii="Times New Roman"/>
          <w:b w:val="false"/>
          <w:i w:val="false"/>
          <w:color w:val="000000"/>
          <w:sz w:val="28"/>
        </w:rPr>
        <w:t>
      при затоплении каждого отдельного отсека судна с числом пассажиров 600 человек и менее,</w:t>
      </w:r>
    </w:p>
    <w:bookmarkEnd w:id="447"/>
    <w:bookmarkStart w:name="z868" w:id="448"/>
    <w:p>
      <w:pPr>
        <w:spacing w:after="0"/>
        <w:ind w:left="0"/>
        <w:jc w:val="both"/>
      </w:pPr>
      <w:r>
        <w:rPr>
          <w:rFonts w:ascii="Times New Roman"/>
          <w:b w:val="false"/>
          <w:i w:val="false"/>
          <w:color w:val="000000"/>
          <w:sz w:val="28"/>
        </w:rPr>
        <w:t>
      или двух смежных отсеков с учетом размеров повреждения, указанных в пункте 125 настоящих Правил,</w:t>
      </w:r>
    </w:p>
    <w:bookmarkEnd w:id="448"/>
    <w:bookmarkStart w:name="z869" w:id="449"/>
    <w:p>
      <w:pPr>
        <w:spacing w:after="0"/>
        <w:ind w:left="0"/>
        <w:jc w:val="both"/>
      </w:pPr>
      <w:r>
        <w:rPr>
          <w:rFonts w:ascii="Times New Roman"/>
          <w:b w:val="false"/>
          <w:i w:val="false"/>
          <w:color w:val="000000"/>
          <w:sz w:val="28"/>
        </w:rPr>
        <w:t>
      или судна с числом пассажиров более 600 человек и коэффициентами проницаемости, определяемыми согласно пункту 126 настоящих Правил,</w:t>
      </w:r>
    </w:p>
    <w:bookmarkEnd w:id="449"/>
    <w:bookmarkStart w:name="z870" w:id="450"/>
    <w:p>
      <w:pPr>
        <w:spacing w:after="0"/>
        <w:ind w:left="0"/>
        <w:jc w:val="both"/>
      </w:pPr>
      <w:r>
        <w:rPr>
          <w:rFonts w:ascii="Times New Roman"/>
          <w:b w:val="false"/>
          <w:i w:val="false"/>
          <w:color w:val="000000"/>
          <w:sz w:val="28"/>
        </w:rPr>
        <w:t>
      расчеты покажут, что требования пунктов 128–134 настоящих Правил выполнены.</w:t>
      </w:r>
    </w:p>
    <w:bookmarkEnd w:id="450"/>
    <w:bookmarkStart w:name="z871" w:id="451"/>
    <w:p>
      <w:pPr>
        <w:spacing w:after="0"/>
        <w:ind w:left="0"/>
        <w:jc w:val="both"/>
      </w:pPr>
      <w:r>
        <w:rPr>
          <w:rFonts w:ascii="Times New Roman"/>
          <w:b w:val="false"/>
          <w:i w:val="false"/>
          <w:color w:val="000000"/>
          <w:sz w:val="28"/>
        </w:rPr>
        <w:t>
      Необходимо чтобы независимо от требований настоящего пункта Правил, пассажирские суда с числом людей на борту 400 человек и более, кили которых заложены 1 июля 2002 года и позже, отвечали требованиям пунктов 128-136 настоящих Правил, при расположении повреждения в любом месте по длине судна.</w:t>
      </w:r>
    </w:p>
    <w:bookmarkEnd w:id="451"/>
    <w:bookmarkStart w:name="z872" w:id="452"/>
    <w:p>
      <w:pPr>
        <w:spacing w:after="0"/>
        <w:ind w:left="0"/>
        <w:jc w:val="left"/>
      </w:pPr>
      <w:r>
        <w:rPr>
          <w:rFonts w:ascii="Times New Roman"/>
          <w:b/>
          <w:i w:val="false"/>
          <w:color w:val="000000"/>
        </w:rPr>
        <w:t xml:space="preserve"> § 4. Требования к посадке и элементам остойчивости</w:t>
      </w:r>
      <w:r>
        <w:br/>
      </w:r>
      <w:r>
        <w:rPr>
          <w:rFonts w:ascii="Times New Roman"/>
          <w:b/>
          <w:i w:val="false"/>
          <w:color w:val="000000"/>
        </w:rPr>
        <w:t>поврежденного судна</w:t>
      </w:r>
    </w:p>
    <w:bookmarkEnd w:id="452"/>
    <w:bookmarkStart w:name="z874" w:id="453"/>
    <w:p>
      <w:pPr>
        <w:spacing w:after="0"/>
        <w:ind w:left="0"/>
        <w:jc w:val="both"/>
      </w:pPr>
      <w:r>
        <w:rPr>
          <w:rFonts w:ascii="Times New Roman"/>
          <w:b w:val="false"/>
          <w:i w:val="false"/>
          <w:color w:val="000000"/>
          <w:sz w:val="28"/>
        </w:rPr>
        <w:t>
      128. Метацентрическая высота судна в конечной стадии затопления, определенная методом постоянного водоизмещения, принимается не менее 0,05 м.</w:t>
      </w:r>
    </w:p>
    <w:bookmarkEnd w:id="453"/>
    <w:bookmarkStart w:name="z875" w:id="454"/>
    <w:p>
      <w:pPr>
        <w:spacing w:after="0"/>
        <w:ind w:left="0"/>
        <w:jc w:val="both"/>
      </w:pPr>
      <w:r>
        <w:rPr>
          <w:rFonts w:ascii="Times New Roman"/>
          <w:b w:val="false"/>
          <w:i w:val="false"/>
          <w:color w:val="000000"/>
          <w:sz w:val="28"/>
        </w:rPr>
        <w:t>
      129. Угол крена при несимметричном затоплении не допускается превышать:</w:t>
      </w:r>
    </w:p>
    <w:bookmarkEnd w:id="454"/>
    <w:bookmarkStart w:name="z876" w:id="455"/>
    <w:p>
      <w:pPr>
        <w:spacing w:after="0"/>
        <w:ind w:left="0"/>
        <w:jc w:val="both"/>
      </w:pPr>
      <w:r>
        <w:rPr>
          <w:rFonts w:ascii="Times New Roman"/>
          <w:b w:val="false"/>
          <w:i w:val="false"/>
          <w:color w:val="000000"/>
          <w:sz w:val="28"/>
        </w:rPr>
        <w:t>
      до принятия мер по спрямлению - 15</w:t>
      </w:r>
      <w:r>
        <w:rPr>
          <w:rFonts w:ascii="Times New Roman"/>
          <w:b w:val="false"/>
          <w:i w:val="false"/>
          <w:color w:val="000000"/>
          <w:vertAlign w:val="superscript"/>
        </w:rPr>
        <w:t>о</w:t>
      </w:r>
      <w:r>
        <w:rPr>
          <w:rFonts w:ascii="Times New Roman"/>
          <w:b w:val="false"/>
          <w:i w:val="false"/>
          <w:color w:val="000000"/>
          <w:sz w:val="28"/>
        </w:rPr>
        <w:t>;</w:t>
      </w:r>
    </w:p>
    <w:bookmarkEnd w:id="455"/>
    <w:bookmarkStart w:name="z879" w:id="456"/>
    <w:p>
      <w:pPr>
        <w:spacing w:after="0"/>
        <w:ind w:left="0"/>
        <w:jc w:val="both"/>
      </w:pPr>
      <w:r>
        <w:rPr>
          <w:rFonts w:ascii="Times New Roman"/>
          <w:b w:val="false"/>
          <w:i w:val="false"/>
          <w:color w:val="000000"/>
          <w:sz w:val="28"/>
        </w:rPr>
        <w:t>
      после спрямления - 7</w:t>
      </w:r>
      <w:r>
        <w:rPr>
          <w:rFonts w:ascii="Times New Roman"/>
          <w:b w:val="false"/>
          <w:i w:val="false"/>
          <w:color w:val="000000"/>
          <w:vertAlign w:val="superscript"/>
        </w:rPr>
        <w:t>о</w:t>
      </w:r>
      <w:r>
        <w:rPr>
          <w:rFonts w:ascii="Times New Roman"/>
          <w:b w:val="false"/>
          <w:i w:val="false"/>
          <w:color w:val="000000"/>
          <w:sz w:val="28"/>
        </w:rPr>
        <w:t xml:space="preserve"> при затоплении одного отсека и 12</w:t>
      </w:r>
      <w:r>
        <w:rPr>
          <w:rFonts w:ascii="Times New Roman"/>
          <w:b w:val="false"/>
          <w:i w:val="false"/>
          <w:color w:val="000000"/>
          <w:vertAlign w:val="superscript"/>
        </w:rPr>
        <w:t>о</w:t>
      </w:r>
      <w:r>
        <w:rPr>
          <w:rFonts w:ascii="Times New Roman"/>
          <w:b w:val="false"/>
          <w:i w:val="false"/>
          <w:color w:val="000000"/>
          <w:sz w:val="28"/>
        </w:rPr>
        <w:t xml:space="preserve"> при затоплении двух смежных отсеков. Время спрямления судна не допускается превышать 15 минут.</w:t>
      </w:r>
    </w:p>
    <w:bookmarkEnd w:id="456"/>
    <w:bookmarkStart w:name="z884" w:id="457"/>
    <w:p>
      <w:pPr>
        <w:spacing w:after="0"/>
        <w:ind w:left="0"/>
        <w:jc w:val="both"/>
      </w:pPr>
      <w:r>
        <w:rPr>
          <w:rFonts w:ascii="Times New Roman"/>
          <w:b w:val="false"/>
          <w:i w:val="false"/>
          <w:color w:val="000000"/>
          <w:sz w:val="28"/>
        </w:rPr>
        <w:t>
      130. Необходимо чтобы предельная линия погружения не входила в воду; если имеются открытые отверстия, через которые вода может заливать неповрежденные отсеки, аварийная ватерлиния не проходила ближе, чем на 0,3 м от нижних кромок таких отверстий.</w:t>
      </w:r>
    </w:p>
    <w:bookmarkEnd w:id="457"/>
    <w:bookmarkStart w:name="z885" w:id="458"/>
    <w:p>
      <w:pPr>
        <w:spacing w:after="0"/>
        <w:ind w:left="0"/>
        <w:jc w:val="both"/>
      </w:pPr>
      <w:r>
        <w:rPr>
          <w:rFonts w:ascii="Times New Roman"/>
          <w:b w:val="false"/>
          <w:i w:val="false"/>
          <w:color w:val="000000"/>
          <w:sz w:val="28"/>
        </w:rPr>
        <w:t>
      131. Протяженность Ө</w:t>
      </w:r>
      <w:r>
        <w:rPr>
          <w:rFonts w:ascii="Times New Roman"/>
          <w:b w:val="false"/>
          <w:i w:val="false"/>
          <w:color w:val="000000"/>
          <w:vertAlign w:val="subscript"/>
        </w:rPr>
        <w:t>D</w:t>
      </w:r>
      <w:r>
        <w:rPr>
          <w:rFonts w:ascii="Times New Roman"/>
          <w:b w:val="false"/>
          <w:i w:val="false"/>
          <w:color w:val="000000"/>
          <w:sz w:val="28"/>
        </w:rPr>
        <w:t xml:space="preserve"> диаграммы аварийной остойчивости с положительными плечами принимается не менее 15</w:t>
      </w:r>
      <w:r>
        <w:rPr>
          <w:rFonts w:ascii="Times New Roman"/>
          <w:b w:val="false"/>
          <w:i w:val="false"/>
          <w:color w:val="000000"/>
          <w:vertAlign w:val="superscript"/>
        </w:rPr>
        <w:t>о</w:t>
      </w:r>
      <w:r>
        <w:rPr>
          <w:rFonts w:ascii="Times New Roman"/>
          <w:b w:val="false"/>
          <w:i w:val="false"/>
          <w:color w:val="000000"/>
          <w:sz w:val="28"/>
        </w:rPr>
        <w:t xml:space="preserve"> за пределом угла устойчивого равновесия. Эта протяженность снижается до 10</w:t>
      </w:r>
      <w:r>
        <w:rPr>
          <w:rFonts w:ascii="Times New Roman"/>
          <w:b w:val="false"/>
          <w:i w:val="false"/>
          <w:color w:val="000000"/>
          <w:vertAlign w:val="superscript"/>
        </w:rPr>
        <w:t>о</w:t>
      </w:r>
      <w:r>
        <w:rPr>
          <w:rFonts w:ascii="Times New Roman"/>
          <w:b w:val="false"/>
          <w:i w:val="false"/>
          <w:color w:val="000000"/>
          <w:sz w:val="28"/>
        </w:rPr>
        <w:t xml:space="preserve"> в случае, если площадь под диаграммой восстанавливающих плеч увеличена в отношении 5/Ө</w:t>
      </w:r>
      <w:r>
        <w:rPr>
          <w:rFonts w:ascii="Times New Roman"/>
          <w:b w:val="false"/>
          <w:i w:val="false"/>
          <w:color w:val="000000"/>
          <w:vertAlign w:val="subscript"/>
        </w:rPr>
        <w:t>D</w:t>
      </w:r>
      <w:r>
        <w:rPr>
          <w:rFonts w:ascii="Times New Roman"/>
          <w:b w:val="false"/>
          <w:i w:val="false"/>
          <w:color w:val="000000"/>
          <w:sz w:val="28"/>
        </w:rPr>
        <w:t>.</w:t>
      </w:r>
    </w:p>
    <w:bookmarkEnd w:id="458"/>
    <w:bookmarkStart w:name="z892" w:id="459"/>
    <w:p>
      <w:pPr>
        <w:spacing w:after="0"/>
        <w:ind w:left="0"/>
        <w:jc w:val="both"/>
      </w:pPr>
      <w:r>
        <w:rPr>
          <w:rFonts w:ascii="Times New Roman"/>
          <w:b w:val="false"/>
          <w:i w:val="false"/>
          <w:color w:val="000000"/>
          <w:sz w:val="28"/>
        </w:rPr>
        <w:t>
      132. Площадь под кривой диаграммы, измеренная от угла равновесия до меньшего из сопоставляемых значений:</w:t>
      </w:r>
    </w:p>
    <w:bookmarkEnd w:id="459"/>
    <w:bookmarkStart w:name="z893" w:id="460"/>
    <w:p>
      <w:pPr>
        <w:spacing w:after="0"/>
        <w:ind w:left="0"/>
        <w:jc w:val="both"/>
      </w:pPr>
      <w:r>
        <w:rPr>
          <w:rFonts w:ascii="Times New Roman"/>
          <w:b w:val="false"/>
          <w:i w:val="false"/>
          <w:color w:val="000000"/>
          <w:sz w:val="28"/>
        </w:rPr>
        <w:t>
      1) угла, при котором происходит прогрессирующее затопление;</w:t>
      </w:r>
    </w:p>
    <w:bookmarkEnd w:id="460"/>
    <w:bookmarkStart w:name="z894" w:id="461"/>
    <w:p>
      <w:pPr>
        <w:spacing w:after="0"/>
        <w:ind w:left="0"/>
        <w:jc w:val="both"/>
      </w:pPr>
      <w:r>
        <w:rPr>
          <w:rFonts w:ascii="Times New Roman"/>
          <w:b w:val="false"/>
          <w:i w:val="false"/>
          <w:color w:val="000000"/>
          <w:sz w:val="28"/>
        </w:rPr>
        <w:t>
      2) 22</w:t>
      </w:r>
      <w:r>
        <w:rPr>
          <w:rFonts w:ascii="Times New Roman"/>
          <w:b w:val="false"/>
          <w:i w:val="false"/>
          <w:color w:val="000000"/>
          <w:vertAlign w:val="superscript"/>
        </w:rPr>
        <w:t>о</w:t>
      </w:r>
      <w:r>
        <w:rPr>
          <w:rFonts w:ascii="Times New Roman"/>
          <w:b w:val="false"/>
          <w:i w:val="false"/>
          <w:color w:val="000000"/>
          <w:sz w:val="28"/>
        </w:rPr>
        <w:t xml:space="preserve"> (от начала координат диаграммы) в случае затопления одного отсека или 27</w:t>
      </w:r>
      <w:r>
        <w:rPr>
          <w:rFonts w:ascii="Times New Roman"/>
          <w:b w:val="false"/>
          <w:i w:val="false"/>
          <w:color w:val="000000"/>
          <w:vertAlign w:val="superscript"/>
        </w:rPr>
        <w:t>о</w:t>
      </w:r>
      <w:r>
        <w:rPr>
          <w:rFonts w:ascii="Times New Roman"/>
          <w:b w:val="false"/>
          <w:i w:val="false"/>
          <w:color w:val="000000"/>
          <w:sz w:val="28"/>
        </w:rPr>
        <w:t xml:space="preserve"> в случае одновременного затопления двух соседних отсеков,</w:t>
      </w:r>
    </w:p>
    <w:bookmarkEnd w:id="461"/>
    <w:bookmarkStart w:name="z899" w:id="462"/>
    <w:p>
      <w:pPr>
        <w:spacing w:after="0"/>
        <w:ind w:left="0"/>
        <w:jc w:val="both"/>
      </w:pPr>
      <w:r>
        <w:rPr>
          <w:rFonts w:ascii="Times New Roman"/>
          <w:b w:val="false"/>
          <w:i w:val="false"/>
          <w:color w:val="000000"/>
          <w:sz w:val="28"/>
        </w:rPr>
        <w:t>
      3) должна быть не менее 0,015 м-рад.</w:t>
      </w:r>
    </w:p>
    <w:bookmarkEnd w:id="462"/>
    <w:bookmarkStart w:name="z900" w:id="463"/>
    <w:p>
      <w:pPr>
        <w:spacing w:after="0"/>
        <w:ind w:left="0"/>
        <w:jc w:val="both"/>
      </w:pPr>
      <w:r>
        <w:rPr>
          <w:rFonts w:ascii="Times New Roman"/>
          <w:b w:val="false"/>
          <w:i w:val="false"/>
          <w:color w:val="000000"/>
          <w:sz w:val="28"/>
        </w:rPr>
        <w:t>
      133. Остаточное положительное восстанавливающее плечо в пределах протяженности и диаграммы, указанной в пункте 131 настоящих Правил, определяется с учетом наибольшего из следующих кренящих моментов:</w:t>
      </w:r>
    </w:p>
    <w:bookmarkEnd w:id="463"/>
    <w:bookmarkStart w:name="z901" w:id="464"/>
    <w:p>
      <w:pPr>
        <w:spacing w:after="0"/>
        <w:ind w:left="0"/>
        <w:jc w:val="both"/>
      </w:pPr>
      <w:r>
        <w:rPr>
          <w:rFonts w:ascii="Times New Roman"/>
          <w:b w:val="false"/>
          <w:i w:val="false"/>
          <w:color w:val="000000"/>
          <w:sz w:val="28"/>
        </w:rPr>
        <w:t>
      1) от скопления пассажиров на одном борту;</w:t>
      </w:r>
    </w:p>
    <w:bookmarkEnd w:id="464"/>
    <w:bookmarkStart w:name="z902" w:id="465"/>
    <w:p>
      <w:pPr>
        <w:spacing w:after="0"/>
        <w:ind w:left="0"/>
        <w:jc w:val="both"/>
      </w:pPr>
      <w:r>
        <w:rPr>
          <w:rFonts w:ascii="Times New Roman"/>
          <w:b w:val="false"/>
          <w:i w:val="false"/>
          <w:color w:val="000000"/>
          <w:sz w:val="28"/>
        </w:rPr>
        <w:t>
      2) от спуска с одного борта с помощью шлюпбалок и кранбалок всех спасательных шлюпок и плотов с полным комплектом людей и снабжения;</w:t>
      </w:r>
    </w:p>
    <w:bookmarkEnd w:id="465"/>
    <w:bookmarkStart w:name="z903" w:id="466"/>
    <w:p>
      <w:pPr>
        <w:spacing w:after="0"/>
        <w:ind w:left="0"/>
        <w:jc w:val="both"/>
      </w:pPr>
      <w:r>
        <w:rPr>
          <w:rFonts w:ascii="Times New Roman"/>
          <w:b w:val="false"/>
          <w:i w:val="false"/>
          <w:color w:val="000000"/>
          <w:sz w:val="28"/>
        </w:rPr>
        <w:t>
      3) от действия ветровых нагрузок.</w:t>
      </w:r>
    </w:p>
    <w:bookmarkEnd w:id="466"/>
    <w:bookmarkStart w:name="z904" w:id="467"/>
    <w:p>
      <w:pPr>
        <w:spacing w:after="0"/>
        <w:ind w:left="0"/>
        <w:jc w:val="both"/>
      </w:pPr>
      <w:r>
        <w:rPr>
          <w:rFonts w:ascii="Times New Roman"/>
          <w:b w:val="false"/>
          <w:i w:val="false"/>
          <w:color w:val="000000"/>
          <w:sz w:val="28"/>
        </w:rPr>
        <w:t>
      Тогда максимальное восстанавливающее плечо будет равно</w:t>
      </w:r>
    </w:p>
    <w:bookmarkEnd w:id="467"/>
    <w:p>
      <w:pPr>
        <w:spacing w:after="0"/>
        <w:ind w:left="0"/>
        <w:jc w:val="both"/>
      </w:pP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М</w:t>
      </w:r>
      <w:r>
        <w:rPr>
          <w:rFonts w:ascii="Times New Roman"/>
          <w:b w:val="false"/>
          <w:i w:val="false"/>
          <w:color w:val="000000"/>
          <w:vertAlign w:val="subscript"/>
        </w:rPr>
        <w:t>кр</w:t>
      </w:r>
      <w:r>
        <w:rPr>
          <w:rFonts w:ascii="Times New Roman"/>
          <w:b w:val="false"/>
          <w:i w:val="false"/>
          <w:color w:val="000000"/>
          <w:sz w:val="28"/>
        </w:rPr>
        <w:t>/D,         (38)</w:t>
      </w:r>
    </w:p>
    <w:bookmarkStart w:name="z910" w:id="468"/>
    <w:p>
      <w:pPr>
        <w:spacing w:after="0"/>
        <w:ind w:left="0"/>
        <w:jc w:val="both"/>
      </w:pPr>
      <w:r>
        <w:rPr>
          <w:rFonts w:ascii="Times New Roman"/>
          <w:b w:val="false"/>
          <w:i w:val="false"/>
          <w:color w:val="000000"/>
          <w:sz w:val="28"/>
        </w:rPr>
        <w:t>
            где Мкр - максимальный кренящий момент, кНм;</w:t>
      </w:r>
    </w:p>
    <w:bookmarkEnd w:id="468"/>
    <w:bookmarkStart w:name="z911" w:id="469"/>
    <w:p>
      <w:pPr>
        <w:spacing w:after="0"/>
        <w:ind w:left="0"/>
        <w:jc w:val="both"/>
      </w:pPr>
      <w:r>
        <w:rPr>
          <w:rFonts w:ascii="Times New Roman"/>
          <w:b w:val="false"/>
          <w:i w:val="false"/>
          <w:color w:val="000000"/>
          <w:sz w:val="28"/>
        </w:rPr>
        <w:t>
            D - водоизмещение, кН.</w:t>
      </w:r>
    </w:p>
    <w:bookmarkEnd w:id="469"/>
    <w:bookmarkStart w:name="z912" w:id="470"/>
    <w:p>
      <w:pPr>
        <w:spacing w:after="0"/>
        <w:ind w:left="0"/>
        <w:jc w:val="both"/>
      </w:pPr>
      <w:r>
        <w:rPr>
          <w:rFonts w:ascii="Times New Roman"/>
          <w:b w:val="false"/>
          <w:i w:val="false"/>
          <w:color w:val="000000"/>
          <w:sz w:val="28"/>
        </w:rPr>
        <w:t>
      Во всех случаях это восстанавливающее плечо принимают не менее 0,1 м.</w:t>
      </w:r>
    </w:p>
    <w:bookmarkEnd w:id="470"/>
    <w:bookmarkStart w:name="z913" w:id="471"/>
    <w:p>
      <w:pPr>
        <w:spacing w:after="0"/>
        <w:ind w:left="0"/>
        <w:jc w:val="both"/>
      </w:pPr>
      <w:r>
        <w:rPr>
          <w:rFonts w:ascii="Times New Roman"/>
          <w:b w:val="false"/>
          <w:i w:val="false"/>
          <w:color w:val="000000"/>
          <w:sz w:val="28"/>
        </w:rPr>
        <w:t>
      134. Кренящие моменты, необходимые для определения остаточного восстанавливающего плеча, следует рассчитывать с учетом следующих допущений:</w:t>
      </w:r>
    </w:p>
    <w:bookmarkEnd w:id="471"/>
    <w:bookmarkStart w:name="z914" w:id="472"/>
    <w:p>
      <w:pPr>
        <w:spacing w:after="0"/>
        <w:ind w:left="0"/>
        <w:jc w:val="both"/>
      </w:pPr>
      <w:r>
        <w:rPr>
          <w:rFonts w:ascii="Times New Roman"/>
          <w:b w:val="false"/>
          <w:i w:val="false"/>
          <w:color w:val="000000"/>
          <w:sz w:val="28"/>
        </w:rPr>
        <w:t>
      1) при определении моментов, возникающих от скопления пассажиров, принимают, что: плотность скопления пассажиров составляет четыре человека на 1 м</w:t>
      </w:r>
      <w:r>
        <w:rPr>
          <w:rFonts w:ascii="Times New Roman"/>
          <w:b w:val="false"/>
          <w:i w:val="false"/>
          <w:color w:val="000000"/>
          <w:vertAlign w:val="superscript"/>
        </w:rPr>
        <w:t>2</w:t>
      </w:r>
      <w:r>
        <w:rPr>
          <w:rFonts w:ascii="Times New Roman"/>
          <w:b w:val="false"/>
          <w:i w:val="false"/>
          <w:color w:val="000000"/>
          <w:sz w:val="28"/>
        </w:rPr>
        <w:t>, масса одного человека равна 75 кг, пассажиры распределены на свободных пространствах палуб у одного борта в местах сбора для посадки в спасательные средства и таким образом, чтобы они создавали наибольший кренящий момент;</w:t>
      </w:r>
    </w:p>
    <w:bookmarkEnd w:id="472"/>
    <w:bookmarkStart w:name="z917" w:id="473"/>
    <w:p>
      <w:pPr>
        <w:spacing w:after="0"/>
        <w:ind w:left="0"/>
        <w:jc w:val="both"/>
      </w:pPr>
      <w:r>
        <w:rPr>
          <w:rFonts w:ascii="Times New Roman"/>
          <w:b w:val="false"/>
          <w:i w:val="false"/>
          <w:color w:val="000000"/>
          <w:sz w:val="28"/>
        </w:rPr>
        <w:t>
      2) при определении моментов, возникающих при спуске с одного борта с помощью шлюпбалок и кранбалок всех спасательных шлюпок и плотов с полным комплектом людей и снабжения принимают, что: все спасательные и дежурные шлюпки и плоты, установленные на том борту, куда накренено судно после повреждения, вывалены за борт с полным комплектом людей и снабжения и готовыми к спуску, лица, находящиеся вне спасательных средств, не создают ни дополнительный кренящий, ни восстанавливающий моменты;</w:t>
      </w:r>
    </w:p>
    <w:bookmarkEnd w:id="473"/>
    <w:bookmarkStart w:name="z918" w:id="474"/>
    <w:p>
      <w:pPr>
        <w:spacing w:after="0"/>
        <w:ind w:left="0"/>
        <w:jc w:val="both"/>
      </w:pPr>
      <w:r>
        <w:rPr>
          <w:rFonts w:ascii="Times New Roman"/>
          <w:b w:val="false"/>
          <w:i w:val="false"/>
          <w:color w:val="000000"/>
          <w:sz w:val="28"/>
        </w:rPr>
        <w:t>
      спасательные средства на борту судна, противоположном накрененному, рассматриваются находящимися, на местах их установки;</w:t>
      </w:r>
    </w:p>
    <w:bookmarkEnd w:id="474"/>
    <w:bookmarkStart w:name="z919" w:id="475"/>
    <w:p>
      <w:pPr>
        <w:spacing w:after="0"/>
        <w:ind w:left="0"/>
        <w:jc w:val="both"/>
      </w:pPr>
      <w:r>
        <w:rPr>
          <w:rFonts w:ascii="Times New Roman"/>
          <w:b w:val="false"/>
          <w:i w:val="false"/>
          <w:color w:val="000000"/>
          <w:sz w:val="28"/>
        </w:rPr>
        <w:t>
      3) при определении моментов, возникающих в результате ветровых нагрузок, давление ветра принимается равным 120 н/м</w:t>
      </w:r>
      <w:r>
        <w:rPr>
          <w:rFonts w:ascii="Times New Roman"/>
          <w:b w:val="false"/>
          <w:i w:val="false"/>
          <w:color w:val="000000"/>
          <w:vertAlign w:val="superscript"/>
        </w:rPr>
        <w:t>2</w:t>
      </w:r>
      <w:r>
        <w:rPr>
          <w:rFonts w:ascii="Times New Roman"/>
          <w:b w:val="false"/>
          <w:i w:val="false"/>
          <w:color w:val="000000"/>
          <w:sz w:val="28"/>
        </w:rPr>
        <w:t>, расчетная площадь принимается равной площади парусности до повреждения, а плечо момента вертикальному расстоянию от точки, находящейся на половине средней осадки, соответствующей неповрежденному состоянию, до центра парусности.</w:t>
      </w:r>
    </w:p>
    <w:bookmarkEnd w:id="475"/>
    <w:bookmarkStart w:name="z920" w:id="476"/>
    <w:p>
      <w:pPr>
        <w:spacing w:after="0"/>
        <w:ind w:left="0"/>
        <w:jc w:val="left"/>
      </w:pPr>
      <w:r>
        <w:rPr>
          <w:rFonts w:ascii="Times New Roman"/>
          <w:b/>
          <w:i w:val="false"/>
          <w:color w:val="000000"/>
        </w:rPr>
        <w:t xml:space="preserve"> Раздел 5. Надводный борт и грузовая марка</w:t>
      </w:r>
      <w:r>
        <w:br/>
      </w:r>
      <w:r>
        <w:rPr>
          <w:rFonts w:ascii="Times New Roman"/>
          <w:b/>
          <w:i w:val="false"/>
          <w:color w:val="000000"/>
        </w:rPr>
        <w:t>15. Общие требования.</w:t>
      </w:r>
      <w:r>
        <w:br/>
      </w:r>
      <w:r>
        <w:rPr>
          <w:rFonts w:ascii="Times New Roman"/>
          <w:b/>
          <w:i w:val="false"/>
          <w:color w:val="000000"/>
        </w:rPr>
        <w:t>Надводный борт и грузовая марка судов класса "М-СП"</w:t>
      </w:r>
    </w:p>
    <w:bookmarkEnd w:id="476"/>
    <w:bookmarkStart w:name="z923" w:id="477"/>
    <w:p>
      <w:pPr>
        <w:spacing w:after="0"/>
        <w:ind w:left="0"/>
        <w:jc w:val="both"/>
      </w:pPr>
      <w:r>
        <w:rPr>
          <w:rFonts w:ascii="Times New Roman"/>
          <w:b w:val="false"/>
          <w:i w:val="false"/>
          <w:color w:val="000000"/>
          <w:sz w:val="28"/>
        </w:rPr>
        <w:t>
      135. Требования настоящего раздела распространяются на суда, осуществляющие каботажные рейсы.</w:t>
      </w:r>
    </w:p>
    <w:bookmarkEnd w:id="477"/>
    <w:bookmarkStart w:name="z924" w:id="478"/>
    <w:p>
      <w:pPr>
        <w:spacing w:after="0"/>
        <w:ind w:left="0"/>
        <w:jc w:val="both"/>
      </w:pPr>
      <w:r>
        <w:rPr>
          <w:rFonts w:ascii="Times New Roman"/>
          <w:b w:val="false"/>
          <w:i w:val="false"/>
          <w:color w:val="000000"/>
          <w:sz w:val="28"/>
        </w:rPr>
        <w:t>
      Для судов, совершающих международные рейсы, применяются соответствующие требования Международной конвенции о грузовой марке 1966 года, измененной Протоколом 1988 года, с поправками (далее – КГМ 66/88).</w:t>
      </w:r>
    </w:p>
    <w:bookmarkEnd w:id="478"/>
    <w:bookmarkStart w:name="z925" w:id="479"/>
    <w:p>
      <w:pPr>
        <w:spacing w:after="0"/>
        <w:ind w:left="0"/>
        <w:jc w:val="both"/>
      </w:pPr>
      <w:r>
        <w:rPr>
          <w:rFonts w:ascii="Times New Roman"/>
          <w:b w:val="false"/>
          <w:i w:val="false"/>
          <w:color w:val="000000"/>
          <w:sz w:val="28"/>
        </w:rPr>
        <w:t>
      На судах, совершающих международные рейсы, кроме грузовой марки, наносимой в соответствии с требованиями КГМ 66/88, допускается наносить грузовую марку для плавания по внутренним водным путям разрядов "М" и "О" с указанием осадок "МС" и "ОС".</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с изменением, внесенным приказом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480"/>
    <w:p>
      <w:pPr>
        <w:spacing w:after="0"/>
        <w:ind w:left="0"/>
        <w:jc w:val="both"/>
      </w:pPr>
      <w:r>
        <w:rPr>
          <w:rFonts w:ascii="Times New Roman"/>
          <w:b w:val="false"/>
          <w:i w:val="false"/>
          <w:color w:val="000000"/>
          <w:sz w:val="28"/>
        </w:rPr>
        <w:t xml:space="preserve">
      136. Высоту наименьшего летнего надводного борта судов, имеющих стандартную седловатость принимают не менее, указанной в </w:t>
      </w:r>
      <w:r>
        <w:rPr>
          <w:rFonts w:ascii="Times New Roman"/>
          <w:b w:val="false"/>
          <w:i w:val="false"/>
          <w:color w:val="000000"/>
          <w:sz w:val="28"/>
        </w:rPr>
        <w:t>приложении 37</w:t>
      </w:r>
      <w:r>
        <w:rPr>
          <w:rFonts w:ascii="Times New Roman"/>
          <w:b w:val="false"/>
          <w:i w:val="false"/>
          <w:color w:val="000000"/>
          <w:sz w:val="28"/>
        </w:rPr>
        <w:t xml:space="preserve"> настоящих Правил.</w:t>
      </w:r>
    </w:p>
    <w:bookmarkEnd w:id="480"/>
    <w:bookmarkStart w:name="z927" w:id="481"/>
    <w:p>
      <w:pPr>
        <w:spacing w:after="0"/>
        <w:ind w:left="0"/>
        <w:jc w:val="both"/>
      </w:pPr>
      <w:r>
        <w:rPr>
          <w:rFonts w:ascii="Times New Roman"/>
          <w:b w:val="false"/>
          <w:i w:val="false"/>
          <w:color w:val="000000"/>
          <w:sz w:val="28"/>
        </w:rPr>
        <w:t xml:space="preserve">
      Для пассажирских судов длиной 100 м и более, имеющих закрытую надстройку первого яруса, табличный наименьший надводный борт допускается уменьшать на величину </w:t>
      </w:r>
    </w:p>
    <w:bookmarkEnd w:id="481"/>
    <w:p>
      <w:pPr>
        <w:spacing w:after="0"/>
        <w:ind w:left="0"/>
        <w:jc w:val="both"/>
      </w:pP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03200"/>
                    </a:xfrm>
                    <a:prstGeom prst="rect">
                      <a:avLst/>
                    </a:prstGeom>
                  </pic:spPr>
                </pic:pic>
              </a:graphicData>
            </a:graphic>
          </wp:inline>
        </w:drawing>
      </w:r>
    </w:p>
    <w:p>
      <w:pPr>
        <w:spacing w:after="0"/>
        <w:ind w:left="0"/>
        <w:jc w:val="left"/>
      </w:pPr>
      <w:r>
        <w:rPr>
          <w:rFonts w:ascii="Times New Roman"/>
          <w:b w:val="false"/>
          <w:i w:val="false"/>
          <w:color w:val="000000"/>
          <w:sz w:val="28"/>
        </w:rPr>
        <w:t>определяемую по формуле, м:</w:t>
      </w:r>
      <w:r>
        <w:br/>
      </w:r>
      <w:r>
        <w:rPr>
          <w:rFonts w:ascii="Times New Roman"/>
          <w:b w:val="false"/>
          <w:i w:val="false"/>
          <w:color w:val="000000"/>
          <w:sz w:val="28"/>
        </w:rPr>
        <w:t>
</w:t>
      </w:r>
      <w:r>
        <w:br/>
      </w:r>
    </w:p>
    <w:p>
      <w:pPr>
        <w:spacing w:after="0"/>
        <w:ind w:left="0"/>
        <w:jc w:val="both"/>
      </w:pPr>
      <w:r>
        <w:drawing>
          <wp:inline distT="0" distB="0" distL="0" distR="0">
            <wp:extent cx="467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73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0" w:id="482"/>
    <w:p>
      <w:pPr>
        <w:spacing w:after="0"/>
        <w:ind w:left="0"/>
        <w:jc w:val="both"/>
      </w:pPr>
      <w:r>
        <w:rPr>
          <w:rFonts w:ascii="Times New Roman"/>
          <w:b w:val="false"/>
          <w:i w:val="false"/>
          <w:color w:val="000000"/>
          <w:sz w:val="28"/>
        </w:rPr>
        <w:t>
      где h</w:t>
      </w:r>
      <w:r>
        <w:rPr>
          <w:rFonts w:ascii="Times New Roman"/>
          <w:b w:val="false"/>
          <w:i w:val="false"/>
          <w:color w:val="000000"/>
          <w:vertAlign w:val="subscript"/>
        </w:rPr>
        <w:t>к</w:t>
      </w:r>
      <w:r>
        <w:rPr>
          <w:rFonts w:ascii="Times New Roman"/>
          <w:b w:val="false"/>
          <w:i w:val="false"/>
          <w:color w:val="000000"/>
          <w:sz w:val="28"/>
        </w:rPr>
        <w:t xml:space="preserve"> - наименьшее из следующих сопоставляемых размеров по вертикали, м:</w:t>
      </w:r>
    </w:p>
    <w:bookmarkEnd w:id="482"/>
    <w:bookmarkStart w:name="z933" w:id="483"/>
    <w:p>
      <w:pPr>
        <w:spacing w:after="0"/>
        <w:ind w:left="0"/>
        <w:jc w:val="both"/>
      </w:pPr>
      <w:r>
        <w:rPr>
          <w:rFonts w:ascii="Times New Roman"/>
          <w:b w:val="false"/>
          <w:i w:val="false"/>
          <w:color w:val="000000"/>
          <w:sz w:val="28"/>
        </w:rPr>
        <w:t>
      расстояний от палубы переборок до нижних кромок закрытых отверстий, расположенных в наружных стенках закрытой надстройки первого яруса;</w:t>
      </w:r>
    </w:p>
    <w:bookmarkEnd w:id="483"/>
    <w:bookmarkStart w:name="z934" w:id="484"/>
    <w:p>
      <w:pPr>
        <w:spacing w:after="0"/>
        <w:ind w:left="0"/>
        <w:jc w:val="both"/>
      </w:pPr>
      <w:r>
        <w:rPr>
          <w:rFonts w:ascii="Times New Roman"/>
          <w:b w:val="false"/>
          <w:i w:val="false"/>
          <w:color w:val="000000"/>
          <w:sz w:val="28"/>
        </w:rPr>
        <w:t>
      высот комингсов, ограждающих люки в палубе надводного борта;</w:t>
      </w:r>
    </w:p>
    <w:bookmarkEnd w:id="484"/>
    <w:bookmarkStart w:name="z935" w:id="485"/>
    <w:p>
      <w:pPr>
        <w:spacing w:after="0"/>
        <w:ind w:left="0"/>
        <w:jc w:val="both"/>
      </w:pPr>
      <w:r>
        <w:rPr>
          <w:rFonts w:ascii="Times New Roman"/>
          <w:b w:val="false"/>
          <w:i w:val="false"/>
          <w:color w:val="000000"/>
          <w:sz w:val="28"/>
        </w:rPr>
        <w:t>
      l</w:t>
      </w:r>
      <w:r>
        <w:rPr>
          <w:rFonts w:ascii="Times New Roman"/>
          <w:b w:val="false"/>
          <w:i w:val="false"/>
          <w:color w:val="000000"/>
          <w:vertAlign w:val="subscript"/>
        </w:rPr>
        <w:t>н</w:t>
      </w:r>
      <w:r>
        <w:rPr>
          <w:rFonts w:ascii="Times New Roman"/>
          <w:b w:val="false"/>
          <w:i w:val="false"/>
          <w:color w:val="000000"/>
          <w:sz w:val="28"/>
        </w:rPr>
        <w:t>, b</w:t>
      </w:r>
      <w:r>
        <w:rPr>
          <w:rFonts w:ascii="Times New Roman"/>
          <w:b w:val="false"/>
          <w:i w:val="false"/>
          <w:color w:val="000000"/>
          <w:vertAlign w:val="subscript"/>
        </w:rPr>
        <w:t>н</w:t>
      </w:r>
      <w:r>
        <w:rPr>
          <w:rFonts w:ascii="Times New Roman"/>
          <w:b w:val="false"/>
          <w:i w:val="false"/>
          <w:color w:val="000000"/>
          <w:sz w:val="28"/>
        </w:rPr>
        <w:t xml:space="preserve"> - длина и ширина надстройки первого яруса, м;</w:t>
      </w:r>
    </w:p>
    <w:bookmarkEnd w:id="485"/>
    <w:bookmarkStart w:name="z940" w:id="486"/>
    <w:p>
      <w:pPr>
        <w:spacing w:after="0"/>
        <w:ind w:left="0"/>
        <w:jc w:val="both"/>
      </w:pPr>
      <w:r>
        <w:rPr>
          <w:rFonts w:ascii="Times New Roman"/>
          <w:b w:val="false"/>
          <w:i w:val="false"/>
          <w:color w:val="000000"/>
          <w:sz w:val="28"/>
        </w:rPr>
        <w:t>
      L</w:t>
      </w:r>
      <w:r>
        <w:rPr>
          <w:rFonts w:ascii="Times New Roman"/>
          <w:b w:val="false"/>
          <w:i w:val="false"/>
          <w:color w:val="000000"/>
          <w:vertAlign w:val="subscript"/>
        </w:rPr>
        <w:t>s</w:t>
      </w:r>
      <w:r>
        <w:rPr>
          <w:rFonts w:ascii="Times New Roman"/>
          <w:b w:val="false"/>
          <w:i w:val="false"/>
          <w:color w:val="000000"/>
          <w:sz w:val="28"/>
        </w:rPr>
        <w:t xml:space="preserve"> - наибольшая длина части судна, расположенной ниже предельной линии погружения;</w:t>
      </w:r>
    </w:p>
    <w:bookmarkEnd w:id="486"/>
    <w:bookmarkStart w:name="z943" w:id="487"/>
    <w:p>
      <w:pPr>
        <w:spacing w:after="0"/>
        <w:ind w:left="0"/>
        <w:jc w:val="both"/>
      </w:pPr>
      <w:r>
        <w:rPr>
          <w:rFonts w:ascii="Times New Roman"/>
          <w:b w:val="false"/>
          <w:i w:val="false"/>
          <w:color w:val="000000"/>
          <w:sz w:val="28"/>
        </w:rPr>
        <w:t>
      B</w:t>
      </w:r>
      <w:r>
        <w:rPr>
          <w:rFonts w:ascii="Times New Roman"/>
          <w:b w:val="false"/>
          <w:i w:val="false"/>
          <w:color w:val="000000"/>
          <w:vertAlign w:val="subscript"/>
        </w:rPr>
        <w:t>s</w:t>
      </w:r>
      <w:r>
        <w:rPr>
          <w:rFonts w:ascii="Times New Roman"/>
          <w:b w:val="false"/>
          <w:i w:val="false"/>
          <w:color w:val="000000"/>
          <w:sz w:val="28"/>
        </w:rPr>
        <w:t xml:space="preserve"> - наибольшая ширина части корпуса судна, расположенная, ниже предельной линии погружения.</w:t>
      </w:r>
    </w:p>
    <w:bookmarkEnd w:id="487"/>
    <w:bookmarkStart w:name="z946" w:id="488"/>
    <w:p>
      <w:pPr>
        <w:spacing w:after="0"/>
        <w:ind w:left="0"/>
        <w:jc w:val="both"/>
      </w:pPr>
      <w:r>
        <w:rPr>
          <w:rFonts w:ascii="Times New Roman"/>
          <w:b w:val="false"/>
          <w:i w:val="false"/>
          <w:color w:val="000000"/>
          <w:sz w:val="28"/>
        </w:rPr>
        <w:t>
      137. Высота надводного борта на носовом перпендикуляре принимается не менее, суммарного значения ординаты стандартной седловатости и минимального надводного борта на миделе.</w:t>
      </w:r>
    </w:p>
    <w:bookmarkEnd w:id="488"/>
    <w:bookmarkStart w:name="z947" w:id="489"/>
    <w:p>
      <w:pPr>
        <w:spacing w:after="0"/>
        <w:ind w:left="0"/>
        <w:jc w:val="both"/>
      </w:pPr>
      <w:r>
        <w:rPr>
          <w:rFonts w:ascii="Times New Roman"/>
          <w:b w:val="false"/>
          <w:i w:val="false"/>
          <w:color w:val="000000"/>
          <w:sz w:val="28"/>
        </w:rPr>
        <w:t xml:space="preserve">
      138. На бортах судов наносится грузовая марка, размеры которой указаны в </w:t>
      </w:r>
      <w:r>
        <w:rPr>
          <w:rFonts w:ascii="Times New Roman"/>
          <w:b w:val="false"/>
          <w:i w:val="false"/>
          <w:color w:val="000000"/>
          <w:sz w:val="28"/>
        </w:rPr>
        <w:t>приложении 38</w:t>
      </w:r>
      <w:r>
        <w:rPr>
          <w:rFonts w:ascii="Times New Roman"/>
          <w:b w:val="false"/>
          <w:i w:val="false"/>
          <w:color w:val="000000"/>
          <w:sz w:val="28"/>
        </w:rPr>
        <w:t xml:space="preserve"> настоящих Правил.</w:t>
      </w:r>
    </w:p>
    <w:bookmarkEnd w:id="489"/>
    <w:bookmarkStart w:name="z948" w:id="490"/>
    <w:p>
      <w:pPr>
        <w:spacing w:after="0"/>
        <w:ind w:left="0"/>
        <w:jc w:val="both"/>
      </w:pPr>
      <w:r>
        <w:rPr>
          <w:rFonts w:ascii="Times New Roman"/>
          <w:b w:val="false"/>
          <w:i w:val="false"/>
          <w:color w:val="000000"/>
          <w:sz w:val="28"/>
        </w:rPr>
        <w:t xml:space="preserve">
      139. Грузовую марку судов с избыточным надводным бортом следует наносить согласно </w:t>
      </w:r>
      <w:r>
        <w:rPr>
          <w:rFonts w:ascii="Times New Roman"/>
          <w:b w:val="false"/>
          <w:i w:val="false"/>
          <w:color w:val="000000"/>
          <w:sz w:val="28"/>
        </w:rPr>
        <w:t>приложению 39</w:t>
      </w:r>
      <w:r>
        <w:rPr>
          <w:rFonts w:ascii="Times New Roman"/>
          <w:b w:val="false"/>
          <w:i w:val="false"/>
          <w:color w:val="000000"/>
          <w:sz w:val="28"/>
        </w:rPr>
        <w:t xml:space="preserve"> настоящих Правил.</w:t>
      </w:r>
    </w:p>
    <w:bookmarkEnd w:id="490"/>
    <w:bookmarkStart w:name="z949" w:id="491"/>
    <w:p>
      <w:pPr>
        <w:spacing w:after="0"/>
        <w:ind w:left="0"/>
        <w:jc w:val="both"/>
      </w:pPr>
      <w:r>
        <w:rPr>
          <w:rFonts w:ascii="Times New Roman"/>
          <w:b w:val="false"/>
          <w:i w:val="false"/>
          <w:color w:val="000000"/>
          <w:sz w:val="28"/>
        </w:rPr>
        <w:t>
      Верхнюю кромку горизонтальной линии круга грузовой марки следует размещать на расстоянии, равном высоте избыточного надводного борта, измеренном по вертикали вниз от верхней кромки палубной линии.</w:t>
      </w:r>
    </w:p>
    <w:bookmarkEnd w:id="491"/>
    <w:bookmarkStart w:name="z950" w:id="492"/>
    <w:p>
      <w:pPr>
        <w:spacing w:after="0"/>
        <w:ind w:left="0"/>
        <w:jc w:val="both"/>
      </w:pPr>
      <w:r>
        <w:rPr>
          <w:rFonts w:ascii="Times New Roman"/>
          <w:b w:val="false"/>
          <w:i w:val="false"/>
          <w:color w:val="000000"/>
          <w:sz w:val="28"/>
        </w:rPr>
        <w:t>
      Указанное расстояние устанавливается с учетом фактической плотности соленой воды в морском районе плавания судна по формуле:</w:t>
      </w:r>
    </w:p>
    <w:bookmarkEnd w:id="4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03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1" w:id="493"/>
    <w:p>
      <w:pPr>
        <w:spacing w:after="0"/>
        <w:ind w:left="0"/>
        <w:jc w:val="both"/>
      </w:pPr>
      <w:r>
        <w:rPr>
          <w:rFonts w:ascii="Times New Roman"/>
          <w:b w:val="false"/>
          <w:i w:val="false"/>
          <w:color w:val="000000"/>
          <w:sz w:val="28"/>
        </w:rPr>
        <w:t xml:space="preserve">
      где </w:t>
      </w:r>
    </w:p>
    <w:bookmarkEnd w:id="493"/>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расстояние между марками соленой и пресной воды, м;</w:t>
      </w:r>
      <w:r>
        <w:br/>
      </w:r>
      <w:r>
        <w:rPr>
          <w:rFonts w:ascii="Times New Roman"/>
          <w:b w:val="false"/>
          <w:i w:val="false"/>
          <w:color w:val="000000"/>
          <w:sz w:val="28"/>
        </w:rPr>
        <w:t>
</w:t>
      </w:r>
    </w:p>
    <w:bookmarkStart w:name="z953"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плотность соленой воды в районе плавания, т/м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957" w:id="495"/>
    <w:p>
      <w:pPr>
        <w:spacing w:after="0"/>
        <w:ind w:left="0"/>
        <w:jc w:val="both"/>
      </w:pPr>
      <w:r>
        <w:rPr>
          <w:rFonts w:ascii="Times New Roman"/>
          <w:b w:val="false"/>
          <w:i w:val="false"/>
          <w:color w:val="000000"/>
          <w:sz w:val="28"/>
        </w:rPr>
        <w:t>
      В корму от круга грузовой марки следует наносить марки для плавания во внутренних водных бассейнах разрядов "М" и "О" и в прибрежных морских районах с соленой водой, в которых эксплуатируются суда классов "М-ПР" и "О-ПР".</w:t>
      </w:r>
    </w:p>
    <w:bookmarkEnd w:id="495"/>
    <w:bookmarkStart w:name="z958" w:id="496"/>
    <w:p>
      <w:pPr>
        <w:spacing w:after="0"/>
        <w:ind w:left="0"/>
        <w:jc w:val="both"/>
      </w:pPr>
      <w:r>
        <w:rPr>
          <w:rFonts w:ascii="Times New Roman"/>
          <w:b w:val="false"/>
          <w:i w:val="false"/>
          <w:color w:val="000000"/>
          <w:sz w:val="28"/>
        </w:rPr>
        <w:t xml:space="preserve">
      140. Грузовую марку на судах с минимальным надводным бортом следует наносить в соответствии с </w:t>
      </w:r>
      <w:r>
        <w:rPr>
          <w:rFonts w:ascii="Times New Roman"/>
          <w:b w:val="false"/>
          <w:i w:val="false"/>
          <w:color w:val="000000"/>
          <w:sz w:val="28"/>
        </w:rPr>
        <w:t>приложением 40</w:t>
      </w:r>
      <w:r>
        <w:rPr>
          <w:rFonts w:ascii="Times New Roman"/>
          <w:b w:val="false"/>
          <w:i w:val="false"/>
          <w:color w:val="000000"/>
          <w:sz w:val="28"/>
        </w:rPr>
        <w:t xml:space="preserve"> настоящих Правил.</w:t>
      </w:r>
    </w:p>
    <w:bookmarkEnd w:id="496"/>
    <w:bookmarkStart w:name="z959" w:id="497"/>
    <w:p>
      <w:pPr>
        <w:spacing w:after="0"/>
        <w:ind w:left="0"/>
        <w:jc w:val="both"/>
      </w:pPr>
      <w:r>
        <w:rPr>
          <w:rFonts w:ascii="Times New Roman"/>
          <w:b w:val="false"/>
          <w:i w:val="false"/>
          <w:color w:val="000000"/>
          <w:sz w:val="28"/>
        </w:rPr>
        <w:t>
      Верхняя кромка горизонтальной линии круга располагается на расстоянии, равном значению летнего минимального надводного борта, измеренного по вертикали вниз от кромки палубной линии.</w:t>
      </w:r>
    </w:p>
    <w:bookmarkEnd w:id="497"/>
    <w:bookmarkStart w:name="z960" w:id="498"/>
    <w:p>
      <w:pPr>
        <w:spacing w:after="0"/>
        <w:ind w:left="0"/>
        <w:jc w:val="both"/>
      </w:pPr>
      <w:r>
        <w:rPr>
          <w:rFonts w:ascii="Times New Roman"/>
          <w:b w:val="false"/>
          <w:i w:val="false"/>
          <w:color w:val="000000"/>
          <w:sz w:val="28"/>
        </w:rPr>
        <w:t>
      В нос от круга следует наносить летнюю грузовую марку (на уровне центра грузовой марки), грузовую марку для пресной воды и зимнюю грузовую марку для судов, эксплуатируемых в Каспийском море.</w:t>
      </w:r>
    </w:p>
    <w:bookmarkEnd w:id="498"/>
    <w:bookmarkStart w:name="z961" w:id="499"/>
    <w:p>
      <w:pPr>
        <w:spacing w:after="0"/>
        <w:ind w:left="0"/>
        <w:jc w:val="both"/>
      </w:pPr>
      <w:r>
        <w:rPr>
          <w:rFonts w:ascii="Times New Roman"/>
          <w:b w:val="false"/>
          <w:i w:val="false"/>
          <w:color w:val="000000"/>
          <w:sz w:val="28"/>
        </w:rPr>
        <w:t>
      Для судов длиной более 100 м зимняя грузовая марка не наносится.</w:t>
      </w:r>
    </w:p>
    <w:bookmarkEnd w:id="499"/>
    <w:bookmarkStart w:name="z962" w:id="500"/>
    <w:p>
      <w:pPr>
        <w:spacing w:after="0"/>
        <w:ind w:left="0"/>
        <w:jc w:val="both"/>
      </w:pPr>
      <w:r>
        <w:rPr>
          <w:rFonts w:ascii="Times New Roman"/>
          <w:b w:val="false"/>
          <w:i w:val="false"/>
          <w:color w:val="000000"/>
          <w:sz w:val="28"/>
        </w:rPr>
        <w:t>
      Зимнюю грузовую марку необходимо наносить ниже летней грузовой марки на расстоянии, равном 1/48 летней осадки.</w:t>
      </w:r>
    </w:p>
    <w:bookmarkEnd w:id="500"/>
    <w:bookmarkStart w:name="z963" w:id="501"/>
    <w:p>
      <w:pPr>
        <w:spacing w:after="0"/>
        <w:ind w:left="0"/>
        <w:jc w:val="both"/>
      </w:pPr>
      <w:r>
        <w:rPr>
          <w:rFonts w:ascii="Times New Roman"/>
          <w:b w:val="false"/>
          <w:i w:val="false"/>
          <w:color w:val="000000"/>
          <w:sz w:val="28"/>
        </w:rPr>
        <w:t>
      В корму от круга следует наносить грузовые марки для плавания в бассейнах разрядов "М" и "О" и в прибрежных морских районах с соленой водой, в которых допускается плавание судов классов "М-ПР" и "О-ПР".</w:t>
      </w:r>
    </w:p>
    <w:bookmarkEnd w:id="501"/>
    <w:bookmarkStart w:name="z964" w:id="502"/>
    <w:p>
      <w:pPr>
        <w:spacing w:after="0"/>
        <w:ind w:left="0"/>
        <w:jc w:val="both"/>
      </w:pPr>
      <w:r>
        <w:rPr>
          <w:rFonts w:ascii="Times New Roman"/>
          <w:b w:val="false"/>
          <w:i w:val="false"/>
          <w:color w:val="000000"/>
          <w:sz w:val="28"/>
        </w:rPr>
        <w:t xml:space="preserve">
      141. Периоды, в течение которых действует летняя или зимняя грузовая марка для судов длиной до 100 м, приведены в </w:t>
      </w:r>
      <w:r>
        <w:rPr>
          <w:rFonts w:ascii="Times New Roman"/>
          <w:b w:val="false"/>
          <w:i w:val="false"/>
          <w:color w:val="000000"/>
          <w:sz w:val="28"/>
        </w:rPr>
        <w:t>приложении 41</w:t>
      </w:r>
      <w:r>
        <w:rPr>
          <w:rFonts w:ascii="Times New Roman"/>
          <w:b w:val="false"/>
          <w:i w:val="false"/>
          <w:color w:val="000000"/>
          <w:sz w:val="28"/>
        </w:rPr>
        <w:t xml:space="preserve"> настоящих Правил.</w:t>
      </w:r>
    </w:p>
    <w:bookmarkEnd w:id="502"/>
    <w:bookmarkStart w:name="z965" w:id="503"/>
    <w:p>
      <w:pPr>
        <w:spacing w:after="0"/>
        <w:ind w:left="0"/>
        <w:jc w:val="both"/>
      </w:pPr>
      <w:r>
        <w:rPr>
          <w:rFonts w:ascii="Times New Roman"/>
          <w:b w:val="false"/>
          <w:i w:val="false"/>
          <w:color w:val="000000"/>
          <w:sz w:val="28"/>
        </w:rPr>
        <w:t xml:space="preserve">
      142. Ординаты S стандартной седловатости закрытых судов приведены в </w:t>
      </w:r>
      <w:r>
        <w:rPr>
          <w:rFonts w:ascii="Times New Roman"/>
          <w:b w:val="false"/>
          <w:i w:val="false"/>
          <w:color w:val="000000"/>
          <w:sz w:val="28"/>
        </w:rPr>
        <w:t>приложении 42</w:t>
      </w:r>
      <w:r>
        <w:rPr>
          <w:rFonts w:ascii="Times New Roman"/>
          <w:b w:val="false"/>
          <w:i w:val="false"/>
          <w:color w:val="000000"/>
          <w:sz w:val="28"/>
        </w:rPr>
        <w:t xml:space="preserve"> настоящих Правил. Допускается их также рассчитывать по формулам:</w:t>
      </w:r>
    </w:p>
    <w:bookmarkEnd w:id="503"/>
    <w:p>
      <w:pPr>
        <w:spacing w:after="0"/>
        <w:ind w:left="0"/>
        <w:jc w:val="both"/>
      </w:pPr>
      <w:r>
        <w:rPr>
          <w:rFonts w:ascii="Times New Roman"/>
          <w:b w:val="false"/>
          <w:i w:val="false"/>
          <w:color w:val="000000"/>
          <w:sz w:val="28"/>
        </w:rPr>
        <w:t>
      нос</w:t>
      </w:r>
    </w:p>
    <w:p>
      <w:pPr>
        <w:spacing w:after="0"/>
        <w:ind w:left="0"/>
        <w:jc w:val="both"/>
      </w:pPr>
      <w:r>
        <w:rPr>
          <w:rFonts w:ascii="Times New Roman"/>
          <w:b w:val="false"/>
          <w:i w:val="false"/>
          <w:color w:val="000000"/>
          <w:sz w:val="28"/>
        </w:rPr>
        <w:t>
            S = 1695,461 - 0,711 L + 0,0127 L</w:t>
      </w:r>
      <w:r>
        <w:rPr>
          <w:rFonts w:ascii="Times New Roman"/>
          <w:b w:val="false"/>
          <w:i w:val="false"/>
          <w:color w:val="000000"/>
          <w:vertAlign w:val="superscript"/>
        </w:rPr>
        <w:t xml:space="preserve"> 2</w:t>
      </w:r>
      <w:r>
        <w:rPr>
          <w:rFonts w:ascii="Times New Roman"/>
          <w:b w:val="false"/>
          <w:i w:val="false"/>
          <w:color w:val="000000"/>
          <w:sz w:val="28"/>
        </w:rPr>
        <w:t xml:space="preserve"> - 20595,72/L;       (41)</w:t>
      </w:r>
    </w:p>
    <w:p>
      <w:pPr>
        <w:spacing w:after="0"/>
        <w:ind w:left="0"/>
        <w:jc w:val="both"/>
      </w:pPr>
      <w:r>
        <w:rPr>
          <w:rFonts w:ascii="Times New Roman"/>
          <w:b w:val="false"/>
          <w:i w:val="false"/>
          <w:color w:val="000000"/>
          <w:sz w:val="28"/>
        </w:rPr>
        <w:t>
            корма</w:t>
      </w:r>
    </w:p>
    <w:p>
      <w:pPr>
        <w:spacing w:after="0"/>
        <w:ind w:left="0"/>
        <w:jc w:val="both"/>
      </w:pPr>
      <w:r>
        <w:rPr>
          <w:rFonts w:ascii="Times New Roman"/>
          <w:b w:val="false"/>
          <w:i w:val="false"/>
          <w:color w:val="000000"/>
          <w:sz w:val="28"/>
        </w:rPr>
        <w:t>
      S = 766,951 + 0,6 L + 0,305 10</w:t>
      </w:r>
      <w:r>
        <w:rPr>
          <w:rFonts w:ascii="Times New Roman"/>
          <w:b w:val="false"/>
          <w:i w:val="false"/>
          <w:color w:val="000000"/>
          <w:vertAlign w:val="superscript"/>
        </w:rPr>
        <w:t xml:space="preserve"> -2</w:t>
      </w:r>
      <w:r>
        <w:rPr>
          <w:rFonts w:ascii="Times New Roman"/>
          <w:b w:val="false"/>
          <w:i w:val="false"/>
          <w:color w:val="000000"/>
          <w:sz w:val="28"/>
        </w:rPr>
        <w:t xml:space="preserve"> L</w:t>
      </w:r>
      <w:r>
        <w:rPr>
          <w:rFonts w:ascii="Times New Roman"/>
          <w:b w:val="false"/>
          <w:i w:val="false"/>
          <w:color w:val="000000"/>
          <w:vertAlign w:val="superscript"/>
        </w:rPr>
        <w:t xml:space="preserve"> 2</w:t>
      </w:r>
      <w:r>
        <w:rPr>
          <w:rFonts w:ascii="Times New Roman"/>
          <w:b w:val="false"/>
          <w:i w:val="false"/>
          <w:color w:val="000000"/>
          <w:sz w:val="28"/>
        </w:rPr>
        <w:t xml:space="preserve"> - 8639,939/L,  (42)</w:t>
      </w:r>
    </w:p>
    <w:bookmarkStart w:name="z976" w:id="504"/>
    <w:p>
      <w:pPr>
        <w:spacing w:after="0"/>
        <w:ind w:left="0"/>
        <w:jc w:val="both"/>
      </w:pPr>
      <w:r>
        <w:rPr>
          <w:rFonts w:ascii="Times New Roman"/>
          <w:b w:val="false"/>
          <w:i w:val="false"/>
          <w:color w:val="000000"/>
          <w:sz w:val="28"/>
        </w:rPr>
        <w:t>
      где L - длина судна, м.</w:t>
      </w:r>
    </w:p>
    <w:bookmarkEnd w:id="504"/>
    <w:bookmarkStart w:name="z977" w:id="505"/>
    <w:p>
      <w:pPr>
        <w:spacing w:after="0"/>
        <w:ind w:left="0"/>
        <w:jc w:val="both"/>
      </w:pPr>
      <w:r>
        <w:rPr>
          <w:rFonts w:ascii="Times New Roman"/>
          <w:b w:val="false"/>
          <w:i w:val="false"/>
          <w:color w:val="000000"/>
          <w:sz w:val="28"/>
        </w:rPr>
        <w:t>
      Ординаты стандартной седловатости для наливных судов класса "М-СП" определяют в соответствии с главой 77 ПСВП как для наливных судов класса "М".</w:t>
      </w:r>
    </w:p>
    <w:bookmarkEnd w:id="505"/>
    <w:bookmarkStart w:name="z978" w:id="506"/>
    <w:p>
      <w:pPr>
        <w:spacing w:after="0"/>
        <w:ind w:left="0"/>
        <w:jc w:val="both"/>
      </w:pPr>
      <w:r>
        <w:rPr>
          <w:rFonts w:ascii="Times New Roman"/>
          <w:b w:val="false"/>
          <w:i w:val="false"/>
          <w:color w:val="000000"/>
          <w:sz w:val="28"/>
        </w:rPr>
        <w:t>
      143. Если седловатость, бак и ют меньше стандартных, то наименьшую высоту надводного борта следует увеличить в соответствии с указаниями пункта 1226 ПСВП. При этом за стандартные принимают ординаты седловатости и размеры бака и юта, указанные в пунктах 143 и 145 настоящих Правил соответственно.</w:t>
      </w:r>
    </w:p>
    <w:bookmarkEnd w:id="506"/>
    <w:bookmarkStart w:name="z979" w:id="507"/>
    <w:p>
      <w:pPr>
        <w:spacing w:after="0"/>
        <w:ind w:left="0"/>
        <w:jc w:val="both"/>
      </w:pPr>
      <w:r>
        <w:rPr>
          <w:rFonts w:ascii="Times New Roman"/>
          <w:b w:val="false"/>
          <w:i w:val="false"/>
          <w:color w:val="000000"/>
          <w:sz w:val="28"/>
        </w:rPr>
        <w:t>
      144. За стандартные размеры бака и юта следует принимать:</w:t>
      </w:r>
    </w:p>
    <w:bookmarkEnd w:id="507"/>
    <w:bookmarkStart w:name="z980" w:id="508"/>
    <w:p>
      <w:pPr>
        <w:spacing w:after="0"/>
        <w:ind w:left="0"/>
        <w:jc w:val="both"/>
      </w:pPr>
      <w:r>
        <w:rPr>
          <w:rFonts w:ascii="Times New Roman"/>
          <w:b w:val="false"/>
          <w:i w:val="false"/>
          <w:color w:val="000000"/>
          <w:sz w:val="28"/>
        </w:rPr>
        <w:t>
      1) высоту бака над палубой не менее 1500 мм;</w:t>
      </w:r>
    </w:p>
    <w:bookmarkEnd w:id="508"/>
    <w:bookmarkStart w:name="z981" w:id="509"/>
    <w:p>
      <w:pPr>
        <w:spacing w:after="0"/>
        <w:ind w:left="0"/>
        <w:jc w:val="both"/>
      </w:pPr>
      <w:r>
        <w:rPr>
          <w:rFonts w:ascii="Times New Roman"/>
          <w:b w:val="false"/>
          <w:i w:val="false"/>
          <w:color w:val="000000"/>
          <w:sz w:val="28"/>
        </w:rPr>
        <w:t>
      2) длину бака не менее 0,07 длины судна и не менее половины ширины судна;</w:t>
      </w:r>
    </w:p>
    <w:bookmarkEnd w:id="509"/>
    <w:bookmarkStart w:name="z982" w:id="510"/>
    <w:p>
      <w:pPr>
        <w:spacing w:after="0"/>
        <w:ind w:left="0"/>
        <w:jc w:val="both"/>
      </w:pPr>
      <w:r>
        <w:rPr>
          <w:rFonts w:ascii="Times New Roman"/>
          <w:b w:val="false"/>
          <w:i w:val="false"/>
          <w:color w:val="000000"/>
          <w:sz w:val="28"/>
        </w:rPr>
        <w:t>
      3) высоту юта над палубой не менее половины высоты бака;</w:t>
      </w:r>
    </w:p>
    <w:bookmarkEnd w:id="510"/>
    <w:bookmarkStart w:name="z983" w:id="511"/>
    <w:p>
      <w:pPr>
        <w:spacing w:after="0"/>
        <w:ind w:left="0"/>
        <w:jc w:val="both"/>
      </w:pPr>
      <w:r>
        <w:rPr>
          <w:rFonts w:ascii="Times New Roman"/>
          <w:b w:val="false"/>
          <w:i w:val="false"/>
          <w:color w:val="000000"/>
          <w:sz w:val="28"/>
        </w:rPr>
        <w:t>
      4) длину юта не менее 0,03 длины судна, но не менее 2 м.</w:t>
      </w:r>
    </w:p>
    <w:bookmarkEnd w:id="511"/>
    <w:bookmarkStart w:name="z984" w:id="512"/>
    <w:p>
      <w:pPr>
        <w:spacing w:after="0"/>
        <w:ind w:left="0"/>
        <w:jc w:val="left"/>
      </w:pPr>
      <w:r>
        <w:rPr>
          <w:rFonts w:ascii="Times New Roman"/>
          <w:b/>
          <w:i w:val="false"/>
          <w:color w:val="000000"/>
        </w:rPr>
        <w:t xml:space="preserve"> 16. Люки закрытия отверстий судов класса "М-СП"</w:t>
      </w:r>
      <w:r>
        <w:br/>
      </w:r>
      <w:r>
        <w:rPr>
          <w:rFonts w:ascii="Times New Roman"/>
          <w:b/>
          <w:i w:val="false"/>
          <w:color w:val="000000"/>
        </w:rPr>
        <w:t>§ 1. Грузовые люки</w:t>
      </w:r>
    </w:p>
    <w:bookmarkEnd w:id="512"/>
    <w:bookmarkStart w:name="z986" w:id="513"/>
    <w:p>
      <w:pPr>
        <w:spacing w:after="0"/>
        <w:ind w:left="0"/>
        <w:jc w:val="both"/>
      </w:pPr>
      <w:r>
        <w:rPr>
          <w:rFonts w:ascii="Times New Roman"/>
          <w:b w:val="false"/>
          <w:i w:val="false"/>
          <w:color w:val="000000"/>
          <w:sz w:val="28"/>
        </w:rPr>
        <w:t>
      145. Высота комингсов грузовых люков, считая от верхней кромки настила палубы в диаметральной плоскости, следует принимать не менее 450 мм.</w:t>
      </w:r>
    </w:p>
    <w:bookmarkEnd w:id="513"/>
    <w:bookmarkStart w:name="z987" w:id="514"/>
    <w:p>
      <w:pPr>
        <w:spacing w:after="0"/>
        <w:ind w:left="0"/>
        <w:jc w:val="both"/>
      </w:pPr>
      <w:r>
        <w:rPr>
          <w:rFonts w:ascii="Times New Roman"/>
          <w:b w:val="false"/>
          <w:i w:val="false"/>
          <w:color w:val="000000"/>
          <w:sz w:val="28"/>
        </w:rPr>
        <w:t>
      146. Требования, относящиеся к закрытиям, изложены применительно к стальным механизированным закрытиям, непроницаемость которых обеспечивается с помощью прокладок и задраек. Применение закрытий других типов в каждом отдельном случае является предметом специального рассмотрения Регистра судоходства.</w:t>
      </w:r>
    </w:p>
    <w:bookmarkEnd w:id="514"/>
    <w:bookmarkStart w:name="z988" w:id="515"/>
    <w:p>
      <w:pPr>
        <w:spacing w:after="0"/>
        <w:ind w:left="0"/>
        <w:jc w:val="both"/>
      </w:pPr>
      <w:r>
        <w:rPr>
          <w:rFonts w:ascii="Times New Roman"/>
          <w:b w:val="false"/>
          <w:i w:val="false"/>
          <w:color w:val="000000"/>
          <w:sz w:val="28"/>
        </w:rPr>
        <w:t>
      147. Закрытия рассчитывают на весовую нагрузку от груза, который предполагается перевозить на этих закрытиях. Однако, во всех случаях минимальную нагрузку в зависимости от длины судна следует считать возрастающей линейно от 7,35 кПа при длине судна 24 м до 12,15 кПа при длине судна 100 м. Для судов длиной менее 24 и более 100 м весовую нагрузку принимают не зависящей от длины судна и равной указанным выше крайним значениям 7,35 кПа и 12,15 кПа соответственно.</w:t>
      </w:r>
    </w:p>
    <w:bookmarkEnd w:id="515"/>
    <w:bookmarkStart w:name="z989" w:id="516"/>
    <w:p>
      <w:pPr>
        <w:spacing w:after="0"/>
        <w:ind w:left="0"/>
        <w:jc w:val="both"/>
      </w:pPr>
      <w:r>
        <w:rPr>
          <w:rFonts w:ascii="Times New Roman"/>
          <w:b w:val="false"/>
          <w:i w:val="false"/>
          <w:color w:val="000000"/>
          <w:sz w:val="28"/>
        </w:rPr>
        <w:t>
      148. При действии на закрытие расчетной нагрузки согласно пункту 147 настоящих Правил, напряжения в элементах закрытия не превышают 0,4 верхнего предела текучести или 0,235 временного сопротивления материала на растяжение (принимается то значение допускаемого напряжения, которое меньше).</w:t>
      </w:r>
    </w:p>
    <w:bookmarkEnd w:id="516"/>
    <w:bookmarkStart w:name="z990" w:id="517"/>
    <w:p>
      <w:pPr>
        <w:spacing w:after="0"/>
        <w:ind w:left="0"/>
        <w:jc w:val="both"/>
      </w:pPr>
      <w:r>
        <w:rPr>
          <w:rFonts w:ascii="Times New Roman"/>
          <w:b w:val="false"/>
          <w:i w:val="false"/>
          <w:color w:val="000000"/>
          <w:sz w:val="28"/>
        </w:rPr>
        <w:t>
      149. Стрелку прогиба люковых закрытий следует принимать не больше 0,0028l (l - длина пролетов бимсов или несущих ребер крышки).</w:t>
      </w:r>
    </w:p>
    <w:bookmarkEnd w:id="517"/>
    <w:bookmarkStart w:name="z991" w:id="518"/>
    <w:p>
      <w:pPr>
        <w:spacing w:after="0"/>
        <w:ind w:left="0"/>
        <w:jc w:val="both"/>
      </w:pPr>
      <w:r>
        <w:rPr>
          <w:rFonts w:ascii="Times New Roman"/>
          <w:b w:val="false"/>
          <w:i w:val="false"/>
          <w:color w:val="000000"/>
          <w:sz w:val="28"/>
        </w:rPr>
        <w:t>
      150. Толщина стального настила люковых закрытий равна не менее 0,01 расстояния между ребрами жесткости или 6 мм (принимается тот размер, который больше).</w:t>
      </w:r>
    </w:p>
    <w:bookmarkEnd w:id="518"/>
    <w:bookmarkStart w:name="z992" w:id="519"/>
    <w:p>
      <w:pPr>
        <w:spacing w:after="0"/>
        <w:ind w:left="0"/>
        <w:jc w:val="both"/>
      </w:pPr>
      <w:r>
        <w:rPr>
          <w:rFonts w:ascii="Times New Roman"/>
          <w:b w:val="false"/>
          <w:i w:val="false"/>
          <w:color w:val="000000"/>
          <w:sz w:val="28"/>
        </w:rPr>
        <w:t xml:space="preserve">
      151. Узлы механизма закрытия грузовых люков обеспечивают нормальную работу при температуре окружающей среды от - 25 </w:t>
      </w:r>
      <w:r>
        <w:rPr>
          <w:rFonts w:ascii="Times New Roman"/>
          <w:b w:val="false"/>
          <w:i w:val="false"/>
          <w:color w:val="000000"/>
          <w:vertAlign w:val="superscript"/>
        </w:rPr>
        <w:t>о</w:t>
      </w:r>
      <w:r>
        <w:rPr>
          <w:rFonts w:ascii="Times New Roman"/>
          <w:b w:val="false"/>
          <w:i w:val="false"/>
          <w:color w:val="000000"/>
          <w:sz w:val="28"/>
        </w:rPr>
        <w:t>С до + 50</w:t>
      </w:r>
      <w:r>
        <w:rPr>
          <w:rFonts w:ascii="Times New Roman"/>
          <w:b w:val="false"/>
          <w:i w:val="false"/>
          <w:color w:val="000000"/>
          <w:vertAlign w:val="superscript"/>
        </w:rPr>
        <w:t xml:space="preserve"> </w:t>
      </w:r>
      <w:r>
        <w:rPr>
          <w:rFonts w:ascii="Times New Roman"/>
          <w:b w:val="false"/>
          <w:i w:val="false"/>
          <w:color w:val="000000"/>
          <w:vertAlign w:val="superscript"/>
        </w:rPr>
        <w:t>о</w:t>
      </w:r>
      <w:r>
        <w:rPr>
          <w:rFonts w:ascii="Times New Roman"/>
          <w:b w:val="false"/>
          <w:i w:val="false"/>
          <w:color w:val="000000"/>
          <w:sz w:val="28"/>
        </w:rPr>
        <w:t>С при крене до 5</w:t>
      </w:r>
      <w:r>
        <w:rPr>
          <w:rFonts w:ascii="Times New Roman"/>
          <w:b w:val="false"/>
          <w:i w:val="false"/>
          <w:color w:val="000000"/>
          <w:vertAlign w:val="superscript"/>
        </w:rPr>
        <w:t xml:space="preserve"> о</w:t>
      </w:r>
      <w:r>
        <w:rPr>
          <w:rFonts w:ascii="Times New Roman"/>
          <w:b w:val="false"/>
          <w:i w:val="false"/>
          <w:color w:val="000000"/>
          <w:sz w:val="28"/>
        </w:rPr>
        <w:t xml:space="preserve"> и максимальном дифференте на нос или корму от полной загрузки одного концевого трюма.</w:t>
      </w:r>
    </w:p>
    <w:bookmarkEnd w:id="519"/>
    <w:bookmarkStart w:name="z999" w:id="520"/>
    <w:p>
      <w:pPr>
        <w:spacing w:after="0"/>
        <w:ind w:left="0"/>
        <w:jc w:val="both"/>
      </w:pPr>
      <w:r>
        <w:rPr>
          <w:rFonts w:ascii="Times New Roman"/>
          <w:b w:val="false"/>
          <w:i w:val="false"/>
          <w:color w:val="000000"/>
          <w:sz w:val="28"/>
        </w:rPr>
        <w:t>
      152. Необходимо чтобы закрытия люков грузовых отсеков нефтеналивных судов были постоянно навешенными (несъемными) и в задраенном состоянии непроницаемыми под внутренним давлением паров перевозимой жидкости не менее 24,5 кПа.</w:t>
      </w:r>
    </w:p>
    <w:bookmarkEnd w:id="520"/>
    <w:bookmarkStart w:name="z1000" w:id="521"/>
    <w:p>
      <w:pPr>
        <w:spacing w:after="0"/>
        <w:ind w:left="0"/>
        <w:jc w:val="both"/>
      </w:pPr>
      <w:r>
        <w:rPr>
          <w:rFonts w:ascii="Times New Roman"/>
          <w:b w:val="false"/>
          <w:i w:val="false"/>
          <w:color w:val="000000"/>
          <w:sz w:val="28"/>
        </w:rPr>
        <w:t>
      153. Толщина листов стальных крышек люков грузовых отсеков нефтеналивных судов равна допускается не менее 8 мм, а для крышек из легких сплавов не менее 10 мм. Через каждые 400 мм по длине крышки устанавливают ребра жесткости из полосы толщиной, равной толщине крышки, и высотой не менее 80 мм.</w:t>
      </w:r>
    </w:p>
    <w:bookmarkEnd w:id="521"/>
    <w:bookmarkStart w:name="z1001" w:id="522"/>
    <w:p>
      <w:pPr>
        <w:spacing w:after="0"/>
        <w:ind w:left="0"/>
        <w:jc w:val="left"/>
      </w:pPr>
      <w:r>
        <w:rPr>
          <w:rFonts w:ascii="Times New Roman"/>
          <w:b/>
          <w:i w:val="false"/>
          <w:color w:val="000000"/>
        </w:rPr>
        <w:t xml:space="preserve"> § 2. Сходные люки и прочие отверстия</w:t>
      </w:r>
    </w:p>
    <w:bookmarkEnd w:id="522"/>
    <w:bookmarkStart w:name="z1002" w:id="523"/>
    <w:p>
      <w:pPr>
        <w:spacing w:after="0"/>
        <w:ind w:left="0"/>
        <w:jc w:val="both"/>
      </w:pPr>
      <w:r>
        <w:rPr>
          <w:rFonts w:ascii="Times New Roman"/>
          <w:b w:val="false"/>
          <w:i w:val="false"/>
          <w:color w:val="000000"/>
          <w:sz w:val="28"/>
        </w:rPr>
        <w:t>
      154. Высоту комингсов сходных люков и рубок принимают не менее 450 мм при расположении их на открытой палубе и не менее 380 мм при расположении на палубах надстроек.</w:t>
      </w:r>
    </w:p>
    <w:bookmarkEnd w:id="523"/>
    <w:bookmarkStart w:name="z1003" w:id="524"/>
    <w:p>
      <w:pPr>
        <w:spacing w:after="0"/>
        <w:ind w:left="0"/>
        <w:jc w:val="both"/>
      </w:pPr>
      <w:r>
        <w:rPr>
          <w:rFonts w:ascii="Times New Roman"/>
          <w:b w:val="false"/>
          <w:i w:val="false"/>
          <w:color w:val="000000"/>
          <w:sz w:val="28"/>
        </w:rPr>
        <w:t>
      155. Высоту комингсов дверей, ведущих на открытую палубу, принимают не менее 380 мм, а дверей, ведущих на палубу надстроек, не менее 280 мм.</w:t>
      </w:r>
    </w:p>
    <w:bookmarkEnd w:id="524"/>
    <w:bookmarkStart w:name="z1004" w:id="525"/>
    <w:p>
      <w:pPr>
        <w:spacing w:after="0"/>
        <w:ind w:left="0"/>
        <w:jc w:val="both"/>
      </w:pPr>
      <w:r>
        <w:rPr>
          <w:rFonts w:ascii="Times New Roman"/>
          <w:b w:val="false"/>
          <w:i w:val="false"/>
          <w:color w:val="000000"/>
          <w:sz w:val="28"/>
        </w:rPr>
        <w:t>
      156. Вентиляционные головки приточной и вытяжной вентиляции, подверженные заливанию водой имеют непроницаемые закрытия.</w:t>
      </w:r>
    </w:p>
    <w:bookmarkEnd w:id="525"/>
    <w:bookmarkStart w:name="z1005" w:id="526"/>
    <w:p>
      <w:pPr>
        <w:spacing w:after="0"/>
        <w:ind w:left="0"/>
        <w:jc w:val="both"/>
      </w:pPr>
      <w:r>
        <w:rPr>
          <w:rFonts w:ascii="Times New Roman"/>
          <w:b w:val="false"/>
          <w:i w:val="false"/>
          <w:color w:val="000000"/>
          <w:sz w:val="28"/>
        </w:rPr>
        <w:t>
      На комингсах съемных вентиляционных головок предусматривают крышки или другие непроницаемые закрытия.</w:t>
      </w:r>
    </w:p>
    <w:bookmarkEnd w:id="526"/>
    <w:bookmarkStart w:name="z1006" w:id="527"/>
    <w:p>
      <w:pPr>
        <w:spacing w:after="0"/>
        <w:ind w:left="0"/>
        <w:jc w:val="both"/>
      </w:pPr>
      <w:r>
        <w:rPr>
          <w:rFonts w:ascii="Times New Roman"/>
          <w:b w:val="false"/>
          <w:i w:val="false"/>
          <w:color w:val="000000"/>
          <w:sz w:val="28"/>
        </w:rPr>
        <w:t>
      Вентиляционные головки на открытых участках палубы надводного борта имеют прочный стальной комингс высотой не менее 760 мм.</w:t>
      </w:r>
    </w:p>
    <w:bookmarkEnd w:id="527"/>
    <w:bookmarkStart w:name="z1007" w:id="528"/>
    <w:p>
      <w:pPr>
        <w:spacing w:after="0"/>
        <w:ind w:left="0"/>
        <w:jc w:val="both"/>
      </w:pPr>
      <w:r>
        <w:rPr>
          <w:rFonts w:ascii="Times New Roman"/>
          <w:b w:val="false"/>
          <w:i w:val="false"/>
          <w:color w:val="000000"/>
          <w:sz w:val="28"/>
        </w:rPr>
        <w:t>
      157. Толщина вертикальных листов комингсов сходных люков равна толщине палубы, где расположены сходные люки, но не более 8 мм.</w:t>
      </w:r>
    </w:p>
    <w:bookmarkEnd w:id="528"/>
    <w:bookmarkStart w:name="z1008" w:id="529"/>
    <w:p>
      <w:pPr>
        <w:spacing w:after="0"/>
        <w:ind w:left="0"/>
        <w:jc w:val="both"/>
      </w:pPr>
      <w:r>
        <w:rPr>
          <w:rFonts w:ascii="Times New Roman"/>
          <w:b w:val="false"/>
          <w:i w:val="false"/>
          <w:color w:val="000000"/>
          <w:sz w:val="28"/>
        </w:rPr>
        <w:t>
      158. Крышки сходных люков и все наружные двери надстроек, рубок и тамбуров должны быть постоянно навешенными и непроницаемыми, их следует изготавливать из стали или материала, не уступающего по огнестойкости древесине, пропитанной огнезащитным составом. Для открывания, закрывания и задраивания крышек и дверей предусматривают быстродействующие приспособления, которыми можно пользоваться с обеих сторон.</w:t>
      </w:r>
    </w:p>
    <w:bookmarkEnd w:id="529"/>
    <w:bookmarkStart w:name="z1009" w:id="530"/>
    <w:p>
      <w:pPr>
        <w:spacing w:after="0"/>
        <w:ind w:left="0"/>
        <w:jc w:val="both"/>
      </w:pPr>
      <w:r>
        <w:rPr>
          <w:rFonts w:ascii="Times New Roman"/>
          <w:b w:val="false"/>
          <w:i w:val="false"/>
          <w:color w:val="000000"/>
          <w:sz w:val="28"/>
        </w:rPr>
        <w:t>
      Для пассажирских судов требования настоящего пункта распространяются только на крышки сходных люков и наружные двери надстроек, рубок и тамбуров, расположенные на палубе надводного борта.</w:t>
      </w:r>
    </w:p>
    <w:bookmarkEnd w:id="530"/>
    <w:bookmarkStart w:name="z1010" w:id="531"/>
    <w:p>
      <w:pPr>
        <w:spacing w:after="0"/>
        <w:ind w:left="0"/>
        <w:jc w:val="both"/>
      </w:pPr>
      <w:r>
        <w:rPr>
          <w:rFonts w:ascii="Times New Roman"/>
          <w:b w:val="false"/>
          <w:i w:val="false"/>
          <w:color w:val="000000"/>
          <w:sz w:val="28"/>
        </w:rPr>
        <w:t>
      159. Толщину листов плоских крышек сходных люков, изготовленных из стали, необходимо принимать не менее толщины обшивки или настила, на которых они установлены, но не более 10 мм.</w:t>
      </w:r>
    </w:p>
    <w:bookmarkEnd w:id="531"/>
    <w:bookmarkStart w:name="z1011" w:id="532"/>
    <w:p>
      <w:pPr>
        <w:spacing w:after="0"/>
        <w:ind w:left="0"/>
        <w:jc w:val="both"/>
      </w:pPr>
      <w:r>
        <w:rPr>
          <w:rFonts w:ascii="Times New Roman"/>
          <w:b w:val="false"/>
          <w:i w:val="false"/>
          <w:color w:val="000000"/>
          <w:sz w:val="28"/>
        </w:rPr>
        <w:t>
      160. Бортовые иллюминаторы пассажирских судов устанавливаются так, чтобы их нижняя кромка находилась не ниже линии, проведенной параллельно палубе надводного борта у борта, самая нижняя точка которой расположена над летней грузовой маркой на расстоянии, равном 0,0255 или 500 мм, в зависимости от того, какое расстояние больше.</w:t>
      </w:r>
    </w:p>
    <w:bookmarkEnd w:id="532"/>
    <w:bookmarkStart w:name="z1012" w:id="533"/>
    <w:p>
      <w:pPr>
        <w:spacing w:after="0"/>
        <w:ind w:left="0"/>
        <w:jc w:val="both"/>
      </w:pPr>
      <w:r>
        <w:rPr>
          <w:rFonts w:ascii="Times New Roman"/>
          <w:b w:val="false"/>
          <w:i w:val="false"/>
          <w:color w:val="000000"/>
          <w:sz w:val="28"/>
        </w:rPr>
        <w:t>
      161. Необходимо чтобы иллюминаторы в наружной обшивке корпуса ниже палубы надводного борта, в лобовых переборках закрытых надстроек и рубок первого яруса, а также в лобовых переборках закрытых надстроек и рубок второго яруса на 0,25 длины судна от носового перпендикуляра были со штормовыми крышками, постоянно навешенными на корпусных конструкциях. Необходимо чтобы толщина стекла иллюминатора отвечала требованиям пункта 68 настоящих Правил.</w:t>
      </w:r>
    </w:p>
    <w:bookmarkEnd w:id="533"/>
    <w:bookmarkStart w:name="z1013" w:id="534"/>
    <w:p>
      <w:pPr>
        <w:spacing w:after="0"/>
        <w:ind w:left="0"/>
        <w:jc w:val="both"/>
      </w:pPr>
      <w:r>
        <w:rPr>
          <w:rFonts w:ascii="Times New Roman"/>
          <w:b w:val="false"/>
          <w:i w:val="false"/>
          <w:color w:val="000000"/>
          <w:sz w:val="28"/>
        </w:rPr>
        <w:t>
      162. Иллюминаторы в надстройках и рубках первого и второго ярусов, пассажирских судов, расположенные вне районов и конструкций, указанных в пункте 163 настоящих Правил, имеют навешенные штормовые крышки и толщину стекла не менее 8 мм при диаметре в свету 350 мм и более. Диаметр на свету не превышает 400 мм.</w:t>
      </w:r>
    </w:p>
    <w:bookmarkEnd w:id="534"/>
    <w:bookmarkStart w:name="z1014" w:id="535"/>
    <w:p>
      <w:pPr>
        <w:spacing w:after="0"/>
        <w:ind w:left="0"/>
        <w:jc w:val="left"/>
      </w:pPr>
      <w:r>
        <w:rPr>
          <w:rFonts w:ascii="Times New Roman"/>
          <w:b/>
          <w:i w:val="false"/>
          <w:color w:val="000000"/>
        </w:rPr>
        <w:t xml:space="preserve"> 17. Грузовая марка судов классов "М-ПР" и "О-ПР"</w:t>
      </w:r>
    </w:p>
    <w:bookmarkEnd w:id="535"/>
    <w:bookmarkStart w:name="z1015" w:id="536"/>
    <w:p>
      <w:pPr>
        <w:spacing w:after="0"/>
        <w:ind w:left="0"/>
        <w:jc w:val="both"/>
      </w:pPr>
      <w:r>
        <w:rPr>
          <w:rFonts w:ascii="Times New Roman"/>
          <w:b w:val="false"/>
          <w:i w:val="false"/>
          <w:color w:val="000000"/>
          <w:sz w:val="28"/>
        </w:rPr>
        <w:t xml:space="preserve">
      163. Грузовую марку судов класса "М-ПР" с избыточным надводным бортом следует наносить согласно </w:t>
      </w:r>
      <w:r>
        <w:rPr>
          <w:rFonts w:ascii="Times New Roman"/>
          <w:b w:val="false"/>
          <w:i w:val="false"/>
          <w:color w:val="000000"/>
          <w:sz w:val="28"/>
        </w:rPr>
        <w:t>приложению 43</w:t>
      </w:r>
      <w:r>
        <w:rPr>
          <w:rFonts w:ascii="Times New Roman"/>
          <w:b w:val="false"/>
          <w:i w:val="false"/>
          <w:color w:val="000000"/>
          <w:sz w:val="28"/>
        </w:rPr>
        <w:t xml:space="preserve"> настоящих Правил.</w:t>
      </w:r>
    </w:p>
    <w:bookmarkEnd w:id="536"/>
    <w:bookmarkStart w:name="z1016" w:id="537"/>
    <w:p>
      <w:pPr>
        <w:spacing w:after="0"/>
        <w:ind w:left="0"/>
        <w:jc w:val="both"/>
      </w:pPr>
      <w:r>
        <w:rPr>
          <w:rFonts w:ascii="Times New Roman"/>
          <w:b w:val="false"/>
          <w:i w:val="false"/>
          <w:color w:val="000000"/>
          <w:sz w:val="28"/>
        </w:rPr>
        <w:t>
      Верхнюю кромку горизонтальной линии круга грузовой марки следует размещать на расстоянии, равном высоте избыточного надводного борта, измеренном по вертикали вниз от верхней кромки палубной линии.</w:t>
      </w:r>
    </w:p>
    <w:bookmarkEnd w:id="537"/>
    <w:bookmarkStart w:name="z1017" w:id="538"/>
    <w:p>
      <w:pPr>
        <w:spacing w:after="0"/>
        <w:ind w:left="0"/>
        <w:jc w:val="both"/>
      </w:pPr>
      <w:r>
        <w:rPr>
          <w:rFonts w:ascii="Times New Roman"/>
          <w:b w:val="false"/>
          <w:i w:val="false"/>
          <w:color w:val="000000"/>
          <w:sz w:val="28"/>
        </w:rPr>
        <w:t>
      В нос от круга грузовой марки следует наносить марку для пресной воды на расстоянии, соответствующем 1/48 осадки, вверх от центра круга. Указанное расстояние устанавливается с учетом фактической плотности соленой воды в морском районе плавания судна по формуле (40) настоящих Правил.</w:t>
      </w:r>
    </w:p>
    <w:bookmarkEnd w:id="538"/>
    <w:bookmarkStart w:name="z1018" w:id="539"/>
    <w:p>
      <w:pPr>
        <w:spacing w:after="0"/>
        <w:ind w:left="0"/>
        <w:jc w:val="both"/>
      </w:pPr>
      <w:r>
        <w:rPr>
          <w:rFonts w:ascii="Times New Roman"/>
          <w:b w:val="false"/>
          <w:i w:val="false"/>
          <w:color w:val="000000"/>
          <w:sz w:val="28"/>
        </w:rPr>
        <w:t>
      В корму от круга грузовой марки следует наносить марки для плавания во внутренних водных бассейнах разрядов "М", "О" и "Р" и в прибрежных морских районах с соленой водой, в которых эксплуатируются суда класса "О-ПР".</w:t>
      </w:r>
    </w:p>
    <w:bookmarkEnd w:id="539"/>
    <w:bookmarkStart w:name="z1019" w:id="540"/>
    <w:p>
      <w:pPr>
        <w:spacing w:after="0"/>
        <w:ind w:left="0"/>
        <w:jc w:val="both"/>
      </w:pPr>
      <w:r>
        <w:rPr>
          <w:rFonts w:ascii="Times New Roman"/>
          <w:b w:val="false"/>
          <w:i w:val="false"/>
          <w:color w:val="000000"/>
          <w:sz w:val="28"/>
        </w:rPr>
        <w:t xml:space="preserve">
      164. Грузовую марку судов класса "М-ПР" с минимальным надводным бортом следует наносить согласно </w:t>
      </w:r>
      <w:r>
        <w:rPr>
          <w:rFonts w:ascii="Times New Roman"/>
          <w:b w:val="false"/>
          <w:i w:val="false"/>
          <w:color w:val="000000"/>
          <w:sz w:val="28"/>
        </w:rPr>
        <w:t>приложению 44</w:t>
      </w:r>
      <w:r>
        <w:rPr>
          <w:rFonts w:ascii="Times New Roman"/>
          <w:b w:val="false"/>
          <w:i w:val="false"/>
          <w:color w:val="000000"/>
          <w:sz w:val="28"/>
        </w:rPr>
        <w:t xml:space="preserve"> настоящих Правил.</w:t>
      </w:r>
    </w:p>
    <w:bookmarkEnd w:id="540"/>
    <w:bookmarkStart w:name="z1020" w:id="541"/>
    <w:p>
      <w:pPr>
        <w:spacing w:after="0"/>
        <w:ind w:left="0"/>
        <w:jc w:val="both"/>
      </w:pPr>
      <w:r>
        <w:rPr>
          <w:rFonts w:ascii="Times New Roman"/>
          <w:b w:val="false"/>
          <w:i w:val="false"/>
          <w:color w:val="000000"/>
          <w:sz w:val="28"/>
        </w:rPr>
        <w:t>
      Значение минимального надводного борта определяется по приложениям 159 и 160 части 1 ПСВП, при этом табличные значения увеличивается на 1/48 соответствующей осадки в пресной воде. Указанное увеличение устанавливается с учетом фактической плотности соленой воды в районе плавания судна по формуле (40) настоящих Правил.</w:t>
      </w:r>
    </w:p>
    <w:bookmarkEnd w:id="541"/>
    <w:bookmarkStart w:name="z1021" w:id="542"/>
    <w:p>
      <w:pPr>
        <w:spacing w:after="0"/>
        <w:ind w:left="0"/>
        <w:jc w:val="both"/>
      </w:pPr>
      <w:r>
        <w:rPr>
          <w:rFonts w:ascii="Times New Roman"/>
          <w:b w:val="false"/>
          <w:i w:val="false"/>
          <w:color w:val="000000"/>
          <w:sz w:val="28"/>
        </w:rPr>
        <w:t>
      В нос от круга следует наносить летнюю грузовую марку (на уровне центра грузовой марки) и грузовую марку для пресной воды.</w:t>
      </w:r>
    </w:p>
    <w:bookmarkEnd w:id="542"/>
    <w:bookmarkStart w:name="z1022" w:id="543"/>
    <w:p>
      <w:pPr>
        <w:spacing w:after="0"/>
        <w:ind w:left="0"/>
        <w:jc w:val="both"/>
      </w:pPr>
      <w:r>
        <w:rPr>
          <w:rFonts w:ascii="Times New Roman"/>
          <w:b w:val="false"/>
          <w:i w:val="false"/>
          <w:color w:val="000000"/>
          <w:sz w:val="28"/>
        </w:rPr>
        <w:t>
      В корму от круга следует наносить грузовые марки для плавания в бассейнах разрядов "М", "О" и "Р" и в прибрежных морских районах с соленой водой, в которых допускается плавание судов класса "О-ПР".</w:t>
      </w:r>
    </w:p>
    <w:bookmarkEnd w:id="543"/>
    <w:bookmarkStart w:name="z1023" w:id="544"/>
    <w:p>
      <w:pPr>
        <w:spacing w:after="0"/>
        <w:ind w:left="0"/>
        <w:jc w:val="both"/>
      </w:pPr>
      <w:r>
        <w:rPr>
          <w:rFonts w:ascii="Times New Roman"/>
          <w:b w:val="false"/>
          <w:i w:val="false"/>
          <w:color w:val="000000"/>
          <w:sz w:val="28"/>
        </w:rPr>
        <w:t xml:space="preserve">
      165. Грузовую марку для судов класса "О-ПР" с избыточным надводным бортом следует наносить согласно </w:t>
      </w:r>
      <w:r>
        <w:rPr>
          <w:rFonts w:ascii="Times New Roman"/>
          <w:b w:val="false"/>
          <w:i w:val="false"/>
          <w:color w:val="000000"/>
          <w:sz w:val="28"/>
        </w:rPr>
        <w:t>приложению 45</w:t>
      </w:r>
      <w:r>
        <w:rPr>
          <w:rFonts w:ascii="Times New Roman"/>
          <w:b w:val="false"/>
          <w:i w:val="false"/>
          <w:color w:val="000000"/>
          <w:sz w:val="28"/>
        </w:rPr>
        <w:t xml:space="preserve"> настоящих Правил.</w:t>
      </w:r>
    </w:p>
    <w:bookmarkEnd w:id="544"/>
    <w:bookmarkStart w:name="z1024" w:id="545"/>
    <w:p>
      <w:pPr>
        <w:spacing w:after="0"/>
        <w:ind w:left="0"/>
        <w:jc w:val="both"/>
      </w:pPr>
      <w:r>
        <w:rPr>
          <w:rFonts w:ascii="Times New Roman"/>
          <w:b w:val="false"/>
          <w:i w:val="false"/>
          <w:color w:val="000000"/>
          <w:sz w:val="28"/>
        </w:rPr>
        <w:t>
      Верхнюю кромку горизонтальной линии круга грузовой марки следует размещать на расстоянии, равном высоте избыточного надводного борта, измеренном по вертикали вниз от верхней кромки палубной линии.</w:t>
      </w:r>
    </w:p>
    <w:bookmarkEnd w:id="545"/>
    <w:bookmarkStart w:name="z1025" w:id="546"/>
    <w:p>
      <w:pPr>
        <w:spacing w:after="0"/>
        <w:ind w:left="0"/>
        <w:jc w:val="both"/>
      </w:pPr>
      <w:r>
        <w:rPr>
          <w:rFonts w:ascii="Times New Roman"/>
          <w:b w:val="false"/>
          <w:i w:val="false"/>
          <w:color w:val="000000"/>
          <w:sz w:val="28"/>
        </w:rPr>
        <w:t>
      В нос от круга грузовой марки следует наносить марку для пресной воды на расстоянии, соответствующем 1/48 осадки, вверх от центра круга. Указанное расстояние допускается устанавливать с учетом фактической плотности соленой воды в морском районе плавания судна по формуле 40 настоящих Правил.</w:t>
      </w:r>
    </w:p>
    <w:bookmarkEnd w:id="546"/>
    <w:bookmarkStart w:name="z1026" w:id="547"/>
    <w:p>
      <w:pPr>
        <w:spacing w:after="0"/>
        <w:ind w:left="0"/>
        <w:jc w:val="both"/>
      </w:pPr>
      <w:r>
        <w:rPr>
          <w:rFonts w:ascii="Times New Roman"/>
          <w:b w:val="false"/>
          <w:i w:val="false"/>
          <w:color w:val="000000"/>
          <w:sz w:val="28"/>
        </w:rPr>
        <w:t>
      В корму от круга грузовой марки следует наносить марки для плавания по внутренним путям разрядов "О" и "Р".</w:t>
      </w:r>
    </w:p>
    <w:bookmarkEnd w:id="547"/>
    <w:bookmarkStart w:name="z1027" w:id="548"/>
    <w:p>
      <w:pPr>
        <w:spacing w:after="0"/>
        <w:ind w:left="0"/>
        <w:jc w:val="both"/>
      </w:pPr>
      <w:r>
        <w:rPr>
          <w:rFonts w:ascii="Times New Roman"/>
          <w:b w:val="false"/>
          <w:i w:val="false"/>
          <w:color w:val="000000"/>
          <w:sz w:val="28"/>
        </w:rPr>
        <w:t xml:space="preserve">
      166. Грузовую марку на судах класса "О-ПР" с минимальным надводным бортом следует наносить в соответствии с </w:t>
      </w:r>
      <w:r>
        <w:rPr>
          <w:rFonts w:ascii="Times New Roman"/>
          <w:b w:val="false"/>
          <w:i w:val="false"/>
          <w:color w:val="000000"/>
          <w:sz w:val="28"/>
        </w:rPr>
        <w:t>приложением 46</w:t>
      </w:r>
      <w:r>
        <w:rPr>
          <w:rFonts w:ascii="Times New Roman"/>
          <w:b w:val="false"/>
          <w:i w:val="false"/>
          <w:color w:val="000000"/>
          <w:sz w:val="28"/>
        </w:rPr>
        <w:t xml:space="preserve"> настоящих Правил.</w:t>
      </w:r>
    </w:p>
    <w:bookmarkEnd w:id="548"/>
    <w:bookmarkStart w:name="z1028" w:id="549"/>
    <w:p>
      <w:pPr>
        <w:spacing w:after="0"/>
        <w:ind w:left="0"/>
        <w:jc w:val="both"/>
      </w:pPr>
      <w:r>
        <w:rPr>
          <w:rFonts w:ascii="Times New Roman"/>
          <w:b w:val="false"/>
          <w:i w:val="false"/>
          <w:color w:val="000000"/>
          <w:sz w:val="28"/>
        </w:rPr>
        <w:t>
      Значение минимального надводного борта определяется согласно приложениям 160 и 161 части 1 ПСВП, при этом табличные значения увеличиваются на 1/48 соответствующей осадки в пресной воде. Указанное увеличение устанавливается с учетом фактической плотности соленой воды в районе плавания судна по формуле (40) настоящих Правил.</w:t>
      </w:r>
    </w:p>
    <w:bookmarkEnd w:id="549"/>
    <w:bookmarkStart w:name="z1029" w:id="550"/>
    <w:p>
      <w:pPr>
        <w:spacing w:after="0"/>
        <w:ind w:left="0"/>
        <w:jc w:val="both"/>
      </w:pPr>
      <w:r>
        <w:rPr>
          <w:rFonts w:ascii="Times New Roman"/>
          <w:b w:val="false"/>
          <w:i w:val="false"/>
          <w:color w:val="000000"/>
          <w:sz w:val="28"/>
        </w:rPr>
        <w:t>
      В нос от круга следует наносить летнюю грузовую марку (на уровне центра грузовой марки) и грузовую марку для пресной воды.</w:t>
      </w:r>
    </w:p>
    <w:bookmarkEnd w:id="550"/>
    <w:bookmarkStart w:name="z1030" w:id="551"/>
    <w:p>
      <w:pPr>
        <w:spacing w:after="0"/>
        <w:ind w:left="0"/>
        <w:jc w:val="both"/>
      </w:pPr>
      <w:r>
        <w:rPr>
          <w:rFonts w:ascii="Times New Roman"/>
          <w:b w:val="false"/>
          <w:i w:val="false"/>
          <w:color w:val="000000"/>
          <w:sz w:val="28"/>
        </w:rPr>
        <w:t>
      В корму от круга следует наносить грузовые марки для плавания в бассейнах разрядов "О" и "Р".</w:t>
      </w:r>
    </w:p>
    <w:bookmarkEnd w:id="551"/>
    <w:bookmarkStart w:name="z1031" w:id="552"/>
    <w:p>
      <w:pPr>
        <w:spacing w:after="0"/>
        <w:ind w:left="0"/>
        <w:jc w:val="both"/>
      </w:pPr>
      <w:r>
        <w:rPr>
          <w:rFonts w:ascii="Times New Roman"/>
          <w:b w:val="false"/>
          <w:i w:val="false"/>
          <w:color w:val="000000"/>
          <w:sz w:val="28"/>
        </w:rPr>
        <w:t>
      В нос от круга следует наносить летнюю грузовую марку (на уровне центра грузовой марки) и грузовую марку для пресной воды.</w:t>
      </w:r>
    </w:p>
    <w:bookmarkEnd w:id="552"/>
    <w:bookmarkStart w:name="z1032" w:id="553"/>
    <w:p>
      <w:pPr>
        <w:spacing w:after="0"/>
        <w:ind w:left="0"/>
        <w:jc w:val="both"/>
      </w:pPr>
      <w:r>
        <w:rPr>
          <w:rFonts w:ascii="Times New Roman"/>
          <w:b w:val="false"/>
          <w:i w:val="false"/>
          <w:color w:val="000000"/>
          <w:sz w:val="28"/>
        </w:rPr>
        <w:t>
      В корму от круга следует наносить грузовые марки для плавания в бассейнах разрядов "О" и "Р".</w:t>
      </w:r>
    </w:p>
    <w:bookmarkEnd w:id="553"/>
    <w:bookmarkStart w:name="z1033" w:id="554"/>
    <w:p>
      <w:pPr>
        <w:spacing w:after="0"/>
        <w:ind w:left="0"/>
        <w:jc w:val="left"/>
      </w:pPr>
      <w:r>
        <w:rPr>
          <w:rFonts w:ascii="Times New Roman"/>
          <w:b/>
          <w:i w:val="false"/>
          <w:color w:val="000000"/>
        </w:rPr>
        <w:t xml:space="preserve"> 18. Закрытия отверстий судов классов "М-ПР" и "О-ПР"</w:t>
      </w:r>
    </w:p>
    <w:bookmarkEnd w:id="554"/>
    <w:bookmarkStart w:name="z1034" w:id="555"/>
    <w:p>
      <w:pPr>
        <w:spacing w:after="0"/>
        <w:ind w:left="0"/>
        <w:jc w:val="both"/>
      </w:pPr>
      <w:r>
        <w:rPr>
          <w:rFonts w:ascii="Times New Roman"/>
          <w:b w:val="false"/>
          <w:i w:val="false"/>
          <w:color w:val="000000"/>
          <w:sz w:val="28"/>
        </w:rPr>
        <w:t>
      167. Закрытия грузовых люков на судах класса "М-ПР" рассчитывают на весовую нагрузку от груза, который предполагается перевозить на этих закрытиях. При этом удельную минимальную нагрузку на закрытия грузовых люков в зависимости от длины судна следует считать возрастающей линейно от 4,90 кПа при длине судна 24 м до 9,81 кПа при длине судна 100 м. Для судов длиной менее 24 и более 100 м удельную весовую нагрузку следует принимать не зависящей от длины судна и равной указанным выше крайним значениям 4,90 кПа и 9,81 кПа соответственно.</w:t>
      </w:r>
    </w:p>
    <w:bookmarkEnd w:id="555"/>
    <w:bookmarkStart w:name="z1035" w:id="556"/>
    <w:p>
      <w:pPr>
        <w:spacing w:after="0"/>
        <w:ind w:left="0"/>
        <w:jc w:val="both"/>
      </w:pPr>
      <w:r>
        <w:rPr>
          <w:rFonts w:ascii="Times New Roman"/>
          <w:b w:val="false"/>
          <w:i w:val="false"/>
          <w:color w:val="000000"/>
          <w:sz w:val="28"/>
        </w:rPr>
        <w:t>
      168. Необходимо чтобы закрытия грузовых люков и прочих люков и отверстий на открытых участках верхней палубы, тамбуры, входы и другие отверстия в надстройке на главной палубе судов класса "О-ПР" по прочности и непроницаемости соответствовали требованиям для судов класса "М", причем закрытия грузовых люков рассчитывают на весовую нагрузку от груза, который предполагается перевозить на этих закрытиях. При этом минимальную удельную нагрузку на закрытия грузовых люков в зависимости от длины судна следует считать возрастающей линейно от 2,45 кПа при длине судна 24 м до 5,40 кПа при длине судна 100 м. Для судов длиной менее 24 и более 100 м удельную нагрузку следует принимать не зависящей от длины судна и равной указанным выше крайним значениям 2,45 кПа и 5,40 кПа соответственно.</w:t>
      </w:r>
    </w:p>
    <w:bookmarkEnd w:id="556"/>
    <w:bookmarkStart w:name="z1036" w:id="557"/>
    <w:p>
      <w:pPr>
        <w:spacing w:after="0"/>
        <w:ind w:left="0"/>
        <w:jc w:val="left"/>
      </w:pPr>
      <w:r>
        <w:rPr>
          <w:rFonts w:ascii="Times New Roman"/>
          <w:b/>
          <w:i w:val="false"/>
          <w:color w:val="000000"/>
        </w:rPr>
        <w:t xml:space="preserve"> Часть 2.Энергетические установки и системы</w:t>
      </w:r>
      <w:r>
        <w:br/>
      </w:r>
      <w:r>
        <w:rPr>
          <w:rFonts w:ascii="Times New Roman"/>
          <w:b/>
          <w:i w:val="false"/>
          <w:color w:val="000000"/>
        </w:rPr>
        <w:t>Раздел 6. Системы</w:t>
      </w:r>
      <w:r>
        <w:br/>
      </w:r>
      <w:r>
        <w:rPr>
          <w:rFonts w:ascii="Times New Roman"/>
          <w:b/>
          <w:i w:val="false"/>
          <w:color w:val="000000"/>
        </w:rPr>
        <w:t>19. Двигатели внутреннего сгорания, валопроводы</w:t>
      </w:r>
    </w:p>
    <w:bookmarkEnd w:id="557"/>
    <w:bookmarkStart w:name="z1039" w:id="558"/>
    <w:p>
      <w:pPr>
        <w:spacing w:after="0"/>
        <w:ind w:left="0"/>
        <w:jc w:val="both"/>
      </w:pPr>
      <w:r>
        <w:rPr>
          <w:rFonts w:ascii="Times New Roman"/>
          <w:b w:val="false"/>
          <w:i w:val="false"/>
          <w:color w:val="000000"/>
          <w:sz w:val="28"/>
        </w:rPr>
        <w:t>
      169. Мощность главных двигателей самоходных судов (для буксиров и толкачей - легкачем) при максимальной эксплуатационной осадке скорость хода на тихой глубокой воде обеспечивает не менее 10 узлов.</w:t>
      </w:r>
    </w:p>
    <w:bookmarkEnd w:id="558"/>
    <w:bookmarkStart w:name="z1040" w:id="559"/>
    <w:p>
      <w:pPr>
        <w:spacing w:after="0"/>
        <w:ind w:left="0"/>
        <w:jc w:val="both"/>
      </w:pPr>
      <w:r>
        <w:rPr>
          <w:rFonts w:ascii="Times New Roman"/>
          <w:b w:val="false"/>
          <w:i w:val="false"/>
          <w:color w:val="000000"/>
          <w:sz w:val="28"/>
        </w:rPr>
        <w:t>
      170. Необходимо чтобы рабочие шейки гребного вала имели антикоррозионную облицовку. Участки вала между облицовками необходимо защищать от воздействия морской воды.</w:t>
      </w:r>
    </w:p>
    <w:bookmarkEnd w:id="559"/>
    <w:bookmarkStart w:name="z1041" w:id="560"/>
    <w:p>
      <w:pPr>
        <w:spacing w:after="0"/>
        <w:ind w:left="0"/>
        <w:jc w:val="both"/>
      </w:pPr>
      <w:r>
        <w:rPr>
          <w:rFonts w:ascii="Times New Roman"/>
          <w:b w:val="false"/>
          <w:i w:val="false"/>
          <w:color w:val="000000"/>
          <w:sz w:val="28"/>
        </w:rPr>
        <w:t>
      171. Толщину бронзовой облицовки вала s, мм, следует принимать не менее определяемой по формуле:</w:t>
      </w:r>
    </w:p>
    <w:bookmarkEnd w:id="560"/>
    <w:p>
      <w:pPr>
        <w:spacing w:after="0"/>
        <w:ind w:left="0"/>
        <w:jc w:val="both"/>
      </w:pPr>
      <w:r>
        <w:rPr>
          <w:rFonts w:ascii="Times New Roman"/>
          <w:b w:val="false"/>
          <w:i w:val="false"/>
          <w:color w:val="000000"/>
          <w:sz w:val="28"/>
        </w:rPr>
        <w:t>
            s = 0,03 d</w:t>
      </w:r>
      <w:r>
        <w:rPr>
          <w:rFonts w:ascii="Times New Roman"/>
          <w:b w:val="false"/>
          <w:i w:val="false"/>
          <w:color w:val="000000"/>
          <w:vertAlign w:val="subscript"/>
        </w:rPr>
        <w:t>r</w:t>
      </w:r>
      <w:r>
        <w:rPr>
          <w:rFonts w:ascii="Times New Roman"/>
          <w:b w:val="false"/>
          <w:i w:val="false"/>
          <w:color w:val="000000"/>
          <w:sz w:val="28"/>
        </w:rPr>
        <w:t xml:space="preserve"> + 7,5,            (43)</w:t>
      </w:r>
    </w:p>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r</w:t>
      </w:r>
      <w:r>
        <w:rPr>
          <w:rFonts w:ascii="Times New Roman"/>
          <w:b w:val="false"/>
          <w:i w:val="false"/>
          <w:color w:val="000000"/>
          <w:sz w:val="28"/>
        </w:rPr>
        <w:t xml:space="preserve"> - действительный диаметр гребного вала, мм.</w:t>
      </w:r>
    </w:p>
    <w:bookmarkStart w:name="z1046" w:id="561"/>
    <w:p>
      <w:pPr>
        <w:spacing w:after="0"/>
        <w:ind w:left="0"/>
        <w:jc w:val="both"/>
      </w:pPr>
      <w:r>
        <w:rPr>
          <w:rFonts w:ascii="Times New Roman"/>
          <w:b w:val="false"/>
          <w:i w:val="false"/>
          <w:color w:val="000000"/>
          <w:sz w:val="28"/>
        </w:rPr>
        <w:t>
      Толщину облицовки между подшипниками допускается уменьшать до 0,75s.</w:t>
      </w:r>
    </w:p>
    <w:bookmarkEnd w:id="561"/>
    <w:bookmarkStart w:name="z1047" w:id="562"/>
    <w:p>
      <w:pPr>
        <w:spacing w:after="0"/>
        <w:ind w:left="0"/>
        <w:jc w:val="both"/>
      </w:pPr>
      <w:r>
        <w:rPr>
          <w:rFonts w:ascii="Times New Roman"/>
          <w:b w:val="false"/>
          <w:i w:val="false"/>
          <w:color w:val="000000"/>
          <w:sz w:val="28"/>
        </w:rPr>
        <w:t>
      172. Рекомендуется применение сплошных облицовок. Облицовки, состоящие из отдельных частей, соединяются при помощи сварки или иным одобренным Регистром судоходства способом. Стыки сварных швов рекомендуется располагать вне рабочих мест облицовки.</w:t>
      </w:r>
    </w:p>
    <w:bookmarkEnd w:id="562"/>
    <w:bookmarkStart w:name="z1048" w:id="563"/>
    <w:p>
      <w:pPr>
        <w:spacing w:after="0"/>
        <w:ind w:left="0"/>
        <w:jc w:val="left"/>
      </w:pPr>
      <w:r>
        <w:rPr>
          <w:rFonts w:ascii="Times New Roman"/>
          <w:b/>
          <w:i w:val="false"/>
          <w:color w:val="000000"/>
        </w:rPr>
        <w:t xml:space="preserve"> 20. Защита от коррозии</w:t>
      </w:r>
    </w:p>
    <w:bookmarkEnd w:id="563"/>
    <w:bookmarkStart w:name="z1049" w:id="564"/>
    <w:p>
      <w:pPr>
        <w:spacing w:after="0"/>
        <w:ind w:left="0"/>
        <w:jc w:val="both"/>
      </w:pPr>
      <w:r>
        <w:rPr>
          <w:rFonts w:ascii="Times New Roman"/>
          <w:b w:val="false"/>
          <w:i w:val="false"/>
          <w:color w:val="000000"/>
          <w:sz w:val="28"/>
        </w:rPr>
        <w:t>
      173. Требования настоящей главы распространяются также и на суда классов "М-СП" и "М-ПР".</w:t>
      </w:r>
    </w:p>
    <w:bookmarkEnd w:id="564"/>
    <w:bookmarkStart w:name="z1050" w:id="565"/>
    <w:p>
      <w:pPr>
        <w:spacing w:after="0"/>
        <w:ind w:left="0"/>
        <w:jc w:val="both"/>
      </w:pPr>
      <w:r>
        <w:rPr>
          <w:rFonts w:ascii="Times New Roman"/>
          <w:b w:val="false"/>
          <w:i w:val="false"/>
          <w:color w:val="000000"/>
          <w:sz w:val="28"/>
        </w:rPr>
        <w:t>
      174. Стальные трубы забортной воды, осушительных и балластных трубопроводов, а также воздушные, измерительные и переливные трубы водяных и балластно-топливных цистерн, газоотводные трубы грузовых цистерн, воздушные трубы коффердамов нефтеналивных судов после гибки и сварки защищают от коррозии способом, одобренным Регистром судоходства.</w:t>
      </w:r>
    </w:p>
    <w:bookmarkEnd w:id="565"/>
    <w:bookmarkStart w:name="z1051" w:id="566"/>
    <w:p>
      <w:pPr>
        <w:spacing w:after="0"/>
        <w:ind w:left="0"/>
        <w:jc w:val="both"/>
      </w:pPr>
      <w:r>
        <w:rPr>
          <w:rFonts w:ascii="Times New Roman"/>
          <w:b w:val="false"/>
          <w:i w:val="false"/>
          <w:color w:val="000000"/>
          <w:sz w:val="28"/>
        </w:rPr>
        <w:t>
      175. При применении в системах забортной воды донной, бортовой и путевой арматуры из медных сплавов в соединениях со стальными трубопроводами и корпусом судна предусматривается защита от контактной коррозии, одобренная Регистром судоходства.</w:t>
      </w:r>
    </w:p>
    <w:bookmarkEnd w:id="566"/>
    <w:bookmarkStart w:name="z1052" w:id="567"/>
    <w:p>
      <w:pPr>
        <w:spacing w:after="0"/>
        <w:ind w:left="0"/>
        <w:jc w:val="left"/>
      </w:pPr>
      <w:r>
        <w:rPr>
          <w:rFonts w:ascii="Times New Roman"/>
          <w:b/>
          <w:i w:val="false"/>
          <w:color w:val="000000"/>
        </w:rPr>
        <w:t xml:space="preserve"> 21. Воздушные и газоотводные трубы</w:t>
      </w:r>
    </w:p>
    <w:bookmarkEnd w:id="567"/>
    <w:bookmarkStart w:name="z1053" w:id="568"/>
    <w:p>
      <w:pPr>
        <w:spacing w:after="0"/>
        <w:ind w:left="0"/>
        <w:jc w:val="both"/>
      </w:pPr>
      <w:r>
        <w:rPr>
          <w:rFonts w:ascii="Times New Roman"/>
          <w:b w:val="false"/>
          <w:i w:val="false"/>
          <w:color w:val="000000"/>
          <w:sz w:val="28"/>
        </w:rPr>
        <w:t>
      176. Высота воздушных труб, измеряемая от палубы до нижней кромки отверстия, откуда жидкость стекает вниз, составляет не менее 600 мм над палубой надводного борта и 380 мм над палубой надстройки.</w:t>
      </w:r>
    </w:p>
    <w:bookmarkEnd w:id="568"/>
    <w:bookmarkStart w:name="z1054" w:id="569"/>
    <w:p>
      <w:pPr>
        <w:spacing w:after="0"/>
        <w:ind w:left="0"/>
        <w:jc w:val="both"/>
      </w:pPr>
      <w:r>
        <w:rPr>
          <w:rFonts w:ascii="Times New Roman"/>
          <w:b w:val="false"/>
          <w:i w:val="false"/>
          <w:color w:val="000000"/>
          <w:sz w:val="28"/>
        </w:rPr>
        <w:t>
      177. Выходные концы воздушных труб, расположенных на открытых палубах должны иметь стационарно установленные автоматически действующие устройства, исключающие попадание воды в цистерны.</w:t>
      </w:r>
    </w:p>
    <w:bookmarkEnd w:id="569"/>
    <w:bookmarkStart w:name="z1055" w:id="570"/>
    <w:p>
      <w:pPr>
        <w:spacing w:after="0"/>
        <w:ind w:left="0"/>
        <w:jc w:val="both"/>
      </w:pPr>
      <w:r>
        <w:rPr>
          <w:rFonts w:ascii="Times New Roman"/>
          <w:b w:val="false"/>
          <w:i w:val="false"/>
          <w:color w:val="000000"/>
          <w:sz w:val="28"/>
        </w:rPr>
        <w:t>
      178. Выходные отверстия дыхательных клапанов газоотводной системы располагаются над главной палубой на высоте не менее 2,0 м и отстоят не менее чем на 5,0 м от рубок, надстроек, мест забора воздуха, электрического оборудования и палубных механизмов, которые создают опасность воспламенения.</w:t>
      </w:r>
    </w:p>
    <w:bookmarkEnd w:id="570"/>
    <w:bookmarkStart w:name="z1056" w:id="571"/>
    <w:p>
      <w:pPr>
        <w:spacing w:after="0"/>
        <w:ind w:left="0"/>
        <w:jc w:val="both"/>
      </w:pPr>
      <w:r>
        <w:rPr>
          <w:rFonts w:ascii="Times New Roman"/>
          <w:b w:val="false"/>
          <w:i w:val="false"/>
          <w:color w:val="000000"/>
          <w:sz w:val="28"/>
        </w:rPr>
        <w:t>
      179. Необходимо чтобы открытые концы газоотводных труб удовлетворяли следующим требованиям:</w:t>
      </w:r>
    </w:p>
    <w:bookmarkEnd w:id="571"/>
    <w:bookmarkStart w:name="z1057" w:id="572"/>
    <w:p>
      <w:pPr>
        <w:spacing w:after="0"/>
        <w:ind w:left="0"/>
        <w:jc w:val="both"/>
      </w:pPr>
      <w:r>
        <w:rPr>
          <w:rFonts w:ascii="Times New Roman"/>
          <w:b w:val="false"/>
          <w:i w:val="false"/>
          <w:color w:val="000000"/>
          <w:sz w:val="28"/>
        </w:rPr>
        <w:t>
      1) на судах, предназначенных для перевозки нефтепродуктов с температурой вспышки 60</w:t>
      </w:r>
      <w:r>
        <w:rPr>
          <w:rFonts w:ascii="Times New Roman"/>
          <w:b w:val="false"/>
          <w:i w:val="false"/>
          <w:color w:val="000000"/>
          <w:vertAlign w:val="superscript"/>
        </w:rPr>
        <w:t>о</w:t>
      </w:r>
      <w:r>
        <w:rPr>
          <w:rFonts w:ascii="Times New Roman"/>
          <w:b w:val="false"/>
          <w:i w:val="false"/>
          <w:color w:val="000000"/>
          <w:sz w:val="28"/>
        </w:rPr>
        <w:t>С и ниже, выходные концы труб, не снабженных высокоскоростными устройствами, располагаются над главной палубой на высоте не менее 6 м;</w:t>
      </w:r>
    </w:p>
    <w:bookmarkEnd w:id="572"/>
    <w:bookmarkStart w:name="z1060" w:id="573"/>
    <w:p>
      <w:pPr>
        <w:spacing w:after="0"/>
        <w:ind w:left="0"/>
        <w:jc w:val="both"/>
      </w:pPr>
      <w:r>
        <w:rPr>
          <w:rFonts w:ascii="Times New Roman"/>
          <w:b w:val="false"/>
          <w:i w:val="false"/>
          <w:color w:val="000000"/>
          <w:sz w:val="28"/>
        </w:rPr>
        <w:t>
      2) выходные отверстия газоотводных труб, снабженных высокоскоростными устройствами, обеспечивающими выпуск газовоздушной смеси со скоростью не менее 30 м/с, располагаются над главной палубой, на высоте не менее 2,0 м;</w:t>
      </w:r>
    </w:p>
    <w:bookmarkEnd w:id="573"/>
    <w:bookmarkStart w:name="z1061" w:id="574"/>
    <w:p>
      <w:pPr>
        <w:spacing w:after="0"/>
        <w:ind w:left="0"/>
        <w:jc w:val="both"/>
      </w:pPr>
      <w:r>
        <w:rPr>
          <w:rFonts w:ascii="Times New Roman"/>
          <w:b w:val="false"/>
          <w:i w:val="false"/>
          <w:color w:val="000000"/>
          <w:sz w:val="28"/>
        </w:rPr>
        <w:t>
      3) выходные отверстия газоотводных труб в обоих предыдущих случаях располагаются на расстоянии не менее 10 м по горизонтали от рубок, надстроек, от места забора воздуха и отверстий, ведущих в закрытые помещения, в которых находятся источники воспламенения, а также от других объектов, которые могут создавать опасность воспламенения;</w:t>
      </w:r>
    </w:p>
    <w:bookmarkEnd w:id="574"/>
    <w:bookmarkStart w:name="z1062" w:id="575"/>
    <w:p>
      <w:pPr>
        <w:spacing w:after="0"/>
        <w:ind w:left="0"/>
        <w:jc w:val="both"/>
      </w:pPr>
      <w:r>
        <w:rPr>
          <w:rFonts w:ascii="Times New Roman"/>
          <w:b w:val="false"/>
          <w:i w:val="false"/>
          <w:color w:val="000000"/>
          <w:sz w:val="28"/>
        </w:rPr>
        <w:t xml:space="preserve">
      4) на судах, предназначенных для перевозки нефтепродуктов с температурой вспышки паров выше 60 </w:t>
      </w:r>
      <w:r>
        <w:rPr>
          <w:rFonts w:ascii="Times New Roman"/>
          <w:b w:val="false"/>
          <w:i w:val="false"/>
          <w:color w:val="000000"/>
          <w:vertAlign w:val="superscript"/>
        </w:rPr>
        <w:t>о</w:t>
      </w:r>
      <w:r>
        <w:rPr>
          <w:rFonts w:ascii="Times New Roman"/>
          <w:b w:val="false"/>
          <w:i w:val="false"/>
          <w:color w:val="000000"/>
          <w:sz w:val="28"/>
        </w:rPr>
        <w:t>С, выходные отверстия располагаются над главной палубой на высоте не менее 0,6 м на максимально возможном расстоянии от указанных в подпункте 3) данного пункта объектов, но не менее 3 м.</w:t>
      </w:r>
    </w:p>
    <w:bookmarkEnd w:id="575"/>
    <w:bookmarkStart w:name="z1065" w:id="576"/>
    <w:p>
      <w:pPr>
        <w:spacing w:after="0"/>
        <w:ind w:left="0"/>
        <w:jc w:val="left"/>
      </w:pPr>
      <w:r>
        <w:rPr>
          <w:rFonts w:ascii="Times New Roman"/>
          <w:b/>
          <w:i w:val="false"/>
          <w:color w:val="000000"/>
        </w:rPr>
        <w:t xml:space="preserve"> 22. Конструкция и установка арматуры.</w:t>
      </w:r>
      <w:r>
        <w:br/>
      </w:r>
      <w:r>
        <w:rPr>
          <w:rFonts w:ascii="Times New Roman"/>
          <w:b/>
          <w:i w:val="false"/>
          <w:color w:val="000000"/>
        </w:rPr>
        <w:t>Система осушения</w:t>
      </w:r>
    </w:p>
    <w:bookmarkEnd w:id="576"/>
    <w:bookmarkStart w:name="z1067" w:id="577"/>
    <w:p>
      <w:pPr>
        <w:spacing w:after="0"/>
        <w:ind w:left="0"/>
        <w:jc w:val="both"/>
      </w:pPr>
      <w:r>
        <w:rPr>
          <w:rFonts w:ascii="Times New Roman"/>
          <w:b w:val="false"/>
          <w:i w:val="false"/>
          <w:color w:val="000000"/>
          <w:sz w:val="28"/>
        </w:rPr>
        <w:t>
      180. Отливные отверстия шпигатных труб, за исключением указанных в пункте 2361 ПСВП, идущих из помещений, расположенных ниже палубы надводного борта, а также на палубе надводного борта, снабжают обратными клапанами с принудительным закрытием их из легкодоступных мест, расположенных выше палубы надводного борта.</w:t>
      </w:r>
    </w:p>
    <w:bookmarkEnd w:id="577"/>
    <w:bookmarkStart w:name="z1068" w:id="578"/>
    <w:p>
      <w:pPr>
        <w:spacing w:after="0"/>
        <w:ind w:left="0"/>
        <w:jc w:val="both"/>
      </w:pPr>
      <w:r>
        <w:rPr>
          <w:rFonts w:ascii="Times New Roman"/>
          <w:b w:val="false"/>
          <w:i w:val="false"/>
          <w:color w:val="000000"/>
          <w:sz w:val="28"/>
        </w:rPr>
        <w:t>
      181. Сточные трубы для осушения помещений закрытых надстроек и рубок могут быть отведены в льяла (колодцы) машинного отделения или трюмов. На этих трубах устанавливаются клапаны, управляемые с места выше палубы переборок, если при заполнении машинного отделения или трюма возможно проникновение воды в указанные помещения.</w:t>
      </w:r>
    </w:p>
    <w:bookmarkEnd w:id="578"/>
    <w:bookmarkStart w:name="z1069" w:id="579"/>
    <w:p>
      <w:pPr>
        <w:spacing w:after="0"/>
        <w:ind w:left="0"/>
        <w:jc w:val="left"/>
      </w:pPr>
      <w:r>
        <w:rPr>
          <w:rFonts w:ascii="Times New Roman"/>
          <w:b/>
          <w:i w:val="false"/>
          <w:color w:val="000000"/>
        </w:rPr>
        <w:t xml:space="preserve"> Раздел 7. Автоматизация,</w:t>
      </w:r>
      <w:r>
        <w:br/>
      </w:r>
      <w:r>
        <w:rPr>
          <w:rFonts w:ascii="Times New Roman"/>
          <w:b/>
          <w:i w:val="false"/>
          <w:color w:val="000000"/>
        </w:rPr>
        <w:t>противопожарное оборудование и системы</w:t>
      </w:r>
      <w:r>
        <w:br/>
      </w:r>
      <w:r>
        <w:rPr>
          <w:rFonts w:ascii="Times New Roman"/>
          <w:b/>
          <w:i w:val="false"/>
          <w:color w:val="000000"/>
        </w:rPr>
        <w:t>23. Суда класса "М-СП"</w:t>
      </w:r>
    </w:p>
    <w:bookmarkEnd w:id="579"/>
    <w:bookmarkStart w:name="z1072" w:id="580"/>
    <w:p>
      <w:pPr>
        <w:spacing w:after="0"/>
        <w:ind w:left="0"/>
        <w:jc w:val="both"/>
      </w:pPr>
      <w:r>
        <w:rPr>
          <w:rFonts w:ascii="Times New Roman"/>
          <w:b w:val="false"/>
          <w:i w:val="false"/>
          <w:color w:val="000000"/>
          <w:sz w:val="28"/>
        </w:rPr>
        <w:t>
      182. Дополнительно к указанной в приложении 173 ПСВП предусматривается следующая предупредительная сигнализация:</w:t>
      </w:r>
    </w:p>
    <w:bookmarkEnd w:id="580"/>
    <w:bookmarkStart w:name="z1073" w:id="581"/>
    <w:p>
      <w:pPr>
        <w:spacing w:after="0"/>
        <w:ind w:left="0"/>
        <w:jc w:val="both"/>
      </w:pPr>
      <w:r>
        <w:rPr>
          <w:rFonts w:ascii="Times New Roman"/>
          <w:b w:val="false"/>
          <w:i w:val="false"/>
          <w:color w:val="000000"/>
          <w:sz w:val="28"/>
        </w:rPr>
        <w:t>
      1) о минимальном давлении тяжелого топлива перед форсункой автономных паровых котлов;</w:t>
      </w:r>
    </w:p>
    <w:bookmarkEnd w:id="581"/>
    <w:bookmarkStart w:name="z1074" w:id="582"/>
    <w:p>
      <w:pPr>
        <w:spacing w:after="0"/>
        <w:ind w:left="0"/>
        <w:jc w:val="both"/>
      </w:pPr>
      <w:r>
        <w:rPr>
          <w:rFonts w:ascii="Times New Roman"/>
          <w:b w:val="false"/>
          <w:i w:val="false"/>
          <w:color w:val="000000"/>
          <w:sz w:val="28"/>
        </w:rPr>
        <w:t>
      2) о минимальном давлении в воздухохранителях систем автоматизации и судового тифона;</w:t>
      </w:r>
    </w:p>
    <w:bookmarkEnd w:id="582"/>
    <w:bookmarkStart w:name="z1075" w:id="583"/>
    <w:p>
      <w:pPr>
        <w:spacing w:after="0"/>
        <w:ind w:left="0"/>
        <w:jc w:val="both"/>
      </w:pPr>
      <w:r>
        <w:rPr>
          <w:rFonts w:ascii="Times New Roman"/>
          <w:b w:val="false"/>
          <w:i w:val="false"/>
          <w:color w:val="000000"/>
          <w:sz w:val="28"/>
        </w:rPr>
        <w:t>
      3) о максимальной температуре воздуха на выходе из компрессора (на судах I и II групп);</w:t>
      </w:r>
    </w:p>
    <w:bookmarkEnd w:id="583"/>
    <w:bookmarkStart w:name="z1076" w:id="584"/>
    <w:p>
      <w:pPr>
        <w:spacing w:after="0"/>
        <w:ind w:left="0"/>
        <w:jc w:val="both"/>
      </w:pPr>
      <w:r>
        <w:rPr>
          <w:rFonts w:ascii="Times New Roman"/>
          <w:b w:val="false"/>
          <w:i w:val="false"/>
          <w:color w:val="000000"/>
          <w:sz w:val="28"/>
        </w:rPr>
        <w:t>
      4) о потере питания устройствами экстренной остановки и системами АПС и защиты.</w:t>
      </w:r>
    </w:p>
    <w:bookmarkEnd w:id="584"/>
    <w:bookmarkStart w:name="z1077" w:id="585"/>
    <w:p>
      <w:pPr>
        <w:spacing w:after="0"/>
        <w:ind w:left="0"/>
        <w:jc w:val="both"/>
      </w:pPr>
      <w:r>
        <w:rPr>
          <w:rFonts w:ascii="Times New Roman"/>
          <w:b w:val="false"/>
          <w:i w:val="false"/>
          <w:color w:val="000000"/>
          <w:sz w:val="28"/>
        </w:rPr>
        <w:t>
      183. Предусматривается сигнализация вызова машинного персонала, приводимая в действие из рулевой рубки.</w:t>
      </w:r>
    </w:p>
    <w:bookmarkEnd w:id="585"/>
    <w:bookmarkStart w:name="z1078" w:id="586"/>
    <w:p>
      <w:pPr>
        <w:spacing w:after="0"/>
        <w:ind w:left="0"/>
        <w:jc w:val="both"/>
      </w:pPr>
      <w:r>
        <w:rPr>
          <w:rFonts w:ascii="Times New Roman"/>
          <w:b w:val="false"/>
          <w:i w:val="false"/>
          <w:color w:val="000000"/>
          <w:sz w:val="28"/>
        </w:rPr>
        <w:t>
      Необходимо чтобы эта сигнализация была отчетливо слышна в помещениях, в которых находится машинный персонал.</w:t>
      </w:r>
    </w:p>
    <w:bookmarkEnd w:id="586"/>
    <w:bookmarkStart w:name="z1079" w:id="587"/>
    <w:p>
      <w:pPr>
        <w:spacing w:after="0"/>
        <w:ind w:left="0"/>
        <w:jc w:val="both"/>
      </w:pPr>
      <w:r>
        <w:rPr>
          <w:rFonts w:ascii="Times New Roman"/>
          <w:b w:val="false"/>
          <w:i w:val="false"/>
          <w:color w:val="000000"/>
          <w:sz w:val="28"/>
        </w:rPr>
        <w:t>
      184. В ЦПУ предусматривают индикатор команд по управлению главными двигателями, задаваемых из рулевой рубки системой ДАУ.</w:t>
      </w:r>
    </w:p>
    <w:bookmarkEnd w:id="587"/>
    <w:bookmarkStart w:name="z1080" w:id="588"/>
    <w:p>
      <w:pPr>
        <w:spacing w:after="0"/>
        <w:ind w:left="0"/>
        <w:jc w:val="left"/>
      </w:pPr>
      <w:r>
        <w:rPr>
          <w:rFonts w:ascii="Times New Roman"/>
          <w:b/>
          <w:i w:val="false"/>
          <w:color w:val="000000"/>
        </w:rPr>
        <w:t xml:space="preserve"> 24. Общие требования к системам пожаротушения</w:t>
      </w:r>
    </w:p>
    <w:bookmarkEnd w:id="588"/>
    <w:bookmarkStart w:name="z1081" w:id="589"/>
    <w:p>
      <w:pPr>
        <w:spacing w:after="0"/>
        <w:ind w:left="0"/>
        <w:jc w:val="both"/>
      </w:pPr>
      <w:r>
        <w:rPr>
          <w:rFonts w:ascii="Times New Roman"/>
          <w:b w:val="false"/>
          <w:i w:val="false"/>
          <w:color w:val="000000"/>
          <w:sz w:val="28"/>
        </w:rPr>
        <w:t xml:space="preserve">
      185. Судовые помещения в дополнение к водопожарной системе оборудуют стационарными системами пожаротушения в соответствии с </w:t>
      </w:r>
      <w:r>
        <w:rPr>
          <w:rFonts w:ascii="Times New Roman"/>
          <w:b w:val="false"/>
          <w:i w:val="false"/>
          <w:color w:val="000000"/>
          <w:sz w:val="28"/>
        </w:rPr>
        <w:t>приложением 47</w:t>
      </w:r>
      <w:r>
        <w:rPr>
          <w:rFonts w:ascii="Times New Roman"/>
          <w:b w:val="false"/>
          <w:i w:val="false"/>
          <w:color w:val="000000"/>
          <w:sz w:val="28"/>
        </w:rPr>
        <w:t xml:space="preserve"> настоящих Правил.</w:t>
      </w:r>
    </w:p>
    <w:bookmarkEnd w:id="589"/>
    <w:bookmarkStart w:name="z1082" w:id="590"/>
    <w:p>
      <w:pPr>
        <w:spacing w:after="0"/>
        <w:ind w:left="0"/>
        <w:jc w:val="both"/>
      </w:pPr>
      <w:r>
        <w:rPr>
          <w:rFonts w:ascii="Times New Roman"/>
          <w:b w:val="false"/>
          <w:i w:val="false"/>
          <w:color w:val="000000"/>
          <w:sz w:val="28"/>
        </w:rPr>
        <w:t>
      По согласованию с Регистром судоходства допускается применение других эквивалентных систем.</w:t>
      </w:r>
    </w:p>
    <w:bookmarkEnd w:id="590"/>
    <w:bookmarkStart w:name="z1083" w:id="591"/>
    <w:p>
      <w:pPr>
        <w:spacing w:after="0"/>
        <w:ind w:left="0"/>
        <w:jc w:val="both"/>
      </w:pPr>
      <w:r>
        <w:rPr>
          <w:rFonts w:ascii="Times New Roman"/>
          <w:b w:val="false"/>
          <w:i w:val="false"/>
          <w:color w:val="000000"/>
          <w:sz w:val="28"/>
        </w:rPr>
        <w:t>
      186. Если два или несколько смежных помещений, представляющих различную пожарную опасность, не разделены между собой герметичными или непроницаемыми переборками или палубами, либо, если жидкое топливо перетекает из одного помещения в другое, и возможность такого перетекания конструктивно не устранена, то выбор огнетушащего вещества и соответственно системы пожаротушения производится применительно к тому помещению, которое представляет наибольшую пожарную опасность, а расчет потребного количества огнетушащего вещества и интенсивность его подачи производится по суммарной площади или объему (соответственно) всех сообщающихся между собой помещений.</w:t>
      </w:r>
    </w:p>
    <w:bookmarkEnd w:id="591"/>
    <w:bookmarkStart w:name="z1084" w:id="592"/>
    <w:p>
      <w:pPr>
        <w:spacing w:after="0"/>
        <w:ind w:left="0"/>
        <w:jc w:val="both"/>
      </w:pPr>
      <w:r>
        <w:rPr>
          <w:rFonts w:ascii="Times New Roman"/>
          <w:b w:val="false"/>
          <w:i w:val="false"/>
          <w:color w:val="000000"/>
          <w:sz w:val="28"/>
        </w:rPr>
        <w:t>
      Если защищаемые помещения не сообщаются между собой, расчет необходимого количества огнетушащего вещества производится для одного наибольшего помещения.</w:t>
      </w:r>
    </w:p>
    <w:bookmarkEnd w:id="592"/>
    <w:bookmarkStart w:name="z1085" w:id="593"/>
    <w:p>
      <w:pPr>
        <w:spacing w:after="0"/>
        <w:ind w:left="0"/>
        <w:jc w:val="both"/>
      </w:pPr>
      <w:r>
        <w:rPr>
          <w:rFonts w:ascii="Times New Roman"/>
          <w:b w:val="false"/>
          <w:i w:val="false"/>
          <w:color w:val="000000"/>
          <w:sz w:val="28"/>
        </w:rPr>
        <w:t>
      187. Герметичные и непроницаемые двери рассматриваются как закрытия в разделяющей смежные машинные помещения переборке только в том случае, если они имеют дистанционный привод и у постов, из которых выпускают огнетушащее вещество, имеется сигнализация о полном закрытии этих дверей. Если такая сигнализация отсутствует, расчет и подвод огнетушащего вещества производится исходя из необходимости обеспечения средствами пожаротушения суммарного объема (площади) смежных помещений.</w:t>
      </w:r>
    </w:p>
    <w:bookmarkEnd w:id="593"/>
    <w:bookmarkStart w:name="z1086" w:id="594"/>
    <w:p>
      <w:pPr>
        <w:spacing w:after="0"/>
        <w:ind w:left="0"/>
        <w:jc w:val="both"/>
      </w:pPr>
      <w:r>
        <w:rPr>
          <w:rFonts w:ascii="Times New Roman"/>
          <w:b w:val="false"/>
          <w:i w:val="false"/>
          <w:color w:val="000000"/>
          <w:sz w:val="28"/>
        </w:rPr>
        <w:t>
      188. Если в помещении, защищаемом системой углекислотного или аэрозольного тушения, имеются воздухохранители, вместимость которых по свободному воздуху составляет более 30 % объема этого помещения (более 10 % для системы тушения хладонами), количество огнетушащего вещества определяется из необходимости защиты расчетного объема защищаемого помещения и избытка свободного объема сжатого воздуха.</w:t>
      </w:r>
    </w:p>
    <w:bookmarkEnd w:id="594"/>
    <w:bookmarkStart w:name="z1087" w:id="595"/>
    <w:p>
      <w:pPr>
        <w:spacing w:after="0"/>
        <w:ind w:left="0"/>
        <w:jc w:val="both"/>
      </w:pPr>
      <w:r>
        <w:rPr>
          <w:rFonts w:ascii="Times New Roman"/>
          <w:b w:val="false"/>
          <w:i w:val="false"/>
          <w:color w:val="000000"/>
          <w:sz w:val="28"/>
        </w:rPr>
        <w:t>
      Такое увеличение количества огнетушащего вещества допускается не предусматривать, если обеспечен отвод воздуха за пределы защищаемого помещения от предохранительных клапанов и легкоплавких пробок воздухохранителей.</w:t>
      </w:r>
    </w:p>
    <w:bookmarkEnd w:id="595"/>
    <w:bookmarkStart w:name="z1088" w:id="596"/>
    <w:p>
      <w:pPr>
        <w:spacing w:after="0"/>
        <w:ind w:left="0"/>
        <w:jc w:val="both"/>
      </w:pPr>
      <w:r>
        <w:rPr>
          <w:rFonts w:ascii="Times New Roman"/>
          <w:b w:val="false"/>
          <w:i w:val="false"/>
          <w:color w:val="000000"/>
          <w:sz w:val="28"/>
        </w:rPr>
        <w:t>
      189. В целях предотвращения чрезмерного давления в помещениях, оборудованных системами объемного пожаротушения, при выпуске огнетушащего вещества в необходимых случаях устанавливают клапаны или используют имеющиеся устройства (например, воздушные трубы или вентиляционные каналы).</w:t>
      </w:r>
    </w:p>
    <w:bookmarkEnd w:id="596"/>
    <w:bookmarkStart w:name="z1089" w:id="597"/>
    <w:p>
      <w:pPr>
        <w:spacing w:after="0"/>
        <w:ind w:left="0"/>
        <w:jc w:val="both"/>
      </w:pPr>
      <w:r>
        <w:rPr>
          <w:rFonts w:ascii="Times New Roman"/>
          <w:b w:val="false"/>
          <w:i w:val="false"/>
          <w:color w:val="000000"/>
          <w:sz w:val="28"/>
        </w:rPr>
        <w:t>
      190. При расчете количества и интенсивности подачи огнетушащего вещества к расчетному объему (или расчетной площади соответственно) защищаемого помещения добавляют суммарный объем (площадь) цистерн для хранения пожароопасных веществ, расположенных в этом помещении, за исключением объема (площади) цистерн, расположенных в двойном дне.</w:t>
      </w:r>
    </w:p>
    <w:bookmarkEnd w:id="597"/>
    <w:bookmarkStart w:name="z1090" w:id="598"/>
    <w:p>
      <w:pPr>
        <w:spacing w:after="0"/>
        <w:ind w:left="0"/>
        <w:jc w:val="both"/>
      </w:pPr>
      <w:r>
        <w:rPr>
          <w:rFonts w:ascii="Times New Roman"/>
          <w:b w:val="false"/>
          <w:i w:val="false"/>
          <w:color w:val="000000"/>
          <w:sz w:val="28"/>
        </w:rPr>
        <w:t>
      Если защищаемое помещение является машинным категории А, то к расчетному объему необходимо добавляют объем топливных и масляных цистерн, находящихся внутри помещения и граничащих с ним, за исключением цистерн, расположенных в двойном дне. При этом следует добавлять объем одной наибольшей из отдельно расположенных цистерн или двух смежных цистерн. Добавление объема более чем трех цистерн не требуется.</w:t>
      </w:r>
    </w:p>
    <w:bookmarkEnd w:id="598"/>
    <w:bookmarkStart w:name="z1091" w:id="599"/>
    <w:p>
      <w:pPr>
        <w:spacing w:after="0"/>
        <w:ind w:left="0"/>
        <w:jc w:val="both"/>
      </w:pPr>
      <w:r>
        <w:rPr>
          <w:rFonts w:ascii="Times New Roman"/>
          <w:b w:val="false"/>
          <w:i w:val="false"/>
          <w:color w:val="000000"/>
          <w:sz w:val="28"/>
        </w:rPr>
        <w:t>
      191. Устройство систем обеспечивает поступление огнетушащего вещества во все пространства защищаемого помещения, включая выгороженные в нем участки (например, посты управления, мастерские в машинных помещениях).</w:t>
      </w:r>
    </w:p>
    <w:bookmarkEnd w:id="599"/>
    <w:bookmarkStart w:name="z1092" w:id="600"/>
    <w:p>
      <w:pPr>
        <w:spacing w:after="0"/>
        <w:ind w:left="0"/>
        <w:jc w:val="both"/>
      </w:pPr>
      <w:r>
        <w:rPr>
          <w:rFonts w:ascii="Times New Roman"/>
          <w:b w:val="false"/>
          <w:i w:val="false"/>
          <w:color w:val="000000"/>
          <w:sz w:val="28"/>
        </w:rPr>
        <w:t>
      192. На судах валовой вместимостью менее 150, на которых размещение станции пожаротушения вне защищаемого помещения затруднено, а также в отдельных случаях на прочих судах, на которых объем отдельных защищаемых помещений не превышает 100 м</w:t>
      </w:r>
      <w:r>
        <w:rPr>
          <w:rFonts w:ascii="Times New Roman"/>
          <w:b w:val="false"/>
          <w:i w:val="false"/>
          <w:color w:val="000000"/>
          <w:vertAlign w:val="superscript"/>
        </w:rPr>
        <w:t>3</w:t>
      </w:r>
      <w:r>
        <w:rPr>
          <w:rFonts w:ascii="Times New Roman"/>
          <w:b w:val="false"/>
          <w:i w:val="false"/>
          <w:color w:val="000000"/>
          <w:sz w:val="28"/>
        </w:rPr>
        <w:t xml:space="preserve"> , допускается установка резервуаров с огнетушащим веществом и сосудов под давлением внутри защищаемого помещения при условии обязательного снабжения таких станций надежным устройством для немедленного дистанционного пуска системы в действие извне защищаемого помещения, при этом месторасположение привода дистанционного пуска четко обозначают и имеют освещение от общесудовой и аварийной сети. Резервуары с огнетушащим веществом, обладающим токсическими свойствами, расположенные внутри помещений с постоянным пребыванием в них людей, заключают в стальные газонепроницаемые выгородки, оборудованные автономной принудительной вентиляцией.</w:t>
      </w:r>
    </w:p>
    <w:bookmarkEnd w:id="600"/>
    <w:bookmarkStart w:name="z1095" w:id="601"/>
    <w:p>
      <w:pPr>
        <w:spacing w:after="0"/>
        <w:ind w:left="0"/>
        <w:jc w:val="both"/>
      </w:pPr>
      <w:r>
        <w:rPr>
          <w:rFonts w:ascii="Times New Roman"/>
          <w:b w:val="false"/>
          <w:i w:val="false"/>
          <w:color w:val="000000"/>
          <w:sz w:val="28"/>
        </w:rPr>
        <w:t>
      193. Прокладки, применяемые в соединениях систем пожаротушения, изготавливают из материалов, стойких к воздействию огнетушащего вещества и морской среды (морской воды и влажного атмосферного воздуха).</w:t>
      </w:r>
    </w:p>
    <w:bookmarkEnd w:id="601"/>
    <w:bookmarkStart w:name="z1096" w:id="602"/>
    <w:p>
      <w:pPr>
        <w:spacing w:after="0"/>
        <w:ind w:left="0"/>
        <w:jc w:val="both"/>
      </w:pPr>
      <w:r>
        <w:rPr>
          <w:rFonts w:ascii="Times New Roman"/>
          <w:b w:val="false"/>
          <w:i w:val="false"/>
          <w:color w:val="000000"/>
          <w:sz w:val="28"/>
        </w:rPr>
        <w:t>
      194. Для трубопроводов применяются стальные трубы. Как равноценные стальным применяют медные, медно-никелевые или биметаллические (материалом, одного из слоев которых является сталь или медь) трубы.</w:t>
      </w:r>
    </w:p>
    <w:bookmarkEnd w:id="602"/>
    <w:bookmarkStart w:name="z1097" w:id="603"/>
    <w:p>
      <w:pPr>
        <w:spacing w:after="0"/>
        <w:ind w:left="0"/>
        <w:jc w:val="both"/>
      </w:pPr>
      <w:r>
        <w:rPr>
          <w:rFonts w:ascii="Times New Roman"/>
          <w:b w:val="false"/>
          <w:i w:val="false"/>
          <w:color w:val="000000"/>
          <w:sz w:val="28"/>
        </w:rPr>
        <w:t>
      Необходимо чтобы стальные трубы имели внутреннее и наружное антикоррозионное покрытие.</w:t>
      </w:r>
    </w:p>
    <w:bookmarkEnd w:id="603"/>
    <w:bookmarkStart w:name="z1098" w:id="604"/>
    <w:p>
      <w:pPr>
        <w:spacing w:after="0"/>
        <w:ind w:left="0"/>
        <w:jc w:val="both"/>
      </w:pPr>
      <w:r>
        <w:rPr>
          <w:rFonts w:ascii="Times New Roman"/>
          <w:b w:val="false"/>
          <w:i w:val="false"/>
          <w:color w:val="000000"/>
          <w:sz w:val="28"/>
        </w:rPr>
        <w:t>
      Пожарные краны, прочее оборудование и арматура систем пожаротушения, обеспечивающие исправное и безопасное действие этих систем, изготавливают из материалов, стойких к воздействию морской среды.</w:t>
      </w:r>
    </w:p>
    <w:bookmarkEnd w:id="604"/>
    <w:bookmarkStart w:name="z1099" w:id="605"/>
    <w:p>
      <w:pPr>
        <w:spacing w:after="0"/>
        <w:ind w:left="0"/>
        <w:jc w:val="left"/>
      </w:pPr>
      <w:r>
        <w:rPr>
          <w:rFonts w:ascii="Times New Roman"/>
          <w:b/>
          <w:i w:val="false"/>
          <w:color w:val="000000"/>
        </w:rPr>
        <w:t xml:space="preserve"> 25. Водопожарная система и система пенотушения</w:t>
      </w:r>
    </w:p>
    <w:bookmarkEnd w:id="605"/>
    <w:bookmarkStart w:name="z1100" w:id="606"/>
    <w:p>
      <w:pPr>
        <w:spacing w:after="0"/>
        <w:ind w:left="0"/>
        <w:jc w:val="both"/>
      </w:pPr>
      <w:r>
        <w:rPr>
          <w:rFonts w:ascii="Times New Roman"/>
          <w:b w:val="false"/>
          <w:i w:val="false"/>
          <w:color w:val="000000"/>
          <w:sz w:val="28"/>
        </w:rPr>
        <w:t xml:space="preserve">
      195. Количество стационарных пожарных насосов и минимальное давление в месте расположения любого крана при подаче воды через краны, определяемой по формуле (44) настоящих Правил, принимают не менее, указанных в </w:t>
      </w:r>
      <w:r>
        <w:rPr>
          <w:rFonts w:ascii="Times New Roman"/>
          <w:b w:val="false"/>
          <w:i w:val="false"/>
          <w:color w:val="000000"/>
          <w:sz w:val="28"/>
        </w:rPr>
        <w:t>приложении 48</w:t>
      </w:r>
      <w:r>
        <w:rPr>
          <w:rFonts w:ascii="Times New Roman"/>
          <w:b w:val="false"/>
          <w:i w:val="false"/>
          <w:color w:val="000000"/>
          <w:sz w:val="28"/>
        </w:rPr>
        <w:t xml:space="preserve"> настоящих Правил.</w:t>
      </w:r>
    </w:p>
    <w:bookmarkEnd w:id="606"/>
    <w:bookmarkStart w:name="z1101" w:id="607"/>
    <w:p>
      <w:pPr>
        <w:spacing w:after="0"/>
        <w:ind w:left="0"/>
        <w:jc w:val="both"/>
      </w:pPr>
      <w:r>
        <w:rPr>
          <w:rFonts w:ascii="Times New Roman"/>
          <w:b w:val="false"/>
          <w:i w:val="false"/>
          <w:color w:val="000000"/>
          <w:sz w:val="28"/>
        </w:rPr>
        <w:t>
      196. На самоходных судах валовой вместимостью 1000 и более дополнительно устанавливают стационарный аварийный пожарный насос, отвечающий требованиям пунктов 2804, 2805, 2807, 2810 ПСВП и настоящей главы.</w:t>
      </w:r>
    </w:p>
    <w:bookmarkEnd w:id="607"/>
    <w:bookmarkStart w:name="z1102" w:id="608"/>
    <w:p>
      <w:pPr>
        <w:spacing w:after="0"/>
        <w:ind w:left="0"/>
        <w:jc w:val="both"/>
      </w:pPr>
      <w:r>
        <w:rPr>
          <w:rFonts w:ascii="Times New Roman"/>
          <w:b w:val="false"/>
          <w:i w:val="false"/>
          <w:color w:val="000000"/>
          <w:sz w:val="28"/>
        </w:rPr>
        <w:t>
      197. Аварийный пожарный насос не устанавливается, если пожарные насосы и источники энергии для их привода размещены в разных отсеках, имеющих не более одной смежной стальной палубы или переборки, с таким расчетом, что при пожаре в одном из отсеков насосы, расположенные в другом (других) отсеке (отсеках), обеспечивают подачу воды в пожарную магистраль.</w:t>
      </w:r>
    </w:p>
    <w:bookmarkEnd w:id="608"/>
    <w:bookmarkStart w:name="z1103" w:id="609"/>
    <w:p>
      <w:pPr>
        <w:spacing w:after="0"/>
        <w:ind w:left="0"/>
        <w:jc w:val="both"/>
      </w:pPr>
      <w:r>
        <w:rPr>
          <w:rFonts w:ascii="Times New Roman"/>
          <w:b w:val="false"/>
          <w:i w:val="false"/>
          <w:color w:val="000000"/>
          <w:sz w:val="28"/>
        </w:rPr>
        <w:t xml:space="preserve">
      198. Суммарная подача стационарных пожарных насосов при давлении у любого крана допускается не менее, указанного в </w:t>
      </w:r>
      <w:r>
        <w:rPr>
          <w:rFonts w:ascii="Times New Roman"/>
          <w:b w:val="false"/>
          <w:i w:val="false"/>
          <w:color w:val="000000"/>
          <w:sz w:val="28"/>
        </w:rPr>
        <w:t>приложении 48</w:t>
      </w:r>
      <w:r>
        <w:rPr>
          <w:rFonts w:ascii="Times New Roman"/>
          <w:b w:val="false"/>
          <w:i w:val="false"/>
          <w:color w:val="000000"/>
          <w:sz w:val="28"/>
        </w:rPr>
        <w:t xml:space="preserve"> настоящих Правил, равна не менее, м</w:t>
      </w:r>
      <w:r>
        <w:rPr>
          <w:rFonts w:ascii="Times New Roman"/>
          <w:b w:val="false"/>
          <w:i w:val="false"/>
          <w:color w:val="000000"/>
          <w:vertAlign w:val="superscript"/>
        </w:rPr>
        <w:t>3</w:t>
      </w:r>
      <w:r>
        <w:rPr>
          <w:rFonts w:ascii="Times New Roman"/>
          <w:b w:val="false"/>
          <w:i w:val="false"/>
          <w:color w:val="000000"/>
          <w:sz w:val="28"/>
        </w:rPr>
        <w:t>/ч:</w:t>
      </w:r>
    </w:p>
    <w:bookmarkEnd w:id="609"/>
    <w:p>
      <w:pPr>
        <w:spacing w:after="0"/>
        <w:ind w:left="0"/>
        <w:jc w:val="both"/>
      </w:pPr>
      <w:r>
        <w:rPr>
          <w:rFonts w:ascii="Times New Roman"/>
          <w:b w:val="false"/>
          <w:i w:val="false"/>
          <w:color w:val="000000"/>
          <w:sz w:val="28"/>
        </w:rPr>
        <w:t>
            Q = 0,008/m</w:t>
      </w:r>
      <w:r>
        <w:rPr>
          <w:rFonts w:ascii="Times New Roman"/>
          <w:b w:val="false"/>
          <w:i w:val="false"/>
          <w:color w:val="000000"/>
          <w:vertAlign w:val="superscript"/>
        </w:rPr>
        <w:t xml:space="preserve"> 2</w:t>
      </w:r>
      <w:r>
        <w:rPr>
          <w:rFonts w:ascii="Times New Roman"/>
          <w:b w:val="false"/>
          <w:i w:val="false"/>
          <w:color w:val="000000"/>
          <w:sz w:val="28"/>
        </w:rPr>
        <w:t xml:space="preserve"> ,                  (44)</w:t>
      </w:r>
    </w:p>
    <w:p>
      <w:pPr>
        <w:spacing w:after="0"/>
        <w:ind w:left="0"/>
        <w:jc w:val="both"/>
      </w:pPr>
      <w:r>
        <w:rPr>
          <w:rFonts w:ascii="Times New Roman"/>
          <w:b w:val="false"/>
          <w:i w:val="false"/>
          <w:color w:val="000000"/>
          <w:sz w:val="28"/>
        </w:rPr>
        <w:t>
            где m - коэффициент, зависящий от размерений судна: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254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0" w:id="610"/>
    <w:p>
      <w:pPr>
        <w:spacing w:after="0"/>
        <w:ind w:left="0"/>
        <w:jc w:val="both"/>
      </w:pPr>
      <w:r>
        <w:rPr>
          <w:rFonts w:ascii="Times New Roman"/>
          <w:b w:val="false"/>
          <w:i w:val="false"/>
          <w:color w:val="000000"/>
          <w:sz w:val="28"/>
        </w:rPr>
        <w:t>
      L, В, Н - главные размерения судна, м.</w:t>
      </w:r>
    </w:p>
    <w:bookmarkEnd w:id="610"/>
    <w:bookmarkStart w:name="z1111" w:id="611"/>
    <w:p>
      <w:pPr>
        <w:spacing w:after="0"/>
        <w:ind w:left="0"/>
        <w:jc w:val="both"/>
      </w:pPr>
      <w:r>
        <w:rPr>
          <w:rFonts w:ascii="Times New Roman"/>
          <w:b w:val="false"/>
          <w:i w:val="false"/>
          <w:color w:val="000000"/>
          <w:sz w:val="28"/>
        </w:rPr>
        <w:t>
      199. Необходимо чтобы суммарная подача пожарных насосов не превышала 180 м</w:t>
      </w:r>
      <w:r>
        <w:rPr>
          <w:rFonts w:ascii="Times New Roman"/>
          <w:b w:val="false"/>
          <w:i w:val="false"/>
          <w:color w:val="000000"/>
          <w:vertAlign w:val="superscript"/>
        </w:rPr>
        <w:t>3</w:t>
      </w:r>
      <w:r>
        <w:rPr>
          <w:rFonts w:ascii="Times New Roman"/>
          <w:b w:val="false"/>
          <w:i w:val="false"/>
          <w:color w:val="000000"/>
          <w:sz w:val="28"/>
        </w:rPr>
        <w:t>/ч, если из условия обеспечения одновременной работы других систем, потребляющих воду, не требуется большая подача.</w:t>
      </w:r>
    </w:p>
    <w:bookmarkEnd w:id="611"/>
    <w:bookmarkStart w:name="z1114" w:id="612"/>
    <w:p>
      <w:pPr>
        <w:spacing w:after="0"/>
        <w:ind w:left="0"/>
        <w:jc w:val="both"/>
      </w:pPr>
      <w:r>
        <w:rPr>
          <w:rFonts w:ascii="Times New Roman"/>
          <w:b w:val="false"/>
          <w:i w:val="false"/>
          <w:color w:val="000000"/>
          <w:sz w:val="28"/>
        </w:rPr>
        <w:t>
      200. При определении суммарной подачи пожарных насосов не принимается в расчет подача насосов, установленных на нефтеналивных судах в носовой части, и аварийного насоса.</w:t>
      </w:r>
    </w:p>
    <w:bookmarkEnd w:id="612"/>
    <w:bookmarkStart w:name="z1115" w:id="613"/>
    <w:p>
      <w:pPr>
        <w:spacing w:after="0"/>
        <w:ind w:left="0"/>
        <w:jc w:val="both"/>
      </w:pPr>
      <w:r>
        <w:rPr>
          <w:rFonts w:ascii="Times New Roman"/>
          <w:b w:val="false"/>
          <w:i w:val="false"/>
          <w:color w:val="000000"/>
          <w:sz w:val="28"/>
        </w:rPr>
        <w:t>
      201. Каждый стационарный пожарный насос рассчитывают на подачу не менее двух струй воды при наибольшем диаметре насадок стволов, принятом на данном судне.</w:t>
      </w:r>
    </w:p>
    <w:bookmarkEnd w:id="613"/>
    <w:bookmarkStart w:name="z1116" w:id="614"/>
    <w:p>
      <w:pPr>
        <w:spacing w:after="0"/>
        <w:ind w:left="0"/>
        <w:jc w:val="both"/>
      </w:pPr>
      <w:r>
        <w:rPr>
          <w:rFonts w:ascii="Times New Roman"/>
          <w:b w:val="false"/>
          <w:i w:val="false"/>
          <w:color w:val="000000"/>
          <w:sz w:val="28"/>
        </w:rPr>
        <w:t>
      202. Каждый стационарный пожарный насос, кроме аварийного, имеет подачу, равную не менее 80 % общей требуемой подачи, деленной на требуемое количество пожарных насосов, но не менее 25 м</w:t>
      </w:r>
      <w:r>
        <w:rPr>
          <w:rFonts w:ascii="Times New Roman"/>
          <w:b w:val="false"/>
          <w:i w:val="false"/>
          <w:color w:val="000000"/>
          <w:vertAlign w:val="superscript"/>
        </w:rPr>
        <w:t>3</w:t>
      </w:r>
      <w:r>
        <w:rPr>
          <w:rFonts w:ascii="Times New Roman"/>
          <w:b w:val="false"/>
          <w:i w:val="false"/>
          <w:color w:val="000000"/>
          <w:sz w:val="28"/>
        </w:rPr>
        <w:t>/ч.</w:t>
      </w:r>
    </w:p>
    <w:bookmarkEnd w:id="614"/>
    <w:bookmarkStart w:name="z1119" w:id="615"/>
    <w:p>
      <w:pPr>
        <w:spacing w:after="0"/>
        <w:ind w:left="0"/>
        <w:jc w:val="both"/>
      </w:pPr>
      <w:r>
        <w:rPr>
          <w:rFonts w:ascii="Times New Roman"/>
          <w:b w:val="false"/>
          <w:i w:val="false"/>
          <w:color w:val="000000"/>
          <w:sz w:val="28"/>
        </w:rPr>
        <w:t>
      203. Если на судне предусматриваются другие системы пожаротушения, потребляющие воду от стационарных пожарных насосов, подача этих насосов должна быть достаточной для обеспечения работы водопожарной системы с подачей не менее 50 % от подачи, определенной по формуле (44) настоящих Правил, и параллельной работы одной из других систем, потребляющих наибольшее количество воды. Необходимо чтобы в данном случае количество воды для водопожарной системы было достаточным для подачи не менее двух струй самыми большими насадками, однако подача более 90 м</w:t>
      </w:r>
      <w:r>
        <w:rPr>
          <w:rFonts w:ascii="Times New Roman"/>
          <w:b w:val="false"/>
          <w:i w:val="false"/>
          <w:color w:val="000000"/>
          <w:vertAlign w:val="superscript"/>
        </w:rPr>
        <w:t>3</w:t>
      </w:r>
      <w:r>
        <w:rPr>
          <w:rFonts w:ascii="Times New Roman"/>
          <w:b w:val="false"/>
          <w:i w:val="false"/>
          <w:color w:val="000000"/>
          <w:sz w:val="28"/>
        </w:rPr>
        <w:t>/ч не требуется.</w:t>
      </w:r>
    </w:p>
    <w:bookmarkEnd w:id="615"/>
    <w:bookmarkStart w:name="z1122" w:id="616"/>
    <w:p>
      <w:pPr>
        <w:spacing w:after="0"/>
        <w:ind w:left="0"/>
        <w:jc w:val="both"/>
      </w:pPr>
      <w:r>
        <w:rPr>
          <w:rFonts w:ascii="Times New Roman"/>
          <w:b w:val="false"/>
          <w:i w:val="false"/>
          <w:color w:val="000000"/>
          <w:sz w:val="28"/>
        </w:rPr>
        <w:t>
      При этом необходимо учесть возможное увеличение расхода воды через каждый кран, вызванное повышением давления в трубопроводах, требуемым для работы других систем пожаротушения, а также требование пункта 202 настоящих Правил.</w:t>
      </w:r>
    </w:p>
    <w:bookmarkEnd w:id="616"/>
    <w:bookmarkStart w:name="z1123" w:id="617"/>
    <w:p>
      <w:pPr>
        <w:spacing w:after="0"/>
        <w:ind w:left="0"/>
        <w:jc w:val="both"/>
      </w:pPr>
      <w:r>
        <w:rPr>
          <w:rFonts w:ascii="Times New Roman"/>
          <w:b w:val="false"/>
          <w:i w:val="false"/>
          <w:color w:val="000000"/>
          <w:sz w:val="28"/>
        </w:rPr>
        <w:t>
      204. В качестве стационарных пожарных насосов используются санитарные, балластные, осушительные и другие насосы забортной воды, если их подача и напор соответствуют расчетным, при этом они также должны удовлетворять требованиям пункта 205 настоящих Правил.</w:t>
      </w:r>
    </w:p>
    <w:bookmarkEnd w:id="617"/>
    <w:bookmarkStart w:name="z1124" w:id="618"/>
    <w:p>
      <w:pPr>
        <w:spacing w:after="0"/>
        <w:ind w:left="0"/>
        <w:jc w:val="both"/>
      </w:pPr>
      <w:r>
        <w:rPr>
          <w:rFonts w:ascii="Times New Roman"/>
          <w:b w:val="false"/>
          <w:i w:val="false"/>
          <w:color w:val="000000"/>
          <w:sz w:val="28"/>
        </w:rPr>
        <w:t>
      205. Пожарные насосы, расположенные вне машинных помещений категории А, имеют отдельный приемный кингстон в отсеках, в которых они установлены.</w:t>
      </w:r>
    </w:p>
    <w:bookmarkEnd w:id="618"/>
    <w:bookmarkStart w:name="z1125" w:id="619"/>
    <w:p>
      <w:pPr>
        <w:spacing w:after="0"/>
        <w:ind w:left="0"/>
        <w:jc w:val="both"/>
      </w:pPr>
      <w:r>
        <w:rPr>
          <w:rFonts w:ascii="Times New Roman"/>
          <w:b w:val="false"/>
          <w:i w:val="false"/>
          <w:color w:val="000000"/>
          <w:sz w:val="28"/>
        </w:rPr>
        <w:t>
      206. Все пожарные насосы, включая аварийный, располагаются в помещениях с положительной температурой.</w:t>
      </w:r>
    </w:p>
    <w:bookmarkEnd w:id="619"/>
    <w:bookmarkStart w:name="z1126" w:id="620"/>
    <w:p>
      <w:pPr>
        <w:spacing w:after="0"/>
        <w:ind w:left="0"/>
        <w:jc w:val="both"/>
      </w:pPr>
      <w:r>
        <w:rPr>
          <w:rFonts w:ascii="Times New Roman"/>
          <w:b w:val="false"/>
          <w:i w:val="false"/>
          <w:color w:val="000000"/>
          <w:sz w:val="28"/>
        </w:rPr>
        <w:t>
      207. На грузовых судах с периодическим безвахтенным обслуживанием помещений, где расположены пожарные насосы, или когда вахту несет только один человек, предусматривают дистанционный пуск одного из насосов из рубки и из района, где имеется постоянная вахта на стоянке, и подача воды в магистраль без дополнительного открывания клапанов в помещении насосов. В месте дистанционного пуска насоса устанавливают указатель давления воды в магистрали.</w:t>
      </w:r>
    </w:p>
    <w:bookmarkEnd w:id="620"/>
    <w:bookmarkStart w:name="z1127" w:id="621"/>
    <w:p>
      <w:pPr>
        <w:spacing w:after="0"/>
        <w:ind w:left="0"/>
        <w:jc w:val="both"/>
      </w:pPr>
      <w:r>
        <w:rPr>
          <w:rFonts w:ascii="Times New Roman"/>
          <w:b w:val="false"/>
          <w:i w:val="false"/>
          <w:color w:val="000000"/>
          <w:sz w:val="28"/>
        </w:rPr>
        <w:t>
      208. Пенообразователь для получения пены низкой и средней кратности работает на пресной и морской воде.</w:t>
      </w:r>
    </w:p>
    <w:bookmarkEnd w:id="621"/>
    <w:bookmarkStart w:name="z1128" w:id="622"/>
    <w:p>
      <w:pPr>
        <w:spacing w:after="0"/>
        <w:ind w:left="0"/>
        <w:jc w:val="left"/>
      </w:pPr>
      <w:r>
        <w:rPr>
          <w:rFonts w:ascii="Times New Roman"/>
          <w:b/>
          <w:i w:val="false"/>
          <w:color w:val="000000"/>
        </w:rPr>
        <w:t xml:space="preserve"> Часть 3. Судовые устройства и снабжение</w:t>
      </w:r>
      <w:r>
        <w:br/>
      </w:r>
      <w:r>
        <w:rPr>
          <w:rFonts w:ascii="Times New Roman"/>
          <w:b/>
          <w:i w:val="false"/>
          <w:color w:val="000000"/>
        </w:rPr>
        <w:t>Раздел 8. Рулевое и якорное устройства</w:t>
      </w:r>
      <w:r>
        <w:br/>
      </w:r>
      <w:r>
        <w:rPr>
          <w:rFonts w:ascii="Times New Roman"/>
          <w:b/>
          <w:i w:val="false"/>
          <w:color w:val="000000"/>
        </w:rPr>
        <w:t>26. Рулевое устройство для судов класса "М-СП"</w:t>
      </w:r>
    </w:p>
    <w:bookmarkEnd w:id="622"/>
    <w:bookmarkStart w:name="z1131" w:id="623"/>
    <w:p>
      <w:pPr>
        <w:spacing w:after="0"/>
        <w:ind w:left="0"/>
        <w:jc w:val="both"/>
      </w:pPr>
      <w:r>
        <w:rPr>
          <w:rFonts w:ascii="Times New Roman"/>
          <w:b w:val="false"/>
          <w:i w:val="false"/>
          <w:color w:val="000000"/>
          <w:sz w:val="28"/>
        </w:rPr>
        <w:t>
      209. Нижнюю шейку баллера руля рекомендуется защищать облицовкой из нержавеющей стали либо другим согласованным с Регистром судоходства способом.</w:t>
      </w:r>
    </w:p>
    <w:bookmarkEnd w:id="623"/>
    <w:bookmarkStart w:name="z1132" w:id="624"/>
    <w:p>
      <w:pPr>
        <w:spacing w:after="0"/>
        <w:ind w:left="0"/>
        <w:jc w:val="both"/>
      </w:pPr>
      <w:r>
        <w:rPr>
          <w:rFonts w:ascii="Times New Roman"/>
          <w:b w:val="false"/>
          <w:i w:val="false"/>
          <w:color w:val="000000"/>
          <w:sz w:val="28"/>
        </w:rPr>
        <w:t>
      210. Принимают следующие допускаемые напряжения при расчете прочности узлов и деталей рулевого устройства:</w:t>
      </w:r>
    </w:p>
    <w:bookmarkEnd w:id="624"/>
    <w:bookmarkStart w:name="z1133" w:id="625"/>
    <w:p>
      <w:pPr>
        <w:spacing w:after="0"/>
        <w:ind w:left="0"/>
        <w:jc w:val="both"/>
      </w:pPr>
      <w:r>
        <w:rPr>
          <w:rFonts w:ascii="Times New Roman"/>
          <w:b w:val="false"/>
          <w:i w:val="false"/>
          <w:color w:val="000000"/>
          <w:sz w:val="28"/>
        </w:rPr>
        <w:t>
      0,24 R</w:t>
      </w:r>
      <w:r>
        <w:rPr>
          <w:rFonts w:ascii="Times New Roman"/>
          <w:b w:val="false"/>
          <w:i w:val="false"/>
          <w:color w:val="000000"/>
          <w:vertAlign w:val="subscript"/>
        </w:rPr>
        <w:t xml:space="preserve"> </w:t>
      </w:r>
      <w:r>
        <w:rPr>
          <w:rFonts w:ascii="Times New Roman"/>
          <w:b w:val="false"/>
          <w:i w:val="false"/>
          <w:color w:val="000000"/>
          <w:vertAlign w:val="subscript"/>
        </w:rPr>
        <w:t>eH</w:t>
      </w:r>
      <w:r>
        <w:rPr>
          <w:rFonts w:ascii="Times New Roman"/>
          <w:b w:val="false"/>
          <w:i w:val="false"/>
          <w:color w:val="000000"/>
          <w:sz w:val="28"/>
        </w:rPr>
        <w:t xml:space="preserve"> - для кручения и среза;</w:t>
      </w:r>
    </w:p>
    <w:bookmarkEnd w:id="625"/>
    <w:bookmarkStart w:name="z1136" w:id="626"/>
    <w:p>
      <w:pPr>
        <w:spacing w:after="0"/>
        <w:ind w:left="0"/>
        <w:jc w:val="both"/>
      </w:pPr>
      <w:r>
        <w:rPr>
          <w:rFonts w:ascii="Times New Roman"/>
          <w:b w:val="false"/>
          <w:i w:val="false"/>
          <w:color w:val="000000"/>
          <w:sz w:val="28"/>
        </w:rPr>
        <w:t>
      0,40 R</w:t>
      </w:r>
      <w:r>
        <w:rPr>
          <w:rFonts w:ascii="Times New Roman"/>
          <w:b w:val="false"/>
          <w:i w:val="false"/>
          <w:color w:val="000000"/>
          <w:vertAlign w:val="subscript"/>
        </w:rPr>
        <w:t xml:space="preserve"> </w:t>
      </w:r>
      <w:r>
        <w:rPr>
          <w:rFonts w:ascii="Times New Roman"/>
          <w:b w:val="false"/>
          <w:i w:val="false"/>
          <w:color w:val="000000"/>
          <w:vertAlign w:val="subscript"/>
        </w:rPr>
        <w:t>eH</w:t>
      </w:r>
      <w:r>
        <w:rPr>
          <w:rFonts w:ascii="Times New Roman"/>
          <w:b w:val="false"/>
          <w:i w:val="false"/>
          <w:color w:val="000000"/>
          <w:sz w:val="28"/>
        </w:rPr>
        <w:t xml:space="preserve"> - для изгиба и изгиба совместно с кручением;</w:t>
      </w:r>
    </w:p>
    <w:bookmarkEnd w:id="626"/>
    <w:bookmarkStart w:name="z1139" w:id="627"/>
    <w:p>
      <w:pPr>
        <w:spacing w:after="0"/>
        <w:ind w:left="0"/>
        <w:jc w:val="both"/>
      </w:pPr>
      <w:r>
        <w:rPr>
          <w:rFonts w:ascii="Times New Roman"/>
          <w:b w:val="false"/>
          <w:i w:val="false"/>
          <w:color w:val="000000"/>
          <w:sz w:val="28"/>
        </w:rPr>
        <w:t>
      0,60 R</w:t>
      </w:r>
      <w:r>
        <w:rPr>
          <w:rFonts w:ascii="Times New Roman"/>
          <w:b w:val="false"/>
          <w:i w:val="false"/>
          <w:color w:val="000000"/>
          <w:vertAlign w:val="subscript"/>
        </w:rPr>
        <w:t xml:space="preserve"> </w:t>
      </w:r>
      <w:r>
        <w:rPr>
          <w:rFonts w:ascii="Times New Roman"/>
          <w:b w:val="false"/>
          <w:i w:val="false"/>
          <w:color w:val="000000"/>
          <w:vertAlign w:val="subscript"/>
        </w:rPr>
        <w:t>eH</w:t>
      </w:r>
      <w:r>
        <w:rPr>
          <w:rFonts w:ascii="Times New Roman"/>
          <w:b w:val="false"/>
          <w:i w:val="false"/>
          <w:color w:val="000000"/>
          <w:sz w:val="28"/>
        </w:rPr>
        <w:t xml:space="preserve"> - для растяжения и сжатия.</w:t>
      </w:r>
    </w:p>
    <w:bookmarkEnd w:id="627"/>
    <w:bookmarkStart w:name="z1142" w:id="628"/>
    <w:p>
      <w:pPr>
        <w:spacing w:after="0"/>
        <w:ind w:left="0"/>
        <w:jc w:val="both"/>
      </w:pPr>
      <w:r>
        <w:rPr>
          <w:rFonts w:ascii="Times New Roman"/>
          <w:b w:val="false"/>
          <w:i w:val="false"/>
          <w:color w:val="000000"/>
          <w:sz w:val="28"/>
        </w:rPr>
        <w:t>
      Здесь R</w:t>
      </w:r>
      <w:r>
        <w:rPr>
          <w:rFonts w:ascii="Times New Roman"/>
          <w:b w:val="false"/>
          <w:i w:val="false"/>
          <w:color w:val="000000"/>
          <w:vertAlign w:val="subscript"/>
        </w:rPr>
        <w:t xml:space="preserve"> </w:t>
      </w:r>
      <w:r>
        <w:rPr>
          <w:rFonts w:ascii="Times New Roman"/>
          <w:b w:val="false"/>
          <w:i w:val="false"/>
          <w:color w:val="000000"/>
          <w:vertAlign w:val="subscript"/>
        </w:rPr>
        <w:t>eH</w:t>
      </w:r>
      <w:r>
        <w:rPr>
          <w:rFonts w:ascii="Times New Roman"/>
          <w:b w:val="false"/>
          <w:i w:val="false"/>
          <w:color w:val="000000"/>
          <w:sz w:val="28"/>
        </w:rPr>
        <w:t xml:space="preserve"> - верхний предел текучести материала.</w:t>
      </w:r>
    </w:p>
    <w:bookmarkEnd w:id="628"/>
    <w:bookmarkStart w:name="z1145" w:id="629"/>
    <w:p>
      <w:pPr>
        <w:spacing w:after="0"/>
        <w:ind w:left="0"/>
        <w:jc w:val="left"/>
      </w:pPr>
      <w:r>
        <w:rPr>
          <w:rFonts w:ascii="Times New Roman"/>
          <w:b/>
          <w:i w:val="false"/>
          <w:color w:val="000000"/>
        </w:rPr>
        <w:t xml:space="preserve"> 27. Суда класса "М-СП"</w:t>
      </w:r>
    </w:p>
    <w:bookmarkEnd w:id="629"/>
    <w:bookmarkStart w:name="z1146" w:id="630"/>
    <w:p>
      <w:pPr>
        <w:spacing w:after="0"/>
        <w:ind w:left="0"/>
        <w:jc w:val="both"/>
      </w:pPr>
      <w:r>
        <w:rPr>
          <w:rFonts w:ascii="Times New Roman"/>
          <w:b w:val="false"/>
          <w:i w:val="false"/>
          <w:color w:val="000000"/>
          <w:sz w:val="28"/>
        </w:rPr>
        <w:t>
      211. Якорное снабжение для судов класса "М-СП" следует принимать по нормам, приведенным в приложении 186 ПСВП, при этом масса носовых якорей увеличивается на 20 %, а суммарная длина якорных цепей - на 25 %.</w:t>
      </w:r>
    </w:p>
    <w:bookmarkEnd w:id="630"/>
    <w:bookmarkStart w:name="z1147" w:id="631"/>
    <w:p>
      <w:pPr>
        <w:spacing w:after="0"/>
        <w:ind w:left="0"/>
        <w:jc w:val="both"/>
      </w:pPr>
      <w:r>
        <w:rPr>
          <w:rFonts w:ascii="Times New Roman"/>
          <w:b w:val="false"/>
          <w:i w:val="false"/>
          <w:color w:val="000000"/>
          <w:sz w:val="28"/>
        </w:rPr>
        <w:t>
      212. Самоходные суда с характеристикой снабжения 1000 м</w:t>
      </w:r>
      <w:r>
        <w:rPr>
          <w:rFonts w:ascii="Times New Roman"/>
          <w:b w:val="false"/>
          <w:i w:val="false"/>
          <w:color w:val="000000"/>
          <w:vertAlign w:val="superscript"/>
        </w:rPr>
        <w:t>2</w:t>
      </w:r>
      <w:r>
        <w:rPr>
          <w:rFonts w:ascii="Times New Roman"/>
          <w:b w:val="false"/>
          <w:i w:val="false"/>
          <w:color w:val="000000"/>
          <w:sz w:val="28"/>
        </w:rPr>
        <w:t xml:space="preserve"> и более оборудуются кормовым якорным устройством. Масса кормового якоря равна не менее 25 % суммарной массы носовых якорей, а длина якорной цепи - не менее 75 % длины меньшей якорной цепи носового якорного устройства.</w:t>
      </w:r>
    </w:p>
    <w:bookmarkEnd w:id="631"/>
    <w:bookmarkStart w:name="z1150" w:id="632"/>
    <w:p>
      <w:pPr>
        <w:spacing w:after="0"/>
        <w:ind w:left="0"/>
        <w:jc w:val="both"/>
      </w:pPr>
      <w:r>
        <w:rPr>
          <w:rFonts w:ascii="Times New Roman"/>
          <w:b w:val="false"/>
          <w:i w:val="false"/>
          <w:color w:val="000000"/>
          <w:sz w:val="28"/>
        </w:rPr>
        <w:t>
      213. Необходимо чтобы якорные механизмы обеспечивали одновременное выбирание двух носовых якорей с глубины 33 м при калибре цепей до 16 мм включительно и с глубины 40 м при калибре цепей более 16 мм.</w:t>
      </w:r>
    </w:p>
    <w:bookmarkEnd w:id="632"/>
    <w:bookmarkStart w:name="z1151" w:id="633"/>
    <w:p>
      <w:pPr>
        <w:spacing w:after="0"/>
        <w:ind w:left="0"/>
        <w:jc w:val="left"/>
      </w:pPr>
      <w:r>
        <w:rPr>
          <w:rFonts w:ascii="Times New Roman"/>
          <w:b/>
          <w:i w:val="false"/>
          <w:color w:val="000000"/>
        </w:rPr>
        <w:t xml:space="preserve"> 28. Суда класса "М-ПР" и "О-ПР"</w:t>
      </w:r>
    </w:p>
    <w:bookmarkEnd w:id="633"/>
    <w:bookmarkStart w:name="z1152" w:id="634"/>
    <w:p>
      <w:pPr>
        <w:spacing w:after="0"/>
        <w:ind w:left="0"/>
        <w:jc w:val="both"/>
      </w:pPr>
      <w:r>
        <w:rPr>
          <w:rFonts w:ascii="Times New Roman"/>
          <w:b w:val="false"/>
          <w:i w:val="false"/>
          <w:color w:val="000000"/>
          <w:sz w:val="28"/>
        </w:rPr>
        <w:t>
      214. Якорное снабжение для судов класса "М-ПР" следует принимать по нормам, приведенным в приложении 185 ПСВП. При этом для всех судов с характеристикой снабжения 1000 м</w:t>
      </w:r>
      <w:r>
        <w:rPr>
          <w:rFonts w:ascii="Times New Roman"/>
          <w:b w:val="false"/>
          <w:i w:val="false"/>
          <w:color w:val="000000"/>
          <w:vertAlign w:val="superscript"/>
        </w:rPr>
        <w:t>2</w:t>
      </w:r>
      <w:r>
        <w:rPr>
          <w:rFonts w:ascii="Times New Roman"/>
          <w:b w:val="false"/>
          <w:i w:val="false"/>
          <w:color w:val="000000"/>
          <w:sz w:val="28"/>
        </w:rPr>
        <w:t xml:space="preserve"> и более, за исключением буксирных, суммарная длина цепей увеличивают по сравнению с табличными значениями на одну смычку (25 м).</w:t>
      </w:r>
    </w:p>
    <w:bookmarkEnd w:id="634"/>
    <w:bookmarkStart w:name="z1155" w:id="635"/>
    <w:p>
      <w:pPr>
        <w:spacing w:after="0"/>
        <w:ind w:left="0"/>
        <w:jc w:val="both"/>
      </w:pPr>
      <w:r>
        <w:rPr>
          <w:rFonts w:ascii="Times New Roman"/>
          <w:b w:val="false"/>
          <w:i w:val="false"/>
          <w:color w:val="000000"/>
          <w:sz w:val="28"/>
        </w:rPr>
        <w:t>
      215. Якорное снабжение для судов класса "О-ПР" следует принимать по нормам, приведенным в приложении 185 ПСВП. При этом для судов с характеристикой снабжения 1000 м</w:t>
      </w:r>
      <w:r>
        <w:rPr>
          <w:rFonts w:ascii="Times New Roman"/>
          <w:b w:val="false"/>
          <w:i w:val="false"/>
          <w:color w:val="000000"/>
          <w:vertAlign w:val="superscript"/>
        </w:rPr>
        <w:t>2</w:t>
      </w:r>
      <w:r>
        <w:rPr>
          <w:rFonts w:ascii="Times New Roman"/>
          <w:b w:val="false"/>
          <w:i w:val="false"/>
          <w:color w:val="000000"/>
          <w:sz w:val="28"/>
        </w:rPr>
        <w:t xml:space="preserve"> и более суммарную длину цепей следует увеличить по сравнению с табличным значением не менее чем на одну смычку (25 м).</w:t>
      </w:r>
    </w:p>
    <w:bookmarkEnd w:id="635"/>
    <w:bookmarkStart w:name="z1158" w:id="636"/>
    <w:p>
      <w:pPr>
        <w:spacing w:after="0"/>
        <w:ind w:left="0"/>
        <w:jc w:val="left"/>
      </w:pPr>
      <w:r>
        <w:rPr>
          <w:rFonts w:ascii="Times New Roman"/>
          <w:b/>
          <w:i w:val="false"/>
          <w:color w:val="000000"/>
        </w:rPr>
        <w:t xml:space="preserve"> Раздел 9. Буксирное и сцепное устройства</w:t>
      </w:r>
      <w:r>
        <w:br/>
      </w:r>
      <w:r>
        <w:rPr>
          <w:rFonts w:ascii="Times New Roman"/>
          <w:b/>
          <w:i w:val="false"/>
          <w:color w:val="000000"/>
        </w:rPr>
        <w:t>29. Общие требования, определение расчетной нагрузки и</w:t>
      </w:r>
      <w:r>
        <w:br/>
      </w:r>
      <w:r>
        <w:rPr>
          <w:rFonts w:ascii="Times New Roman"/>
          <w:b/>
          <w:i w:val="false"/>
          <w:color w:val="000000"/>
        </w:rPr>
        <w:t>коэффициента запаса прочности сцепных устройств</w:t>
      </w:r>
    </w:p>
    <w:bookmarkEnd w:id="636"/>
    <w:bookmarkStart w:name="z1161" w:id="637"/>
    <w:p>
      <w:pPr>
        <w:spacing w:after="0"/>
        <w:ind w:left="0"/>
        <w:jc w:val="both"/>
      </w:pPr>
      <w:r>
        <w:rPr>
          <w:rFonts w:ascii="Times New Roman"/>
          <w:b w:val="false"/>
          <w:i w:val="false"/>
          <w:color w:val="000000"/>
          <w:sz w:val="28"/>
        </w:rPr>
        <w:t>
      216. Буксирные суда оборудуют автоматическими буксирными лебедками, с длиной буксирного каната быть не менее 300 м.</w:t>
      </w:r>
    </w:p>
    <w:bookmarkEnd w:id="637"/>
    <w:bookmarkStart w:name="z1162" w:id="638"/>
    <w:p>
      <w:pPr>
        <w:spacing w:after="0"/>
        <w:ind w:left="0"/>
        <w:jc w:val="both"/>
      </w:pPr>
      <w:r>
        <w:rPr>
          <w:rFonts w:ascii="Times New Roman"/>
          <w:b w:val="false"/>
          <w:i w:val="false"/>
          <w:color w:val="000000"/>
          <w:sz w:val="28"/>
        </w:rPr>
        <w:t xml:space="preserve">
      217. Требования настоящей главы применимы для двухшарнирной конструкции сцепного устройства толкаемых составов смешанного плавания, эксплуатирующихся с ограничениями по высоте волны 4,5 м </w:t>
      </w:r>
      <w:r>
        <w:rPr>
          <w:rFonts w:ascii="Times New Roman"/>
          <w:b w:val="false"/>
          <w:i w:val="false"/>
          <w:color w:val="000000"/>
          <w:sz w:val="28"/>
          <w:u w:val="single"/>
        </w:rPr>
        <w:t>&gt;</w:t>
      </w:r>
      <w:r>
        <w:rPr>
          <w:rFonts w:ascii="Times New Roman"/>
          <w:b w:val="false"/>
          <w:i w:val="false"/>
          <w:color w:val="000000"/>
          <w:sz w:val="28"/>
        </w:rPr>
        <w:t xml:space="preserve"> h</w:t>
      </w:r>
      <w:r>
        <w:rPr>
          <w:rFonts w:ascii="Times New Roman"/>
          <w:b w:val="false"/>
          <w:i w:val="false"/>
          <w:color w:val="000000"/>
          <w:vertAlign w:val="subscript"/>
        </w:rPr>
        <w:t xml:space="preserve"> 3 %</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2,0 м.</w:t>
      </w:r>
    </w:p>
    <w:bookmarkEnd w:id="638"/>
    <w:bookmarkStart w:name="z1169" w:id="639"/>
    <w:p>
      <w:pPr>
        <w:spacing w:after="0"/>
        <w:ind w:left="0"/>
        <w:jc w:val="both"/>
      </w:pPr>
      <w:r>
        <w:rPr>
          <w:rFonts w:ascii="Times New Roman"/>
          <w:b w:val="false"/>
          <w:i w:val="false"/>
          <w:color w:val="000000"/>
          <w:sz w:val="28"/>
        </w:rPr>
        <w:t>
      Под двухшарнирной конструкцией понимается такая конструкция сцепного устройства, при которой толкач после счаливания с баржей имеет возможность перемещаться относительно баржи с одной степенью свободы (поворот судов состава относительно горизонтальной оси, расположенной перпендикулярно к диаметральной плоскости состава).</w:t>
      </w:r>
    </w:p>
    <w:bookmarkEnd w:id="639"/>
    <w:bookmarkStart w:name="z1170" w:id="640"/>
    <w:p>
      <w:pPr>
        <w:spacing w:after="0"/>
        <w:ind w:left="0"/>
        <w:jc w:val="both"/>
      </w:pPr>
      <w:r>
        <w:rPr>
          <w:rFonts w:ascii="Times New Roman"/>
          <w:b w:val="false"/>
          <w:i w:val="false"/>
          <w:color w:val="000000"/>
          <w:sz w:val="28"/>
        </w:rPr>
        <w:t>
      218. Необходимо чтобы сцепные устройства толкаемых составов смешанного плавания обладали достаточной прочностью для работы в морских районах при максимальной скорости перекладки рулей или поворотных насадок с борта на борт на полном ходу состава, а также любом курсовом угле движения по отношению к волнению.</w:t>
      </w:r>
    </w:p>
    <w:bookmarkEnd w:id="640"/>
    <w:bookmarkStart w:name="z1171" w:id="641"/>
    <w:p>
      <w:pPr>
        <w:spacing w:after="0"/>
        <w:ind w:left="0"/>
        <w:jc w:val="both"/>
      </w:pPr>
      <w:r>
        <w:rPr>
          <w:rFonts w:ascii="Times New Roman"/>
          <w:b w:val="false"/>
          <w:i w:val="false"/>
          <w:color w:val="000000"/>
          <w:sz w:val="28"/>
        </w:rPr>
        <w:t>
      219. Расчетные нагрузки, действующие при этом на шарнирное сцепное устройство, принимаются не меньше определенных, по формулам, кН:</w:t>
      </w:r>
    </w:p>
    <w:bookmarkEnd w:id="641"/>
    <w:bookmarkStart w:name="z1172" w:id="642"/>
    <w:p>
      <w:pPr>
        <w:spacing w:after="0"/>
        <w:ind w:left="0"/>
        <w:jc w:val="both"/>
      </w:pPr>
      <w:r>
        <w:rPr>
          <w:rFonts w:ascii="Times New Roman"/>
          <w:b w:val="false"/>
          <w:i w:val="false"/>
          <w:color w:val="000000"/>
          <w:sz w:val="28"/>
        </w:rPr>
        <w:t>
      1) для продольной нагрузки</w:t>
      </w:r>
    </w:p>
    <w:bookmarkEnd w:id="6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715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поперечной нагрузки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105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6" w:id="643"/>
    <w:p>
      <w:pPr>
        <w:spacing w:after="0"/>
        <w:ind w:left="0"/>
        <w:jc w:val="both"/>
      </w:pPr>
      <w:r>
        <w:rPr>
          <w:rFonts w:ascii="Times New Roman"/>
          <w:b w:val="false"/>
          <w:i w:val="false"/>
          <w:color w:val="000000"/>
          <w:sz w:val="28"/>
        </w:rPr>
        <w:t>
      2) для вертикальной нагрузки</w:t>
      </w:r>
    </w:p>
    <w:bookmarkEnd w:id="6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14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914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8" w:id="644"/>
    <w:p>
      <w:pPr>
        <w:spacing w:after="0"/>
        <w:ind w:left="0"/>
        <w:jc w:val="both"/>
      </w:pPr>
      <w:r>
        <w:rPr>
          <w:rFonts w:ascii="Times New Roman"/>
          <w:b w:val="false"/>
          <w:i w:val="false"/>
          <w:color w:val="000000"/>
          <w:sz w:val="28"/>
        </w:rPr>
        <w:t xml:space="preserve">
      где </w:t>
      </w:r>
    </w:p>
    <w:bookmarkEnd w:id="644"/>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25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коэффициенты продольной, поперечной и вертикальной нагрузок, определяемые по формулам </w:t>
      </w:r>
      <w:r>
        <w:rPr>
          <w:rFonts w:ascii="Times New Roman"/>
          <w:b w:val="false"/>
          <w:i w:val="false"/>
          <w:color w:val="000000"/>
          <w:sz w:val="28"/>
        </w:rPr>
        <w:t>приложения 49</w:t>
      </w:r>
      <w:r>
        <w:rPr>
          <w:rFonts w:ascii="Times New Roman"/>
          <w:b w:val="false"/>
          <w:i w:val="false"/>
          <w:color w:val="000000"/>
          <w:sz w:val="28"/>
        </w:rPr>
        <w:t xml:space="preserve"> настоящих Правил в зависимости от параметров </w:t>
      </w:r>
    </w:p>
    <w:p>
      <w:pPr>
        <w:spacing w:after="0"/>
        <w:ind w:left="0"/>
        <w:jc w:val="both"/>
      </w:pPr>
      <w:r>
        <w:drawing>
          <wp:inline distT="0" distB="0" distL="0" distR="0">
            <wp:extent cx="787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74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0" w:id="645"/>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 плотность воды, т/м</w:t>
      </w:r>
      <w:r>
        <w:rPr>
          <w:rFonts w:ascii="Times New Roman"/>
          <w:b w:val="false"/>
          <w:i w:val="false"/>
          <w:color w:val="000000"/>
          <w:vertAlign w:val="superscript"/>
        </w:rPr>
        <w:t>3</w:t>
      </w:r>
      <w:r>
        <w:rPr>
          <w:rFonts w:ascii="Times New Roman"/>
          <w:b w:val="false"/>
          <w:i w:val="false"/>
          <w:color w:val="000000"/>
          <w:sz w:val="28"/>
        </w:rPr>
        <w:t xml:space="preserve"> ;</w:t>
      </w:r>
    </w:p>
    <w:bookmarkEnd w:id="645"/>
    <w:bookmarkStart w:name="z1183" w:id="646"/>
    <w:p>
      <w:pPr>
        <w:spacing w:after="0"/>
        <w:ind w:left="0"/>
        <w:jc w:val="both"/>
      </w:pPr>
      <w:r>
        <w:rPr>
          <w:rFonts w:ascii="Times New Roman"/>
          <w:b w:val="false"/>
          <w:i w:val="false"/>
          <w:color w:val="000000"/>
          <w:sz w:val="28"/>
        </w:rPr>
        <w:t>
      g — ускорение свободного падения:</w:t>
      </w:r>
    </w:p>
    <w:bookmarkEnd w:id="646"/>
    <w:bookmarkStart w:name="z1184" w:id="647"/>
    <w:p>
      <w:pPr>
        <w:spacing w:after="0"/>
        <w:ind w:left="0"/>
        <w:jc w:val="both"/>
      </w:pPr>
      <w:r>
        <w:rPr>
          <w:rFonts w:ascii="Times New Roman"/>
          <w:b w:val="false"/>
          <w:i w:val="false"/>
          <w:color w:val="000000"/>
          <w:sz w:val="28"/>
        </w:rPr>
        <w:t>
      g = 9,81 м/с</w:t>
      </w:r>
      <w:r>
        <w:rPr>
          <w:rFonts w:ascii="Times New Roman"/>
          <w:b w:val="false"/>
          <w:i w:val="false"/>
          <w:color w:val="000000"/>
          <w:vertAlign w:val="superscript"/>
        </w:rPr>
        <w:t>2</w:t>
      </w:r>
      <w:r>
        <w:rPr>
          <w:rFonts w:ascii="Times New Roman"/>
          <w:b w:val="false"/>
          <w:i w:val="false"/>
          <w:color w:val="000000"/>
          <w:sz w:val="28"/>
        </w:rPr>
        <w:t xml:space="preserve"> ;</w:t>
      </w:r>
    </w:p>
    <w:bookmarkEnd w:id="647"/>
    <w:bookmarkStart w:name="z1187" w:id="648"/>
    <w:p>
      <w:pPr>
        <w:spacing w:after="0"/>
        <w:ind w:left="0"/>
        <w:jc w:val="both"/>
      </w:pPr>
      <w:r>
        <w:rPr>
          <w:rFonts w:ascii="Times New Roman"/>
          <w:b w:val="false"/>
          <w:i w:val="false"/>
          <w:color w:val="000000"/>
          <w:sz w:val="28"/>
        </w:rPr>
        <w:t>
      h - высота волны, м;</w:t>
      </w:r>
    </w:p>
    <w:bookmarkEnd w:id="648"/>
    <w:bookmarkStart w:name="z1188"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00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относительные длина, ширина, осадка и водоизмещение толкаемого состава, определяемые выражениями:</w:t>
      </w:r>
      <w:r>
        <w:br/>
      </w:r>
      <w:r>
        <w:rPr>
          <w:rFonts w:ascii="Times New Roman"/>
          <w:b w:val="false"/>
          <w:i w:val="false"/>
          <w:color w:val="000000"/>
          <w:sz w:val="28"/>
        </w:rPr>
        <w:t>
</w:t>
      </w:r>
      <w:r>
        <w:br/>
      </w:r>
    </w:p>
    <w:p>
      <w:pPr>
        <w:spacing w:after="0"/>
        <w:ind w:left="0"/>
        <w:jc w:val="both"/>
      </w:pPr>
      <w:r>
        <w:drawing>
          <wp:inline distT="0" distB="0" distL="0" distR="0">
            <wp:extent cx="4470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70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 1</w:t>
      </w:r>
      <w:r>
        <w:rPr>
          <w:rFonts w:ascii="Times New Roman"/>
          <w:b w:val="false"/>
          <w:i w:val="false"/>
          <w:color w:val="000000"/>
          <w:sz w:val="28"/>
        </w:rPr>
        <w:t xml:space="preserve"> , B</w:t>
      </w:r>
      <w:r>
        <w:rPr>
          <w:rFonts w:ascii="Times New Roman"/>
          <w:b w:val="false"/>
          <w:i w:val="false"/>
          <w:color w:val="000000"/>
          <w:vertAlign w:val="subscript"/>
        </w:rPr>
        <w:t xml:space="preserve"> 1</w:t>
      </w:r>
      <w:r>
        <w:rPr>
          <w:rFonts w:ascii="Times New Roman"/>
          <w:b w:val="false"/>
          <w:i w:val="false"/>
          <w:color w:val="000000"/>
          <w:sz w:val="28"/>
        </w:rPr>
        <w:t xml:space="preserve"> , T</w:t>
      </w:r>
      <w:r>
        <w:rPr>
          <w:rFonts w:ascii="Times New Roman"/>
          <w:b w:val="false"/>
          <w:i w:val="false"/>
          <w:color w:val="000000"/>
          <w:vertAlign w:val="subscript"/>
        </w:rPr>
        <w:t xml:space="preserve"> 1</w:t>
      </w:r>
      <w:r>
        <w:rPr>
          <w:rFonts w:ascii="Times New Roman"/>
          <w:b w:val="false"/>
          <w:i w:val="false"/>
          <w:color w:val="000000"/>
          <w:sz w:val="28"/>
        </w:rPr>
        <w:t xml:space="preserve"> , D</w:t>
      </w:r>
      <w:r>
        <w:rPr>
          <w:rFonts w:ascii="Times New Roman"/>
          <w:b w:val="false"/>
          <w:i w:val="false"/>
          <w:color w:val="000000"/>
          <w:vertAlign w:val="subscript"/>
        </w:rPr>
        <w:t xml:space="preserve"> 1</w:t>
      </w:r>
      <w:r>
        <w:rPr>
          <w:rFonts w:ascii="Times New Roman"/>
          <w:b w:val="false"/>
          <w:i w:val="false"/>
          <w:color w:val="000000"/>
          <w:sz w:val="28"/>
        </w:rPr>
        <w:t xml:space="preserve"> - соответственно длина, ширина, осадка по конструктивной ватерлинии, м, баржи и ее объемное водоизмещение,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 2</w:t>
      </w:r>
      <w:r>
        <w:rPr>
          <w:rFonts w:ascii="Times New Roman"/>
          <w:b w:val="false"/>
          <w:i w:val="false"/>
          <w:color w:val="000000"/>
          <w:sz w:val="28"/>
        </w:rPr>
        <w:t xml:space="preserve"> , B</w:t>
      </w:r>
      <w:r>
        <w:rPr>
          <w:rFonts w:ascii="Times New Roman"/>
          <w:b w:val="false"/>
          <w:i w:val="false"/>
          <w:color w:val="000000"/>
          <w:vertAlign w:val="subscript"/>
        </w:rPr>
        <w:t xml:space="preserve"> 2</w:t>
      </w:r>
      <w:r>
        <w:rPr>
          <w:rFonts w:ascii="Times New Roman"/>
          <w:b w:val="false"/>
          <w:i w:val="false"/>
          <w:color w:val="000000"/>
          <w:sz w:val="28"/>
        </w:rPr>
        <w:t xml:space="preserve"> , T</w:t>
      </w:r>
      <w:r>
        <w:rPr>
          <w:rFonts w:ascii="Times New Roman"/>
          <w:b w:val="false"/>
          <w:i w:val="false"/>
          <w:color w:val="000000"/>
          <w:vertAlign w:val="subscript"/>
        </w:rPr>
        <w:t xml:space="preserve"> 2</w:t>
      </w:r>
      <w:r>
        <w:rPr>
          <w:rFonts w:ascii="Times New Roman"/>
          <w:b w:val="false"/>
          <w:i w:val="false"/>
          <w:color w:val="000000"/>
          <w:sz w:val="28"/>
        </w:rPr>
        <w:t xml:space="preserve"> , D</w:t>
      </w:r>
      <w:r>
        <w:rPr>
          <w:rFonts w:ascii="Times New Roman"/>
          <w:b w:val="false"/>
          <w:i w:val="false"/>
          <w:color w:val="000000"/>
          <w:vertAlign w:val="subscript"/>
        </w:rPr>
        <w:t xml:space="preserve"> 2</w:t>
      </w:r>
      <w:r>
        <w:rPr>
          <w:rFonts w:ascii="Times New Roman"/>
          <w:b w:val="false"/>
          <w:i w:val="false"/>
          <w:color w:val="000000"/>
          <w:sz w:val="28"/>
        </w:rPr>
        <w:t xml:space="preserve"> - соответственно длина, ширина, осадка по конструктивной ватерлинии, м, толкача и его объемное водоизмещение,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длина волны, м;</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курсовой угол (0</w:t>
      </w:r>
      <w:r>
        <w:rPr>
          <w:rFonts w:ascii="Times New Roman"/>
          <w:b w:val="false"/>
          <w:i w:val="false"/>
          <w:color w:val="000000"/>
          <w:vertAlign w:val="superscript"/>
        </w:rPr>
        <w:t xml:space="preserve"> о</w:t>
      </w:r>
      <w:r>
        <w:rPr>
          <w:rFonts w:ascii="Times New Roman"/>
          <w:b w:val="false"/>
          <w:i w:val="false"/>
          <w:color w:val="000000"/>
          <w:sz w:val="28"/>
        </w:rPr>
        <w:t xml:space="preserve"> -89</w:t>
      </w:r>
      <w:r>
        <w:rPr>
          <w:rFonts w:ascii="Times New Roman"/>
          <w:b w:val="false"/>
          <w:i w:val="false"/>
          <w:color w:val="000000"/>
          <w:vertAlign w:val="superscript"/>
        </w:rPr>
        <w:t xml:space="preserve"> о</w:t>
      </w:r>
      <w:r>
        <w:rPr>
          <w:rFonts w:ascii="Times New Roman"/>
          <w:b w:val="false"/>
          <w:i w:val="false"/>
          <w:color w:val="000000"/>
          <w:sz w:val="28"/>
        </w:rPr>
        <w:t xml:space="preserve"> - попутное волнение; 91</w:t>
      </w:r>
      <w:r>
        <w:rPr>
          <w:rFonts w:ascii="Times New Roman"/>
          <w:b w:val="false"/>
          <w:i w:val="false"/>
          <w:color w:val="000000"/>
          <w:vertAlign w:val="superscript"/>
        </w:rPr>
        <w:t>о</w:t>
      </w:r>
      <w:r>
        <w:rPr>
          <w:rFonts w:ascii="Times New Roman"/>
          <w:b w:val="false"/>
          <w:i w:val="false"/>
          <w:color w:val="000000"/>
          <w:sz w:val="28"/>
        </w:rPr>
        <w:t>-180</w:t>
      </w:r>
      <w:r>
        <w:rPr>
          <w:rFonts w:ascii="Times New Roman"/>
          <w:b w:val="false"/>
          <w:i w:val="false"/>
          <w:color w:val="000000"/>
          <w:vertAlign w:val="superscript"/>
        </w:rPr>
        <w:t>о</w:t>
      </w:r>
      <w:r>
        <w:rPr>
          <w:rFonts w:ascii="Times New Roman"/>
          <w:b w:val="false"/>
          <w:i w:val="false"/>
          <w:color w:val="000000"/>
          <w:sz w:val="28"/>
        </w:rPr>
        <w:t xml:space="preserve"> - встречное волнение);</w:t>
      </w:r>
      <w:r>
        <w:br/>
      </w:r>
      <w:r>
        <w:rPr>
          <w:rFonts w:ascii="Times New Roman"/>
          <w:b w:val="false"/>
          <w:i w:val="false"/>
          <w:color w:val="000000"/>
          <w:sz w:val="28"/>
        </w:rPr>
        <w:t>
</w:t>
      </w:r>
      <w:r>
        <w:br/>
      </w:r>
    </w:p>
    <w:p>
      <w:pPr>
        <w:spacing w:after="0"/>
        <w:ind w:left="0"/>
        <w:jc w:val="both"/>
      </w:pPr>
      <w:r>
        <w:drawing>
          <wp:inline distT="0" distB="0" distL="0" distR="0">
            <wp:extent cx="288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88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4" w:id="650"/>
    <w:p>
      <w:pPr>
        <w:spacing w:after="0"/>
        <w:ind w:left="0"/>
        <w:jc w:val="both"/>
      </w:pPr>
      <w:r>
        <w:rPr>
          <w:rFonts w:ascii="Times New Roman"/>
          <w:b w:val="false"/>
          <w:i w:val="false"/>
          <w:color w:val="000000"/>
          <w:sz w:val="28"/>
        </w:rPr>
        <w:t>
      V - скорость движения толкаемого состава;</w:t>
      </w:r>
    </w:p>
    <w:bookmarkEnd w:id="650"/>
    <w:bookmarkStart w:name="z1225" w:id="651"/>
    <w:p>
      <w:pPr>
        <w:spacing w:after="0"/>
        <w:ind w:left="0"/>
        <w:jc w:val="both"/>
      </w:pPr>
      <w:r>
        <w:rPr>
          <w:rFonts w:ascii="Times New Roman"/>
          <w:b w:val="false"/>
          <w:i w:val="false"/>
          <w:color w:val="000000"/>
          <w:sz w:val="28"/>
        </w:rPr>
        <w:t>
      2b - расстояние между шарнирами сцепа, м;</w:t>
      </w:r>
    </w:p>
    <w:bookmarkEnd w:id="651"/>
    <w:bookmarkStart w:name="z1226" w:id="652"/>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 m</w:t>
      </w:r>
      <w:r>
        <w:rPr>
          <w:rFonts w:ascii="Times New Roman"/>
          <w:b w:val="false"/>
          <w:i w:val="false"/>
          <w:color w:val="000000"/>
          <w:sz w:val="28"/>
        </w:rPr>
        <w:t xml:space="preserve"> = l</w:t>
      </w:r>
      <w:r>
        <w:rPr>
          <w:rFonts w:ascii="Times New Roman"/>
          <w:b w:val="false"/>
          <w:i w:val="false"/>
          <w:color w:val="000000"/>
          <w:vertAlign w:val="subscript"/>
        </w:rPr>
        <w:t xml:space="preserve"> m2</w:t>
      </w:r>
      <w:r>
        <w:rPr>
          <w:rFonts w:ascii="Times New Roman"/>
          <w:b w:val="false"/>
          <w:i w:val="false"/>
          <w:color w:val="000000"/>
          <w:sz w:val="28"/>
        </w:rPr>
        <w:t xml:space="preserve"> / (l</w:t>
      </w:r>
      <w:r>
        <w:rPr>
          <w:rFonts w:ascii="Times New Roman"/>
          <w:b w:val="false"/>
          <w:i w:val="false"/>
          <w:color w:val="000000"/>
          <w:vertAlign w:val="subscript"/>
        </w:rPr>
        <w:t xml:space="preserve"> m1</w:t>
      </w:r>
      <w:r>
        <w:rPr>
          <w:rFonts w:ascii="Times New Roman"/>
          <w:b w:val="false"/>
          <w:i w:val="false"/>
          <w:color w:val="000000"/>
          <w:sz w:val="28"/>
        </w:rPr>
        <w:t xml:space="preserve"> +l</w:t>
      </w:r>
      <w:r>
        <w:rPr>
          <w:rFonts w:ascii="Times New Roman"/>
          <w:b w:val="false"/>
          <w:i w:val="false"/>
          <w:color w:val="000000"/>
          <w:vertAlign w:val="subscript"/>
        </w:rPr>
        <w:t xml:space="preserve"> m2</w:t>
      </w:r>
      <w:r>
        <w:rPr>
          <w:rFonts w:ascii="Times New Roman"/>
          <w:b w:val="false"/>
          <w:i w:val="false"/>
          <w:color w:val="000000"/>
          <w:sz w:val="28"/>
        </w:rPr>
        <w:t xml:space="preserve">) – относительное значение расположения оси шарнира сцепного устройства для толкаемых составов 0,10 </w:t>
      </w:r>
      <w:r>
        <w:rPr>
          <w:rFonts w:ascii="Times New Roman"/>
          <w:b w:val="false"/>
          <w:i w:val="false"/>
          <w:color w:val="000000"/>
          <w:sz w:val="28"/>
          <w:u w:val="single"/>
        </w:rPr>
        <w:t>&lt;</w:t>
      </w:r>
      <w:r>
        <w:rPr>
          <w:rFonts w:ascii="Times New Roman"/>
          <w:b w:val="false"/>
          <w:i w:val="false"/>
          <w:color w:val="000000"/>
          <w:sz w:val="28"/>
        </w:rPr>
        <w:t xml:space="preserve"> l</w:t>
      </w:r>
      <w:r>
        <w:rPr>
          <w:rFonts w:ascii="Times New Roman"/>
          <w:b w:val="false"/>
          <w:i w:val="false"/>
          <w:color w:val="000000"/>
          <w:vertAlign w:val="subscript"/>
        </w:rPr>
        <w:t xml:space="preserve"> ш</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0,35;</w:t>
      </w:r>
    </w:p>
    <w:bookmarkEnd w:id="652"/>
    <w:bookmarkStart w:name="z1241" w:id="653"/>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 m1</w:t>
      </w:r>
      <w:r>
        <w:rPr>
          <w:rFonts w:ascii="Times New Roman"/>
          <w:b w:val="false"/>
          <w:i w:val="false"/>
          <w:color w:val="000000"/>
          <w:sz w:val="28"/>
        </w:rPr>
        <w:t xml:space="preserve"> , l</w:t>
      </w:r>
      <w:r>
        <w:rPr>
          <w:rFonts w:ascii="Times New Roman"/>
          <w:b w:val="false"/>
          <w:i w:val="false"/>
          <w:color w:val="000000"/>
          <w:vertAlign w:val="subscript"/>
        </w:rPr>
        <w:t xml:space="preserve"> m2</w:t>
      </w:r>
      <w:r>
        <w:rPr>
          <w:rFonts w:ascii="Times New Roman"/>
          <w:b w:val="false"/>
          <w:i w:val="false"/>
          <w:color w:val="000000"/>
          <w:sz w:val="28"/>
        </w:rPr>
        <w:t xml:space="preserve"> – расстояние от оси шарнира до центра тяжести соответственно баржи и толкача, м.</w:t>
      </w:r>
    </w:p>
    <w:bookmarkEnd w:id="653"/>
    <w:bookmarkStart w:name="z1246" w:id="654"/>
    <w:p>
      <w:pPr>
        <w:spacing w:after="0"/>
        <w:ind w:left="0"/>
        <w:jc w:val="both"/>
      </w:pPr>
      <w:r>
        <w:rPr>
          <w:rFonts w:ascii="Times New Roman"/>
          <w:b w:val="false"/>
          <w:i w:val="false"/>
          <w:color w:val="000000"/>
          <w:sz w:val="28"/>
        </w:rPr>
        <w:t>
      220. При отличии конструкции сцепного устройства толкаемого состава от двухшарнирного, вычисление расчетных нагрузок на его связи в каждом отдельном случае является предметом специального рассмотрения Регистром судоходства.</w:t>
      </w:r>
    </w:p>
    <w:bookmarkEnd w:id="654"/>
    <w:bookmarkStart w:name="z1247" w:id="655"/>
    <w:p>
      <w:pPr>
        <w:spacing w:after="0"/>
        <w:ind w:left="0"/>
        <w:jc w:val="both"/>
      </w:pPr>
      <w:r>
        <w:rPr>
          <w:rFonts w:ascii="Times New Roman"/>
          <w:b w:val="false"/>
          <w:i w:val="false"/>
          <w:color w:val="000000"/>
          <w:sz w:val="28"/>
        </w:rPr>
        <w:t>
      221. Расчет прочности деталей сцепного оборудования производится по допускаемым напряжениям, которые принимают равным 0,63 предела текучести материала.</w:t>
      </w:r>
    </w:p>
    <w:bookmarkEnd w:id="655"/>
    <w:bookmarkStart w:name="z1248" w:id="656"/>
    <w:p>
      <w:pPr>
        <w:spacing w:after="0"/>
        <w:ind w:left="0"/>
        <w:jc w:val="both"/>
      </w:pPr>
      <w:r>
        <w:rPr>
          <w:rFonts w:ascii="Times New Roman"/>
          <w:b w:val="false"/>
          <w:i w:val="false"/>
          <w:color w:val="000000"/>
          <w:sz w:val="28"/>
        </w:rPr>
        <w:t>
      222. Пробную нагрузку для испытания сцепного оборудования на стенде следует принимать не менее 1,5 расчетной.</w:t>
      </w:r>
    </w:p>
    <w:bookmarkEnd w:id="656"/>
    <w:bookmarkStart w:name="z1249" w:id="657"/>
    <w:p>
      <w:pPr>
        <w:spacing w:after="0"/>
        <w:ind w:left="0"/>
        <w:jc w:val="both"/>
      </w:pPr>
      <w:r>
        <w:rPr>
          <w:rFonts w:ascii="Times New Roman"/>
          <w:b w:val="false"/>
          <w:i w:val="false"/>
          <w:color w:val="000000"/>
          <w:sz w:val="28"/>
        </w:rPr>
        <w:t>
      При действии пробной нагрузки наибольшие напряжения в деталях сцепного оборудования не превышают 0,95 предела текучести материала.</w:t>
      </w:r>
    </w:p>
    <w:bookmarkEnd w:id="657"/>
    <w:bookmarkStart w:name="z1250" w:id="658"/>
    <w:p>
      <w:pPr>
        <w:spacing w:after="0"/>
        <w:ind w:left="0"/>
        <w:jc w:val="both"/>
      </w:pPr>
      <w:r>
        <w:rPr>
          <w:rFonts w:ascii="Times New Roman"/>
          <w:b w:val="false"/>
          <w:i w:val="false"/>
          <w:color w:val="000000"/>
          <w:sz w:val="28"/>
        </w:rPr>
        <w:t>
      223. Конструкция сцепных устройств обеспечивает надежное соединение судов при различных случаях их загрузки.</w:t>
      </w:r>
    </w:p>
    <w:bookmarkEnd w:id="658"/>
    <w:bookmarkStart w:name="z1251" w:id="659"/>
    <w:p>
      <w:pPr>
        <w:spacing w:after="0"/>
        <w:ind w:left="0"/>
        <w:jc w:val="both"/>
      </w:pPr>
      <w:r>
        <w:rPr>
          <w:rFonts w:ascii="Times New Roman"/>
          <w:b w:val="false"/>
          <w:i w:val="false"/>
          <w:color w:val="000000"/>
          <w:sz w:val="28"/>
        </w:rPr>
        <w:t xml:space="preserve">
      224. При необходимости определения расчетной нагрузки на сцепное устройство при параметрах </w:t>
      </w:r>
    </w:p>
    <w:bookmarkEnd w:id="659"/>
    <w:p>
      <w:pPr>
        <w:spacing w:after="0"/>
        <w:ind w:left="0"/>
        <w:jc w:val="both"/>
      </w:pPr>
      <w:r>
        <w:drawing>
          <wp:inline distT="0" distB="0" distL="0" distR="0">
            <wp:extent cx="1117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17600" cy="279400"/>
                    </a:xfrm>
                    <a:prstGeom prst="rect">
                      <a:avLst/>
                    </a:prstGeom>
                  </pic:spPr>
                </pic:pic>
              </a:graphicData>
            </a:graphic>
          </wp:inline>
        </w:drawing>
      </w:r>
    </w:p>
    <w:p>
      <w:pPr>
        <w:spacing w:after="0"/>
        <w:ind w:left="0"/>
        <w:jc w:val="left"/>
      </w:pPr>
      <w:r>
        <w:rPr>
          <w:rFonts w:ascii="Times New Roman"/>
          <w:b w:val="false"/>
          <w:i w:val="false"/>
          <w:color w:val="000000"/>
          <w:sz w:val="28"/>
        </w:rPr>
        <w:t>отличных от заданных в настоящих Правилах, допускается определение нагрузок расчетным методом по методике, одобренной Регистром судоходства.</w:t>
      </w:r>
      <w:r>
        <w:br/>
      </w:r>
      <w:r>
        <w:rPr>
          <w:rFonts w:ascii="Times New Roman"/>
          <w:b w:val="false"/>
          <w:i w:val="false"/>
          <w:color w:val="000000"/>
          <w:sz w:val="28"/>
        </w:rPr>
        <w:t>
</w:t>
      </w:r>
    </w:p>
    <w:bookmarkStart w:name="z1253" w:id="660"/>
    <w:p>
      <w:pPr>
        <w:spacing w:after="0"/>
        <w:ind w:left="0"/>
        <w:jc w:val="left"/>
      </w:pPr>
      <w:r>
        <w:rPr>
          <w:rFonts w:ascii="Times New Roman"/>
          <w:b/>
          <w:i w:val="false"/>
          <w:color w:val="000000"/>
        </w:rPr>
        <w:t xml:space="preserve"> 30. Конструирование сцепных устройств</w:t>
      </w:r>
    </w:p>
    <w:bookmarkEnd w:id="660"/>
    <w:bookmarkStart w:name="z1254" w:id="661"/>
    <w:p>
      <w:pPr>
        <w:spacing w:after="0"/>
        <w:ind w:left="0"/>
        <w:jc w:val="both"/>
      </w:pPr>
      <w:r>
        <w:rPr>
          <w:rFonts w:ascii="Times New Roman"/>
          <w:b w:val="false"/>
          <w:i w:val="false"/>
          <w:color w:val="000000"/>
          <w:sz w:val="28"/>
        </w:rPr>
        <w:t>
      225. С целью уменьшения усилий в узлах соединения сцепные устройства располагают на максимально возможном расстоянии от диаметральной плоскости состава.</w:t>
      </w:r>
    </w:p>
    <w:bookmarkEnd w:id="661"/>
    <w:bookmarkStart w:name="z1255" w:id="662"/>
    <w:p>
      <w:pPr>
        <w:spacing w:after="0"/>
        <w:ind w:left="0"/>
        <w:jc w:val="both"/>
      </w:pPr>
      <w:r>
        <w:rPr>
          <w:rFonts w:ascii="Times New Roman"/>
          <w:b w:val="false"/>
          <w:i w:val="false"/>
          <w:color w:val="000000"/>
          <w:sz w:val="28"/>
        </w:rPr>
        <w:t>
      226. Сцепное устройство обеспечивает сцепку состава без наличия команды на барже. Сцепка осуществляется с местного поста управления или дистанционно из ходовой рубки толкача.</w:t>
      </w:r>
    </w:p>
    <w:bookmarkEnd w:id="662"/>
    <w:bookmarkStart w:name="z1256" w:id="663"/>
    <w:p>
      <w:pPr>
        <w:spacing w:after="0"/>
        <w:ind w:left="0"/>
        <w:jc w:val="both"/>
      </w:pPr>
      <w:r>
        <w:rPr>
          <w:rFonts w:ascii="Times New Roman"/>
          <w:b w:val="false"/>
          <w:i w:val="false"/>
          <w:color w:val="000000"/>
          <w:sz w:val="28"/>
        </w:rPr>
        <w:t>
      227. Сцепное устройство обеспечивает возможность расцепки судов состава на расчетном волнении при затоплении одного (любого) отсека баржи или толкача и при статическом крене 15</w:t>
      </w:r>
      <w:r>
        <w:rPr>
          <w:rFonts w:ascii="Times New Roman"/>
          <w:b w:val="false"/>
          <w:i w:val="false"/>
          <w:color w:val="000000"/>
          <w:vertAlign w:val="superscript"/>
        </w:rPr>
        <w:t>о</w:t>
      </w:r>
      <w:r>
        <w:rPr>
          <w:rFonts w:ascii="Times New Roman"/>
          <w:b w:val="false"/>
          <w:i w:val="false"/>
          <w:color w:val="000000"/>
          <w:sz w:val="28"/>
        </w:rPr>
        <w:t>.</w:t>
      </w:r>
    </w:p>
    <w:bookmarkEnd w:id="663"/>
    <w:bookmarkStart w:name="z1259" w:id="664"/>
    <w:p>
      <w:pPr>
        <w:spacing w:after="0"/>
        <w:ind w:left="0"/>
        <w:jc w:val="both"/>
      </w:pPr>
      <w:r>
        <w:rPr>
          <w:rFonts w:ascii="Times New Roman"/>
          <w:b w:val="false"/>
          <w:i w:val="false"/>
          <w:color w:val="000000"/>
          <w:sz w:val="28"/>
        </w:rPr>
        <w:t>
      228. Сцепное устройство обеспечивает возможность расцепки состава при ветре и волнении, при нагрузках не менее, рабочих.</w:t>
      </w:r>
    </w:p>
    <w:bookmarkEnd w:id="664"/>
    <w:bookmarkStart w:name="z1260" w:id="665"/>
    <w:p>
      <w:pPr>
        <w:spacing w:after="0"/>
        <w:ind w:left="0"/>
        <w:jc w:val="both"/>
      </w:pPr>
      <w:r>
        <w:rPr>
          <w:rFonts w:ascii="Times New Roman"/>
          <w:b w:val="false"/>
          <w:i w:val="false"/>
          <w:color w:val="000000"/>
          <w:sz w:val="28"/>
        </w:rPr>
        <w:t>
      229. Если привод системы сцепления является гидравлическим, то в закрытом положении он стопорится механически с дистанционной индикацией на пульте управления.</w:t>
      </w:r>
    </w:p>
    <w:bookmarkEnd w:id="665"/>
    <w:bookmarkStart w:name="z1261" w:id="666"/>
    <w:p>
      <w:pPr>
        <w:spacing w:after="0"/>
        <w:ind w:left="0"/>
        <w:jc w:val="both"/>
      </w:pPr>
      <w:r>
        <w:rPr>
          <w:rFonts w:ascii="Times New Roman"/>
          <w:b w:val="false"/>
          <w:i w:val="false"/>
          <w:color w:val="000000"/>
          <w:sz w:val="28"/>
        </w:rPr>
        <w:t>
      230. При плавании на волнении исключается взаимный контакт корпусных конструкций секций состава.</w:t>
      </w:r>
    </w:p>
    <w:bookmarkEnd w:id="666"/>
    <w:bookmarkStart w:name="z1262" w:id="667"/>
    <w:p>
      <w:pPr>
        <w:spacing w:after="0"/>
        <w:ind w:left="0"/>
        <w:jc w:val="left"/>
      </w:pPr>
      <w:r>
        <w:rPr>
          <w:rFonts w:ascii="Times New Roman"/>
          <w:b/>
          <w:i w:val="false"/>
          <w:color w:val="000000"/>
        </w:rPr>
        <w:t xml:space="preserve"> Раздел 10. Спасательные средства</w:t>
      </w:r>
      <w:r>
        <w:br/>
      </w:r>
      <w:r>
        <w:rPr>
          <w:rFonts w:ascii="Times New Roman"/>
          <w:b/>
          <w:i w:val="false"/>
          <w:color w:val="000000"/>
        </w:rPr>
        <w:t>31. Общие требования</w:t>
      </w:r>
    </w:p>
    <w:bookmarkEnd w:id="667"/>
    <w:bookmarkStart w:name="z1264" w:id="668"/>
    <w:p>
      <w:pPr>
        <w:spacing w:after="0"/>
        <w:ind w:left="0"/>
        <w:jc w:val="both"/>
      </w:pPr>
      <w:r>
        <w:rPr>
          <w:rFonts w:ascii="Times New Roman"/>
          <w:b w:val="false"/>
          <w:i w:val="false"/>
          <w:color w:val="000000"/>
          <w:sz w:val="28"/>
        </w:rPr>
        <w:t>
      231. Требования настоящей главы являются обязательными для выполнения на судах, осуществляющих каботажные рейсы. Для судов, совершающих международные рейсы, а также для пассажирских судов класса "М-СП", независимо от характера совершаемых ими рейсов обязательными для выполнения являются требования СОЛАС-74 и Международного кодекса по спасательным средствам, принятого резолюцией MSC 48(66) Комитета по безопасности на море ИМО (далее – МКСС).</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в редакции приказа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669"/>
    <w:p>
      <w:pPr>
        <w:spacing w:after="0"/>
        <w:ind w:left="0"/>
        <w:jc w:val="both"/>
      </w:pPr>
      <w:r>
        <w:rPr>
          <w:rFonts w:ascii="Times New Roman"/>
          <w:b w:val="false"/>
          <w:i w:val="false"/>
          <w:color w:val="000000"/>
          <w:sz w:val="28"/>
        </w:rPr>
        <w:t>
      232. Необходимо чтобы спасательные средства имели сертификат классификационного общества.</w:t>
      </w:r>
    </w:p>
    <w:bookmarkEnd w:id="669"/>
    <w:bookmarkStart w:name="z1266" w:id="670"/>
    <w:p>
      <w:pPr>
        <w:spacing w:after="0"/>
        <w:ind w:left="0"/>
        <w:jc w:val="both"/>
      </w:pPr>
      <w:r>
        <w:rPr>
          <w:rFonts w:ascii="Times New Roman"/>
          <w:b w:val="false"/>
          <w:i w:val="false"/>
          <w:color w:val="000000"/>
          <w:sz w:val="28"/>
        </w:rPr>
        <w:t>
      Необходимо чтобы требования, предъявляемые к спасательным средствам, методика их испытаний, размещение на судах соответствовали разделу 45 ПСВП.</w:t>
      </w:r>
    </w:p>
    <w:bookmarkEnd w:id="670"/>
    <w:bookmarkStart w:name="z1267" w:id="671"/>
    <w:p>
      <w:pPr>
        <w:spacing w:after="0"/>
        <w:ind w:left="0"/>
        <w:jc w:val="both"/>
      </w:pPr>
      <w:r>
        <w:rPr>
          <w:rFonts w:ascii="Times New Roman"/>
          <w:b w:val="false"/>
          <w:i w:val="false"/>
          <w:color w:val="000000"/>
          <w:sz w:val="28"/>
        </w:rPr>
        <w:t>
      233. В случае замены на судах, находящихся в эксплуатации, существующих спасательных средств или устройств, а также при установке на них дополнительных средств или устройств необходимо, чтобы такие средства или устройства отвечали требованиям настоящего раздела.</w:t>
      </w:r>
    </w:p>
    <w:bookmarkEnd w:id="671"/>
    <w:bookmarkStart w:name="z1268" w:id="672"/>
    <w:p>
      <w:pPr>
        <w:spacing w:after="0"/>
        <w:ind w:left="0"/>
        <w:jc w:val="both"/>
      </w:pPr>
      <w:r>
        <w:rPr>
          <w:rFonts w:ascii="Times New Roman"/>
          <w:b w:val="false"/>
          <w:i w:val="false"/>
          <w:color w:val="000000"/>
          <w:sz w:val="28"/>
        </w:rPr>
        <w:t>
      При замене спасательного средства без замены существующего устройства (или наоборот) разрешается установка спасательного средства или устройства того же типа, что и заменяемое, насколько это целесообразно и технически обосновано.</w:t>
      </w:r>
    </w:p>
    <w:bookmarkEnd w:id="672"/>
    <w:bookmarkStart w:name="z1269" w:id="673"/>
    <w:p>
      <w:pPr>
        <w:spacing w:after="0"/>
        <w:ind w:left="0"/>
        <w:jc w:val="left"/>
      </w:pPr>
      <w:r>
        <w:rPr>
          <w:rFonts w:ascii="Times New Roman"/>
          <w:b/>
          <w:i w:val="false"/>
          <w:color w:val="000000"/>
        </w:rPr>
        <w:t xml:space="preserve"> 32. Снабжение спасательными средствами судов</w:t>
      </w:r>
      <w:r>
        <w:br/>
      </w:r>
      <w:r>
        <w:rPr>
          <w:rFonts w:ascii="Times New Roman"/>
          <w:b/>
          <w:i w:val="false"/>
          <w:color w:val="000000"/>
        </w:rPr>
        <w:t>класса "М-СП"</w:t>
      </w:r>
    </w:p>
    <w:bookmarkEnd w:id="673"/>
    <w:bookmarkStart w:name="z1271" w:id="674"/>
    <w:p>
      <w:pPr>
        <w:spacing w:after="0"/>
        <w:ind w:left="0"/>
        <w:jc w:val="both"/>
      </w:pPr>
      <w:r>
        <w:rPr>
          <w:rFonts w:ascii="Times New Roman"/>
          <w:b w:val="false"/>
          <w:i w:val="false"/>
          <w:color w:val="000000"/>
          <w:sz w:val="28"/>
        </w:rPr>
        <w:t xml:space="preserve">
      234. Суда снабжают спасательными средствами по нормам, приведенным в </w:t>
      </w:r>
      <w:r>
        <w:rPr>
          <w:rFonts w:ascii="Times New Roman"/>
          <w:b w:val="false"/>
          <w:i w:val="false"/>
          <w:color w:val="000000"/>
          <w:sz w:val="28"/>
        </w:rPr>
        <w:t>приложении 50</w:t>
      </w:r>
      <w:r>
        <w:rPr>
          <w:rFonts w:ascii="Times New Roman"/>
          <w:b w:val="false"/>
          <w:i w:val="false"/>
          <w:color w:val="000000"/>
          <w:sz w:val="28"/>
        </w:rPr>
        <w:t xml:space="preserve"> настоящих Правил.</w:t>
      </w:r>
    </w:p>
    <w:bookmarkEnd w:id="674"/>
    <w:bookmarkStart w:name="z1272" w:id="675"/>
    <w:p>
      <w:pPr>
        <w:spacing w:after="0"/>
        <w:ind w:left="0"/>
        <w:jc w:val="both"/>
      </w:pPr>
      <w:r>
        <w:rPr>
          <w:rFonts w:ascii="Times New Roman"/>
          <w:b w:val="false"/>
          <w:i w:val="false"/>
          <w:color w:val="000000"/>
          <w:sz w:val="28"/>
        </w:rPr>
        <w:t>
      235. Судно снабжают дежурной шлюпкой в соответствии с главой 35 настоящих Правил. В качестве дежурной предусматривается одна из спасательных шлюпок, если она соответствует требованиям, предъявляемым к дежурной шлюпке.</w:t>
      </w:r>
    </w:p>
    <w:bookmarkEnd w:id="675"/>
    <w:bookmarkStart w:name="z1273" w:id="676"/>
    <w:p>
      <w:pPr>
        <w:spacing w:after="0"/>
        <w:ind w:left="0"/>
        <w:jc w:val="both"/>
      </w:pPr>
      <w:r>
        <w:rPr>
          <w:rFonts w:ascii="Times New Roman"/>
          <w:b w:val="false"/>
          <w:i w:val="false"/>
          <w:color w:val="000000"/>
          <w:sz w:val="28"/>
        </w:rPr>
        <w:t>
      236. Судно снабжают линеметательным устройством с четырьмя ракетами и четырьмя линями.</w:t>
      </w:r>
    </w:p>
    <w:bookmarkEnd w:id="676"/>
    <w:bookmarkStart w:name="z1274" w:id="677"/>
    <w:p>
      <w:pPr>
        <w:spacing w:after="0"/>
        <w:ind w:left="0"/>
        <w:jc w:val="both"/>
      </w:pPr>
      <w:r>
        <w:rPr>
          <w:rFonts w:ascii="Times New Roman"/>
          <w:b w:val="false"/>
          <w:i w:val="false"/>
          <w:color w:val="000000"/>
          <w:sz w:val="28"/>
        </w:rPr>
        <w:t>
      237. Для каждого члена команды дежурной шлюпки предусматривается гидрокостюм.</w:t>
      </w:r>
    </w:p>
    <w:bookmarkEnd w:id="677"/>
    <w:bookmarkStart w:name="z1275" w:id="678"/>
    <w:p>
      <w:pPr>
        <w:spacing w:after="0"/>
        <w:ind w:left="0"/>
        <w:jc w:val="both"/>
      </w:pPr>
      <w:r>
        <w:rPr>
          <w:rFonts w:ascii="Times New Roman"/>
          <w:b w:val="false"/>
          <w:i w:val="false"/>
          <w:color w:val="000000"/>
          <w:sz w:val="28"/>
        </w:rPr>
        <w:t>
      238. На судне предусматриваются гидрокостюмы на каждого человека, спасающегося в плотах сбрасываемого типа, если на судне отсутствуют устройства, обеспечивающие посадку людей в плоты без попадания их в воду.</w:t>
      </w:r>
    </w:p>
    <w:bookmarkEnd w:id="678"/>
    <w:bookmarkStart w:name="z1276" w:id="679"/>
    <w:p>
      <w:pPr>
        <w:spacing w:after="0"/>
        <w:ind w:left="0"/>
        <w:jc w:val="left"/>
      </w:pPr>
      <w:r>
        <w:rPr>
          <w:rFonts w:ascii="Times New Roman"/>
          <w:b/>
          <w:i w:val="false"/>
          <w:color w:val="000000"/>
        </w:rPr>
        <w:t xml:space="preserve"> 33. Снабжение и маркировка спасательных шлюпок</w:t>
      </w:r>
      <w:r>
        <w:br/>
      </w:r>
      <w:r>
        <w:rPr>
          <w:rFonts w:ascii="Times New Roman"/>
          <w:b/>
          <w:i w:val="false"/>
          <w:color w:val="000000"/>
        </w:rPr>
        <w:t>судов класса "М-СП"</w:t>
      </w:r>
    </w:p>
    <w:bookmarkEnd w:id="679"/>
    <w:bookmarkStart w:name="z1278" w:id="680"/>
    <w:p>
      <w:pPr>
        <w:spacing w:after="0"/>
        <w:ind w:left="0"/>
        <w:jc w:val="both"/>
      </w:pPr>
      <w:r>
        <w:rPr>
          <w:rFonts w:ascii="Times New Roman"/>
          <w:b w:val="false"/>
          <w:i w:val="false"/>
          <w:color w:val="000000"/>
          <w:sz w:val="28"/>
        </w:rPr>
        <w:t>
      239. Необходимо чтобы предметы снабжения имели допуск классификационного общества, прочную удобную упаковку и были, за исключением отпорных крюков, соответствующим образом закреплены на штатных местах в шлюпке, храниться в ящиках и отсеках. Снабжение закрепляется так, чтобы не создавалось препятствий при оставлении судна.</w:t>
      </w:r>
    </w:p>
    <w:bookmarkEnd w:id="680"/>
    <w:bookmarkStart w:name="z1279" w:id="681"/>
    <w:p>
      <w:pPr>
        <w:spacing w:after="0"/>
        <w:ind w:left="0"/>
        <w:jc w:val="both"/>
      </w:pPr>
      <w:r>
        <w:rPr>
          <w:rFonts w:ascii="Times New Roman"/>
          <w:b w:val="false"/>
          <w:i w:val="false"/>
          <w:color w:val="000000"/>
          <w:sz w:val="28"/>
        </w:rPr>
        <w:t>
      Снабжение спасательной шлюпки включает:</w:t>
      </w:r>
    </w:p>
    <w:bookmarkEnd w:id="681"/>
    <w:bookmarkStart w:name="z1280" w:id="682"/>
    <w:p>
      <w:pPr>
        <w:spacing w:after="0"/>
        <w:ind w:left="0"/>
        <w:jc w:val="both"/>
      </w:pPr>
      <w:r>
        <w:rPr>
          <w:rFonts w:ascii="Times New Roman"/>
          <w:b w:val="false"/>
          <w:i w:val="false"/>
          <w:color w:val="000000"/>
          <w:sz w:val="28"/>
        </w:rPr>
        <w:t>
      1) достаточное число плавучих весел с уключинами, прикрепленными к шлюпке штертами или цепочками;</w:t>
      </w:r>
    </w:p>
    <w:bookmarkEnd w:id="682"/>
    <w:bookmarkStart w:name="z1281" w:id="683"/>
    <w:p>
      <w:pPr>
        <w:spacing w:after="0"/>
        <w:ind w:left="0"/>
        <w:jc w:val="both"/>
      </w:pPr>
      <w:r>
        <w:rPr>
          <w:rFonts w:ascii="Times New Roman"/>
          <w:b w:val="false"/>
          <w:i w:val="false"/>
          <w:color w:val="000000"/>
          <w:sz w:val="28"/>
        </w:rPr>
        <w:t>
      2) два отпорных крюка;</w:t>
      </w:r>
    </w:p>
    <w:bookmarkEnd w:id="683"/>
    <w:bookmarkStart w:name="z1282" w:id="684"/>
    <w:p>
      <w:pPr>
        <w:spacing w:after="0"/>
        <w:ind w:left="0"/>
        <w:jc w:val="both"/>
      </w:pPr>
      <w:r>
        <w:rPr>
          <w:rFonts w:ascii="Times New Roman"/>
          <w:b w:val="false"/>
          <w:i w:val="false"/>
          <w:color w:val="000000"/>
          <w:sz w:val="28"/>
        </w:rPr>
        <w:t>
      3) черпак и два ведра;</w:t>
      </w:r>
    </w:p>
    <w:bookmarkEnd w:id="684"/>
    <w:bookmarkStart w:name="z1283" w:id="685"/>
    <w:p>
      <w:pPr>
        <w:spacing w:after="0"/>
        <w:ind w:left="0"/>
        <w:jc w:val="both"/>
      </w:pPr>
      <w:r>
        <w:rPr>
          <w:rFonts w:ascii="Times New Roman"/>
          <w:b w:val="false"/>
          <w:i w:val="false"/>
          <w:color w:val="000000"/>
          <w:sz w:val="28"/>
        </w:rPr>
        <w:t>
      4) инструкцию по сохранению жизни;</w:t>
      </w:r>
    </w:p>
    <w:bookmarkEnd w:id="685"/>
    <w:bookmarkStart w:name="z1284" w:id="686"/>
    <w:p>
      <w:pPr>
        <w:spacing w:after="0"/>
        <w:ind w:left="0"/>
        <w:jc w:val="both"/>
      </w:pPr>
      <w:r>
        <w:rPr>
          <w:rFonts w:ascii="Times New Roman"/>
          <w:b w:val="false"/>
          <w:i w:val="false"/>
          <w:color w:val="000000"/>
          <w:sz w:val="28"/>
        </w:rPr>
        <w:t>
      5) компас со светящейся картушкой или снабженный средствами освещения диаметром, достаточным для нормального считывания показаний, с нактоузом;</w:t>
      </w:r>
    </w:p>
    <w:bookmarkEnd w:id="686"/>
    <w:bookmarkStart w:name="z1285" w:id="687"/>
    <w:p>
      <w:pPr>
        <w:spacing w:after="0"/>
        <w:ind w:left="0"/>
        <w:jc w:val="both"/>
      </w:pPr>
      <w:r>
        <w:rPr>
          <w:rFonts w:ascii="Times New Roman"/>
          <w:b w:val="false"/>
          <w:i w:val="false"/>
          <w:color w:val="000000"/>
          <w:sz w:val="28"/>
        </w:rPr>
        <w:t>
      6) плавучий якорь с дректовом длиной, равной трем длинам шлюпки, и ниралом. Прочность плавучего якоря, дректова и нирала достаточной при любых морских условиях;</w:t>
      </w:r>
    </w:p>
    <w:bookmarkEnd w:id="687"/>
    <w:bookmarkStart w:name="z1286" w:id="688"/>
    <w:p>
      <w:pPr>
        <w:spacing w:after="0"/>
        <w:ind w:left="0"/>
        <w:jc w:val="both"/>
      </w:pPr>
      <w:r>
        <w:rPr>
          <w:rFonts w:ascii="Times New Roman"/>
          <w:b w:val="false"/>
          <w:i w:val="false"/>
          <w:color w:val="000000"/>
          <w:sz w:val="28"/>
        </w:rPr>
        <w:t>
      7) два надежных фалиня диаметром не менее 14 мм с разрывным усилием не менее 0,35 веса спасательной шлюпки с полным количеством людей, снабжением и двигателем, длиной не менее двойного расстояния от места расположения спасательной шлюпки на судне до ватерлинии судна при наименьшей эксплуатационной осадке в морской воде или 15 м, в зависимости от того, что больше. Достаточно чтобы один фалинь, прикрепленный к разобщающему устройству, находился в носовой оконечности спасательной шлюпки, а другой прочно крепится к форштевню шлюпки или вблизи него и был готовым к использованию;</w:t>
      </w:r>
    </w:p>
    <w:bookmarkEnd w:id="688"/>
    <w:bookmarkStart w:name="z1287" w:id="689"/>
    <w:p>
      <w:pPr>
        <w:spacing w:after="0"/>
        <w:ind w:left="0"/>
        <w:jc w:val="both"/>
      </w:pPr>
      <w:r>
        <w:rPr>
          <w:rFonts w:ascii="Times New Roman"/>
          <w:b w:val="false"/>
          <w:i w:val="false"/>
          <w:color w:val="000000"/>
          <w:sz w:val="28"/>
        </w:rPr>
        <w:t>
      8) два топора, по одному в каждой оконечности шлюпки;</w:t>
      </w:r>
    </w:p>
    <w:bookmarkEnd w:id="689"/>
    <w:bookmarkStart w:name="z1288" w:id="690"/>
    <w:p>
      <w:pPr>
        <w:spacing w:after="0"/>
        <w:ind w:left="0"/>
        <w:jc w:val="both"/>
      </w:pPr>
      <w:r>
        <w:rPr>
          <w:rFonts w:ascii="Times New Roman"/>
          <w:b w:val="false"/>
          <w:i w:val="false"/>
          <w:color w:val="000000"/>
          <w:sz w:val="28"/>
        </w:rPr>
        <w:t>
      9) по 3 л питьевой воды на каждого человека в водонепроницаемых сосудах или только по 2 л на каждого человека в водонепроницаемых сосудах, если на шлюпке имеется опреснитель, который в состоянии опреснить воду из расчета 1 л на каждого человека на 2 дня;</w:t>
      </w:r>
    </w:p>
    <w:bookmarkEnd w:id="690"/>
    <w:bookmarkStart w:name="z1289" w:id="691"/>
    <w:p>
      <w:pPr>
        <w:spacing w:after="0"/>
        <w:ind w:left="0"/>
        <w:jc w:val="both"/>
      </w:pPr>
      <w:r>
        <w:rPr>
          <w:rFonts w:ascii="Times New Roman"/>
          <w:b w:val="false"/>
          <w:i w:val="false"/>
          <w:color w:val="000000"/>
          <w:sz w:val="28"/>
        </w:rPr>
        <w:t>
      10) нержавеющий ковш со штертом;</w:t>
      </w:r>
    </w:p>
    <w:bookmarkEnd w:id="691"/>
    <w:bookmarkStart w:name="z1290" w:id="692"/>
    <w:p>
      <w:pPr>
        <w:spacing w:after="0"/>
        <w:ind w:left="0"/>
        <w:jc w:val="both"/>
      </w:pPr>
      <w:r>
        <w:rPr>
          <w:rFonts w:ascii="Times New Roman"/>
          <w:b w:val="false"/>
          <w:i w:val="false"/>
          <w:color w:val="000000"/>
          <w:sz w:val="28"/>
        </w:rPr>
        <w:t>
      11) нержавеющий градуированный сосуд для питьевой воды одобренного типа;</w:t>
      </w:r>
    </w:p>
    <w:bookmarkEnd w:id="692"/>
    <w:bookmarkStart w:name="z1291" w:id="693"/>
    <w:p>
      <w:pPr>
        <w:spacing w:after="0"/>
        <w:ind w:left="0"/>
        <w:jc w:val="both"/>
      </w:pPr>
      <w:r>
        <w:rPr>
          <w:rFonts w:ascii="Times New Roman"/>
          <w:b w:val="false"/>
          <w:i w:val="false"/>
          <w:color w:val="000000"/>
          <w:sz w:val="28"/>
        </w:rPr>
        <w:t>
      12) пищевой рацион из расчета не менее 10 МДж на каждого человека из числа людей, допускаемых к размещению в спасательной шлюпке, в воздухо- и водонепроницаемой упаковке;</w:t>
      </w:r>
    </w:p>
    <w:bookmarkEnd w:id="693"/>
    <w:bookmarkStart w:name="z1292" w:id="694"/>
    <w:p>
      <w:pPr>
        <w:spacing w:after="0"/>
        <w:ind w:left="0"/>
        <w:jc w:val="both"/>
      </w:pPr>
      <w:r>
        <w:rPr>
          <w:rFonts w:ascii="Times New Roman"/>
          <w:b w:val="false"/>
          <w:i w:val="false"/>
          <w:color w:val="000000"/>
          <w:sz w:val="28"/>
        </w:rPr>
        <w:t>
      13) четыре парашютные ракеты;</w:t>
      </w:r>
    </w:p>
    <w:bookmarkEnd w:id="694"/>
    <w:bookmarkStart w:name="z1293" w:id="695"/>
    <w:p>
      <w:pPr>
        <w:spacing w:after="0"/>
        <w:ind w:left="0"/>
        <w:jc w:val="both"/>
      </w:pPr>
      <w:r>
        <w:rPr>
          <w:rFonts w:ascii="Times New Roman"/>
          <w:b w:val="false"/>
          <w:i w:val="false"/>
          <w:color w:val="000000"/>
          <w:sz w:val="28"/>
        </w:rPr>
        <w:t>
      14) шесть фальшфейеров;</w:t>
      </w:r>
    </w:p>
    <w:bookmarkEnd w:id="695"/>
    <w:bookmarkStart w:name="z1294" w:id="696"/>
    <w:p>
      <w:pPr>
        <w:spacing w:after="0"/>
        <w:ind w:left="0"/>
        <w:jc w:val="both"/>
      </w:pPr>
      <w:r>
        <w:rPr>
          <w:rFonts w:ascii="Times New Roman"/>
          <w:b w:val="false"/>
          <w:i w:val="false"/>
          <w:color w:val="000000"/>
          <w:sz w:val="28"/>
        </w:rPr>
        <w:t>
      15) две плавучие дымовые шашки;</w:t>
      </w:r>
    </w:p>
    <w:bookmarkEnd w:id="696"/>
    <w:bookmarkStart w:name="z1295" w:id="697"/>
    <w:p>
      <w:pPr>
        <w:spacing w:after="0"/>
        <w:ind w:left="0"/>
        <w:jc w:val="both"/>
      </w:pPr>
      <w:r>
        <w:rPr>
          <w:rFonts w:ascii="Times New Roman"/>
          <w:b w:val="false"/>
          <w:i w:val="false"/>
          <w:color w:val="000000"/>
          <w:sz w:val="28"/>
        </w:rPr>
        <w:t>
      16) водонепроницаемый электрический фонарь, пригодный для передачи сигналов азбуки Морзе, с комплектом запасных батарей и запасной лампочкой в водонепроницаемой упаковке;</w:t>
      </w:r>
    </w:p>
    <w:bookmarkEnd w:id="697"/>
    <w:bookmarkStart w:name="z1296" w:id="698"/>
    <w:p>
      <w:pPr>
        <w:spacing w:after="0"/>
        <w:ind w:left="0"/>
        <w:jc w:val="both"/>
      </w:pPr>
      <w:r>
        <w:rPr>
          <w:rFonts w:ascii="Times New Roman"/>
          <w:b w:val="false"/>
          <w:i w:val="false"/>
          <w:color w:val="000000"/>
          <w:sz w:val="28"/>
        </w:rPr>
        <w:t>
      17) одно сигнальное зеркало (гелиограф);</w:t>
      </w:r>
    </w:p>
    <w:bookmarkEnd w:id="698"/>
    <w:bookmarkStart w:name="z1297" w:id="699"/>
    <w:p>
      <w:pPr>
        <w:spacing w:after="0"/>
        <w:ind w:left="0"/>
        <w:jc w:val="both"/>
      </w:pPr>
      <w:r>
        <w:rPr>
          <w:rFonts w:ascii="Times New Roman"/>
          <w:b w:val="false"/>
          <w:i w:val="false"/>
          <w:color w:val="000000"/>
          <w:sz w:val="28"/>
        </w:rPr>
        <w:t>
      18) иллюстрированную таблицу спасательных сигналов в водонепроницаемой упаковке или изготовленную из водостойкого материала;</w:t>
      </w:r>
    </w:p>
    <w:bookmarkEnd w:id="699"/>
    <w:bookmarkStart w:name="z1298" w:id="700"/>
    <w:p>
      <w:pPr>
        <w:spacing w:after="0"/>
        <w:ind w:left="0"/>
        <w:jc w:val="both"/>
      </w:pPr>
      <w:r>
        <w:rPr>
          <w:rFonts w:ascii="Times New Roman"/>
          <w:b w:val="false"/>
          <w:i w:val="false"/>
          <w:color w:val="000000"/>
          <w:sz w:val="28"/>
        </w:rPr>
        <w:t>
      19) сигнальный свисток или равноценное звукосигнальное средство;</w:t>
      </w:r>
    </w:p>
    <w:bookmarkEnd w:id="700"/>
    <w:bookmarkStart w:name="z1299" w:id="701"/>
    <w:p>
      <w:pPr>
        <w:spacing w:after="0"/>
        <w:ind w:left="0"/>
        <w:jc w:val="both"/>
      </w:pPr>
      <w:r>
        <w:rPr>
          <w:rFonts w:ascii="Times New Roman"/>
          <w:b w:val="false"/>
          <w:i w:val="false"/>
          <w:color w:val="000000"/>
          <w:sz w:val="28"/>
        </w:rPr>
        <w:t>
      20) аптечку первой помощи в водонепроницаемой упаковке, которая после пользования может быть снова плотно закрыта;</w:t>
      </w:r>
    </w:p>
    <w:bookmarkEnd w:id="701"/>
    <w:bookmarkStart w:name="z1300" w:id="702"/>
    <w:p>
      <w:pPr>
        <w:spacing w:after="0"/>
        <w:ind w:left="0"/>
        <w:jc w:val="both"/>
      </w:pPr>
      <w:r>
        <w:rPr>
          <w:rFonts w:ascii="Times New Roman"/>
          <w:b w:val="false"/>
          <w:i w:val="false"/>
          <w:color w:val="000000"/>
          <w:sz w:val="28"/>
        </w:rPr>
        <w:t>
      21) шесть таблеток от морской болезни и гигиенический пакет на каждого человека;</w:t>
      </w:r>
    </w:p>
    <w:bookmarkEnd w:id="702"/>
    <w:bookmarkStart w:name="z1301" w:id="703"/>
    <w:p>
      <w:pPr>
        <w:spacing w:after="0"/>
        <w:ind w:left="0"/>
        <w:jc w:val="both"/>
      </w:pPr>
      <w:r>
        <w:rPr>
          <w:rFonts w:ascii="Times New Roman"/>
          <w:b w:val="false"/>
          <w:i w:val="false"/>
          <w:color w:val="000000"/>
          <w:sz w:val="28"/>
        </w:rPr>
        <w:t>
      22) складной нож, прикрепленный штертом к шлюпке;</w:t>
      </w:r>
    </w:p>
    <w:bookmarkEnd w:id="703"/>
    <w:bookmarkStart w:name="z1302" w:id="704"/>
    <w:p>
      <w:pPr>
        <w:spacing w:after="0"/>
        <w:ind w:left="0"/>
        <w:jc w:val="both"/>
      </w:pPr>
      <w:r>
        <w:rPr>
          <w:rFonts w:ascii="Times New Roman"/>
          <w:b w:val="false"/>
          <w:i w:val="false"/>
          <w:color w:val="000000"/>
          <w:sz w:val="28"/>
        </w:rPr>
        <w:t>
      23) три консервовскрывателя;</w:t>
      </w:r>
    </w:p>
    <w:bookmarkEnd w:id="704"/>
    <w:bookmarkStart w:name="z1303" w:id="705"/>
    <w:p>
      <w:pPr>
        <w:spacing w:after="0"/>
        <w:ind w:left="0"/>
        <w:jc w:val="both"/>
      </w:pPr>
      <w:r>
        <w:rPr>
          <w:rFonts w:ascii="Times New Roman"/>
          <w:b w:val="false"/>
          <w:i w:val="false"/>
          <w:color w:val="000000"/>
          <w:sz w:val="28"/>
        </w:rPr>
        <w:t>
      24) два плавучих спасательных кольца, прикрепленных к плавучему линю длиной не менее 30 м;</w:t>
      </w:r>
    </w:p>
    <w:bookmarkEnd w:id="705"/>
    <w:bookmarkStart w:name="z1304" w:id="706"/>
    <w:p>
      <w:pPr>
        <w:spacing w:after="0"/>
        <w:ind w:left="0"/>
        <w:jc w:val="both"/>
      </w:pPr>
      <w:r>
        <w:rPr>
          <w:rFonts w:ascii="Times New Roman"/>
          <w:b w:val="false"/>
          <w:i w:val="false"/>
          <w:color w:val="000000"/>
          <w:sz w:val="28"/>
        </w:rPr>
        <w:t>
      25) ручной осушительный насос;</w:t>
      </w:r>
    </w:p>
    <w:bookmarkEnd w:id="706"/>
    <w:bookmarkStart w:name="z1305" w:id="707"/>
    <w:p>
      <w:pPr>
        <w:spacing w:after="0"/>
        <w:ind w:left="0"/>
        <w:jc w:val="both"/>
      </w:pPr>
      <w:r>
        <w:rPr>
          <w:rFonts w:ascii="Times New Roman"/>
          <w:b w:val="false"/>
          <w:i w:val="false"/>
          <w:color w:val="000000"/>
          <w:sz w:val="28"/>
        </w:rPr>
        <w:t>
      26) комплект рыболовных принадлежностей;</w:t>
      </w:r>
    </w:p>
    <w:bookmarkEnd w:id="707"/>
    <w:bookmarkStart w:name="z1306" w:id="708"/>
    <w:p>
      <w:pPr>
        <w:spacing w:after="0"/>
        <w:ind w:left="0"/>
        <w:jc w:val="both"/>
      </w:pPr>
      <w:r>
        <w:rPr>
          <w:rFonts w:ascii="Times New Roman"/>
          <w:b w:val="false"/>
          <w:i w:val="false"/>
          <w:color w:val="000000"/>
          <w:sz w:val="28"/>
        </w:rPr>
        <w:t>
      27) комплект инструментов и запасных частей для двигателя;</w:t>
      </w:r>
    </w:p>
    <w:bookmarkEnd w:id="708"/>
    <w:bookmarkStart w:name="z1307" w:id="709"/>
    <w:p>
      <w:pPr>
        <w:spacing w:after="0"/>
        <w:ind w:left="0"/>
        <w:jc w:val="both"/>
      </w:pPr>
      <w:r>
        <w:rPr>
          <w:rFonts w:ascii="Times New Roman"/>
          <w:b w:val="false"/>
          <w:i w:val="false"/>
          <w:color w:val="000000"/>
          <w:sz w:val="28"/>
        </w:rPr>
        <w:t>
      28) переносной огнетушитель, пригодный для тушения горящей нефти;</w:t>
      </w:r>
    </w:p>
    <w:bookmarkEnd w:id="709"/>
    <w:bookmarkStart w:name="z1308" w:id="710"/>
    <w:p>
      <w:pPr>
        <w:spacing w:after="0"/>
        <w:ind w:left="0"/>
        <w:jc w:val="both"/>
      </w:pPr>
      <w:r>
        <w:rPr>
          <w:rFonts w:ascii="Times New Roman"/>
          <w:b w:val="false"/>
          <w:i w:val="false"/>
          <w:color w:val="000000"/>
          <w:sz w:val="28"/>
        </w:rPr>
        <w:t>
      29) прожектор, обеспечивающий эффективное освещение в ночное время светлоокрашенного объекта шириной 18 м на расстоянии 180 м в течение 6 ч, в том числе непрерывную работу в течение, по крайней мере, 3 ч. Если прожектор установлен стационарно, его установка допускает поворот в горизонтальной плоскости на 360</w:t>
      </w:r>
      <w:r>
        <w:rPr>
          <w:rFonts w:ascii="Times New Roman"/>
          <w:b w:val="false"/>
          <w:i w:val="false"/>
          <w:color w:val="000000"/>
          <w:vertAlign w:val="superscript"/>
        </w:rPr>
        <w:t>о</w:t>
      </w:r>
      <w:r>
        <w:rPr>
          <w:rFonts w:ascii="Times New Roman"/>
          <w:b w:val="false"/>
          <w:i w:val="false"/>
          <w:color w:val="000000"/>
          <w:sz w:val="28"/>
        </w:rPr>
        <w:t xml:space="preserve"> и наклоны в вертикальной плоскости на 90</w:t>
      </w:r>
      <w:r>
        <w:rPr>
          <w:rFonts w:ascii="Times New Roman"/>
          <w:b w:val="false"/>
          <w:i w:val="false"/>
          <w:color w:val="000000"/>
          <w:vertAlign w:val="superscript"/>
        </w:rPr>
        <w:t>о</w:t>
      </w:r>
      <w:r>
        <w:rPr>
          <w:rFonts w:ascii="Times New Roman"/>
          <w:b w:val="false"/>
          <w:i w:val="false"/>
          <w:color w:val="000000"/>
          <w:sz w:val="28"/>
        </w:rPr>
        <w:t xml:space="preserve"> вверх и 30</w:t>
      </w:r>
      <w:r>
        <w:rPr>
          <w:rFonts w:ascii="Times New Roman"/>
          <w:b w:val="false"/>
          <w:i w:val="false"/>
          <w:color w:val="000000"/>
          <w:vertAlign w:val="superscript"/>
        </w:rPr>
        <w:t>о</w:t>
      </w:r>
      <w:r>
        <w:rPr>
          <w:rFonts w:ascii="Times New Roman"/>
          <w:b w:val="false"/>
          <w:i w:val="false"/>
          <w:color w:val="000000"/>
          <w:sz w:val="28"/>
        </w:rPr>
        <w:t xml:space="preserve"> вниз от горизонтали;</w:t>
      </w:r>
    </w:p>
    <w:bookmarkEnd w:id="710"/>
    <w:bookmarkStart w:name="z1315" w:id="711"/>
    <w:p>
      <w:pPr>
        <w:spacing w:after="0"/>
        <w:ind w:left="0"/>
        <w:jc w:val="both"/>
      </w:pPr>
      <w:r>
        <w:rPr>
          <w:rFonts w:ascii="Times New Roman"/>
          <w:b w:val="false"/>
          <w:i w:val="false"/>
          <w:color w:val="000000"/>
          <w:sz w:val="28"/>
        </w:rPr>
        <w:t>
      30) радиолокационный отражатель;</w:t>
      </w:r>
    </w:p>
    <w:bookmarkEnd w:id="711"/>
    <w:bookmarkStart w:name="z1316" w:id="712"/>
    <w:p>
      <w:pPr>
        <w:spacing w:after="0"/>
        <w:ind w:left="0"/>
        <w:jc w:val="both"/>
      </w:pPr>
      <w:r>
        <w:rPr>
          <w:rFonts w:ascii="Times New Roman"/>
          <w:b w:val="false"/>
          <w:i w:val="false"/>
          <w:color w:val="000000"/>
          <w:sz w:val="28"/>
        </w:rPr>
        <w:t>
      31) индивидуальные теплозащитные средства в количестве, достаточном для 10 % числа людей, допускаемых к размещению в спасательной шлюпке, но не менее двух.</w:t>
      </w:r>
    </w:p>
    <w:bookmarkEnd w:id="712"/>
    <w:bookmarkStart w:name="z1317" w:id="713"/>
    <w:p>
      <w:pPr>
        <w:spacing w:after="0"/>
        <w:ind w:left="0"/>
        <w:jc w:val="both"/>
      </w:pPr>
      <w:r>
        <w:rPr>
          <w:rFonts w:ascii="Times New Roman"/>
          <w:b w:val="false"/>
          <w:i w:val="false"/>
          <w:color w:val="000000"/>
          <w:sz w:val="28"/>
        </w:rPr>
        <w:t>
      240. Предметы, указанные в подпунктах 12), 17), 22) и 26) пункта 239 настоящих Правил, допускается исключать из снабжения судов, эксплуатирующихся в бассейне Каспийского моря.</w:t>
      </w:r>
    </w:p>
    <w:bookmarkEnd w:id="713"/>
    <w:bookmarkStart w:name="z1318" w:id="714"/>
    <w:p>
      <w:pPr>
        <w:spacing w:after="0"/>
        <w:ind w:left="0"/>
        <w:jc w:val="both"/>
      </w:pPr>
      <w:r>
        <w:rPr>
          <w:rFonts w:ascii="Times New Roman"/>
          <w:b w:val="false"/>
          <w:i w:val="false"/>
          <w:color w:val="000000"/>
          <w:sz w:val="28"/>
        </w:rPr>
        <w:t>
      241. Необходимо чтобы на обоих бортах шлюпки в носовой части были нанесены:</w:t>
      </w:r>
    </w:p>
    <w:bookmarkEnd w:id="714"/>
    <w:bookmarkStart w:name="z1319" w:id="715"/>
    <w:p>
      <w:pPr>
        <w:spacing w:after="0"/>
        <w:ind w:left="0"/>
        <w:jc w:val="both"/>
      </w:pPr>
      <w:r>
        <w:rPr>
          <w:rFonts w:ascii="Times New Roman"/>
          <w:b w:val="false"/>
          <w:i w:val="false"/>
          <w:color w:val="000000"/>
          <w:sz w:val="28"/>
        </w:rPr>
        <w:t>
      1) надписи несмываемой краской, указывающие фактические главные размеры спасательной шлюпки и число людей, допускаемое к размещению в ней;</w:t>
      </w:r>
    </w:p>
    <w:bookmarkEnd w:id="715"/>
    <w:bookmarkStart w:name="z1320" w:id="716"/>
    <w:p>
      <w:pPr>
        <w:spacing w:after="0"/>
        <w:ind w:left="0"/>
        <w:jc w:val="both"/>
      </w:pPr>
      <w:r>
        <w:rPr>
          <w:rFonts w:ascii="Times New Roman"/>
          <w:b w:val="false"/>
          <w:i w:val="false"/>
          <w:color w:val="000000"/>
          <w:sz w:val="28"/>
        </w:rPr>
        <w:t>
      2) печатными буквами латинского алфавита название и порт приписки судна, которому принадлежит шлюпка. Название судна, которому принадлежит спасательная шлюпка, и ее номер наносятся таким образом, чтобы они были видны сверху.</w:t>
      </w:r>
    </w:p>
    <w:bookmarkEnd w:id="716"/>
    <w:bookmarkStart w:name="z1321" w:id="717"/>
    <w:p>
      <w:pPr>
        <w:spacing w:after="0"/>
        <w:ind w:left="0"/>
        <w:jc w:val="both"/>
      </w:pPr>
      <w:r>
        <w:rPr>
          <w:rFonts w:ascii="Times New Roman"/>
          <w:b w:val="false"/>
          <w:i w:val="false"/>
          <w:color w:val="000000"/>
          <w:sz w:val="28"/>
        </w:rPr>
        <w:t>
      242. Наружная обшивка корпуса шлюпки, наружная сторона складываемых и жестких закрытий и внутренняя поверхность подтентовой части шлюпки окрашивают в оранжевый цвет. Внутренняя поверхность закрытия или тента окрашивают в цвет, не раздражающий находящихся в шлюпке людей.</w:t>
      </w:r>
    </w:p>
    <w:bookmarkEnd w:id="717"/>
    <w:bookmarkStart w:name="z1322" w:id="718"/>
    <w:p>
      <w:pPr>
        <w:spacing w:after="0"/>
        <w:ind w:left="0"/>
        <w:jc w:val="left"/>
      </w:pPr>
      <w:r>
        <w:rPr>
          <w:rFonts w:ascii="Times New Roman"/>
          <w:b/>
          <w:i w:val="false"/>
          <w:color w:val="000000"/>
        </w:rPr>
        <w:t xml:space="preserve"> 34. Снабжение и маркировка спасательных плотов</w:t>
      </w:r>
      <w:r>
        <w:br/>
      </w:r>
      <w:r>
        <w:rPr>
          <w:rFonts w:ascii="Times New Roman"/>
          <w:b/>
          <w:i w:val="false"/>
          <w:color w:val="000000"/>
        </w:rPr>
        <w:t>судов класса "М-СП"</w:t>
      </w:r>
    </w:p>
    <w:bookmarkEnd w:id="718"/>
    <w:bookmarkStart w:name="z1324" w:id="719"/>
    <w:p>
      <w:pPr>
        <w:spacing w:after="0"/>
        <w:ind w:left="0"/>
        <w:jc w:val="both"/>
      </w:pPr>
      <w:r>
        <w:rPr>
          <w:rFonts w:ascii="Times New Roman"/>
          <w:b w:val="false"/>
          <w:i w:val="false"/>
          <w:color w:val="000000"/>
          <w:sz w:val="28"/>
        </w:rPr>
        <w:t>
      243. Необходимо чтобы предметы снабжения спасательного плота имели допуск и были по возможности компактными, малогабаритными, имели удобную и прочную упаковку, а также соответствующим образом закреплялись на своих штатных местах на плоту.</w:t>
      </w:r>
    </w:p>
    <w:bookmarkEnd w:id="719"/>
    <w:bookmarkStart w:name="z1325" w:id="720"/>
    <w:p>
      <w:pPr>
        <w:spacing w:after="0"/>
        <w:ind w:left="0"/>
        <w:jc w:val="both"/>
      </w:pPr>
      <w:r>
        <w:rPr>
          <w:rFonts w:ascii="Times New Roman"/>
          <w:b w:val="false"/>
          <w:i w:val="false"/>
          <w:color w:val="000000"/>
          <w:sz w:val="28"/>
        </w:rPr>
        <w:t>
      Необходимо чтобы снабжение каждого спасательного плота содержали, по меньшей мере, следующие предметы:</w:t>
      </w:r>
    </w:p>
    <w:bookmarkEnd w:id="720"/>
    <w:bookmarkStart w:name="z1326" w:id="721"/>
    <w:p>
      <w:pPr>
        <w:spacing w:after="0"/>
        <w:ind w:left="0"/>
        <w:jc w:val="both"/>
      </w:pPr>
      <w:r>
        <w:rPr>
          <w:rFonts w:ascii="Times New Roman"/>
          <w:b w:val="false"/>
          <w:i w:val="false"/>
          <w:color w:val="000000"/>
          <w:sz w:val="28"/>
        </w:rPr>
        <w:t>
      1) плавучее спасательное кольцо, прикрепленное к плавучему спасательному линю длиной не менее 30 м;</w:t>
      </w:r>
    </w:p>
    <w:bookmarkEnd w:id="721"/>
    <w:bookmarkStart w:name="z1327" w:id="722"/>
    <w:p>
      <w:pPr>
        <w:spacing w:after="0"/>
        <w:ind w:left="0"/>
        <w:jc w:val="both"/>
      </w:pPr>
      <w:r>
        <w:rPr>
          <w:rFonts w:ascii="Times New Roman"/>
          <w:b w:val="false"/>
          <w:i w:val="false"/>
          <w:color w:val="000000"/>
          <w:sz w:val="28"/>
        </w:rPr>
        <w:t>
      2) нескладной нож с ручкой из плавучего материала, способной удержать его на воде, прикрепленный штертом и хранящийся в кармане с наружной стороны тента вблизи места крепления фалиня к спасательному плоту. Спасательные плоты вместимостью 13 человек и более снабжаются вторым складным ножом;</w:t>
      </w:r>
    </w:p>
    <w:bookmarkEnd w:id="722"/>
    <w:bookmarkStart w:name="z1328" w:id="723"/>
    <w:p>
      <w:pPr>
        <w:spacing w:after="0"/>
        <w:ind w:left="0"/>
        <w:jc w:val="both"/>
      </w:pPr>
      <w:r>
        <w:rPr>
          <w:rFonts w:ascii="Times New Roman"/>
          <w:b w:val="false"/>
          <w:i w:val="false"/>
          <w:color w:val="000000"/>
          <w:sz w:val="28"/>
        </w:rPr>
        <w:t>
      3) плавучий черпак;</w:t>
      </w:r>
    </w:p>
    <w:bookmarkEnd w:id="723"/>
    <w:bookmarkStart w:name="z1329" w:id="724"/>
    <w:p>
      <w:pPr>
        <w:spacing w:after="0"/>
        <w:ind w:left="0"/>
        <w:jc w:val="both"/>
      </w:pPr>
      <w:r>
        <w:rPr>
          <w:rFonts w:ascii="Times New Roman"/>
          <w:b w:val="false"/>
          <w:i w:val="false"/>
          <w:color w:val="000000"/>
          <w:sz w:val="28"/>
        </w:rPr>
        <w:t>
      4) две губки;</w:t>
      </w:r>
    </w:p>
    <w:bookmarkEnd w:id="724"/>
    <w:bookmarkStart w:name="z1330" w:id="725"/>
    <w:p>
      <w:pPr>
        <w:spacing w:after="0"/>
        <w:ind w:left="0"/>
        <w:jc w:val="both"/>
      </w:pPr>
      <w:r>
        <w:rPr>
          <w:rFonts w:ascii="Times New Roman"/>
          <w:b w:val="false"/>
          <w:i w:val="false"/>
          <w:color w:val="000000"/>
          <w:sz w:val="28"/>
        </w:rPr>
        <w:t>
      5) плавучий якорь (с дректовом, способным выдерживать рывки, и ниралом).</w:t>
      </w:r>
    </w:p>
    <w:bookmarkEnd w:id="725"/>
    <w:bookmarkStart w:name="z1331" w:id="726"/>
    <w:p>
      <w:pPr>
        <w:spacing w:after="0"/>
        <w:ind w:left="0"/>
        <w:jc w:val="both"/>
      </w:pPr>
      <w:r>
        <w:rPr>
          <w:rFonts w:ascii="Times New Roman"/>
          <w:b w:val="false"/>
          <w:i w:val="false"/>
          <w:color w:val="000000"/>
          <w:sz w:val="28"/>
        </w:rPr>
        <w:t>
      Необходимо чтобы якорь был постоянно прикреплен к спасательному плоту так, чтобы при надувании спасательного плота после спуска его на воду он удерживал спасательный плот в наиболее устойчивом положении к ветру. Необходимо чтобы прочность плавучего якоря, его дректова и нирала была достаточной при любых морских условиях. Плавучий якорь оборудуется вертлюгами на обоих концах троса и исключает выворачивание якоря наизнанку между стропами;</w:t>
      </w:r>
    </w:p>
    <w:bookmarkEnd w:id="726"/>
    <w:bookmarkStart w:name="z1332" w:id="727"/>
    <w:p>
      <w:pPr>
        <w:spacing w:after="0"/>
        <w:ind w:left="0"/>
        <w:jc w:val="both"/>
      </w:pPr>
      <w:r>
        <w:rPr>
          <w:rFonts w:ascii="Times New Roman"/>
          <w:b w:val="false"/>
          <w:i w:val="false"/>
          <w:color w:val="000000"/>
          <w:sz w:val="28"/>
        </w:rPr>
        <w:t>
      6) два плавучих весла (гребка);</w:t>
      </w:r>
    </w:p>
    <w:bookmarkEnd w:id="727"/>
    <w:bookmarkStart w:name="z1333" w:id="728"/>
    <w:p>
      <w:pPr>
        <w:spacing w:after="0"/>
        <w:ind w:left="0"/>
        <w:jc w:val="both"/>
      </w:pPr>
      <w:r>
        <w:rPr>
          <w:rFonts w:ascii="Times New Roman"/>
          <w:b w:val="false"/>
          <w:i w:val="false"/>
          <w:color w:val="000000"/>
          <w:sz w:val="28"/>
        </w:rPr>
        <w:t>
      7) аптечку первой помощи в водонепроницаемой упаковке, которую можно после употребления снова плотно закрыть;</w:t>
      </w:r>
    </w:p>
    <w:bookmarkEnd w:id="728"/>
    <w:bookmarkStart w:name="z1334" w:id="729"/>
    <w:p>
      <w:pPr>
        <w:spacing w:after="0"/>
        <w:ind w:left="0"/>
        <w:jc w:val="both"/>
      </w:pPr>
      <w:r>
        <w:rPr>
          <w:rFonts w:ascii="Times New Roman"/>
          <w:b w:val="false"/>
          <w:i w:val="false"/>
          <w:color w:val="000000"/>
          <w:sz w:val="28"/>
        </w:rPr>
        <w:t>
      8) сигнальный свисток или иное равноценное звукосигнальное средство;</w:t>
      </w:r>
    </w:p>
    <w:bookmarkEnd w:id="729"/>
    <w:bookmarkStart w:name="z1335" w:id="730"/>
    <w:p>
      <w:pPr>
        <w:spacing w:after="0"/>
        <w:ind w:left="0"/>
        <w:jc w:val="both"/>
      </w:pPr>
      <w:r>
        <w:rPr>
          <w:rFonts w:ascii="Times New Roman"/>
          <w:b w:val="false"/>
          <w:i w:val="false"/>
          <w:color w:val="000000"/>
          <w:sz w:val="28"/>
        </w:rPr>
        <w:t>
      9) шесть фальшфейеров;</w:t>
      </w:r>
    </w:p>
    <w:bookmarkEnd w:id="730"/>
    <w:bookmarkStart w:name="z1336" w:id="731"/>
    <w:p>
      <w:pPr>
        <w:spacing w:after="0"/>
        <w:ind w:left="0"/>
        <w:jc w:val="both"/>
      </w:pPr>
      <w:r>
        <w:rPr>
          <w:rFonts w:ascii="Times New Roman"/>
          <w:b w:val="false"/>
          <w:i w:val="false"/>
          <w:color w:val="000000"/>
          <w:sz w:val="28"/>
        </w:rPr>
        <w:t>
      10) водонепроницаемый электрический фонарь, пригодный для передачи сигналов азбуки Морзе, с запасным комплектом батарей и запасной лампочкой в водонепроницаемой упаковке;</w:t>
      </w:r>
    </w:p>
    <w:bookmarkEnd w:id="731"/>
    <w:bookmarkStart w:name="z1337" w:id="732"/>
    <w:p>
      <w:pPr>
        <w:spacing w:after="0"/>
        <w:ind w:left="0"/>
        <w:jc w:val="both"/>
      </w:pPr>
      <w:r>
        <w:rPr>
          <w:rFonts w:ascii="Times New Roman"/>
          <w:b w:val="false"/>
          <w:i w:val="false"/>
          <w:color w:val="000000"/>
          <w:sz w:val="28"/>
        </w:rPr>
        <w:t>
      11) инструкцию по сохранению жизни на спасательном плоту;</w:t>
      </w:r>
    </w:p>
    <w:bookmarkEnd w:id="732"/>
    <w:bookmarkStart w:name="z1338" w:id="733"/>
    <w:p>
      <w:pPr>
        <w:spacing w:after="0"/>
        <w:ind w:left="0"/>
        <w:jc w:val="both"/>
      </w:pPr>
      <w:r>
        <w:rPr>
          <w:rFonts w:ascii="Times New Roman"/>
          <w:b w:val="false"/>
          <w:i w:val="false"/>
          <w:color w:val="000000"/>
          <w:sz w:val="28"/>
        </w:rPr>
        <w:t>
      12) инструкцию по первоначальным действиям;</w:t>
      </w:r>
    </w:p>
    <w:bookmarkEnd w:id="733"/>
    <w:bookmarkStart w:name="z1339" w:id="734"/>
    <w:p>
      <w:pPr>
        <w:spacing w:after="0"/>
        <w:ind w:left="0"/>
        <w:jc w:val="both"/>
      </w:pPr>
      <w:r>
        <w:rPr>
          <w:rFonts w:ascii="Times New Roman"/>
          <w:b w:val="false"/>
          <w:i w:val="false"/>
          <w:color w:val="000000"/>
          <w:sz w:val="28"/>
        </w:rPr>
        <w:t>
      13) индивидуальные теплозащитные средства в количестве, достаточном для обеспечения не менее 10 % людей из числа допускаемых к размещению на спасательном плоту, но не менее двух.</w:t>
      </w:r>
    </w:p>
    <w:bookmarkEnd w:id="734"/>
    <w:bookmarkStart w:name="z1340" w:id="735"/>
    <w:p>
      <w:pPr>
        <w:spacing w:after="0"/>
        <w:ind w:left="0"/>
        <w:jc w:val="both"/>
      </w:pPr>
      <w:r>
        <w:rPr>
          <w:rFonts w:ascii="Times New Roman"/>
          <w:b w:val="false"/>
          <w:i w:val="false"/>
          <w:color w:val="000000"/>
          <w:sz w:val="28"/>
        </w:rPr>
        <w:t>
      244. Маркировка на спасательных плотах, имеющих снабжение в соответствии с пунктом 243 настоящих Правил, состоит из надписи "С PACK", выполненной печатными буквами.</w:t>
      </w:r>
    </w:p>
    <w:bookmarkEnd w:id="735"/>
    <w:bookmarkStart w:name="z1341" w:id="736"/>
    <w:p>
      <w:pPr>
        <w:spacing w:after="0"/>
        <w:ind w:left="0"/>
        <w:jc w:val="both"/>
      </w:pPr>
      <w:r>
        <w:rPr>
          <w:rFonts w:ascii="Times New Roman"/>
          <w:b w:val="false"/>
          <w:i w:val="false"/>
          <w:color w:val="000000"/>
          <w:sz w:val="28"/>
        </w:rPr>
        <w:t>
      245. Снабжение хранится в контейнере, закрепленном внутри спасательного плота, за исключением случаев, когда контейнер является неотъемлемой частью плота, прикреплен к нему постоянно и плавает в воде в течение не менее 30 мин без ущерба для его содержимого.</w:t>
      </w:r>
    </w:p>
    <w:bookmarkEnd w:id="736"/>
    <w:bookmarkStart w:name="z1342" w:id="737"/>
    <w:p>
      <w:pPr>
        <w:spacing w:after="0"/>
        <w:ind w:left="0"/>
        <w:jc w:val="left"/>
      </w:pPr>
      <w:r>
        <w:rPr>
          <w:rFonts w:ascii="Times New Roman"/>
          <w:b/>
          <w:i w:val="false"/>
          <w:color w:val="000000"/>
        </w:rPr>
        <w:t xml:space="preserve"> 35. Требования к дежурным шлюпкам</w:t>
      </w:r>
    </w:p>
    <w:bookmarkEnd w:id="737"/>
    <w:bookmarkStart w:name="z1343" w:id="738"/>
    <w:p>
      <w:pPr>
        <w:spacing w:after="0"/>
        <w:ind w:left="0"/>
        <w:jc w:val="both"/>
      </w:pPr>
      <w:r>
        <w:rPr>
          <w:rFonts w:ascii="Times New Roman"/>
          <w:b w:val="false"/>
          <w:i w:val="false"/>
          <w:color w:val="000000"/>
          <w:sz w:val="28"/>
        </w:rPr>
        <w:t>
      246. Необходимо чтобы дежурные шлюпки отвечали следующим требованиям:</w:t>
      </w:r>
    </w:p>
    <w:bookmarkEnd w:id="738"/>
    <w:bookmarkStart w:name="z1344" w:id="739"/>
    <w:p>
      <w:pPr>
        <w:spacing w:after="0"/>
        <w:ind w:left="0"/>
        <w:jc w:val="both"/>
      </w:pPr>
      <w:r>
        <w:rPr>
          <w:rFonts w:ascii="Times New Roman"/>
          <w:b w:val="false"/>
          <w:i w:val="false"/>
          <w:color w:val="000000"/>
          <w:sz w:val="28"/>
        </w:rPr>
        <w:t>
      1) имел конструкцию одобренного типа, соответствующий сертификат и маркировку согласно пункту 241 настоящих Правил;</w:t>
      </w:r>
    </w:p>
    <w:bookmarkEnd w:id="739"/>
    <w:bookmarkStart w:name="z1345" w:id="740"/>
    <w:p>
      <w:pPr>
        <w:spacing w:after="0"/>
        <w:ind w:left="0"/>
        <w:jc w:val="both"/>
      </w:pPr>
      <w:r>
        <w:rPr>
          <w:rFonts w:ascii="Times New Roman"/>
          <w:b w:val="false"/>
          <w:i w:val="false"/>
          <w:color w:val="000000"/>
          <w:sz w:val="28"/>
        </w:rPr>
        <w:t>
      2) надутые шлюпки дополнительно содержали в маркировке номер серии, название организации-изготовителя или торговое название, а также дату изготовления;</w:t>
      </w:r>
    </w:p>
    <w:bookmarkEnd w:id="740"/>
    <w:bookmarkStart w:name="z1346" w:id="741"/>
    <w:p>
      <w:pPr>
        <w:spacing w:after="0"/>
        <w:ind w:left="0"/>
        <w:jc w:val="both"/>
      </w:pPr>
      <w:r>
        <w:rPr>
          <w:rFonts w:ascii="Times New Roman"/>
          <w:b w:val="false"/>
          <w:i w:val="false"/>
          <w:color w:val="000000"/>
          <w:sz w:val="28"/>
        </w:rPr>
        <w:t>
      3) если дежурная шлюпка жесткой конструкции не имеет полного жесткого закрытия, она имела носовое закрытие, простирающееся не менее чем на 15 % длины шлюпки;</w:t>
      </w:r>
    </w:p>
    <w:bookmarkEnd w:id="741"/>
    <w:bookmarkStart w:name="z1347" w:id="742"/>
    <w:p>
      <w:pPr>
        <w:spacing w:after="0"/>
        <w:ind w:left="0"/>
        <w:jc w:val="both"/>
      </w:pPr>
      <w:r>
        <w:rPr>
          <w:rFonts w:ascii="Times New Roman"/>
          <w:b w:val="false"/>
          <w:i w:val="false"/>
          <w:color w:val="000000"/>
          <w:sz w:val="28"/>
        </w:rPr>
        <w:t>
      4) полностью закрытая дежурная шлюпка была самовосстанавливающегося типа. Частично закрытая дежурная шлюпка должна быть самоосушающегося типа или оборудована эффективными средствами осушения;</w:t>
      </w:r>
    </w:p>
    <w:bookmarkEnd w:id="742"/>
    <w:bookmarkStart w:name="z1348" w:id="743"/>
    <w:p>
      <w:pPr>
        <w:spacing w:after="0"/>
        <w:ind w:left="0"/>
        <w:jc w:val="both"/>
      </w:pPr>
      <w:r>
        <w:rPr>
          <w:rFonts w:ascii="Times New Roman"/>
          <w:b w:val="false"/>
          <w:i w:val="false"/>
          <w:color w:val="000000"/>
          <w:sz w:val="28"/>
        </w:rPr>
        <w:t>
      5) закрытие дежурной шлюпки, если необходимо, имел поручень для прохода снаружи закрытия. Частично закрытая шлюпка, кроме того, имела в открытой части леерное ограждение высотой не менее 600 мм;</w:t>
      </w:r>
    </w:p>
    <w:bookmarkEnd w:id="743"/>
    <w:bookmarkStart w:name="z1349" w:id="744"/>
    <w:p>
      <w:pPr>
        <w:spacing w:after="0"/>
        <w:ind w:left="0"/>
        <w:jc w:val="both"/>
      </w:pPr>
      <w:r>
        <w:rPr>
          <w:rFonts w:ascii="Times New Roman"/>
          <w:b w:val="false"/>
          <w:i w:val="false"/>
          <w:color w:val="000000"/>
          <w:sz w:val="28"/>
        </w:rPr>
        <w:t>
      6) на шлюпке оборудован пост управления, имеющий хороший обзор для рулевого;</w:t>
      </w:r>
    </w:p>
    <w:bookmarkEnd w:id="744"/>
    <w:bookmarkStart w:name="z1350" w:id="745"/>
    <w:p>
      <w:pPr>
        <w:spacing w:after="0"/>
        <w:ind w:left="0"/>
        <w:jc w:val="both"/>
      </w:pPr>
      <w:r>
        <w:rPr>
          <w:rFonts w:ascii="Times New Roman"/>
          <w:b w:val="false"/>
          <w:i w:val="false"/>
          <w:color w:val="000000"/>
          <w:sz w:val="28"/>
        </w:rPr>
        <w:t>
      7) дежурная шлюпка способна маневрировать при скорости до 6 узлов и сохранять эту скорость в течение не менее 4 часов;</w:t>
      </w:r>
    </w:p>
    <w:bookmarkEnd w:id="745"/>
    <w:bookmarkStart w:name="z1351" w:id="746"/>
    <w:p>
      <w:pPr>
        <w:spacing w:after="0"/>
        <w:ind w:left="0"/>
        <w:jc w:val="both"/>
      </w:pPr>
      <w:r>
        <w:rPr>
          <w:rFonts w:ascii="Times New Roman"/>
          <w:b w:val="false"/>
          <w:i w:val="false"/>
          <w:color w:val="000000"/>
          <w:sz w:val="28"/>
        </w:rPr>
        <w:t>
      8) дежурные шлюпки обладали достаточной мобильностью и маневренностью на волнении для спасания находящихся в воде людей, сбора спасательных плотов и буксировки самого большого из имеющихся на судне спасательных плотов, нагруженного полным количеством людей и снабжения;</w:t>
      </w:r>
    </w:p>
    <w:bookmarkEnd w:id="746"/>
    <w:bookmarkStart w:name="z1352" w:id="747"/>
    <w:p>
      <w:pPr>
        <w:spacing w:after="0"/>
        <w:ind w:left="0"/>
        <w:jc w:val="both"/>
      </w:pPr>
      <w:r>
        <w:rPr>
          <w:rFonts w:ascii="Times New Roman"/>
          <w:b w:val="false"/>
          <w:i w:val="false"/>
          <w:color w:val="000000"/>
          <w:sz w:val="28"/>
        </w:rPr>
        <w:t>
      9) дежурная шлюпка оборудована стационарным двигателем или подвесным мотором;</w:t>
      </w:r>
    </w:p>
    <w:bookmarkEnd w:id="747"/>
    <w:bookmarkStart w:name="z1353" w:id="748"/>
    <w:p>
      <w:pPr>
        <w:spacing w:after="0"/>
        <w:ind w:left="0"/>
        <w:jc w:val="both"/>
      </w:pPr>
      <w:r>
        <w:rPr>
          <w:rFonts w:ascii="Times New Roman"/>
          <w:b w:val="false"/>
          <w:i w:val="false"/>
          <w:color w:val="000000"/>
          <w:sz w:val="28"/>
        </w:rPr>
        <w:t>
      10) дежурные шлюпки были оборудованы стационарными приспособлениями для буксировки, обладающими достаточной прочностью для сбора или буксировки спасательных плотов в соответствии с требованиями подпункта 8) настоящего пункта;</w:t>
      </w:r>
    </w:p>
    <w:bookmarkEnd w:id="748"/>
    <w:bookmarkStart w:name="z1354" w:id="749"/>
    <w:p>
      <w:pPr>
        <w:spacing w:after="0"/>
        <w:ind w:left="0"/>
        <w:jc w:val="both"/>
      </w:pPr>
      <w:r>
        <w:rPr>
          <w:rFonts w:ascii="Times New Roman"/>
          <w:b w:val="false"/>
          <w:i w:val="false"/>
          <w:color w:val="000000"/>
          <w:sz w:val="28"/>
        </w:rPr>
        <w:t>
      11) плавучесть надутой дежурной шлюпки обеспечивается либо одной трубой плавучести, разделенной, по меньшей мере, на пять отдельных отсеков примерно равного объема, либо двумя отдельными трубами плавучести, каждая объемом, не превышающим 60 % их общего объема;</w:t>
      </w:r>
    </w:p>
    <w:bookmarkEnd w:id="749"/>
    <w:bookmarkStart w:name="z1355" w:id="750"/>
    <w:p>
      <w:pPr>
        <w:spacing w:after="0"/>
        <w:ind w:left="0"/>
        <w:jc w:val="both"/>
      </w:pPr>
      <w:r>
        <w:rPr>
          <w:rFonts w:ascii="Times New Roman"/>
          <w:b w:val="false"/>
          <w:i w:val="false"/>
          <w:color w:val="000000"/>
          <w:sz w:val="28"/>
        </w:rPr>
        <w:t>
      12) трубы плавучести, образующие борта надутой дежурной шлюпки, должны в надутом состоянии обеспечивать объем не менее 0,17 м</w:t>
      </w:r>
      <w:r>
        <w:rPr>
          <w:rFonts w:ascii="Times New Roman"/>
          <w:b w:val="false"/>
          <w:i w:val="false"/>
          <w:color w:val="000000"/>
          <w:vertAlign w:val="superscript"/>
        </w:rPr>
        <w:t xml:space="preserve"> 3</w:t>
      </w:r>
      <w:r>
        <w:rPr>
          <w:rFonts w:ascii="Times New Roman"/>
          <w:b w:val="false"/>
          <w:i w:val="false"/>
          <w:color w:val="000000"/>
          <w:sz w:val="28"/>
        </w:rPr>
        <w:t xml:space="preserve"> на каждого человека из числа людей, допускаемого к размещению на дежурной шлюпке;</w:t>
      </w:r>
    </w:p>
    <w:bookmarkEnd w:id="750"/>
    <w:bookmarkStart w:name="z1358" w:id="751"/>
    <w:p>
      <w:pPr>
        <w:spacing w:after="0"/>
        <w:ind w:left="0"/>
        <w:jc w:val="both"/>
      </w:pPr>
      <w:r>
        <w:rPr>
          <w:rFonts w:ascii="Times New Roman"/>
          <w:b w:val="false"/>
          <w:i w:val="false"/>
          <w:color w:val="000000"/>
          <w:sz w:val="28"/>
        </w:rPr>
        <w:t>
      13) каждый отсек плавучести надутой шлюпки оборудован невозвратным клапаном для надувания его вручную и средствами для спуска;</w:t>
      </w:r>
    </w:p>
    <w:bookmarkEnd w:id="751"/>
    <w:bookmarkStart w:name="z1359" w:id="752"/>
    <w:p>
      <w:pPr>
        <w:spacing w:after="0"/>
        <w:ind w:left="0"/>
        <w:jc w:val="both"/>
      </w:pPr>
      <w:r>
        <w:rPr>
          <w:rFonts w:ascii="Times New Roman"/>
          <w:b w:val="false"/>
          <w:i w:val="false"/>
          <w:color w:val="000000"/>
          <w:sz w:val="28"/>
        </w:rPr>
        <w:t>
      14) на нижней поверхности днища и в уязвимых местах наружной поверхности надутой дежурной шлюпки предусмотрены усиленные полосы;</w:t>
      </w:r>
    </w:p>
    <w:bookmarkEnd w:id="752"/>
    <w:bookmarkStart w:name="z1360" w:id="753"/>
    <w:p>
      <w:pPr>
        <w:spacing w:after="0"/>
        <w:ind w:left="0"/>
        <w:jc w:val="both"/>
      </w:pPr>
      <w:r>
        <w:rPr>
          <w:rFonts w:ascii="Times New Roman"/>
          <w:b w:val="false"/>
          <w:i w:val="false"/>
          <w:color w:val="000000"/>
          <w:sz w:val="28"/>
        </w:rPr>
        <w:t>
      15) если имеется транец, он не вдается в корму более чем на 20 % наибольшей длины надутой дежурной шлюпки;</w:t>
      </w:r>
    </w:p>
    <w:bookmarkEnd w:id="753"/>
    <w:bookmarkStart w:name="z1361" w:id="754"/>
    <w:p>
      <w:pPr>
        <w:spacing w:after="0"/>
        <w:ind w:left="0"/>
        <w:jc w:val="both"/>
      </w:pPr>
      <w:r>
        <w:rPr>
          <w:rFonts w:ascii="Times New Roman"/>
          <w:b w:val="false"/>
          <w:i w:val="false"/>
          <w:color w:val="000000"/>
          <w:sz w:val="28"/>
        </w:rPr>
        <w:t>
      16) предусмотрены соответствующие пластыри для крепления фалиней в носу и в корме, а также спасательные леера, закрепленные с провесами внутри и снаружи шлюпки;</w:t>
      </w:r>
    </w:p>
    <w:bookmarkEnd w:id="754"/>
    <w:bookmarkStart w:name="z1362" w:id="755"/>
    <w:p>
      <w:pPr>
        <w:spacing w:after="0"/>
        <w:ind w:left="0"/>
        <w:jc w:val="both"/>
      </w:pPr>
      <w:r>
        <w:rPr>
          <w:rFonts w:ascii="Times New Roman"/>
          <w:b w:val="false"/>
          <w:i w:val="false"/>
          <w:color w:val="000000"/>
          <w:sz w:val="28"/>
        </w:rPr>
        <w:t>
      17) надутая дежурная шлюпка постоянно находится в полностью надутом состоянии;</w:t>
      </w:r>
    </w:p>
    <w:bookmarkEnd w:id="755"/>
    <w:bookmarkStart w:name="z1363" w:id="756"/>
    <w:p>
      <w:pPr>
        <w:spacing w:after="0"/>
        <w:ind w:left="0"/>
        <w:jc w:val="both"/>
      </w:pPr>
      <w:r>
        <w:rPr>
          <w:rFonts w:ascii="Times New Roman"/>
          <w:b w:val="false"/>
          <w:i w:val="false"/>
          <w:color w:val="000000"/>
          <w:sz w:val="28"/>
        </w:rPr>
        <w:t>
      18) подготовка и спуск дежурных шлюпок производится в течение не более 5 минут.</w:t>
      </w:r>
    </w:p>
    <w:bookmarkEnd w:id="756"/>
    <w:bookmarkStart w:name="z1364" w:id="757"/>
    <w:p>
      <w:pPr>
        <w:spacing w:after="0"/>
        <w:ind w:left="0"/>
        <w:jc w:val="both"/>
      </w:pPr>
      <w:r>
        <w:rPr>
          <w:rFonts w:ascii="Times New Roman"/>
          <w:b w:val="false"/>
          <w:i w:val="false"/>
          <w:color w:val="000000"/>
          <w:sz w:val="28"/>
        </w:rPr>
        <w:t>
      247. Необходимо чтобы предметы снабжения дежурных шлюпок были одобренного типа, по возможности компактными, малогабаритными, имели удобную и прочную упаковку и закреплены на своих штатных местах в шлюпке.</w:t>
      </w:r>
    </w:p>
    <w:bookmarkEnd w:id="757"/>
    <w:bookmarkStart w:name="z1365" w:id="758"/>
    <w:p>
      <w:pPr>
        <w:spacing w:after="0"/>
        <w:ind w:left="0"/>
        <w:jc w:val="both"/>
      </w:pPr>
      <w:r>
        <w:rPr>
          <w:rFonts w:ascii="Times New Roman"/>
          <w:b w:val="false"/>
          <w:i w:val="false"/>
          <w:color w:val="000000"/>
          <w:sz w:val="28"/>
        </w:rPr>
        <w:t>
      Необходимо чтобы на каждой дежурной шлюпке были следующие предметы снабжения:</w:t>
      </w:r>
    </w:p>
    <w:bookmarkEnd w:id="758"/>
    <w:bookmarkStart w:name="z1366" w:id="759"/>
    <w:p>
      <w:pPr>
        <w:spacing w:after="0"/>
        <w:ind w:left="0"/>
        <w:jc w:val="both"/>
      </w:pPr>
      <w:r>
        <w:rPr>
          <w:rFonts w:ascii="Times New Roman"/>
          <w:b w:val="false"/>
          <w:i w:val="false"/>
          <w:color w:val="000000"/>
          <w:sz w:val="28"/>
        </w:rPr>
        <w:t>
      1) не менее двух плавучих и одного рулевого весел. Для каждого весла предусматривается уключина или эквивалентное ей приспособление;</w:t>
      </w:r>
    </w:p>
    <w:bookmarkEnd w:id="759"/>
    <w:bookmarkStart w:name="z1367" w:id="760"/>
    <w:p>
      <w:pPr>
        <w:spacing w:after="0"/>
        <w:ind w:left="0"/>
        <w:jc w:val="both"/>
      </w:pPr>
      <w:r>
        <w:rPr>
          <w:rFonts w:ascii="Times New Roman"/>
          <w:b w:val="false"/>
          <w:i w:val="false"/>
          <w:color w:val="000000"/>
          <w:sz w:val="28"/>
        </w:rPr>
        <w:t>
      2) отпорный крюк;</w:t>
      </w:r>
    </w:p>
    <w:bookmarkEnd w:id="760"/>
    <w:bookmarkStart w:name="z1368" w:id="761"/>
    <w:p>
      <w:pPr>
        <w:spacing w:after="0"/>
        <w:ind w:left="0"/>
        <w:jc w:val="both"/>
      </w:pPr>
      <w:r>
        <w:rPr>
          <w:rFonts w:ascii="Times New Roman"/>
          <w:b w:val="false"/>
          <w:i w:val="false"/>
          <w:color w:val="000000"/>
          <w:sz w:val="28"/>
        </w:rPr>
        <w:t>
      3) плавучий черпак и ведро;</w:t>
      </w:r>
    </w:p>
    <w:bookmarkEnd w:id="761"/>
    <w:bookmarkStart w:name="z1369" w:id="762"/>
    <w:p>
      <w:pPr>
        <w:spacing w:after="0"/>
        <w:ind w:left="0"/>
        <w:jc w:val="both"/>
      </w:pPr>
      <w:r>
        <w:rPr>
          <w:rFonts w:ascii="Times New Roman"/>
          <w:b w:val="false"/>
          <w:i w:val="false"/>
          <w:color w:val="000000"/>
          <w:sz w:val="28"/>
        </w:rPr>
        <w:t>
      4) нож (для надутых шлюпок безопасного исполнения);</w:t>
      </w:r>
    </w:p>
    <w:bookmarkEnd w:id="762"/>
    <w:bookmarkStart w:name="z1370" w:id="763"/>
    <w:p>
      <w:pPr>
        <w:spacing w:after="0"/>
        <w:ind w:left="0"/>
        <w:jc w:val="both"/>
      </w:pPr>
      <w:r>
        <w:rPr>
          <w:rFonts w:ascii="Times New Roman"/>
          <w:b w:val="false"/>
          <w:i w:val="false"/>
          <w:color w:val="000000"/>
          <w:sz w:val="28"/>
        </w:rPr>
        <w:t>
      5) два плавучих бросательных конца длиной 30 м со спасательными кругами;</w:t>
      </w:r>
    </w:p>
    <w:bookmarkEnd w:id="763"/>
    <w:bookmarkStart w:name="z1371" w:id="764"/>
    <w:p>
      <w:pPr>
        <w:spacing w:after="0"/>
        <w:ind w:left="0"/>
        <w:jc w:val="both"/>
      </w:pPr>
      <w:r>
        <w:rPr>
          <w:rFonts w:ascii="Times New Roman"/>
          <w:b w:val="false"/>
          <w:i w:val="false"/>
          <w:color w:val="000000"/>
          <w:sz w:val="28"/>
        </w:rPr>
        <w:t>
      6) компас со светящейся картушкой или снабженный средствами освещения диаметром, достаточным для нормального считывания показаний, с нактоузом;</w:t>
      </w:r>
    </w:p>
    <w:bookmarkEnd w:id="764"/>
    <w:bookmarkStart w:name="z1372" w:id="765"/>
    <w:p>
      <w:pPr>
        <w:spacing w:after="0"/>
        <w:ind w:left="0"/>
        <w:jc w:val="both"/>
      </w:pPr>
      <w:r>
        <w:rPr>
          <w:rFonts w:ascii="Times New Roman"/>
          <w:b w:val="false"/>
          <w:i w:val="false"/>
          <w:color w:val="000000"/>
          <w:sz w:val="28"/>
        </w:rPr>
        <w:t>
      7) плавучий якорь с линем длиной не менее 10 м и достаточной прочности и с канатом для возврата шлюпки;</w:t>
      </w:r>
    </w:p>
    <w:bookmarkEnd w:id="765"/>
    <w:bookmarkStart w:name="z1373" w:id="766"/>
    <w:p>
      <w:pPr>
        <w:spacing w:after="0"/>
        <w:ind w:left="0"/>
        <w:jc w:val="both"/>
      </w:pPr>
      <w:r>
        <w:rPr>
          <w:rFonts w:ascii="Times New Roman"/>
          <w:b w:val="false"/>
          <w:i w:val="false"/>
          <w:color w:val="000000"/>
          <w:sz w:val="28"/>
        </w:rPr>
        <w:t>
      8) фалинь, закрепленный в носовой части таким образом, чтобы он мог быть быстро отдан, достаточной длины и прочности для спуска на ходу;</w:t>
      </w:r>
    </w:p>
    <w:bookmarkEnd w:id="766"/>
    <w:bookmarkStart w:name="z1374" w:id="767"/>
    <w:p>
      <w:pPr>
        <w:spacing w:after="0"/>
        <w:ind w:left="0"/>
        <w:jc w:val="both"/>
      </w:pPr>
      <w:r>
        <w:rPr>
          <w:rFonts w:ascii="Times New Roman"/>
          <w:b w:val="false"/>
          <w:i w:val="false"/>
          <w:color w:val="000000"/>
          <w:sz w:val="28"/>
        </w:rPr>
        <w:t>
      9) плавучий линь длиной не менее 50 м достаточной прочности для буксировки плотов;</w:t>
      </w:r>
    </w:p>
    <w:bookmarkEnd w:id="767"/>
    <w:bookmarkStart w:name="z1375" w:id="768"/>
    <w:p>
      <w:pPr>
        <w:spacing w:after="0"/>
        <w:ind w:left="0"/>
        <w:jc w:val="both"/>
      </w:pPr>
      <w:r>
        <w:rPr>
          <w:rFonts w:ascii="Times New Roman"/>
          <w:b w:val="false"/>
          <w:i w:val="false"/>
          <w:color w:val="000000"/>
          <w:sz w:val="28"/>
        </w:rPr>
        <w:t>
      10) электрофонарь с запасным комплектом батарей и лампочкой в водонепроницаемом исполнении, пригодный для передачи сигналов азбуки Морзе;</w:t>
      </w:r>
    </w:p>
    <w:bookmarkEnd w:id="768"/>
    <w:bookmarkStart w:name="z1376" w:id="769"/>
    <w:p>
      <w:pPr>
        <w:spacing w:after="0"/>
        <w:ind w:left="0"/>
        <w:jc w:val="both"/>
      </w:pPr>
      <w:r>
        <w:rPr>
          <w:rFonts w:ascii="Times New Roman"/>
          <w:b w:val="false"/>
          <w:i w:val="false"/>
          <w:color w:val="000000"/>
          <w:sz w:val="28"/>
        </w:rPr>
        <w:t>
      11) сигнальный свисток или эквивалентное звукосигнальное средство;</w:t>
      </w:r>
    </w:p>
    <w:bookmarkEnd w:id="769"/>
    <w:bookmarkStart w:name="z1377" w:id="770"/>
    <w:p>
      <w:pPr>
        <w:spacing w:after="0"/>
        <w:ind w:left="0"/>
        <w:jc w:val="both"/>
      </w:pPr>
      <w:r>
        <w:rPr>
          <w:rFonts w:ascii="Times New Roman"/>
          <w:b w:val="false"/>
          <w:i w:val="false"/>
          <w:color w:val="000000"/>
          <w:sz w:val="28"/>
        </w:rPr>
        <w:t>
      12) аптечка первой помощи в водонепроницаемой упаковке;</w:t>
      </w:r>
    </w:p>
    <w:bookmarkEnd w:id="770"/>
    <w:bookmarkStart w:name="z1378" w:id="771"/>
    <w:p>
      <w:pPr>
        <w:spacing w:after="0"/>
        <w:ind w:left="0"/>
        <w:jc w:val="both"/>
      </w:pPr>
      <w:r>
        <w:rPr>
          <w:rFonts w:ascii="Times New Roman"/>
          <w:b w:val="false"/>
          <w:i w:val="false"/>
          <w:color w:val="000000"/>
          <w:sz w:val="28"/>
        </w:rPr>
        <w:t>
      13) прожектор с одобренным источником света, способный эффективно освещать светлый предмет шириной 18 м ночью на расстоянии 180 м в течение 6 ч, в том числе в течение 3 ч непрерывно;</w:t>
      </w:r>
    </w:p>
    <w:bookmarkEnd w:id="771"/>
    <w:bookmarkStart w:name="z1379" w:id="772"/>
    <w:p>
      <w:pPr>
        <w:spacing w:after="0"/>
        <w:ind w:left="0"/>
        <w:jc w:val="both"/>
      </w:pPr>
      <w:r>
        <w:rPr>
          <w:rFonts w:ascii="Times New Roman"/>
          <w:b w:val="false"/>
          <w:i w:val="false"/>
          <w:color w:val="000000"/>
          <w:sz w:val="28"/>
        </w:rPr>
        <w:t>
      14) индивидуальные теплозащитные средства, достаточные для 10 % количества людей, допускаемых к размещению на дежурной шлюпке, или два, в зависимости от того, какое значение больше;</w:t>
      </w:r>
    </w:p>
    <w:bookmarkEnd w:id="772"/>
    <w:bookmarkStart w:name="z1380" w:id="773"/>
    <w:p>
      <w:pPr>
        <w:spacing w:after="0"/>
        <w:ind w:left="0"/>
        <w:jc w:val="both"/>
      </w:pPr>
      <w:r>
        <w:rPr>
          <w:rFonts w:ascii="Times New Roman"/>
          <w:b w:val="false"/>
          <w:i w:val="false"/>
          <w:color w:val="000000"/>
          <w:sz w:val="28"/>
        </w:rPr>
        <w:t>
      15) радиолокационный отражатель;</w:t>
      </w:r>
    </w:p>
    <w:bookmarkEnd w:id="773"/>
    <w:bookmarkStart w:name="z1381" w:id="774"/>
    <w:p>
      <w:pPr>
        <w:spacing w:after="0"/>
        <w:ind w:left="0"/>
        <w:jc w:val="both"/>
      </w:pPr>
      <w:r>
        <w:rPr>
          <w:rFonts w:ascii="Times New Roman"/>
          <w:b w:val="false"/>
          <w:i w:val="false"/>
          <w:color w:val="000000"/>
          <w:sz w:val="28"/>
        </w:rPr>
        <w:t>
      16) для надутых шлюпок дополнительно: две губки, ручные меха или насос, комплект ремонтных принадлежностей для заделки проколов в соответствующей упаковке, отпорный крюк в безопасном исполнении.</w:t>
      </w:r>
    </w:p>
    <w:bookmarkEnd w:id="774"/>
    <w:bookmarkStart w:name="z1382" w:id="775"/>
    <w:p>
      <w:pPr>
        <w:spacing w:after="0"/>
        <w:ind w:left="0"/>
        <w:jc w:val="left"/>
      </w:pPr>
      <w:r>
        <w:rPr>
          <w:rFonts w:ascii="Times New Roman"/>
          <w:b/>
          <w:i w:val="false"/>
          <w:color w:val="000000"/>
        </w:rPr>
        <w:t xml:space="preserve"> 36. Снабжение спасательными средствами судов</w:t>
      </w:r>
      <w:r>
        <w:br/>
      </w:r>
      <w:r>
        <w:rPr>
          <w:rFonts w:ascii="Times New Roman"/>
          <w:b/>
          <w:i w:val="false"/>
          <w:color w:val="000000"/>
        </w:rPr>
        <w:t>"М-ПР" и "О-ПР"</w:t>
      </w:r>
    </w:p>
    <w:bookmarkEnd w:id="775"/>
    <w:bookmarkStart w:name="z1384" w:id="776"/>
    <w:p>
      <w:pPr>
        <w:spacing w:after="0"/>
        <w:ind w:left="0"/>
        <w:jc w:val="both"/>
      </w:pPr>
      <w:r>
        <w:rPr>
          <w:rFonts w:ascii="Times New Roman"/>
          <w:b w:val="false"/>
          <w:i w:val="false"/>
          <w:color w:val="000000"/>
          <w:sz w:val="28"/>
        </w:rPr>
        <w:t>
      248. Снабжение спасательными средствами пассажирских судов следует принимать по нормам, установленным для пассажирских судов, эксплуатирующихся в бассейнах разряда "М". При этом необходимо чтобы на судне длиной более 30 м было не менее двух спасательных кругов с самозажигающимся буйком.</w:t>
      </w:r>
    </w:p>
    <w:bookmarkEnd w:id="776"/>
    <w:bookmarkStart w:name="z1385" w:id="777"/>
    <w:p>
      <w:pPr>
        <w:spacing w:after="0"/>
        <w:ind w:left="0"/>
        <w:jc w:val="both"/>
      </w:pPr>
      <w:r>
        <w:rPr>
          <w:rFonts w:ascii="Times New Roman"/>
          <w:b w:val="false"/>
          <w:i w:val="false"/>
          <w:color w:val="000000"/>
          <w:sz w:val="28"/>
        </w:rPr>
        <w:t xml:space="preserve">
      249. Снабжение спасательными средствами грузовых, буксирных, промысловых и самоходных судов технического флота принимают по нормам, приведенным в </w:t>
      </w:r>
      <w:r>
        <w:rPr>
          <w:rFonts w:ascii="Times New Roman"/>
          <w:b w:val="false"/>
          <w:i w:val="false"/>
          <w:color w:val="000000"/>
          <w:sz w:val="28"/>
        </w:rPr>
        <w:t>приложении 51</w:t>
      </w:r>
      <w:r>
        <w:rPr>
          <w:rFonts w:ascii="Times New Roman"/>
          <w:b w:val="false"/>
          <w:i w:val="false"/>
          <w:color w:val="000000"/>
          <w:sz w:val="28"/>
        </w:rPr>
        <w:t xml:space="preserve"> настоящих Правил.</w:t>
      </w:r>
    </w:p>
    <w:bookmarkEnd w:id="777"/>
    <w:bookmarkStart w:name="z1386" w:id="778"/>
    <w:p>
      <w:pPr>
        <w:spacing w:after="0"/>
        <w:ind w:left="0"/>
        <w:jc w:val="both"/>
      </w:pPr>
      <w:r>
        <w:rPr>
          <w:rFonts w:ascii="Times New Roman"/>
          <w:b w:val="false"/>
          <w:i w:val="false"/>
          <w:color w:val="000000"/>
          <w:sz w:val="28"/>
        </w:rPr>
        <w:t xml:space="preserve">
      250. Нефтеналивные суда, предназначенные для перевозки нефтегрузов с температурой вспышки не выше 60 </w:t>
      </w:r>
      <w:r>
        <w:rPr>
          <w:rFonts w:ascii="Times New Roman"/>
          <w:b w:val="false"/>
          <w:i w:val="false"/>
          <w:color w:val="000000"/>
          <w:vertAlign w:val="superscript"/>
        </w:rPr>
        <w:t>о</w:t>
      </w:r>
      <w:r>
        <w:rPr>
          <w:rFonts w:ascii="Times New Roman"/>
          <w:b w:val="false"/>
          <w:i w:val="false"/>
          <w:color w:val="000000"/>
          <w:sz w:val="28"/>
        </w:rPr>
        <w:t>С, снабжаются огнезащитными спасательными шлюпками.</w:t>
      </w:r>
    </w:p>
    <w:bookmarkEnd w:id="778"/>
    <w:bookmarkStart w:name="z1387" w:id="779"/>
    <w:p>
      <w:pPr>
        <w:spacing w:after="0"/>
        <w:ind w:left="0"/>
        <w:jc w:val="both"/>
      </w:pPr>
      <w:r>
        <w:rPr>
          <w:rFonts w:ascii="Times New Roman"/>
          <w:b w:val="false"/>
          <w:i w:val="false"/>
          <w:color w:val="000000"/>
          <w:sz w:val="28"/>
        </w:rPr>
        <w:t>
      251. Снабжение спасательными средствами несамоходных судов следует принимать:</w:t>
      </w:r>
    </w:p>
    <w:bookmarkEnd w:id="779"/>
    <w:bookmarkStart w:name="z1388" w:id="780"/>
    <w:p>
      <w:pPr>
        <w:spacing w:after="0"/>
        <w:ind w:left="0"/>
        <w:jc w:val="both"/>
      </w:pPr>
      <w:r>
        <w:rPr>
          <w:rFonts w:ascii="Times New Roman"/>
          <w:b w:val="false"/>
          <w:i w:val="false"/>
          <w:color w:val="000000"/>
          <w:sz w:val="28"/>
        </w:rPr>
        <w:t>
      1) для судов класса "М-ПР" - как для грузовых самоходных судов, эксплуатируемых в бассейнах разряда "М";</w:t>
      </w:r>
    </w:p>
    <w:bookmarkEnd w:id="780"/>
    <w:bookmarkStart w:name="z1389" w:id="781"/>
    <w:p>
      <w:pPr>
        <w:spacing w:after="0"/>
        <w:ind w:left="0"/>
        <w:jc w:val="both"/>
      </w:pPr>
      <w:r>
        <w:rPr>
          <w:rFonts w:ascii="Times New Roman"/>
          <w:b w:val="false"/>
          <w:i w:val="false"/>
          <w:color w:val="000000"/>
          <w:sz w:val="28"/>
        </w:rPr>
        <w:t>
      2) для судов класса "О-ПР" - как для несамоходных судов, эксплуатируемых в бассейнах разряда "М".</w:t>
      </w:r>
    </w:p>
    <w:bookmarkEnd w:id="781"/>
    <w:bookmarkStart w:name="z1390" w:id="782"/>
    <w:p>
      <w:pPr>
        <w:spacing w:after="0"/>
        <w:ind w:left="0"/>
        <w:jc w:val="both"/>
      </w:pPr>
      <w:r>
        <w:rPr>
          <w:rFonts w:ascii="Times New Roman"/>
          <w:b w:val="false"/>
          <w:i w:val="false"/>
          <w:color w:val="000000"/>
          <w:sz w:val="28"/>
        </w:rPr>
        <w:t>
      252. Снабжение спасательными средствами судов на подводных крыльях следует принимать по нормам, установленным для судов на воздушной подушке, эксплуатируемых в бассейнах разряда "М".</w:t>
      </w:r>
    </w:p>
    <w:bookmarkEnd w:id="782"/>
    <w:bookmarkStart w:name="z1391" w:id="783"/>
    <w:p>
      <w:pPr>
        <w:spacing w:after="0"/>
        <w:ind w:left="0"/>
        <w:jc w:val="both"/>
      </w:pPr>
      <w:r>
        <w:rPr>
          <w:rFonts w:ascii="Times New Roman"/>
          <w:b w:val="false"/>
          <w:i w:val="false"/>
          <w:color w:val="000000"/>
          <w:sz w:val="28"/>
        </w:rPr>
        <w:t>
      При этом судно снабжают спасательными жилетами на 105 % экипажа и пассажиров.</w:t>
      </w:r>
    </w:p>
    <w:bookmarkEnd w:id="783"/>
    <w:bookmarkStart w:name="z1392" w:id="784"/>
    <w:p>
      <w:pPr>
        <w:spacing w:after="0"/>
        <w:ind w:left="0"/>
        <w:jc w:val="both"/>
      </w:pPr>
      <w:r>
        <w:rPr>
          <w:rFonts w:ascii="Times New Roman"/>
          <w:b w:val="false"/>
          <w:i w:val="false"/>
          <w:color w:val="000000"/>
          <w:sz w:val="28"/>
        </w:rPr>
        <w:t>
      Спасательные жилеты заменять спасательными нагрудниками не допускается.</w:t>
      </w:r>
    </w:p>
    <w:bookmarkEnd w:id="784"/>
    <w:bookmarkStart w:name="z1393" w:id="785"/>
    <w:p>
      <w:pPr>
        <w:spacing w:after="0"/>
        <w:ind w:left="0"/>
        <w:jc w:val="both"/>
      </w:pPr>
      <w:r>
        <w:rPr>
          <w:rFonts w:ascii="Times New Roman"/>
          <w:b w:val="false"/>
          <w:i w:val="false"/>
          <w:color w:val="000000"/>
          <w:sz w:val="28"/>
        </w:rPr>
        <w:t>
      Для судов на подводных крыльях длиной более 60 м предусматривают не менее двух спасательных кругов со спасательным линем.</w:t>
      </w:r>
    </w:p>
    <w:bookmarkEnd w:id="785"/>
    <w:bookmarkStart w:name="z1394" w:id="786"/>
    <w:p>
      <w:pPr>
        <w:spacing w:after="0"/>
        <w:ind w:left="0"/>
        <w:jc w:val="both"/>
      </w:pPr>
      <w:r>
        <w:rPr>
          <w:rFonts w:ascii="Times New Roman"/>
          <w:b w:val="false"/>
          <w:i w:val="false"/>
          <w:color w:val="000000"/>
          <w:sz w:val="28"/>
        </w:rPr>
        <w:t>
      253. Снабжение спасательных шлюпок судов класса "М-ПР" следует принимать в соответствии с пунктом 239 настоящих Правил, за исключением предметов, требуемых подпунктами 12), 17) данного пункта, а спасательных плотов этих судов – в соответствии с главой 34 настоящих Правил в любом районе плавания.</w:t>
      </w:r>
    </w:p>
    <w:bookmarkEnd w:id="786"/>
    <w:bookmarkStart w:name="z1395" w:id="787"/>
    <w:p>
      <w:pPr>
        <w:spacing w:after="0"/>
        <w:ind w:left="0"/>
        <w:jc w:val="both"/>
      </w:pPr>
      <w:r>
        <w:rPr>
          <w:rFonts w:ascii="Times New Roman"/>
          <w:b w:val="false"/>
          <w:i w:val="false"/>
          <w:color w:val="000000"/>
          <w:sz w:val="28"/>
        </w:rPr>
        <w:t>
      Снабжение спасательных шлюпок и плотов судов класса "О-ПР" следует принимать по нормам для судов, эксплуатирующихся в бассейнах разряда "М".</w:t>
      </w:r>
    </w:p>
    <w:bookmarkEnd w:id="787"/>
    <w:bookmarkStart w:name="z1396" w:id="788"/>
    <w:p>
      <w:pPr>
        <w:spacing w:after="0"/>
        <w:ind w:left="0"/>
        <w:jc w:val="left"/>
      </w:pPr>
      <w:r>
        <w:rPr>
          <w:rFonts w:ascii="Times New Roman"/>
          <w:b/>
          <w:i w:val="false"/>
          <w:color w:val="000000"/>
        </w:rPr>
        <w:t xml:space="preserve"> Раздел 11. Сигнальные средства, навигационное</w:t>
      </w:r>
      <w:r>
        <w:br/>
      </w:r>
      <w:r>
        <w:rPr>
          <w:rFonts w:ascii="Times New Roman"/>
          <w:b/>
          <w:i w:val="false"/>
          <w:color w:val="000000"/>
        </w:rPr>
        <w:t>и аварийное снабжение</w:t>
      </w:r>
      <w:r>
        <w:br/>
      </w:r>
      <w:r>
        <w:rPr>
          <w:rFonts w:ascii="Times New Roman"/>
          <w:b/>
          <w:i w:val="false"/>
          <w:color w:val="000000"/>
        </w:rPr>
        <w:t>37. Общие требования.</w:t>
      </w:r>
      <w:r>
        <w:br/>
      </w:r>
      <w:r>
        <w:rPr>
          <w:rFonts w:ascii="Times New Roman"/>
          <w:b/>
          <w:i w:val="false"/>
          <w:color w:val="000000"/>
        </w:rPr>
        <w:t>Снабжение судов сигнальными средствами</w:t>
      </w:r>
    </w:p>
    <w:bookmarkEnd w:id="788"/>
    <w:bookmarkStart w:name="z1400" w:id="789"/>
    <w:p>
      <w:pPr>
        <w:spacing w:after="0"/>
        <w:ind w:left="0"/>
        <w:jc w:val="both"/>
      </w:pPr>
      <w:r>
        <w:rPr>
          <w:rFonts w:ascii="Times New Roman"/>
          <w:b w:val="false"/>
          <w:i w:val="false"/>
          <w:color w:val="000000"/>
          <w:sz w:val="28"/>
        </w:rPr>
        <w:t>
      254. Суда смешанного плавания снабжают сигнальными средствами, требуемыми при плавании по внутренним водным путям, и сигнальными средствами, требуемыми при плавании в морских районах в соответствии с положениями Конвенции о международных правилах предупреждения столкновений судов в море 1972 года с поправками (далее – МППСС-72), независимо от характера совершаемого рейса (каботажного или международного).</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в редакции приказа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790"/>
    <w:p>
      <w:pPr>
        <w:spacing w:after="0"/>
        <w:ind w:left="0"/>
        <w:jc w:val="both"/>
      </w:pPr>
      <w:r>
        <w:rPr>
          <w:rFonts w:ascii="Times New Roman"/>
          <w:b w:val="false"/>
          <w:i w:val="false"/>
          <w:color w:val="000000"/>
          <w:sz w:val="28"/>
        </w:rPr>
        <w:t xml:space="preserve">
      255. Снабжение судов, эксплуатирующихся в морских районах, сигнальными средствами, за исключением пиротехнических сигнальных средств, следует принимать по нормам, приведенным в </w:t>
      </w:r>
      <w:r>
        <w:rPr>
          <w:rFonts w:ascii="Times New Roman"/>
          <w:b w:val="false"/>
          <w:i w:val="false"/>
          <w:color w:val="000000"/>
          <w:sz w:val="28"/>
        </w:rPr>
        <w:t>приложении 52</w:t>
      </w:r>
      <w:r>
        <w:rPr>
          <w:rFonts w:ascii="Times New Roman"/>
          <w:b w:val="false"/>
          <w:i w:val="false"/>
          <w:color w:val="000000"/>
          <w:sz w:val="28"/>
        </w:rPr>
        <w:t xml:space="preserve"> настоящих Правил.</w:t>
      </w:r>
    </w:p>
    <w:bookmarkEnd w:id="790"/>
    <w:bookmarkStart w:name="z1402" w:id="791"/>
    <w:p>
      <w:pPr>
        <w:spacing w:after="0"/>
        <w:ind w:left="0"/>
        <w:jc w:val="both"/>
      </w:pPr>
      <w:r>
        <w:rPr>
          <w:rFonts w:ascii="Times New Roman"/>
          <w:b w:val="false"/>
          <w:i w:val="false"/>
          <w:color w:val="000000"/>
          <w:sz w:val="28"/>
        </w:rPr>
        <w:t>
      256. На самоходных судах классов "М-СП" и "М-ПР" находится комплект запасных электрических фонарей, состоящий из топовых, бортовых, кормового, круговых ("Судно, лишенное возможности управляться" и якорные), буксировочного.</w:t>
      </w:r>
    </w:p>
    <w:bookmarkEnd w:id="791"/>
    <w:bookmarkStart w:name="z1403" w:id="792"/>
    <w:p>
      <w:pPr>
        <w:spacing w:after="0"/>
        <w:ind w:left="0"/>
        <w:jc w:val="both"/>
      </w:pPr>
      <w:r>
        <w:rPr>
          <w:rFonts w:ascii="Times New Roman"/>
          <w:b w:val="false"/>
          <w:i w:val="false"/>
          <w:color w:val="000000"/>
          <w:sz w:val="28"/>
        </w:rPr>
        <w:t xml:space="preserve">
      257. Снабжение судов пиротехническими сигнальными средствами следует принимать согласно </w:t>
      </w:r>
      <w:r>
        <w:rPr>
          <w:rFonts w:ascii="Times New Roman"/>
          <w:b w:val="false"/>
          <w:i w:val="false"/>
          <w:color w:val="000000"/>
          <w:sz w:val="28"/>
        </w:rPr>
        <w:t>приложению 53</w:t>
      </w:r>
      <w:r>
        <w:rPr>
          <w:rFonts w:ascii="Times New Roman"/>
          <w:b w:val="false"/>
          <w:i w:val="false"/>
          <w:color w:val="000000"/>
          <w:sz w:val="28"/>
        </w:rPr>
        <w:t xml:space="preserve"> настоящих Правил, при этом указания пункта 3533 ПСВП на суда смешанного плавания не распространяются.</w:t>
      </w:r>
    </w:p>
    <w:bookmarkEnd w:id="792"/>
    <w:bookmarkStart w:name="z1404" w:id="793"/>
    <w:p>
      <w:pPr>
        <w:spacing w:after="0"/>
        <w:ind w:left="0"/>
        <w:jc w:val="left"/>
      </w:pPr>
      <w:r>
        <w:rPr>
          <w:rFonts w:ascii="Times New Roman"/>
          <w:b/>
          <w:i w:val="false"/>
          <w:color w:val="000000"/>
        </w:rPr>
        <w:t xml:space="preserve"> 38. Технические требования к сигнальным средствам</w:t>
      </w:r>
    </w:p>
    <w:bookmarkEnd w:id="793"/>
    <w:bookmarkStart w:name="z1405" w:id="794"/>
    <w:p>
      <w:pPr>
        <w:spacing w:after="0"/>
        <w:ind w:left="0"/>
        <w:jc w:val="both"/>
      </w:pPr>
      <w:r>
        <w:rPr>
          <w:rFonts w:ascii="Times New Roman"/>
          <w:b w:val="false"/>
          <w:i w:val="false"/>
          <w:color w:val="000000"/>
          <w:sz w:val="28"/>
        </w:rPr>
        <w:t xml:space="preserve">
      258. Необходимо чтобы сигнальные фонари, требуемые для плавания в морских районах, а также фонари, выполняющие двойную функцию (фонари, использующиеся при плавании на внутренних водных путях и при плавании в морских районах) имели характеристики, приведенные в приложениях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настоящих Правил. Необходимо чтобы технические требования к сигнально-отличительным фонарям соответствовали требованиям главы 329 ПСВП с учетом требований </w:t>
      </w:r>
      <w:r>
        <w:rPr>
          <w:rFonts w:ascii="Times New Roman"/>
          <w:b w:val="false"/>
          <w:i w:val="false"/>
          <w:color w:val="000000"/>
          <w:sz w:val="28"/>
        </w:rPr>
        <w:t>приложения 54</w:t>
      </w:r>
      <w:r>
        <w:rPr>
          <w:rFonts w:ascii="Times New Roman"/>
          <w:b w:val="false"/>
          <w:i w:val="false"/>
          <w:color w:val="000000"/>
          <w:sz w:val="28"/>
        </w:rPr>
        <w:t xml:space="preserve"> настоящих Правил.</w:t>
      </w:r>
    </w:p>
    <w:bookmarkEnd w:id="794"/>
    <w:bookmarkStart w:name="z1406" w:id="795"/>
    <w:p>
      <w:pPr>
        <w:spacing w:after="0"/>
        <w:ind w:left="0"/>
        <w:jc w:val="both"/>
      </w:pPr>
      <w:r>
        <w:rPr>
          <w:rFonts w:ascii="Times New Roman"/>
          <w:b w:val="false"/>
          <w:i w:val="false"/>
          <w:color w:val="000000"/>
          <w:sz w:val="28"/>
        </w:rPr>
        <w:t xml:space="preserve">
      259. Основные характеристики сигнально-проблесковых фонарей должны удовлетворять требованиям </w:t>
      </w:r>
      <w:r>
        <w:rPr>
          <w:rFonts w:ascii="Times New Roman"/>
          <w:b w:val="false"/>
          <w:i w:val="false"/>
          <w:color w:val="000000"/>
          <w:sz w:val="28"/>
        </w:rPr>
        <w:t>приложения 55</w:t>
      </w:r>
      <w:r>
        <w:rPr>
          <w:rFonts w:ascii="Times New Roman"/>
          <w:b w:val="false"/>
          <w:i w:val="false"/>
          <w:color w:val="000000"/>
          <w:sz w:val="28"/>
        </w:rPr>
        <w:t xml:space="preserve"> настоящих Правил.</w:t>
      </w:r>
    </w:p>
    <w:bookmarkEnd w:id="795"/>
    <w:bookmarkStart w:name="z1407" w:id="796"/>
    <w:p>
      <w:pPr>
        <w:spacing w:after="0"/>
        <w:ind w:left="0"/>
        <w:jc w:val="both"/>
      </w:pPr>
      <w:r>
        <w:rPr>
          <w:rFonts w:ascii="Times New Roman"/>
          <w:b w:val="false"/>
          <w:i w:val="false"/>
          <w:color w:val="000000"/>
          <w:sz w:val="28"/>
        </w:rPr>
        <w:t>
      260. Горизонтальная сила света In одного проблеска сигнально-проблесковых фонарей равна не менее, кд:</w:t>
      </w:r>
    </w:p>
    <w:bookmarkEnd w:id="796"/>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 n</w:t>
      </w:r>
      <w:r>
        <w:rPr>
          <w:rFonts w:ascii="Times New Roman"/>
          <w:b w:val="false"/>
          <w:i w:val="false"/>
          <w:color w:val="000000"/>
          <w:sz w:val="28"/>
        </w:rPr>
        <w:t xml:space="preserve"> =(0,2 + t</w:t>
      </w:r>
      <w:r>
        <w:rPr>
          <w:rFonts w:ascii="Times New Roman"/>
          <w:b w:val="false"/>
          <w:i w:val="false"/>
          <w:color w:val="000000"/>
          <w:vertAlign w:val="subscript"/>
        </w:rPr>
        <w:t xml:space="preserve"> n</w:t>
      </w:r>
      <w:r>
        <w:rPr>
          <w:rFonts w:ascii="Times New Roman"/>
          <w:b w:val="false"/>
          <w:i w:val="false"/>
          <w:color w:val="000000"/>
          <w:sz w:val="28"/>
        </w:rPr>
        <w:t xml:space="preserve"> ) I/t</w:t>
      </w:r>
      <w:r>
        <w:rPr>
          <w:rFonts w:ascii="Times New Roman"/>
          <w:b w:val="false"/>
          <w:i w:val="false"/>
          <w:color w:val="000000"/>
          <w:vertAlign w:val="subscript"/>
        </w:rPr>
        <w:t xml:space="preserve"> n</w:t>
      </w:r>
      <w:r>
        <w:rPr>
          <w:rFonts w:ascii="Times New Roman"/>
          <w:b w:val="false"/>
          <w:i w:val="false"/>
          <w:color w:val="000000"/>
          <w:sz w:val="28"/>
        </w:rPr>
        <w:t xml:space="preserve"> ,          (50)</w:t>
      </w:r>
    </w:p>
    <w:bookmarkStart w:name="z1415" w:id="797"/>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 xml:space="preserve"> n</w:t>
      </w:r>
      <w:r>
        <w:rPr>
          <w:rFonts w:ascii="Times New Roman"/>
          <w:b w:val="false"/>
          <w:i w:val="false"/>
          <w:color w:val="000000"/>
          <w:sz w:val="28"/>
        </w:rPr>
        <w:t xml:space="preserve"> - длительность проблеска, с;</w:t>
      </w:r>
    </w:p>
    <w:bookmarkEnd w:id="797"/>
    <w:bookmarkStart w:name="z1418" w:id="798"/>
    <w:p>
      <w:pPr>
        <w:spacing w:after="0"/>
        <w:ind w:left="0"/>
        <w:jc w:val="both"/>
      </w:pPr>
      <w:r>
        <w:rPr>
          <w:rFonts w:ascii="Times New Roman"/>
          <w:b w:val="false"/>
          <w:i w:val="false"/>
          <w:color w:val="000000"/>
          <w:sz w:val="28"/>
        </w:rPr>
        <w:t>
            I - сила света, согласно пункту 3552 ПСВП, кд.</w:t>
      </w:r>
    </w:p>
    <w:bookmarkEnd w:id="798"/>
    <w:bookmarkStart w:name="z1419" w:id="799"/>
    <w:p>
      <w:pPr>
        <w:spacing w:after="0"/>
        <w:ind w:left="0"/>
        <w:jc w:val="both"/>
      </w:pPr>
      <w:r>
        <w:rPr>
          <w:rFonts w:ascii="Times New Roman"/>
          <w:b w:val="false"/>
          <w:i w:val="false"/>
          <w:color w:val="000000"/>
          <w:sz w:val="28"/>
        </w:rPr>
        <w:t>
      При применении этой формулы для ламп дневной сигнализации сила света I, определенная согласно пункту 3514 ПСВП, увеличивают в 5000 раз.</w:t>
      </w:r>
    </w:p>
    <w:bookmarkEnd w:id="799"/>
    <w:bookmarkStart w:name="z1420" w:id="800"/>
    <w:p>
      <w:pPr>
        <w:spacing w:after="0"/>
        <w:ind w:left="0"/>
        <w:jc w:val="both"/>
      </w:pPr>
      <w:r>
        <w:rPr>
          <w:rFonts w:ascii="Times New Roman"/>
          <w:b w:val="false"/>
          <w:i w:val="false"/>
          <w:color w:val="000000"/>
          <w:sz w:val="28"/>
        </w:rPr>
        <w:t>
      261. Лампа дневной сигнализации имеет степень защиты IP22-IP13 с питанием от общесудовой сети и от аварийных источников питания согласно пункту 3751 ПСВП, если не имеется собственной аккумуляторной батареи.</w:t>
      </w:r>
    </w:p>
    <w:bookmarkEnd w:id="800"/>
    <w:bookmarkStart w:name="z1421" w:id="801"/>
    <w:p>
      <w:pPr>
        <w:spacing w:after="0"/>
        <w:ind w:left="0"/>
        <w:jc w:val="both"/>
      </w:pPr>
      <w:r>
        <w:rPr>
          <w:rFonts w:ascii="Times New Roman"/>
          <w:b w:val="false"/>
          <w:i w:val="false"/>
          <w:color w:val="000000"/>
          <w:sz w:val="28"/>
        </w:rPr>
        <w:t>
      Необходимо чтобы лампа дневной сигнализации была безопасна в эксплуатации, легко перемещаема и удобна при ее использовании одним человеком.</w:t>
      </w:r>
    </w:p>
    <w:bookmarkEnd w:id="801"/>
    <w:bookmarkStart w:name="z1422" w:id="802"/>
    <w:p>
      <w:pPr>
        <w:spacing w:after="0"/>
        <w:ind w:left="0"/>
        <w:jc w:val="both"/>
      </w:pPr>
      <w:r>
        <w:rPr>
          <w:rFonts w:ascii="Times New Roman"/>
          <w:b w:val="false"/>
          <w:i w:val="false"/>
          <w:color w:val="000000"/>
          <w:sz w:val="28"/>
        </w:rPr>
        <w:t>
      262. Фонарь маневроуказания обеспечивает подачу проблесковых световых сигналов в течение всего периода маневра судна.</w:t>
      </w:r>
    </w:p>
    <w:bookmarkEnd w:id="802"/>
    <w:bookmarkStart w:name="z1423" w:id="803"/>
    <w:p>
      <w:pPr>
        <w:spacing w:after="0"/>
        <w:ind w:left="0"/>
        <w:jc w:val="both"/>
      </w:pPr>
      <w:r>
        <w:rPr>
          <w:rFonts w:ascii="Times New Roman"/>
          <w:b w:val="false"/>
          <w:i w:val="false"/>
          <w:color w:val="000000"/>
          <w:sz w:val="28"/>
        </w:rPr>
        <w:t>
      Продолжительность каждого проблеска и интервал между проблесками равен около 1 с, интервал между последовательными сигналами - не менее 10 с.</w:t>
      </w:r>
    </w:p>
    <w:bookmarkEnd w:id="803"/>
    <w:bookmarkStart w:name="z1424" w:id="804"/>
    <w:p>
      <w:pPr>
        <w:spacing w:after="0"/>
        <w:ind w:left="0"/>
        <w:jc w:val="both"/>
      </w:pPr>
      <w:r>
        <w:rPr>
          <w:rFonts w:ascii="Times New Roman"/>
          <w:b w:val="false"/>
          <w:i w:val="false"/>
          <w:color w:val="000000"/>
          <w:sz w:val="28"/>
        </w:rPr>
        <w:t xml:space="preserve">
      263. Основные характеристики свистков соответствуют требованиям </w:t>
      </w:r>
      <w:r>
        <w:rPr>
          <w:rFonts w:ascii="Times New Roman"/>
          <w:b w:val="false"/>
          <w:i w:val="false"/>
          <w:color w:val="000000"/>
          <w:sz w:val="28"/>
        </w:rPr>
        <w:t>приложения 56</w:t>
      </w:r>
      <w:r>
        <w:rPr>
          <w:rFonts w:ascii="Times New Roman"/>
          <w:b w:val="false"/>
          <w:i w:val="false"/>
          <w:color w:val="000000"/>
          <w:sz w:val="28"/>
        </w:rPr>
        <w:t xml:space="preserve"> настоящих Правил.</w:t>
      </w:r>
    </w:p>
    <w:bookmarkEnd w:id="804"/>
    <w:bookmarkStart w:name="z1425" w:id="805"/>
    <w:p>
      <w:pPr>
        <w:spacing w:after="0"/>
        <w:ind w:left="0"/>
        <w:jc w:val="both"/>
      </w:pPr>
      <w:r>
        <w:rPr>
          <w:rFonts w:ascii="Times New Roman"/>
          <w:b w:val="false"/>
          <w:i w:val="false"/>
          <w:color w:val="000000"/>
          <w:sz w:val="28"/>
        </w:rPr>
        <w:t>
      264. Колокол или гонг, или иное устройство с аналогичными звуковыми характеристиками обеспечивают уровень звукового давления не менее 110 дБ на расстоянии 1 м.</w:t>
      </w:r>
    </w:p>
    <w:bookmarkEnd w:id="805"/>
    <w:bookmarkStart w:name="z1426" w:id="806"/>
    <w:p>
      <w:pPr>
        <w:spacing w:after="0"/>
        <w:ind w:left="0"/>
        <w:jc w:val="both"/>
      </w:pPr>
      <w:r>
        <w:rPr>
          <w:rFonts w:ascii="Times New Roman"/>
          <w:b w:val="false"/>
          <w:i w:val="false"/>
          <w:color w:val="000000"/>
          <w:sz w:val="28"/>
        </w:rPr>
        <w:t>
      265. Колокола и гонги изготавливают из коррозионностойкого материала и издают звук чистого тона.</w:t>
      </w:r>
    </w:p>
    <w:bookmarkEnd w:id="806"/>
    <w:bookmarkStart w:name="z1427" w:id="807"/>
    <w:p>
      <w:pPr>
        <w:spacing w:after="0"/>
        <w:ind w:left="0"/>
        <w:jc w:val="both"/>
      </w:pPr>
      <w:r>
        <w:rPr>
          <w:rFonts w:ascii="Times New Roman"/>
          <w:b w:val="false"/>
          <w:i w:val="false"/>
          <w:color w:val="000000"/>
          <w:sz w:val="28"/>
        </w:rPr>
        <w:t>
      Окраска колокола и гонга не допускается. Диаметр раструба колокола равна не менее 300 мм для судов длиной более 20 м и не менее 200 мм для судов длиной от 12 до 20 м. Рекомендуется применять колокол с механическим приводом "языка", при этом сохраняется возможность звонить в колокол вручную.</w:t>
      </w:r>
    </w:p>
    <w:bookmarkEnd w:id="807"/>
    <w:bookmarkStart w:name="z1428" w:id="808"/>
    <w:p>
      <w:pPr>
        <w:spacing w:after="0"/>
        <w:ind w:left="0"/>
        <w:jc w:val="both"/>
      </w:pPr>
      <w:r>
        <w:rPr>
          <w:rFonts w:ascii="Times New Roman"/>
          <w:b w:val="false"/>
          <w:i w:val="false"/>
          <w:color w:val="000000"/>
          <w:sz w:val="28"/>
        </w:rPr>
        <w:t>
      Масса "языка" равна не менее 3 % массы колокола.</w:t>
      </w:r>
    </w:p>
    <w:bookmarkEnd w:id="808"/>
    <w:bookmarkStart w:name="z1429" w:id="809"/>
    <w:p>
      <w:pPr>
        <w:spacing w:after="0"/>
        <w:ind w:left="0"/>
        <w:jc w:val="both"/>
      </w:pPr>
      <w:r>
        <w:rPr>
          <w:rFonts w:ascii="Times New Roman"/>
          <w:b w:val="false"/>
          <w:i w:val="false"/>
          <w:color w:val="000000"/>
          <w:sz w:val="28"/>
        </w:rPr>
        <w:t>
      266. Сигнальные фигуры должны быть черного цвета, при этом диаметр шара равен не менее 0,6 м, а ромб состоит из двух конусов с общим основанием с размерами каждого конуса не менее d/h = 0,60,6 м, где d - диаметр основания конуса, h - высота конуса.</w:t>
      </w:r>
    </w:p>
    <w:bookmarkEnd w:id="809"/>
    <w:bookmarkStart w:name="z1430" w:id="810"/>
    <w:p>
      <w:pPr>
        <w:spacing w:after="0"/>
        <w:ind w:left="0"/>
        <w:jc w:val="left"/>
      </w:pPr>
      <w:r>
        <w:rPr>
          <w:rFonts w:ascii="Times New Roman"/>
          <w:b/>
          <w:i w:val="false"/>
          <w:color w:val="000000"/>
        </w:rPr>
        <w:t xml:space="preserve"> 39. Установка сигнальных средств на судне</w:t>
      </w:r>
    </w:p>
    <w:bookmarkEnd w:id="810"/>
    <w:bookmarkStart w:name="z1431" w:id="811"/>
    <w:p>
      <w:pPr>
        <w:spacing w:after="0"/>
        <w:ind w:left="0"/>
        <w:jc w:val="both"/>
      </w:pPr>
      <w:r>
        <w:rPr>
          <w:rFonts w:ascii="Times New Roman"/>
          <w:b w:val="false"/>
          <w:i w:val="false"/>
          <w:color w:val="000000"/>
          <w:sz w:val="28"/>
        </w:rPr>
        <w:t>
      267. При вертикальной установке фонарей, (один под другим) расстояния между ними равны не менее 2 м, а самый нижний фонарь, за исключением судов, для которых требуется буксировочный фонарь, располагают на высоте не менее 4 м над корпусом судна.</w:t>
      </w:r>
    </w:p>
    <w:bookmarkEnd w:id="811"/>
    <w:bookmarkStart w:name="z1432" w:id="812"/>
    <w:p>
      <w:pPr>
        <w:spacing w:after="0"/>
        <w:ind w:left="0"/>
        <w:jc w:val="both"/>
      </w:pPr>
      <w:r>
        <w:rPr>
          <w:rFonts w:ascii="Times New Roman"/>
          <w:b w:val="false"/>
          <w:i w:val="false"/>
          <w:color w:val="000000"/>
          <w:sz w:val="28"/>
        </w:rPr>
        <w:t>
      На судах длиной менее 20 м эти расстояния допускается уменьшать до 1 м и 2 м соответственно.</w:t>
      </w:r>
    </w:p>
    <w:bookmarkEnd w:id="812"/>
    <w:bookmarkStart w:name="z1433" w:id="813"/>
    <w:p>
      <w:pPr>
        <w:spacing w:after="0"/>
        <w:ind w:left="0"/>
        <w:jc w:val="both"/>
      </w:pPr>
      <w:r>
        <w:rPr>
          <w:rFonts w:ascii="Times New Roman"/>
          <w:b w:val="false"/>
          <w:i w:val="false"/>
          <w:color w:val="000000"/>
          <w:sz w:val="28"/>
        </w:rPr>
        <w:t>
      268. Фонари с углом видимости в горизонтальной плоскости 360</w:t>
      </w:r>
      <w:r>
        <w:rPr>
          <w:rFonts w:ascii="Times New Roman"/>
          <w:b w:val="false"/>
          <w:i w:val="false"/>
          <w:color w:val="000000"/>
          <w:vertAlign w:val="superscript"/>
        </w:rPr>
        <w:t>о</w:t>
      </w:r>
      <w:r>
        <w:rPr>
          <w:rFonts w:ascii="Times New Roman"/>
          <w:b w:val="false"/>
          <w:i w:val="false"/>
          <w:color w:val="000000"/>
          <w:sz w:val="28"/>
        </w:rPr>
        <w:t>, за исключением якорных фонарей, устанавливаются таким образом, чтобы их огни не закрывались мачтами, стеньгами или надстройками в секторах, превышающих 6</w:t>
      </w:r>
      <w:r>
        <w:rPr>
          <w:rFonts w:ascii="Times New Roman"/>
          <w:b w:val="false"/>
          <w:i w:val="false"/>
          <w:color w:val="000000"/>
          <w:vertAlign w:val="superscript"/>
        </w:rPr>
        <w:t>о</w:t>
      </w:r>
      <w:r>
        <w:rPr>
          <w:rFonts w:ascii="Times New Roman"/>
          <w:b w:val="false"/>
          <w:i w:val="false"/>
          <w:color w:val="000000"/>
          <w:sz w:val="28"/>
        </w:rPr>
        <w:t>. При этом фонарь следует рассматривать как круговой источник света диаметром, равным наружному диаметру источника света (нити накаливания лампы).</w:t>
      </w:r>
    </w:p>
    <w:bookmarkEnd w:id="813"/>
    <w:bookmarkStart w:name="z1438" w:id="814"/>
    <w:p>
      <w:pPr>
        <w:spacing w:after="0"/>
        <w:ind w:left="0"/>
        <w:jc w:val="both"/>
      </w:pPr>
      <w:r>
        <w:rPr>
          <w:rFonts w:ascii="Times New Roman"/>
          <w:b w:val="false"/>
          <w:i w:val="false"/>
          <w:color w:val="000000"/>
          <w:sz w:val="28"/>
        </w:rPr>
        <w:t>
      269. При невозможности выполнения требования пункта 268 настоящих Правил по согласованию с Регистром судоходства допускается для каждого огня устанавливать систему фонарей. Каждая такая система устанавливается на одном горизонтальном уровне, и исключается возможность видимости этих фонарей раздельно с любых направлений.</w:t>
      </w:r>
    </w:p>
    <w:bookmarkEnd w:id="814"/>
    <w:bookmarkStart w:name="z1439" w:id="815"/>
    <w:p>
      <w:pPr>
        <w:spacing w:after="0"/>
        <w:ind w:left="0"/>
        <w:jc w:val="both"/>
      </w:pPr>
      <w:r>
        <w:rPr>
          <w:rFonts w:ascii="Times New Roman"/>
          <w:b w:val="false"/>
          <w:i w:val="false"/>
          <w:color w:val="000000"/>
          <w:sz w:val="28"/>
        </w:rPr>
        <w:t>
      270. Передний топовый фонарь устанавливают на носовой мачте в диаметральной плоскости судна на высоте, которая не меньше 6 м над главной палубой. Если ширина судна превышает 6 м, то фонарь необходимо устанавливать на высоте не менее ширины судна, однако нет необходимости устанавливать его на высоте более 12 м над главной палубой.</w:t>
      </w:r>
    </w:p>
    <w:bookmarkEnd w:id="815"/>
    <w:bookmarkStart w:name="z1440" w:id="816"/>
    <w:p>
      <w:pPr>
        <w:spacing w:after="0"/>
        <w:ind w:left="0"/>
        <w:jc w:val="both"/>
      </w:pPr>
      <w:r>
        <w:rPr>
          <w:rFonts w:ascii="Times New Roman"/>
          <w:b w:val="false"/>
          <w:i w:val="false"/>
          <w:color w:val="000000"/>
          <w:sz w:val="28"/>
        </w:rPr>
        <w:t>
      На судах длиной менее 20 м высота установки топового фонаря допускается не менее 2,5 м над планширем.</w:t>
      </w:r>
    </w:p>
    <w:bookmarkEnd w:id="816"/>
    <w:bookmarkStart w:name="z1441" w:id="817"/>
    <w:p>
      <w:pPr>
        <w:spacing w:after="0"/>
        <w:ind w:left="0"/>
        <w:jc w:val="both"/>
      </w:pPr>
      <w:r>
        <w:rPr>
          <w:rFonts w:ascii="Times New Roman"/>
          <w:b w:val="false"/>
          <w:i w:val="false"/>
          <w:color w:val="000000"/>
          <w:sz w:val="28"/>
        </w:rPr>
        <w:t>
      271. Задний топовый фонарь следует устанавливать в диаметральной плоскости судна. Необходимо чтобы расстояние по вертикали между передним и задним топовым фонарями было не менее 4,5 м. Горизонтальное расстояние между этими фонарями следует принимать не менее 0,5 длины судна, при этом передний необходимо устанавливать на расстоянии не более 0,25 длины судна от форштевня.</w:t>
      </w:r>
    </w:p>
    <w:bookmarkEnd w:id="817"/>
    <w:bookmarkStart w:name="z1442" w:id="818"/>
    <w:p>
      <w:pPr>
        <w:spacing w:after="0"/>
        <w:ind w:left="0"/>
        <w:jc w:val="both"/>
      </w:pPr>
      <w:r>
        <w:rPr>
          <w:rFonts w:ascii="Times New Roman"/>
          <w:b w:val="false"/>
          <w:i w:val="false"/>
          <w:color w:val="000000"/>
          <w:sz w:val="28"/>
        </w:rPr>
        <w:t>
      272. Бортовые фонари на самоходных судах следует устанавливать позади переднего топового фонаря на высоте от корпуса не более 0,75 высоты расположения переднего топового фонаря.</w:t>
      </w:r>
    </w:p>
    <w:bookmarkEnd w:id="818"/>
    <w:bookmarkStart w:name="z1443" w:id="819"/>
    <w:p>
      <w:pPr>
        <w:spacing w:after="0"/>
        <w:ind w:left="0"/>
        <w:jc w:val="both"/>
      </w:pPr>
      <w:r>
        <w:rPr>
          <w:rFonts w:ascii="Times New Roman"/>
          <w:b w:val="false"/>
          <w:i w:val="false"/>
          <w:color w:val="000000"/>
          <w:sz w:val="28"/>
        </w:rPr>
        <w:t>
      На судах менее 20 м бортовые фонари допускается устанавливать впереди топового фонаря.</w:t>
      </w:r>
    </w:p>
    <w:bookmarkEnd w:id="819"/>
    <w:bookmarkStart w:name="z1444" w:id="820"/>
    <w:p>
      <w:pPr>
        <w:spacing w:after="0"/>
        <w:ind w:left="0"/>
        <w:jc w:val="both"/>
      </w:pPr>
      <w:r>
        <w:rPr>
          <w:rFonts w:ascii="Times New Roman"/>
          <w:b w:val="false"/>
          <w:i w:val="false"/>
          <w:color w:val="000000"/>
          <w:sz w:val="28"/>
        </w:rPr>
        <w:t>
      Бортовые фонари на несамоходных судах устанавливаются в передней части корпуса судна.</w:t>
      </w:r>
    </w:p>
    <w:bookmarkEnd w:id="820"/>
    <w:bookmarkStart w:name="z1445" w:id="821"/>
    <w:p>
      <w:pPr>
        <w:spacing w:after="0"/>
        <w:ind w:left="0"/>
        <w:jc w:val="both"/>
      </w:pPr>
      <w:r>
        <w:rPr>
          <w:rFonts w:ascii="Times New Roman"/>
          <w:b w:val="false"/>
          <w:i w:val="false"/>
          <w:color w:val="000000"/>
          <w:sz w:val="28"/>
        </w:rPr>
        <w:t>
      273. Кормовой фонарь следует устанавливать в диаметральной плоскости судна на планшире фальшборта, леерного ограждения кормы или на задней стенке рубки юта.</w:t>
      </w:r>
    </w:p>
    <w:bookmarkEnd w:id="821"/>
    <w:bookmarkStart w:name="z1446" w:id="822"/>
    <w:p>
      <w:pPr>
        <w:spacing w:after="0"/>
        <w:ind w:left="0"/>
        <w:jc w:val="both"/>
      </w:pPr>
      <w:r>
        <w:rPr>
          <w:rFonts w:ascii="Times New Roman"/>
          <w:b w:val="false"/>
          <w:i w:val="false"/>
          <w:color w:val="000000"/>
          <w:sz w:val="28"/>
        </w:rPr>
        <w:t>
      На буксирных судах допускается устанавливать кормовой фонарь на дымовой трубе (фальштрубе, стенке рубки) выше буксирного устройства. Во всех случаях кормовой фонарь располагают ниже бортовых отличительных.</w:t>
      </w:r>
    </w:p>
    <w:bookmarkEnd w:id="822"/>
    <w:bookmarkStart w:name="z1447" w:id="823"/>
    <w:p>
      <w:pPr>
        <w:spacing w:after="0"/>
        <w:ind w:left="0"/>
        <w:jc w:val="both"/>
      </w:pPr>
      <w:r>
        <w:rPr>
          <w:rFonts w:ascii="Times New Roman"/>
          <w:b w:val="false"/>
          <w:i w:val="false"/>
          <w:color w:val="000000"/>
          <w:sz w:val="28"/>
        </w:rPr>
        <w:t>
      274. Круговые фонари с белым огнем (якорные) устанавливают в носовой и кормовой частях судна, при этом высота установки носового белого кругового фонаря над корпусом судна равна не менее 6 м. Кормовой круговой белый фонарь устанавливается ниже такого же носового фонаря не менее, чем на 4,5 м.</w:t>
      </w:r>
    </w:p>
    <w:bookmarkEnd w:id="823"/>
    <w:bookmarkStart w:name="z1448" w:id="824"/>
    <w:p>
      <w:pPr>
        <w:spacing w:after="0"/>
        <w:ind w:left="0"/>
        <w:jc w:val="both"/>
      </w:pPr>
      <w:r>
        <w:rPr>
          <w:rFonts w:ascii="Times New Roman"/>
          <w:b w:val="false"/>
          <w:i w:val="false"/>
          <w:color w:val="000000"/>
          <w:sz w:val="28"/>
        </w:rPr>
        <w:t>
      Если на судне требуется установка одного кругового фонаря, его следует устанавливать на наиболее видном месте.</w:t>
      </w:r>
    </w:p>
    <w:bookmarkEnd w:id="824"/>
    <w:bookmarkStart w:name="z1449" w:id="825"/>
    <w:p>
      <w:pPr>
        <w:spacing w:after="0"/>
        <w:ind w:left="0"/>
        <w:jc w:val="both"/>
      </w:pPr>
      <w:r>
        <w:rPr>
          <w:rFonts w:ascii="Times New Roman"/>
          <w:b w:val="false"/>
          <w:i w:val="false"/>
          <w:color w:val="000000"/>
          <w:sz w:val="28"/>
        </w:rPr>
        <w:t>
      Круговые фонари с белым огнем допускается устанавливать как стационарно на специальных стойках, так и с помощью специального подъемного устройства.</w:t>
      </w:r>
    </w:p>
    <w:bookmarkEnd w:id="825"/>
    <w:bookmarkStart w:name="z1450" w:id="826"/>
    <w:p>
      <w:pPr>
        <w:spacing w:after="0"/>
        <w:ind w:left="0"/>
        <w:jc w:val="both"/>
      </w:pPr>
      <w:r>
        <w:rPr>
          <w:rFonts w:ascii="Times New Roman"/>
          <w:b w:val="false"/>
          <w:i w:val="false"/>
          <w:color w:val="000000"/>
          <w:sz w:val="28"/>
        </w:rPr>
        <w:t>
      275. Два круговых фонаря с красным огнем: ("Судно, лишенное возможности управляться") устанавливают на видном месте вертикально один над другим с учетом требований пунктов 267-269 настоящих Правил стационарно или с помощью подъемного устройства.</w:t>
      </w:r>
    </w:p>
    <w:bookmarkEnd w:id="826"/>
    <w:bookmarkStart w:name="z1451" w:id="827"/>
    <w:p>
      <w:pPr>
        <w:spacing w:after="0"/>
        <w:ind w:left="0"/>
        <w:jc w:val="both"/>
      </w:pPr>
      <w:r>
        <w:rPr>
          <w:rFonts w:ascii="Times New Roman"/>
          <w:b w:val="false"/>
          <w:i w:val="false"/>
          <w:color w:val="000000"/>
          <w:sz w:val="28"/>
        </w:rPr>
        <w:t>
      276. Буксирные фонари устанавливают выше и/или ниже переднего или заднего топовых фонарей с учетом пункта 267 настоящих Правил.</w:t>
      </w:r>
    </w:p>
    <w:bookmarkEnd w:id="827"/>
    <w:bookmarkStart w:name="z1452" w:id="828"/>
    <w:p>
      <w:pPr>
        <w:spacing w:after="0"/>
        <w:ind w:left="0"/>
        <w:jc w:val="both"/>
      </w:pPr>
      <w:r>
        <w:rPr>
          <w:rFonts w:ascii="Times New Roman"/>
          <w:b w:val="false"/>
          <w:i w:val="false"/>
          <w:color w:val="000000"/>
          <w:sz w:val="28"/>
        </w:rPr>
        <w:t>
      277. Буксировочный фонарь устанавливают над кормовым фонарем с учетом пункта 267 настоящих Правил.</w:t>
      </w:r>
    </w:p>
    <w:bookmarkEnd w:id="828"/>
    <w:bookmarkStart w:name="z1453" w:id="829"/>
    <w:p>
      <w:pPr>
        <w:spacing w:after="0"/>
        <w:ind w:left="0"/>
        <w:jc w:val="both"/>
      </w:pPr>
      <w:r>
        <w:rPr>
          <w:rFonts w:ascii="Times New Roman"/>
          <w:b w:val="false"/>
          <w:i w:val="false"/>
          <w:color w:val="000000"/>
          <w:sz w:val="28"/>
        </w:rPr>
        <w:t>
      278. Лампа дневной сигнализации хранится в рулевой или штурманской рубке и всегда готова к использованию.</w:t>
      </w:r>
    </w:p>
    <w:bookmarkEnd w:id="829"/>
    <w:bookmarkStart w:name="z1454" w:id="830"/>
    <w:p>
      <w:pPr>
        <w:spacing w:after="0"/>
        <w:ind w:left="0"/>
        <w:jc w:val="both"/>
      </w:pPr>
      <w:r>
        <w:rPr>
          <w:rFonts w:ascii="Times New Roman"/>
          <w:b w:val="false"/>
          <w:i w:val="false"/>
          <w:color w:val="000000"/>
          <w:sz w:val="28"/>
        </w:rPr>
        <w:t>
      279. Фонарь маневроуказания располагается в диаметральной плоскости и по возможности на высоте не менее 2 м от переднего топового фонаря, при этом он располагается не менее чем на 2 м выше или ниже заднего топового фонаря.</w:t>
      </w:r>
    </w:p>
    <w:bookmarkEnd w:id="830"/>
    <w:bookmarkStart w:name="z1455" w:id="831"/>
    <w:p>
      <w:pPr>
        <w:spacing w:after="0"/>
        <w:ind w:left="0"/>
        <w:jc w:val="both"/>
      </w:pPr>
      <w:r>
        <w:rPr>
          <w:rFonts w:ascii="Times New Roman"/>
          <w:b w:val="false"/>
          <w:i w:val="false"/>
          <w:color w:val="000000"/>
          <w:sz w:val="28"/>
        </w:rPr>
        <w:t>
      На судне, которое имеет только один топовый фонарь, фонарь маневроуказания устанавливается на наиболее видном месте на расстоянии не менее 2 м по вертикали выше топового фонаря.</w:t>
      </w:r>
    </w:p>
    <w:bookmarkEnd w:id="831"/>
    <w:bookmarkStart w:name="z1456" w:id="832"/>
    <w:p>
      <w:pPr>
        <w:spacing w:after="0"/>
        <w:ind w:left="0"/>
        <w:jc w:val="both"/>
      </w:pPr>
      <w:r>
        <w:rPr>
          <w:rFonts w:ascii="Times New Roman"/>
          <w:b w:val="false"/>
          <w:i w:val="false"/>
          <w:color w:val="000000"/>
          <w:sz w:val="28"/>
        </w:rPr>
        <w:t>
      Если предусматривается одновременная подача световых и звуковых сигналов, следует предусматривать также возможность отдельной подачи световых сигналов.</w:t>
      </w:r>
    </w:p>
    <w:bookmarkEnd w:id="832"/>
    <w:bookmarkStart w:name="z1457" w:id="833"/>
    <w:p>
      <w:pPr>
        <w:spacing w:after="0"/>
        <w:ind w:left="0"/>
        <w:jc w:val="both"/>
      </w:pPr>
      <w:r>
        <w:rPr>
          <w:rFonts w:ascii="Times New Roman"/>
          <w:b w:val="false"/>
          <w:i w:val="false"/>
          <w:color w:val="000000"/>
          <w:sz w:val="28"/>
        </w:rPr>
        <w:t>
      280. Гонг размещают как можно ближе к кормовой оконечности судна в таком месте, где ничто не мешает распространению звука, и подвешивается свободно, чтобы при крене не соприкасается с окружающими предметами.</w:t>
      </w:r>
    </w:p>
    <w:bookmarkEnd w:id="833"/>
    <w:bookmarkStart w:name="z1458" w:id="834"/>
    <w:p>
      <w:pPr>
        <w:spacing w:after="0"/>
        <w:ind w:left="0"/>
        <w:jc w:val="both"/>
      </w:pPr>
      <w:r>
        <w:rPr>
          <w:rFonts w:ascii="Times New Roman"/>
          <w:b w:val="false"/>
          <w:i w:val="false"/>
          <w:color w:val="000000"/>
          <w:sz w:val="28"/>
        </w:rPr>
        <w:t>
      Для хранения колотушки следует предусматривать специальное гнездо в непосредственной близости к гонгу.</w:t>
      </w:r>
    </w:p>
    <w:bookmarkEnd w:id="834"/>
    <w:bookmarkStart w:name="z1459" w:id="835"/>
    <w:p>
      <w:pPr>
        <w:spacing w:after="0"/>
        <w:ind w:left="0"/>
        <w:jc w:val="left"/>
      </w:pPr>
      <w:r>
        <w:rPr>
          <w:rFonts w:ascii="Times New Roman"/>
          <w:b/>
          <w:i w:val="false"/>
          <w:color w:val="000000"/>
        </w:rPr>
        <w:t xml:space="preserve"> 40. Навигационное и аварийное снабжение,</w:t>
      </w:r>
      <w:r>
        <w:br/>
      </w:r>
      <w:r>
        <w:rPr>
          <w:rFonts w:ascii="Times New Roman"/>
          <w:b/>
          <w:i w:val="false"/>
          <w:color w:val="000000"/>
        </w:rPr>
        <w:t>переходные мостики</w:t>
      </w:r>
    </w:p>
    <w:bookmarkEnd w:id="835"/>
    <w:bookmarkStart w:name="z1461" w:id="836"/>
    <w:p>
      <w:pPr>
        <w:spacing w:after="0"/>
        <w:ind w:left="0"/>
        <w:jc w:val="both"/>
      </w:pPr>
      <w:r>
        <w:rPr>
          <w:rFonts w:ascii="Times New Roman"/>
          <w:b w:val="false"/>
          <w:i w:val="false"/>
          <w:color w:val="000000"/>
          <w:sz w:val="28"/>
        </w:rPr>
        <w:t>
      281. Навигационное снабжение судов смешанного плавания следует принимать в соответствии с требованиями пункта 3608 ПСВП как для судов I и II категорий класса "М".</w:t>
      </w:r>
    </w:p>
    <w:bookmarkEnd w:id="836"/>
    <w:bookmarkStart w:name="z1462" w:id="837"/>
    <w:p>
      <w:pPr>
        <w:spacing w:after="0"/>
        <w:ind w:left="0"/>
        <w:jc w:val="both"/>
      </w:pPr>
      <w:r>
        <w:rPr>
          <w:rFonts w:ascii="Times New Roman"/>
          <w:b w:val="false"/>
          <w:i w:val="false"/>
          <w:color w:val="000000"/>
          <w:sz w:val="28"/>
        </w:rPr>
        <w:t>
      282. Несамоходные суда смешанного плавания, имеющие на борту людей, снабжают биноклем, ручным лотом и кренометром</w:t>
      </w:r>
    </w:p>
    <w:bookmarkEnd w:id="837"/>
    <w:bookmarkStart w:name="z1463" w:id="838"/>
    <w:p>
      <w:pPr>
        <w:spacing w:after="0"/>
        <w:ind w:left="0"/>
        <w:jc w:val="both"/>
      </w:pPr>
      <w:r>
        <w:rPr>
          <w:rFonts w:ascii="Times New Roman"/>
          <w:b w:val="false"/>
          <w:i w:val="false"/>
          <w:color w:val="000000"/>
          <w:sz w:val="28"/>
        </w:rPr>
        <w:t xml:space="preserve">
      283. Аварийное снабжение судов классов "М-СП" и "М-ПР" следует принимать в соответствии с нормами, приведенным в </w:t>
      </w:r>
      <w:r>
        <w:rPr>
          <w:rFonts w:ascii="Times New Roman"/>
          <w:b w:val="false"/>
          <w:i w:val="false"/>
          <w:color w:val="000000"/>
          <w:sz w:val="28"/>
        </w:rPr>
        <w:t>приложении 57</w:t>
      </w:r>
      <w:r>
        <w:rPr>
          <w:rFonts w:ascii="Times New Roman"/>
          <w:b w:val="false"/>
          <w:i w:val="false"/>
          <w:color w:val="000000"/>
          <w:sz w:val="28"/>
        </w:rPr>
        <w:t xml:space="preserve"> настоящих Правил.</w:t>
      </w:r>
    </w:p>
    <w:bookmarkEnd w:id="838"/>
    <w:bookmarkStart w:name="z1464" w:id="839"/>
    <w:p>
      <w:pPr>
        <w:spacing w:after="0"/>
        <w:ind w:left="0"/>
        <w:jc w:val="both"/>
      </w:pPr>
      <w:r>
        <w:rPr>
          <w:rFonts w:ascii="Times New Roman"/>
          <w:b w:val="false"/>
          <w:i w:val="false"/>
          <w:color w:val="000000"/>
          <w:sz w:val="28"/>
        </w:rPr>
        <w:t xml:space="preserve">
      284. Суда класса "О-ПР" снабжают аварийным имуществом по нормам, приведенным в </w:t>
      </w:r>
      <w:r>
        <w:rPr>
          <w:rFonts w:ascii="Times New Roman"/>
          <w:b w:val="false"/>
          <w:i w:val="false"/>
          <w:color w:val="000000"/>
          <w:sz w:val="28"/>
        </w:rPr>
        <w:t>приложении 57</w:t>
      </w:r>
      <w:r>
        <w:rPr>
          <w:rFonts w:ascii="Times New Roman"/>
          <w:b w:val="false"/>
          <w:i w:val="false"/>
          <w:color w:val="000000"/>
          <w:sz w:val="28"/>
        </w:rPr>
        <w:t xml:space="preserve"> настоящих Правил, при этом суда класса "О-ПР" длиной от 30 до 140 м следует снабжать по норме, установленной для судов класса "М-СП" длиной от 30 до 70 м.</w:t>
      </w:r>
    </w:p>
    <w:bookmarkEnd w:id="839"/>
    <w:bookmarkStart w:name="z1465" w:id="840"/>
    <w:p>
      <w:pPr>
        <w:spacing w:after="0"/>
        <w:ind w:left="0"/>
        <w:jc w:val="both"/>
      </w:pPr>
      <w:r>
        <w:rPr>
          <w:rFonts w:ascii="Times New Roman"/>
          <w:b w:val="false"/>
          <w:i w:val="false"/>
          <w:color w:val="000000"/>
          <w:sz w:val="28"/>
        </w:rPr>
        <w:t xml:space="preserve">
      285. На несамоходных судах с экипажем аварийное снабжение по пунктам 1-4, 7-21, 30, 31, 35-48 </w:t>
      </w:r>
      <w:r>
        <w:rPr>
          <w:rFonts w:ascii="Times New Roman"/>
          <w:b w:val="false"/>
          <w:i w:val="false"/>
          <w:color w:val="000000"/>
          <w:sz w:val="28"/>
        </w:rPr>
        <w:t>приложения 57</w:t>
      </w:r>
      <w:r>
        <w:rPr>
          <w:rFonts w:ascii="Times New Roman"/>
          <w:b w:val="false"/>
          <w:i w:val="false"/>
          <w:color w:val="000000"/>
          <w:sz w:val="28"/>
        </w:rPr>
        <w:t xml:space="preserve"> настоящих Правил допускается не предусматривать.</w:t>
      </w:r>
    </w:p>
    <w:bookmarkEnd w:id="840"/>
    <w:bookmarkStart w:name="z1466" w:id="841"/>
    <w:p>
      <w:pPr>
        <w:spacing w:after="0"/>
        <w:ind w:left="0"/>
        <w:jc w:val="both"/>
      </w:pPr>
      <w:r>
        <w:rPr>
          <w:rFonts w:ascii="Times New Roman"/>
          <w:b w:val="false"/>
          <w:i w:val="false"/>
          <w:color w:val="000000"/>
          <w:sz w:val="28"/>
        </w:rPr>
        <w:t>
      На несамоходных судах без команды аварийное снабжение допускается не предусматривать.</w:t>
      </w:r>
    </w:p>
    <w:bookmarkEnd w:id="841"/>
    <w:bookmarkStart w:name="z1467" w:id="842"/>
    <w:p>
      <w:pPr>
        <w:spacing w:after="0"/>
        <w:ind w:left="0"/>
        <w:jc w:val="both"/>
      </w:pPr>
      <w:r>
        <w:rPr>
          <w:rFonts w:ascii="Times New Roman"/>
          <w:b w:val="false"/>
          <w:i w:val="false"/>
          <w:color w:val="000000"/>
          <w:sz w:val="28"/>
        </w:rPr>
        <w:t xml:space="preserve">
      286. Комплект такелажного инструмента, указанный в </w:t>
      </w:r>
      <w:r>
        <w:rPr>
          <w:rFonts w:ascii="Times New Roman"/>
          <w:b w:val="false"/>
          <w:i w:val="false"/>
          <w:color w:val="000000"/>
          <w:sz w:val="28"/>
        </w:rPr>
        <w:t>приложении 57</w:t>
      </w:r>
      <w:r>
        <w:rPr>
          <w:rFonts w:ascii="Times New Roman"/>
          <w:b w:val="false"/>
          <w:i w:val="false"/>
          <w:color w:val="000000"/>
          <w:sz w:val="28"/>
        </w:rPr>
        <w:t xml:space="preserve"> настоящих Правил, соответствовал нормам, приведенным в </w:t>
      </w:r>
      <w:r>
        <w:rPr>
          <w:rFonts w:ascii="Times New Roman"/>
          <w:b w:val="false"/>
          <w:i w:val="false"/>
          <w:color w:val="000000"/>
          <w:sz w:val="28"/>
        </w:rPr>
        <w:t>приложении 58</w:t>
      </w:r>
      <w:r>
        <w:rPr>
          <w:rFonts w:ascii="Times New Roman"/>
          <w:b w:val="false"/>
          <w:i w:val="false"/>
          <w:color w:val="000000"/>
          <w:sz w:val="28"/>
        </w:rPr>
        <w:t xml:space="preserve"> настоящих Правил, при этом инструменты, отмеченные знаком *, на нефтеналивные суда, перевозящие воспламеняющие жидкости с температурой вспышки паров ниже 60</w:t>
      </w:r>
      <w:r>
        <w:rPr>
          <w:rFonts w:ascii="Times New Roman"/>
          <w:b w:val="false"/>
          <w:i w:val="false"/>
          <w:color w:val="000000"/>
          <w:vertAlign w:val="superscript"/>
        </w:rPr>
        <w:t>о</w:t>
      </w:r>
      <w:r>
        <w:rPr>
          <w:rFonts w:ascii="Times New Roman"/>
          <w:b w:val="false"/>
          <w:i w:val="false"/>
          <w:color w:val="000000"/>
          <w:sz w:val="28"/>
        </w:rPr>
        <w:t>С, поставляют в искронеобразующем исполнении.</w:t>
      </w:r>
    </w:p>
    <w:bookmarkEnd w:id="842"/>
    <w:bookmarkStart w:name="z1470" w:id="843"/>
    <w:p>
      <w:pPr>
        <w:spacing w:after="0"/>
        <w:ind w:left="0"/>
        <w:jc w:val="both"/>
      </w:pPr>
      <w:r>
        <w:rPr>
          <w:rFonts w:ascii="Times New Roman"/>
          <w:b w:val="false"/>
          <w:i w:val="false"/>
          <w:color w:val="000000"/>
          <w:sz w:val="28"/>
        </w:rPr>
        <w:t>
      287. На каждом нефтеналивном судне предусматривают средства, обеспечивающие экипажу безопасный доступ на носовую часть судна в любых условиях эксплуатации.</w:t>
      </w:r>
    </w:p>
    <w:bookmarkEnd w:id="843"/>
    <w:bookmarkStart w:name="z1471" w:id="844"/>
    <w:p>
      <w:pPr>
        <w:spacing w:after="0"/>
        <w:ind w:left="0"/>
        <w:jc w:val="both"/>
      </w:pPr>
      <w:r>
        <w:rPr>
          <w:rFonts w:ascii="Times New Roman"/>
          <w:b w:val="false"/>
          <w:i w:val="false"/>
          <w:color w:val="000000"/>
          <w:sz w:val="28"/>
        </w:rPr>
        <w:t>
      288. Необходимо чтобы доступ был обеспечен с помощью переходного мостика прочной конструкции, который:</w:t>
      </w:r>
    </w:p>
    <w:bookmarkEnd w:id="844"/>
    <w:bookmarkStart w:name="z1472" w:id="845"/>
    <w:p>
      <w:pPr>
        <w:spacing w:after="0"/>
        <w:ind w:left="0"/>
        <w:jc w:val="both"/>
      </w:pPr>
      <w:r>
        <w:rPr>
          <w:rFonts w:ascii="Times New Roman"/>
          <w:b w:val="false"/>
          <w:i w:val="false"/>
          <w:color w:val="000000"/>
          <w:sz w:val="28"/>
        </w:rPr>
        <w:t>
      1) был шириной не менее 1 м и расположен вблизи от ДП;</w:t>
      </w:r>
    </w:p>
    <w:bookmarkEnd w:id="845"/>
    <w:bookmarkStart w:name="z1473" w:id="846"/>
    <w:p>
      <w:pPr>
        <w:spacing w:after="0"/>
        <w:ind w:left="0"/>
        <w:jc w:val="both"/>
      </w:pPr>
      <w:r>
        <w:rPr>
          <w:rFonts w:ascii="Times New Roman"/>
          <w:b w:val="false"/>
          <w:i w:val="false"/>
          <w:color w:val="000000"/>
          <w:sz w:val="28"/>
        </w:rPr>
        <w:t>
      2) был оборудован ограждающими леерами высотой не менее 1,1 м на стойках с интервалами не более чем три шпации;</w:t>
      </w:r>
    </w:p>
    <w:bookmarkEnd w:id="846"/>
    <w:bookmarkStart w:name="z1474" w:id="847"/>
    <w:p>
      <w:pPr>
        <w:spacing w:after="0"/>
        <w:ind w:left="0"/>
        <w:jc w:val="both"/>
      </w:pPr>
      <w:r>
        <w:rPr>
          <w:rFonts w:ascii="Times New Roman"/>
          <w:b w:val="false"/>
          <w:i w:val="false"/>
          <w:color w:val="000000"/>
          <w:sz w:val="28"/>
        </w:rPr>
        <w:t>
      3) имел боковые входы с палубы с интервалами не более чем 40 м;</w:t>
      </w:r>
    </w:p>
    <w:bookmarkEnd w:id="847"/>
    <w:bookmarkStart w:name="z1475" w:id="848"/>
    <w:p>
      <w:pPr>
        <w:spacing w:after="0"/>
        <w:ind w:left="0"/>
        <w:jc w:val="both"/>
      </w:pPr>
      <w:r>
        <w:rPr>
          <w:rFonts w:ascii="Times New Roman"/>
          <w:b w:val="false"/>
          <w:i w:val="false"/>
          <w:color w:val="000000"/>
          <w:sz w:val="28"/>
        </w:rPr>
        <w:t>
      4) если протяженность открытой палубы превышает 70 м, по всей длине мостика предусмотрены укрытия удобной конструкции с интервалами не более чем 45 м.</w:t>
      </w:r>
    </w:p>
    <w:bookmarkEnd w:id="848"/>
    <w:bookmarkStart w:name="z1476" w:id="849"/>
    <w:p>
      <w:pPr>
        <w:spacing w:after="0"/>
        <w:ind w:left="0"/>
        <w:jc w:val="both"/>
      </w:pPr>
      <w:r>
        <w:rPr>
          <w:rFonts w:ascii="Times New Roman"/>
          <w:b w:val="false"/>
          <w:i w:val="false"/>
          <w:color w:val="000000"/>
          <w:sz w:val="28"/>
        </w:rPr>
        <w:t>
      Каждое такое укрытие вмещает, по меньшей мере, одного человека и защищает его от воздействия непогоды.</w:t>
      </w:r>
    </w:p>
    <w:bookmarkEnd w:id="849"/>
    <w:bookmarkStart w:name="z1477" w:id="850"/>
    <w:p>
      <w:pPr>
        <w:spacing w:after="0"/>
        <w:ind w:left="0"/>
        <w:jc w:val="left"/>
      </w:pPr>
      <w:r>
        <w:rPr>
          <w:rFonts w:ascii="Times New Roman"/>
          <w:b/>
          <w:i w:val="false"/>
          <w:color w:val="000000"/>
        </w:rPr>
        <w:t xml:space="preserve"> 41. Штормтрапы</w:t>
      </w:r>
    </w:p>
    <w:bookmarkEnd w:id="850"/>
    <w:bookmarkStart w:name="z1478" w:id="851"/>
    <w:p>
      <w:pPr>
        <w:spacing w:after="0"/>
        <w:ind w:left="0"/>
        <w:jc w:val="both"/>
      </w:pPr>
      <w:r>
        <w:rPr>
          <w:rFonts w:ascii="Times New Roman"/>
          <w:b w:val="false"/>
          <w:i w:val="false"/>
          <w:color w:val="000000"/>
          <w:sz w:val="28"/>
        </w:rPr>
        <w:t>
      289. Требования настоящего раздела распространяются на суда класса "М-СП".</w:t>
      </w:r>
    </w:p>
    <w:bookmarkEnd w:id="851"/>
    <w:bookmarkStart w:name="z1479" w:id="852"/>
    <w:p>
      <w:pPr>
        <w:spacing w:after="0"/>
        <w:ind w:left="0"/>
        <w:jc w:val="both"/>
      </w:pPr>
      <w:r>
        <w:rPr>
          <w:rFonts w:ascii="Times New Roman"/>
          <w:b w:val="false"/>
          <w:i w:val="false"/>
          <w:color w:val="000000"/>
          <w:sz w:val="28"/>
        </w:rPr>
        <w:t>
      290. На каждом самоходном судне у каждого места посадки в коллективные спасательные средства, спускаемые вдоль борта судна, предусматривают посадочный штормтрап.</w:t>
      </w:r>
    </w:p>
    <w:bookmarkEnd w:id="852"/>
    <w:bookmarkStart w:name="z1480" w:id="853"/>
    <w:p>
      <w:pPr>
        <w:spacing w:after="0"/>
        <w:ind w:left="0"/>
        <w:jc w:val="both"/>
      </w:pPr>
      <w:r>
        <w:rPr>
          <w:rFonts w:ascii="Times New Roman"/>
          <w:b w:val="false"/>
          <w:i w:val="false"/>
          <w:color w:val="000000"/>
          <w:sz w:val="28"/>
        </w:rPr>
        <w:t>
      Данное требование не распространяется на грузовые и пассажирские суда валовой вместимостью менее 500, на которые посадка в спасательные плоты производится с палубы, расположенной на высоте менее 2 м (менее 1,5 м на пассажирских судах) над ватерлинией судна при наименьшей эксплуатационной осадке.</w:t>
      </w:r>
    </w:p>
    <w:bookmarkEnd w:id="853"/>
    <w:bookmarkStart w:name="z1481" w:id="854"/>
    <w:p>
      <w:pPr>
        <w:spacing w:after="0"/>
        <w:ind w:left="0"/>
        <w:jc w:val="both"/>
      </w:pPr>
      <w:r>
        <w:rPr>
          <w:rFonts w:ascii="Times New Roman"/>
          <w:b w:val="false"/>
          <w:i w:val="false"/>
          <w:color w:val="000000"/>
          <w:sz w:val="28"/>
        </w:rPr>
        <w:t>
      291. На каждом самоходном судне предусматривают лоцманский штормтрап, а также предусматривают средства, позволяющие устанавливать лоцманский штормтрап с любого борта судна.</w:t>
      </w:r>
    </w:p>
    <w:bookmarkEnd w:id="854"/>
    <w:bookmarkStart w:name="z1482" w:id="855"/>
    <w:p>
      <w:pPr>
        <w:spacing w:after="0"/>
        <w:ind w:left="0"/>
        <w:jc w:val="both"/>
      </w:pPr>
      <w:r>
        <w:rPr>
          <w:rFonts w:ascii="Times New Roman"/>
          <w:b w:val="false"/>
          <w:i w:val="false"/>
          <w:color w:val="000000"/>
          <w:sz w:val="28"/>
        </w:rPr>
        <w:t>
      292. В каждом месте установки лоцманского штормтрапа предусматривается спасательный круг с самозажигающимся буйком, а также, если необходимо, бросательный конец.</w:t>
      </w:r>
    </w:p>
    <w:bookmarkEnd w:id="855"/>
    <w:bookmarkStart w:name="z1483" w:id="856"/>
    <w:p>
      <w:pPr>
        <w:spacing w:after="0"/>
        <w:ind w:left="0"/>
        <w:jc w:val="both"/>
      </w:pPr>
      <w:r>
        <w:rPr>
          <w:rFonts w:ascii="Times New Roman"/>
          <w:b w:val="false"/>
          <w:i w:val="false"/>
          <w:color w:val="000000"/>
          <w:sz w:val="28"/>
        </w:rPr>
        <w:t>
      293. Необходимо чтобы было обеспечено достаточное освещение лоцманского штормтрапа и пространства за бортом в том месте, где на судно поднимается (сходит) лоцман.</w:t>
      </w:r>
    </w:p>
    <w:bookmarkEnd w:id="856"/>
    <w:bookmarkStart w:name="z1484" w:id="857"/>
    <w:p>
      <w:pPr>
        <w:spacing w:after="0"/>
        <w:ind w:left="0"/>
        <w:jc w:val="both"/>
      </w:pPr>
      <w:r>
        <w:rPr>
          <w:rFonts w:ascii="Times New Roman"/>
          <w:b w:val="false"/>
          <w:i w:val="false"/>
          <w:color w:val="000000"/>
          <w:sz w:val="28"/>
        </w:rPr>
        <w:t>
      294. Штормтрапы устанавливаются вне районов отливных отверстий и, по возможности, в стороне от острых обводов судна, причем каждая ступенька трапа надежно упирается в борт судна.</w:t>
      </w:r>
    </w:p>
    <w:bookmarkEnd w:id="857"/>
    <w:bookmarkStart w:name="z1485" w:id="858"/>
    <w:p>
      <w:pPr>
        <w:spacing w:after="0"/>
        <w:ind w:left="0"/>
        <w:jc w:val="both"/>
      </w:pPr>
      <w:r>
        <w:rPr>
          <w:rFonts w:ascii="Times New Roman"/>
          <w:b w:val="false"/>
          <w:i w:val="false"/>
          <w:color w:val="000000"/>
          <w:sz w:val="28"/>
        </w:rPr>
        <w:t>
      Если особенности конструкции судна (например, привальные брусья) не позволяют выполнить это требование, то принимают меры, обеспечивающие безопасную посадку людей.</w:t>
      </w:r>
    </w:p>
    <w:bookmarkEnd w:id="858"/>
    <w:bookmarkStart w:name="z1486" w:id="859"/>
    <w:p>
      <w:pPr>
        <w:spacing w:after="0"/>
        <w:ind w:left="0"/>
        <w:jc w:val="both"/>
      </w:pPr>
      <w:r>
        <w:rPr>
          <w:rFonts w:ascii="Times New Roman"/>
          <w:b w:val="false"/>
          <w:i w:val="false"/>
          <w:color w:val="000000"/>
          <w:sz w:val="28"/>
        </w:rPr>
        <w:t>
      295. Предусматривают поручни для безопасного прохода людей с палубы к штормтрапу и обратно.</w:t>
      </w:r>
    </w:p>
    <w:bookmarkEnd w:id="859"/>
    <w:bookmarkStart w:name="z1487" w:id="860"/>
    <w:p>
      <w:pPr>
        <w:spacing w:after="0"/>
        <w:ind w:left="0"/>
        <w:jc w:val="both"/>
      </w:pPr>
      <w:r>
        <w:rPr>
          <w:rFonts w:ascii="Times New Roman"/>
          <w:b w:val="false"/>
          <w:i w:val="false"/>
          <w:color w:val="000000"/>
          <w:sz w:val="28"/>
        </w:rPr>
        <w:t>
      296. Необходимо чтобы штормтрапы соответствовали следующим требованиям:</w:t>
      </w:r>
    </w:p>
    <w:bookmarkEnd w:id="860"/>
    <w:bookmarkStart w:name="z1488" w:id="861"/>
    <w:p>
      <w:pPr>
        <w:spacing w:after="0"/>
        <w:ind w:left="0"/>
        <w:jc w:val="both"/>
      </w:pPr>
      <w:r>
        <w:rPr>
          <w:rFonts w:ascii="Times New Roman"/>
          <w:b w:val="false"/>
          <w:i w:val="false"/>
          <w:color w:val="000000"/>
          <w:sz w:val="28"/>
        </w:rPr>
        <w:t>
      1) конструкция штормтрапа цельная (не состоять из отдельных отрезков) и иметь такую длину, чтобы достигать уровня воды в месте установки при любых эксплуатационных осадках и дифферентах судна, а также при крене 15</w:t>
      </w:r>
      <w:r>
        <w:rPr>
          <w:rFonts w:ascii="Times New Roman"/>
          <w:b w:val="false"/>
          <w:i w:val="false"/>
          <w:color w:val="000000"/>
          <w:vertAlign w:val="superscript"/>
        </w:rPr>
        <w:t>о</w:t>
      </w:r>
      <w:r>
        <w:rPr>
          <w:rFonts w:ascii="Times New Roman"/>
          <w:b w:val="false"/>
          <w:i w:val="false"/>
          <w:color w:val="000000"/>
          <w:sz w:val="28"/>
        </w:rPr>
        <w:t xml:space="preserve"> на противоположный борт;</w:t>
      </w:r>
    </w:p>
    <w:bookmarkEnd w:id="861"/>
    <w:bookmarkStart w:name="z1491" w:id="862"/>
    <w:p>
      <w:pPr>
        <w:spacing w:after="0"/>
        <w:ind w:left="0"/>
        <w:jc w:val="both"/>
      </w:pPr>
      <w:r>
        <w:rPr>
          <w:rFonts w:ascii="Times New Roman"/>
          <w:b w:val="false"/>
          <w:i w:val="false"/>
          <w:color w:val="000000"/>
          <w:sz w:val="28"/>
        </w:rPr>
        <w:t>
      2) с одного конца штормтрапа предусмотрены приспособления, предназначенные для закрепления штормтрапа;</w:t>
      </w:r>
    </w:p>
    <w:bookmarkEnd w:id="862"/>
    <w:bookmarkStart w:name="z1492" w:id="863"/>
    <w:p>
      <w:pPr>
        <w:spacing w:after="0"/>
        <w:ind w:left="0"/>
        <w:jc w:val="both"/>
      </w:pPr>
      <w:r>
        <w:rPr>
          <w:rFonts w:ascii="Times New Roman"/>
          <w:b w:val="false"/>
          <w:i w:val="false"/>
          <w:color w:val="000000"/>
          <w:sz w:val="28"/>
        </w:rPr>
        <w:t>
      3) тетивы штормтрапов выполнены из двух манильских канатов без покрытия окружностью не менее 65 мм.</w:t>
      </w:r>
    </w:p>
    <w:bookmarkEnd w:id="863"/>
    <w:bookmarkStart w:name="z1493" w:id="864"/>
    <w:p>
      <w:pPr>
        <w:spacing w:after="0"/>
        <w:ind w:left="0"/>
        <w:jc w:val="both"/>
      </w:pPr>
      <w:r>
        <w:rPr>
          <w:rFonts w:ascii="Times New Roman"/>
          <w:b w:val="false"/>
          <w:i w:val="false"/>
          <w:color w:val="000000"/>
          <w:sz w:val="28"/>
        </w:rPr>
        <w:t>
      Все концы канатов заделаны с целью предотвращения их раскручивания.</w:t>
      </w:r>
    </w:p>
    <w:bookmarkEnd w:id="864"/>
    <w:bookmarkStart w:name="z1494" w:id="865"/>
    <w:p>
      <w:pPr>
        <w:spacing w:after="0"/>
        <w:ind w:left="0"/>
        <w:jc w:val="both"/>
      </w:pPr>
      <w:r>
        <w:rPr>
          <w:rFonts w:ascii="Times New Roman"/>
          <w:b w:val="false"/>
          <w:i w:val="false"/>
          <w:color w:val="000000"/>
          <w:sz w:val="28"/>
        </w:rPr>
        <w:t>
      Допускается замена манильских канатов на материал, равноценный по размерам, разрывному усилию, стойкости к воздействию окружающей среды, растяжению и удобству для захвата руками;</w:t>
      </w:r>
    </w:p>
    <w:bookmarkEnd w:id="865"/>
    <w:bookmarkStart w:name="z1495" w:id="866"/>
    <w:p>
      <w:pPr>
        <w:spacing w:after="0"/>
        <w:ind w:left="0"/>
        <w:jc w:val="both"/>
      </w:pPr>
      <w:r>
        <w:rPr>
          <w:rFonts w:ascii="Times New Roman"/>
          <w:b w:val="false"/>
          <w:i w:val="false"/>
          <w:color w:val="000000"/>
          <w:sz w:val="28"/>
        </w:rPr>
        <w:t>
      4) балясины штормтрапа изготовлены из древесины твердых пород без сучков, острых кромок и сколов или из другого эквивалентного материала и иметь нескользкую поверхность.</w:t>
      </w:r>
    </w:p>
    <w:bookmarkEnd w:id="866"/>
    <w:bookmarkStart w:name="z1496" w:id="867"/>
    <w:p>
      <w:pPr>
        <w:spacing w:after="0"/>
        <w:ind w:left="0"/>
        <w:jc w:val="both"/>
      </w:pPr>
      <w:r>
        <w:rPr>
          <w:rFonts w:ascii="Times New Roman"/>
          <w:b w:val="false"/>
          <w:i w:val="false"/>
          <w:color w:val="000000"/>
          <w:sz w:val="28"/>
        </w:rPr>
        <w:t>
      Если балясины трапа изготовлены из древесины, то четыре нижние балясины рекомендуется делать из негигроскопичного материала (резины или какого-либо другого) достаточной жесткости и прочности;</w:t>
      </w:r>
    </w:p>
    <w:bookmarkEnd w:id="867"/>
    <w:bookmarkStart w:name="z1497" w:id="868"/>
    <w:p>
      <w:pPr>
        <w:spacing w:after="0"/>
        <w:ind w:left="0"/>
        <w:jc w:val="both"/>
      </w:pPr>
      <w:r>
        <w:rPr>
          <w:rFonts w:ascii="Times New Roman"/>
          <w:b w:val="false"/>
          <w:i w:val="false"/>
          <w:color w:val="000000"/>
          <w:sz w:val="28"/>
        </w:rPr>
        <w:t>
      5) балясины штормтрапов расположены на равном расстоянии друг от друга, составляющем не менее 300 мм и не более 380 мм, и закреплены таким образом, чтобы они не поворачивались, не опрокидывались и сохраняли горизонтальное положение;</w:t>
      </w:r>
    </w:p>
    <w:bookmarkEnd w:id="868"/>
    <w:bookmarkStart w:name="z1498" w:id="869"/>
    <w:p>
      <w:pPr>
        <w:spacing w:after="0"/>
        <w:ind w:left="0"/>
        <w:jc w:val="both"/>
      </w:pPr>
      <w:r>
        <w:rPr>
          <w:rFonts w:ascii="Times New Roman"/>
          <w:b w:val="false"/>
          <w:i w:val="false"/>
          <w:color w:val="000000"/>
          <w:sz w:val="28"/>
        </w:rPr>
        <w:t>
      6) длина опорной поверхности балясины между тетивами не менее 400 мм, ширина опорной поверхности - не менее 115 мм, а толщина балясины из древесины без учета нескользящего покрытия - не менее 25 мм;</w:t>
      </w:r>
    </w:p>
    <w:bookmarkEnd w:id="869"/>
    <w:bookmarkStart w:name="z1499" w:id="870"/>
    <w:p>
      <w:pPr>
        <w:spacing w:after="0"/>
        <w:ind w:left="0"/>
        <w:jc w:val="both"/>
      </w:pPr>
      <w:r>
        <w:rPr>
          <w:rFonts w:ascii="Times New Roman"/>
          <w:b w:val="false"/>
          <w:i w:val="false"/>
          <w:color w:val="000000"/>
          <w:sz w:val="28"/>
        </w:rPr>
        <w:t>
      7) при использовании в конструкции трапа распорок против его скручивания они изготовлены из цельного куска и имеют длину не менее 1800 мм.</w:t>
      </w:r>
    </w:p>
    <w:bookmarkEnd w:id="870"/>
    <w:bookmarkStart w:name="z1500" w:id="871"/>
    <w:p>
      <w:pPr>
        <w:spacing w:after="0"/>
        <w:ind w:left="0"/>
        <w:jc w:val="both"/>
      </w:pPr>
      <w:r>
        <w:rPr>
          <w:rFonts w:ascii="Times New Roman"/>
          <w:b w:val="false"/>
          <w:i w:val="false"/>
          <w:color w:val="000000"/>
          <w:sz w:val="28"/>
        </w:rPr>
        <w:t>
      Нижняя распорка устанавливается на пятой балясине снизу, а между двумя соседними распорками располагаются не более 9 балясин.</w:t>
      </w:r>
    </w:p>
    <w:bookmarkEnd w:id="871"/>
    <w:bookmarkStart w:name="z1501" w:id="872"/>
    <w:p>
      <w:pPr>
        <w:spacing w:after="0"/>
        <w:ind w:left="0"/>
        <w:jc w:val="both"/>
      </w:pPr>
      <w:r>
        <w:rPr>
          <w:rFonts w:ascii="Times New Roman"/>
          <w:b w:val="false"/>
          <w:i w:val="false"/>
          <w:color w:val="000000"/>
          <w:sz w:val="28"/>
        </w:rPr>
        <w:t>
      Распорки не располагаются между соседними балясинами, а служат одной из них.</w:t>
      </w:r>
    </w:p>
    <w:bookmarkEnd w:id="872"/>
    <w:bookmarkStart w:name="z1502" w:id="873"/>
    <w:p>
      <w:pPr>
        <w:spacing w:after="0"/>
        <w:ind w:left="0"/>
        <w:jc w:val="left"/>
      </w:pPr>
      <w:r>
        <w:rPr>
          <w:rFonts w:ascii="Times New Roman"/>
          <w:b/>
          <w:i w:val="false"/>
          <w:color w:val="000000"/>
        </w:rPr>
        <w:t xml:space="preserve"> Часть 4. Электрическое оборудование, средства</w:t>
      </w:r>
      <w:r>
        <w:br/>
      </w:r>
      <w:r>
        <w:rPr>
          <w:rFonts w:ascii="Times New Roman"/>
          <w:b/>
          <w:i w:val="false"/>
          <w:color w:val="000000"/>
        </w:rPr>
        <w:t>радиосвязи, навигационное оборудование</w:t>
      </w:r>
      <w:r>
        <w:br/>
      </w:r>
      <w:r>
        <w:rPr>
          <w:rFonts w:ascii="Times New Roman"/>
          <w:b/>
          <w:i w:val="false"/>
          <w:color w:val="000000"/>
        </w:rPr>
        <w:t>Раздел 12. Электрическое оборудование</w:t>
      </w:r>
      <w:r>
        <w:br/>
      </w:r>
      <w:r>
        <w:rPr>
          <w:rFonts w:ascii="Times New Roman"/>
          <w:b/>
          <w:i w:val="false"/>
          <w:color w:val="000000"/>
        </w:rPr>
        <w:t>42. Аварийные электрические установки,</w:t>
      </w:r>
      <w:r>
        <w:br/>
      </w:r>
      <w:r>
        <w:rPr>
          <w:rFonts w:ascii="Times New Roman"/>
          <w:b/>
          <w:i w:val="false"/>
          <w:color w:val="000000"/>
        </w:rPr>
        <w:t>общие требования, суда классов "М-СП", "О-ПР" и "М-ПР"</w:t>
      </w:r>
    </w:p>
    <w:bookmarkEnd w:id="873"/>
    <w:bookmarkStart w:name="z1507" w:id="874"/>
    <w:p>
      <w:pPr>
        <w:spacing w:after="0"/>
        <w:ind w:left="0"/>
        <w:jc w:val="both"/>
      </w:pPr>
      <w:r>
        <w:rPr>
          <w:rFonts w:ascii="Times New Roman"/>
          <w:b w:val="false"/>
          <w:i w:val="false"/>
          <w:color w:val="000000"/>
          <w:sz w:val="28"/>
        </w:rPr>
        <w:t>
      297. Требования настоящего раздела предъявляются для выполнения на судах, совершающих каботажные рейсы. Для судов, совершающих международные рейсы, обязательными для выполнения являются требования СОЛАС-74.</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в редакции приказа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875"/>
    <w:p>
      <w:pPr>
        <w:spacing w:after="0"/>
        <w:ind w:left="0"/>
        <w:jc w:val="both"/>
      </w:pPr>
      <w:r>
        <w:rPr>
          <w:rFonts w:ascii="Times New Roman"/>
          <w:b w:val="false"/>
          <w:i w:val="false"/>
          <w:color w:val="000000"/>
          <w:sz w:val="28"/>
        </w:rPr>
        <w:t>
      298. На каждом судне устанавливают аварийный источник электрической энергии, расположенный выше главной непрерывной палубы и вне машинной шахты. Такой источник не требуется на судах, на которых основными источниками электрической энергии являются аккумуляторные батареи, при условии, что, по крайней мере, одна из установленных батарей по емкости и расположению отвечает требованиям, предъявляемым к аварийным источникам.</w:t>
      </w:r>
    </w:p>
    <w:bookmarkEnd w:id="875"/>
    <w:bookmarkStart w:name="z1509" w:id="876"/>
    <w:p>
      <w:pPr>
        <w:spacing w:after="0"/>
        <w:ind w:left="0"/>
        <w:jc w:val="both"/>
      </w:pPr>
      <w:r>
        <w:rPr>
          <w:rFonts w:ascii="Times New Roman"/>
          <w:b w:val="false"/>
          <w:i w:val="false"/>
          <w:color w:val="000000"/>
          <w:sz w:val="28"/>
        </w:rPr>
        <w:t>
      299. Необходимо чтобы мощность аварийного источника была достаточной для питания всех потребителей, одновременная работа которых требуется для безопасности плавания при исчезновении напряжения от основных источников электрической энергии.</w:t>
      </w:r>
    </w:p>
    <w:bookmarkEnd w:id="876"/>
    <w:bookmarkStart w:name="z1510" w:id="877"/>
    <w:p>
      <w:pPr>
        <w:spacing w:after="0"/>
        <w:ind w:left="0"/>
        <w:jc w:val="both"/>
      </w:pPr>
      <w:r>
        <w:rPr>
          <w:rFonts w:ascii="Times New Roman"/>
          <w:b w:val="false"/>
          <w:i w:val="false"/>
          <w:color w:val="000000"/>
          <w:sz w:val="28"/>
        </w:rPr>
        <w:t>
      300. Аварийный источник на судах валовой вместимостью 300 и более обеспечивает питание в течение 12 ч следующих потребителей:</w:t>
      </w:r>
    </w:p>
    <w:bookmarkEnd w:id="877"/>
    <w:bookmarkStart w:name="z1511" w:id="878"/>
    <w:p>
      <w:pPr>
        <w:spacing w:after="0"/>
        <w:ind w:left="0"/>
        <w:jc w:val="both"/>
      </w:pPr>
      <w:r>
        <w:rPr>
          <w:rFonts w:ascii="Times New Roman"/>
          <w:b w:val="false"/>
          <w:i w:val="false"/>
          <w:color w:val="000000"/>
          <w:sz w:val="28"/>
        </w:rPr>
        <w:t>
      1) указанных в приложении 392 ПСВП;</w:t>
      </w:r>
    </w:p>
    <w:bookmarkEnd w:id="878"/>
    <w:bookmarkStart w:name="z1512" w:id="879"/>
    <w:p>
      <w:pPr>
        <w:spacing w:after="0"/>
        <w:ind w:left="0"/>
        <w:jc w:val="both"/>
      </w:pPr>
      <w:r>
        <w:rPr>
          <w:rFonts w:ascii="Times New Roman"/>
          <w:b w:val="false"/>
          <w:i w:val="false"/>
          <w:color w:val="000000"/>
          <w:sz w:val="28"/>
        </w:rPr>
        <w:t>
      2) аварийного освещения мест размещения аварийного имущества, пожарного инвентаря, снабжения пожарного и установки ручных пожарных извещателей, помещения гирокомпаса, медицинских помещений;</w:t>
      </w:r>
    </w:p>
    <w:bookmarkEnd w:id="879"/>
    <w:bookmarkStart w:name="z1513" w:id="880"/>
    <w:p>
      <w:pPr>
        <w:spacing w:after="0"/>
        <w:ind w:left="0"/>
        <w:jc w:val="both"/>
      </w:pPr>
      <w:r>
        <w:rPr>
          <w:rFonts w:ascii="Times New Roman"/>
          <w:b w:val="false"/>
          <w:i w:val="false"/>
          <w:color w:val="000000"/>
          <w:sz w:val="28"/>
        </w:rPr>
        <w:t>
      3) навигационного оборудования, указанного в пункте 615 настоящих Правил;</w:t>
      </w:r>
    </w:p>
    <w:bookmarkEnd w:id="880"/>
    <w:bookmarkStart w:name="z1514" w:id="881"/>
    <w:p>
      <w:pPr>
        <w:spacing w:after="0"/>
        <w:ind w:left="0"/>
        <w:jc w:val="both"/>
      </w:pPr>
      <w:r>
        <w:rPr>
          <w:rFonts w:ascii="Times New Roman"/>
          <w:b w:val="false"/>
          <w:i w:val="false"/>
          <w:color w:val="000000"/>
          <w:sz w:val="28"/>
        </w:rPr>
        <w:t>
      4) электрического привода пожарного насоса, если он питается от аварийного дизель-генератора.</w:t>
      </w:r>
    </w:p>
    <w:bookmarkEnd w:id="881"/>
    <w:bookmarkStart w:name="z1515" w:id="882"/>
    <w:p>
      <w:pPr>
        <w:spacing w:after="0"/>
        <w:ind w:left="0"/>
        <w:jc w:val="both"/>
      </w:pPr>
      <w:r>
        <w:rPr>
          <w:rFonts w:ascii="Times New Roman"/>
          <w:b w:val="false"/>
          <w:i w:val="false"/>
          <w:color w:val="000000"/>
          <w:sz w:val="28"/>
        </w:rPr>
        <w:t>
      Питание радиооборудования от аварийного источника должно соответствовать требованиям параграфа 3 главы 43 настоящих Правил.</w:t>
      </w:r>
    </w:p>
    <w:bookmarkEnd w:id="882"/>
    <w:bookmarkStart w:name="z1516" w:id="883"/>
    <w:p>
      <w:pPr>
        <w:spacing w:after="0"/>
        <w:ind w:left="0"/>
        <w:jc w:val="both"/>
      </w:pPr>
      <w:r>
        <w:rPr>
          <w:rFonts w:ascii="Times New Roman"/>
          <w:b w:val="false"/>
          <w:i w:val="false"/>
          <w:color w:val="000000"/>
          <w:sz w:val="28"/>
        </w:rPr>
        <w:t>
      301. На судах, оборудованных аварийным дизель-генератором, дополнительно предусматривается аккумуляторная батарея (кратковременный источник электрической энергии).</w:t>
      </w:r>
    </w:p>
    <w:bookmarkEnd w:id="883"/>
    <w:bookmarkStart w:name="z1517" w:id="884"/>
    <w:p>
      <w:pPr>
        <w:spacing w:after="0"/>
        <w:ind w:left="0"/>
        <w:jc w:val="both"/>
      </w:pPr>
      <w:r>
        <w:rPr>
          <w:rFonts w:ascii="Times New Roman"/>
          <w:b w:val="false"/>
          <w:i w:val="false"/>
          <w:color w:val="000000"/>
          <w:sz w:val="28"/>
        </w:rPr>
        <w:t>
      Аккумуляторная батарея без подзарядки и без снижения напряжения на ее выводах ниже 0,88 номинального обеспечивает питание в течение 30 мин следующих потребителей:</w:t>
      </w:r>
    </w:p>
    <w:bookmarkEnd w:id="884"/>
    <w:bookmarkStart w:name="z1518" w:id="885"/>
    <w:p>
      <w:pPr>
        <w:spacing w:after="0"/>
        <w:ind w:left="0"/>
        <w:jc w:val="both"/>
      </w:pPr>
      <w:r>
        <w:rPr>
          <w:rFonts w:ascii="Times New Roman"/>
          <w:b w:val="false"/>
          <w:i w:val="false"/>
          <w:color w:val="000000"/>
          <w:sz w:val="28"/>
        </w:rPr>
        <w:t>
      1) аварийного освещения судов, указанных в пункте 3 приложения 391 ПСВП с учетом подпункта 2) пункта 300 настоящих Правил;</w:t>
      </w:r>
    </w:p>
    <w:bookmarkEnd w:id="885"/>
    <w:bookmarkStart w:name="z1519" w:id="886"/>
    <w:p>
      <w:pPr>
        <w:spacing w:after="0"/>
        <w:ind w:left="0"/>
        <w:jc w:val="both"/>
      </w:pPr>
      <w:r>
        <w:rPr>
          <w:rFonts w:ascii="Times New Roman"/>
          <w:b w:val="false"/>
          <w:i w:val="false"/>
          <w:color w:val="000000"/>
          <w:sz w:val="28"/>
        </w:rPr>
        <w:t>
      2) сигнально-отличительных фонарей ("Судно, лишенное возможности управляться");</w:t>
      </w:r>
    </w:p>
    <w:bookmarkEnd w:id="886"/>
    <w:bookmarkStart w:name="z1520" w:id="887"/>
    <w:p>
      <w:pPr>
        <w:spacing w:after="0"/>
        <w:ind w:left="0"/>
        <w:jc w:val="both"/>
      </w:pPr>
      <w:r>
        <w:rPr>
          <w:rFonts w:ascii="Times New Roman"/>
          <w:b w:val="false"/>
          <w:i w:val="false"/>
          <w:color w:val="000000"/>
          <w:sz w:val="28"/>
        </w:rPr>
        <w:t>
      3) системы сигнализации обнаружения пожара (если отсутствует собственная батарея);</w:t>
      </w:r>
    </w:p>
    <w:bookmarkEnd w:id="887"/>
    <w:bookmarkStart w:name="z1521" w:id="888"/>
    <w:p>
      <w:pPr>
        <w:spacing w:after="0"/>
        <w:ind w:left="0"/>
        <w:jc w:val="both"/>
      </w:pPr>
      <w:r>
        <w:rPr>
          <w:rFonts w:ascii="Times New Roman"/>
          <w:b w:val="false"/>
          <w:i w:val="false"/>
          <w:color w:val="000000"/>
          <w:sz w:val="28"/>
        </w:rPr>
        <w:t>
      4) авральной сигнализации, командной трансляции и предупредительной сигнализации о пуске средств объемного пожаротушения (если отсутствует собственная батарея).</w:t>
      </w:r>
    </w:p>
    <w:bookmarkEnd w:id="888"/>
    <w:bookmarkStart w:name="z1522" w:id="889"/>
    <w:p>
      <w:pPr>
        <w:spacing w:after="0"/>
        <w:ind w:left="0"/>
        <w:jc w:val="both"/>
      </w:pPr>
      <w:r>
        <w:rPr>
          <w:rFonts w:ascii="Times New Roman"/>
          <w:b w:val="false"/>
          <w:i w:val="false"/>
          <w:color w:val="000000"/>
          <w:sz w:val="28"/>
        </w:rPr>
        <w:t>
      302. Устройство для пуска аварийного дизель - генератора имеет два независимых источника энергии. Необходимо чтобы запас энергии, каждого источника был достаточен для производства, по меньшей мере, трех пусков.</w:t>
      </w:r>
    </w:p>
    <w:bookmarkEnd w:id="889"/>
    <w:bookmarkStart w:name="z1523" w:id="890"/>
    <w:p>
      <w:pPr>
        <w:spacing w:after="0"/>
        <w:ind w:left="0"/>
        <w:jc w:val="both"/>
      </w:pPr>
      <w:r>
        <w:rPr>
          <w:rFonts w:ascii="Times New Roman"/>
          <w:b w:val="false"/>
          <w:i w:val="false"/>
          <w:color w:val="000000"/>
          <w:sz w:val="28"/>
        </w:rPr>
        <w:t>
      303. Необходимо чтобы на судах классов "О-ПР" и "М-ПР" аварийный источник питания навигационного оборудования и радиооборудования соответствовал требованиям пункта 300 настоящих Правил.</w:t>
      </w:r>
    </w:p>
    <w:bookmarkEnd w:id="890"/>
    <w:bookmarkStart w:name="z1524" w:id="891"/>
    <w:p>
      <w:pPr>
        <w:spacing w:after="0"/>
        <w:ind w:left="0"/>
        <w:jc w:val="left"/>
      </w:pPr>
      <w:r>
        <w:rPr>
          <w:rFonts w:ascii="Times New Roman"/>
          <w:b/>
          <w:i w:val="false"/>
          <w:color w:val="000000"/>
        </w:rPr>
        <w:t xml:space="preserve"> Раздел 13. Средства радиосвязи</w:t>
      </w:r>
      <w:r>
        <w:br/>
      </w:r>
      <w:r>
        <w:rPr>
          <w:rFonts w:ascii="Times New Roman"/>
          <w:b/>
          <w:i w:val="false"/>
          <w:color w:val="000000"/>
        </w:rPr>
        <w:t>43. Комплектация судов средствами радиосвязи</w:t>
      </w:r>
      <w:r>
        <w:br/>
      </w:r>
      <w:r>
        <w:rPr>
          <w:rFonts w:ascii="Times New Roman"/>
          <w:b/>
          <w:i w:val="false"/>
          <w:color w:val="000000"/>
        </w:rPr>
        <w:t>§ 1. Общие требования.</w:t>
      </w:r>
      <w:r>
        <w:br/>
      </w:r>
      <w:r>
        <w:rPr>
          <w:rFonts w:ascii="Times New Roman"/>
          <w:b/>
          <w:i w:val="false"/>
          <w:color w:val="000000"/>
        </w:rPr>
        <w:t>Определения и пояснения</w:t>
      </w:r>
    </w:p>
    <w:bookmarkEnd w:id="891"/>
    <w:bookmarkStart w:name="z1528" w:id="892"/>
    <w:p>
      <w:pPr>
        <w:spacing w:after="0"/>
        <w:ind w:left="0"/>
        <w:jc w:val="both"/>
      </w:pPr>
      <w:r>
        <w:rPr>
          <w:rFonts w:ascii="Times New Roman"/>
          <w:b w:val="false"/>
          <w:i w:val="false"/>
          <w:color w:val="000000"/>
          <w:sz w:val="28"/>
        </w:rPr>
        <w:t>
      304. Требования настоящей главы Правил распространяются на суда смешанного "река-море" плавания, указанные в пунктах 308 и 310 настоящих Правил, совершающие и не совершающие международные рейсы.</w:t>
      </w:r>
    </w:p>
    <w:bookmarkEnd w:id="892"/>
    <w:bookmarkStart w:name="z1529" w:id="893"/>
    <w:p>
      <w:pPr>
        <w:spacing w:after="0"/>
        <w:ind w:left="0"/>
        <w:jc w:val="both"/>
      </w:pPr>
      <w:r>
        <w:rPr>
          <w:rFonts w:ascii="Times New Roman"/>
          <w:b w:val="false"/>
          <w:i w:val="false"/>
          <w:color w:val="000000"/>
          <w:sz w:val="28"/>
        </w:rPr>
        <w:t>
      305. Нормами настоящей главы Правил определены технические требования, которым соответствуют средства радиосвязи, и требования к их составу.</w:t>
      </w:r>
    </w:p>
    <w:bookmarkEnd w:id="893"/>
    <w:bookmarkStart w:name="z1530" w:id="894"/>
    <w:p>
      <w:pPr>
        <w:spacing w:after="0"/>
        <w:ind w:left="0"/>
        <w:jc w:val="both"/>
      </w:pPr>
      <w:r>
        <w:rPr>
          <w:rFonts w:ascii="Times New Roman"/>
          <w:b w:val="false"/>
          <w:i w:val="false"/>
          <w:color w:val="000000"/>
          <w:sz w:val="28"/>
        </w:rPr>
        <w:t>
      306. Нормы настоящего раздела Правил распространяются на проектируемые суда, суда в постройке и эксплуатации, если в соответствующих разделах и главах настоящих Правил не указано иное.</w:t>
      </w:r>
    </w:p>
    <w:bookmarkEnd w:id="894"/>
    <w:bookmarkStart w:name="z1531" w:id="895"/>
    <w:p>
      <w:pPr>
        <w:spacing w:after="0"/>
        <w:ind w:left="0"/>
        <w:jc w:val="both"/>
      </w:pPr>
      <w:r>
        <w:rPr>
          <w:rFonts w:ascii="Times New Roman"/>
          <w:b w:val="false"/>
          <w:i w:val="false"/>
          <w:color w:val="000000"/>
          <w:sz w:val="28"/>
        </w:rPr>
        <w:t>
      307. Применяемые в разделах 43-48 настоящих Правил, термины и аббревиатуры означают следующее:</w:t>
      </w:r>
    </w:p>
    <w:bookmarkEnd w:id="895"/>
    <w:bookmarkStart w:name="z1532" w:id="896"/>
    <w:p>
      <w:pPr>
        <w:spacing w:after="0"/>
        <w:ind w:left="0"/>
        <w:jc w:val="both"/>
      </w:pPr>
      <w:r>
        <w:rPr>
          <w:rFonts w:ascii="Times New Roman"/>
          <w:b w:val="false"/>
          <w:i w:val="false"/>
          <w:color w:val="000000"/>
          <w:sz w:val="28"/>
        </w:rPr>
        <w:t>
      1) аварийный радиобуй (далее - АРБ) — станция подвижной службы, излучение которой служит для облегчения поисковых и спасательных операций;</w:t>
      </w:r>
    </w:p>
    <w:bookmarkEnd w:id="896"/>
    <w:bookmarkStart w:name="z1533" w:id="897"/>
    <w:p>
      <w:pPr>
        <w:spacing w:after="0"/>
        <w:ind w:left="0"/>
        <w:jc w:val="both"/>
      </w:pPr>
      <w:r>
        <w:rPr>
          <w:rFonts w:ascii="Times New Roman"/>
          <w:b w:val="false"/>
          <w:i w:val="false"/>
          <w:color w:val="000000"/>
          <w:sz w:val="28"/>
        </w:rPr>
        <w:t>
      2) время пуска – период времени, необходимый для приведения радиооборудования в действие, считая с момента включения источника электрической энергии;</w:t>
      </w:r>
    </w:p>
    <w:bookmarkEnd w:id="897"/>
    <w:bookmarkStart w:name="z1534" w:id="898"/>
    <w:p>
      <w:pPr>
        <w:spacing w:after="0"/>
        <w:ind w:left="0"/>
        <w:jc w:val="both"/>
      </w:pPr>
      <w:r>
        <w:rPr>
          <w:rFonts w:ascii="Times New Roman"/>
          <w:b w:val="false"/>
          <w:i w:val="false"/>
          <w:color w:val="000000"/>
          <w:sz w:val="28"/>
        </w:rPr>
        <w:t>
      3) внутренний рейд акватории порта – участок водной поверхности порта в установленных границах, защищенный от волн естественной береговой линией или внешними оградительными сооружениями, обеспечивающий стоянку судов;</w:t>
      </w:r>
    </w:p>
    <w:bookmarkEnd w:id="898"/>
    <w:bookmarkStart w:name="z1535" w:id="899"/>
    <w:p>
      <w:pPr>
        <w:spacing w:after="0"/>
        <w:ind w:left="0"/>
        <w:jc w:val="both"/>
      </w:pPr>
      <w:r>
        <w:rPr>
          <w:rFonts w:ascii="Times New Roman"/>
          <w:b w:val="false"/>
          <w:i w:val="false"/>
          <w:color w:val="000000"/>
          <w:sz w:val="28"/>
        </w:rPr>
        <w:t>
      4) глобальная морская система связи при бедствии и для обеспечения безопасности (далее – ГМССБ) – международная система радиосвязи, разработанная Международной морской организацией, требования к которой предусмотрены в главе IV "Радиосвязь" СОЛАС-74 и в настоящую часть Правил;</w:t>
      </w:r>
    </w:p>
    <w:bookmarkEnd w:id="899"/>
    <w:bookmarkStart w:name="z1536" w:id="900"/>
    <w:p>
      <w:pPr>
        <w:spacing w:after="0"/>
        <w:ind w:left="0"/>
        <w:jc w:val="both"/>
      </w:pPr>
      <w:r>
        <w:rPr>
          <w:rFonts w:ascii="Times New Roman"/>
          <w:b w:val="false"/>
          <w:i w:val="false"/>
          <w:color w:val="000000"/>
          <w:sz w:val="28"/>
        </w:rPr>
        <w:t>
      5) идентификаторы ГМССБ – идентификатор в морских подвижных службах, позывной сигнал судна, идентификаторы в системе ИНМАРСАТ или идентификатор серийного номера, которые могут передаваться судовым радиооборудованием и используются для идентификации судна;</w:t>
      </w:r>
    </w:p>
    <w:bookmarkEnd w:id="900"/>
    <w:bookmarkStart w:name="z1537" w:id="901"/>
    <w:p>
      <w:pPr>
        <w:spacing w:after="0"/>
        <w:ind w:left="0"/>
        <w:jc w:val="both"/>
      </w:pPr>
      <w:r>
        <w:rPr>
          <w:rFonts w:ascii="Times New Roman"/>
          <w:b w:val="false"/>
          <w:i w:val="false"/>
          <w:color w:val="000000"/>
          <w:sz w:val="28"/>
        </w:rPr>
        <w:t>
      6) ИНМАРСАТ — организация, учрежденная Конвенцией о Международной организации морской спутниковой связи, принятой 3 сентября 1976 г., с 9 декабря 1994 г. – Международная организация подвижной спутниковой связи;</w:t>
      </w:r>
    </w:p>
    <w:bookmarkEnd w:id="901"/>
    <w:bookmarkStart w:name="z1538" w:id="902"/>
    <w:p>
      <w:pPr>
        <w:spacing w:after="0"/>
        <w:ind w:left="0"/>
        <w:jc w:val="both"/>
      </w:pPr>
      <w:r>
        <w:rPr>
          <w:rFonts w:ascii="Times New Roman"/>
          <w:b w:val="false"/>
          <w:i w:val="false"/>
          <w:color w:val="000000"/>
          <w:sz w:val="28"/>
        </w:rPr>
        <w:t>
      7) информация по безопасности на море (далее - ИБМ) — навигационные и метеорологические предупреждения, метеорологические прогнозы и другие срочные сообщения, относящиеся к безопасности, передаваемые для судов;</w:t>
      </w:r>
    </w:p>
    <w:bookmarkEnd w:id="902"/>
    <w:bookmarkStart w:name="z1539" w:id="903"/>
    <w:p>
      <w:pPr>
        <w:spacing w:after="0"/>
        <w:ind w:left="0"/>
        <w:jc w:val="both"/>
      </w:pPr>
      <w:r>
        <w:rPr>
          <w:rFonts w:ascii="Times New Roman"/>
          <w:b w:val="false"/>
          <w:i w:val="false"/>
          <w:color w:val="000000"/>
          <w:sz w:val="28"/>
        </w:rPr>
        <w:t>
      8) конвенция – Международная Конвенция по охране человеческой жизни на море 1974 г. с поправками;</w:t>
      </w:r>
    </w:p>
    <w:bookmarkEnd w:id="903"/>
    <w:bookmarkStart w:name="z1540" w:id="904"/>
    <w:p>
      <w:pPr>
        <w:spacing w:after="0"/>
        <w:ind w:left="0"/>
        <w:jc w:val="both"/>
      </w:pPr>
      <w:r>
        <w:rPr>
          <w:rFonts w:ascii="Times New Roman"/>
          <w:b w:val="false"/>
          <w:i w:val="false"/>
          <w:color w:val="000000"/>
          <w:sz w:val="28"/>
        </w:rPr>
        <w:t>
      9) КОСПАС - САРСАТ - международная система поиска и спасения судов и самолетов, терпящих бедствие, использующих систему спутников на околополярных орбитах;</w:t>
      </w:r>
    </w:p>
    <w:bookmarkEnd w:id="904"/>
    <w:bookmarkStart w:name="z1541" w:id="905"/>
    <w:p>
      <w:pPr>
        <w:spacing w:after="0"/>
        <w:ind w:left="0"/>
        <w:jc w:val="both"/>
      </w:pPr>
      <w:r>
        <w:rPr>
          <w:rFonts w:ascii="Times New Roman"/>
          <w:b w:val="false"/>
          <w:i w:val="false"/>
          <w:color w:val="000000"/>
          <w:sz w:val="28"/>
        </w:rPr>
        <w:t>
      10) международная служба НАВТЕКС — координированная передача и автоматический прием на частоте 518 кГц информации по безопасности на море с помощью узкополосной буквопечатающей телеграфии на английском языке;</w:t>
      </w:r>
    </w:p>
    <w:bookmarkEnd w:id="905"/>
    <w:bookmarkStart w:name="z1542" w:id="906"/>
    <w:p>
      <w:pPr>
        <w:spacing w:after="0"/>
        <w:ind w:left="0"/>
        <w:jc w:val="both"/>
      </w:pPr>
      <w:r>
        <w:rPr>
          <w:rFonts w:ascii="Times New Roman"/>
          <w:b w:val="false"/>
          <w:i w:val="false"/>
          <w:color w:val="000000"/>
          <w:sz w:val="28"/>
        </w:rPr>
        <w:t>
      11) морской район А1 — район в пределах зоны действия в режиме радиотелефонии по крайней мере одной береговой ультракоротковолновой (далее - УКВ) станции, обеспечивающей постоянную возможность оповещения о бедствии с использованием цифрового избирательного вызова (далее - ЦИВ);</w:t>
      </w:r>
    </w:p>
    <w:bookmarkEnd w:id="906"/>
    <w:bookmarkStart w:name="z1543" w:id="907"/>
    <w:p>
      <w:pPr>
        <w:spacing w:after="0"/>
        <w:ind w:left="0"/>
        <w:jc w:val="both"/>
      </w:pPr>
      <w:r>
        <w:rPr>
          <w:rFonts w:ascii="Times New Roman"/>
          <w:b w:val="false"/>
          <w:i w:val="false"/>
          <w:color w:val="000000"/>
          <w:sz w:val="28"/>
        </w:rPr>
        <w:t>
      12) морской район А2 — район, за исключением морского района А1, в пределах зоны действия в режиме радиотелефонии по крайней мере одной береговой промежуточно-волновой (далее - ПВ) станции, обеспечивающей постоянную возможность оповещения о бедствии с использованием цифрового избирательного вызова (ЦИВ);</w:t>
      </w:r>
    </w:p>
    <w:bookmarkEnd w:id="907"/>
    <w:bookmarkStart w:name="z1544" w:id="908"/>
    <w:p>
      <w:pPr>
        <w:spacing w:after="0"/>
        <w:ind w:left="0"/>
        <w:jc w:val="both"/>
      </w:pPr>
      <w:r>
        <w:rPr>
          <w:rFonts w:ascii="Times New Roman"/>
          <w:b w:val="false"/>
          <w:i w:val="false"/>
          <w:color w:val="000000"/>
          <w:sz w:val="28"/>
        </w:rPr>
        <w:t>
      13) морской район A3 — район, за исключением морских районов А1 и А2, в пределах действия геостационарных спутников ИНМАРСАТ, обеспечивающих постоянное оповещение о бедствии;</w:t>
      </w:r>
    </w:p>
    <w:bookmarkEnd w:id="908"/>
    <w:bookmarkStart w:name="z1545" w:id="909"/>
    <w:p>
      <w:pPr>
        <w:spacing w:after="0"/>
        <w:ind w:left="0"/>
        <w:jc w:val="both"/>
      </w:pPr>
      <w:r>
        <w:rPr>
          <w:rFonts w:ascii="Times New Roman"/>
          <w:b w:val="false"/>
          <w:i w:val="false"/>
          <w:color w:val="000000"/>
          <w:sz w:val="28"/>
        </w:rPr>
        <w:t>
      14) морской район А4 — означает район, находящийся за пределами морских районов Al, A2 и A3;</w:t>
      </w:r>
    </w:p>
    <w:bookmarkEnd w:id="909"/>
    <w:bookmarkStart w:name="z1546" w:id="910"/>
    <w:p>
      <w:pPr>
        <w:spacing w:after="0"/>
        <w:ind w:left="0"/>
        <w:jc w:val="both"/>
      </w:pPr>
      <w:r>
        <w:rPr>
          <w:rFonts w:ascii="Times New Roman"/>
          <w:b w:val="false"/>
          <w:i w:val="false"/>
          <w:color w:val="000000"/>
          <w:sz w:val="28"/>
        </w:rPr>
        <w:t>
      15) непрерывное наблюдение – непрерываемое радионаблюдение, кроме коротких интервалов, когда возможность радиоприема судна ухудшается или блокируется из-за собственного радиообмена или когда устройства находятся на периодическом техническом обслуживании, ремонте или проверках;</w:t>
      </w:r>
    </w:p>
    <w:bookmarkEnd w:id="910"/>
    <w:bookmarkStart w:name="z1547" w:id="911"/>
    <w:p>
      <w:pPr>
        <w:spacing w:after="0"/>
        <w:ind w:left="0"/>
        <w:jc w:val="both"/>
      </w:pPr>
      <w:r>
        <w:rPr>
          <w:rFonts w:ascii="Times New Roman"/>
          <w:b w:val="false"/>
          <w:i w:val="false"/>
          <w:color w:val="000000"/>
          <w:sz w:val="28"/>
        </w:rPr>
        <w:t>
      16) помехи – воздействие нежелательной энергии, вызванное одним или несколькими излучениями, радиациями или индукциями, на прием в системе радиосвязи, и проявляющееся в любом ухудшении качества, ошибках или потерях информации, которых можно было бы избежать при отсутствии такой нежелательной энергии;</w:t>
      </w:r>
    </w:p>
    <w:bookmarkEnd w:id="911"/>
    <w:bookmarkStart w:name="z1548" w:id="912"/>
    <w:p>
      <w:pPr>
        <w:spacing w:after="0"/>
        <w:ind w:left="0"/>
        <w:jc w:val="both"/>
      </w:pPr>
      <w:r>
        <w:rPr>
          <w:rFonts w:ascii="Times New Roman"/>
          <w:b w:val="false"/>
          <w:i w:val="false"/>
          <w:color w:val="000000"/>
          <w:sz w:val="28"/>
        </w:rPr>
        <w:t>
      17) радиосвязь общего назначения – радиообмен служебными и частными сообщениями, не являющимися сообщениями о бедствии, срочности и безопасности;</w:t>
      </w:r>
    </w:p>
    <w:bookmarkEnd w:id="912"/>
    <w:bookmarkStart w:name="z1549" w:id="913"/>
    <w:p>
      <w:pPr>
        <w:spacing w:after="0"/>
        <w:ind w:left="0"/>
        <w:jc w:val="both"/>
      </w:pPr>
      <w:r>
        <w:rPr>
          <w:rFonts w:ascii="Times New Roman"/>
          <w:b w:val="false"/>
          <w:i w:val="false"/>
          <w:color w:val="000000"/>
          <w:sz w:val="28"/>
        </w:rPr>
        <w:t>
      18) расширенный групповой вызов (далее - РГВ) — служба широковещательной передачи сообщений бедствия, безопасности и срочности через систему подвижной спутниковой системы ИНМАРСАТ;</w:t>
      </w:r>
    </w:p>
    <w:bookmarkEnd w:id="913"/>
    <w:bookmarkStart w:name="z1550" w:id="914"/>
    <w:p>
      <w:pPr>
        <w:spacing w:after="0"/>
        <w:ind w:left="0"/>
        <w:jc w:val="both"/>
      </w:pPr>
      <w:r>
        <w:rPr>
          <w:rFonts w:ascii="Times New Roman"/>
          <w:b w:val="false"/>
          <w:i w:val="false"/>
          <w:color w:val="000000"/>
          <w:sz w:val="28"/>
        </w:rPr>
        <w:t>
      19) регламент радиосвязи – документ, который является приложением или рассматривается как приложение к последней действующей Международной конвенции электросвязи;</w:t>
      </w:r>
    </w:p>
    <w:bookmarkEnd w:id="914"/>
    <w:bookmarkStart w:name="z1551" w:id="915"/>
    <w:p>
      <w:pPr>
        <w:spacing w:after="0"/>
        <w:ind w:left="0"/>
        <w:jc w:val="both"/>
      </w:pPr>
      <w:r>
        <w:rPr>
          <w:rFonts w:ascii="Times New Roman"/>
          <w:b w:val="false"/>
          <w:i w:val="false"/>
          <w:color w:val="000000"/>
          <w:sz w:val="28"/>
        </w:rPr>
        <w:t>
      20) система охранного оповещения (далее - СОО) – система, обеспечивающая формирование и передачу с судна в адрес компетентной организации скрытого сигнала или сообщения о нарушении охраны или о том, что судно находится под угрозой;</w:t>
      </w:r>
    </w:p>
    <w:bookmarkEnd w:id="915"/>
    <w:bookmarkStart w:name="z1552" w:id="916"/>
    <w:p>
      <w:pPr>
        <w:spacing w:after="0"/>
        <w:ind w:left="0"/>
        <w:jc w:val="both"/>
      </w:pPr>
      <w:r>
        <w:rPr>
          <w:rFonts w:ascii="Times New Roman"/>
          <w:b w:val="false"/>
          <w:i w:val="false"/>
          <w:color w:val="000000"/>
          <w:sz w:val="28"/>
        </w:rPr>
        <w:t>
      21) спасательная единица — объект (судно, вертолет и др.), укомплектованный обученным персоналом и оснащенный оборудованием, пригодным для быстрого проведения поисково-спасательных работ;</w:t>
      </w:r>
    </w:p>
    <w:bookmarkEnd w:id="916"/>
    <w:bookmarkStart w:name="z1553" w:id="917"/>
    <w:p>
      <w:pPr>
        <w:spacing w:after="0"/>
        <w:ind w:left="0"/>
        <w:jc w:val="both"/>
      </w:pPr>
      <w:r>
        <w:rPr>
          <w:rFonts w:ascii="Times New Roman"/>
          <w:b w:val="false"/>
          <w:i w:val="false"/>
          <w:color w:val="000000"/>
          <w:sz w:val="28"/>
        </w:rPr>
        <w:t>
      22) судовая земная станция — подвижная земная станция морской подвижной спутниковой службы, установленная на борту судна;</w:t>
      </w:r>
    </w:p>
    <w:bookmarkEnd w:id="917"/>
    <w:bookmarkStart w:name="z1554" w:id="918"/>
    <w:p>
      <w:pPr>
        <w:spacing w:after="0"/>
        <w:ind w:left="0"/>
        <w:jc w:val="both"/>
      </w:pPr>
      <w:r>
        <w:rPr>
          <w:rFonts w:ascii="Times New Roman"/>
          <w:b w:val="false"/>
          <w:i w:val="false"/>
          <w:color w:val="000000"/>
          <w:sz w:val="28"/>
        </w:rPr>
        <w:t>
      23) Узкополосная буквопечатающая (далее - УБПЧ) телеграфия – способ связи, использующий автоматическую телеграфную аппаратуру, которая отвечает соответствующим рекомендациям Международного союза электросвязи (далее - МСЭ);</w:t>
      </w:r>
    </w:p>
    <w:bookmarkEnd w:id="918"/>
    <w:bookmarkStart w:name="z1555" w:id="919"/>
    <w:p>
      <w:pPr>
        <w:spacing w:after="0"/>
        <w:ind w:left="0"/>
        <w:jc w:val="both"/>
      </w:pPr>
      <w:r>
        <w:rPr>
          <w:rFonts w:ascii="Times New Roman"/>
          <w:b w:val="false"/>
          <w:i w:val="false"/>
          <w:color w:val="000000"/>
          <w:sz w:val="28"/>
        </w:rPr>
        <w:t>
      24) УКВ - аппаратура двухсторонней радиотелефонной связи — аппаратура, предназначенная для связи между плавучими спасательными средствами и судном, а также между плавучими спасательными средствами и спасательной единицей;</w:t>
      </w:r>
    </w:p>
    <w:bookmarkEnd w:id="919"/>
    <w:bookmarkStart w:name="z1556" w:id="920"/>
    <w:p>
      <w:pPr>
        <w:spacing w:after="0"/>
        <w:ind w:left="0"/>
        <w:jc w:val="both"/>
      </w:pPr>
      <w:r>
        <w:rPr>
          <w:rFonts w:ascii="Times New Roman"/>
          <w:b w:val="false"/>
          <w:i w:val="false"/>
          <w:color w:val="000000"/>
          <w:sz w:val="28"/>
        </w:rPr>
        <w:t>
      25) цифровой избирательный вызов (далее - ЦИВ) — способ связи, использующий цифровые коды, который позволяет радиостанции устанавливать связь и передавать информацию другой станции или группе станций и удовлетворяющий соответствующим рекомендациям Международного консультативного комитета по радио.</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с изменением, внесенным приказом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921"/>
    <w:p>
      <w:pPr>
        <w:spacing w:after="0"/>
        <w:ind w:left="0"/>
        <w:jc w:val="left"/>
      </w:pPr>
      <w:r>
        <w:rPr>
          <w:rFonts w:ascii="Times New Roman"/>
          <w:b/>
          <w:i w:val="false"/>
          <w:color w:val="000000"/>
        </w:rPr>
        <w:t xml:space="preserve"> § 3. Состав радиооборудования</w:t>
      </w:r>
    </w:p>
    <w:bookmarkEnd w:id="921"/>
    <w:bookmarkStart w:name="z1558" w:id="922"/>
    <w:p>
      <w:pPr>
        <w:spacing w:after="0"/>
        <w:ind w:left="0"/>
        <w:jc w:val="both"/>
      </w:pPr>
      <w:r>
        <w:rPr>
          <w:rFonts w:ascii="Times New Roman"/>
          <w:b w:val="false"/>
          <w:i w:val="false"/>
          <w:color w:val="000000"/>
          <w:sz w:val="28"/>
        </w:rPr>
        <w:t xml:space="preserve">
      308. На каждом пассажирском судне, а также на каждом судне валовой вместимостью 300 и более, совершающем международные рейсы, устанавливают радиооборудование в соответствии с </w:t>
      </w:r>
      <w:r>
        <w:rPr>
          <w:rFonts w:ascii="Times New Roman"/>
          <w:b w:val="false"/>
          <w:i w:val="false"/>
          <w:color w:val="000000"/>
          <w:sz w:val="28"/>
        </w:rPr>
        <w:t>приложением 56</w:t>
      </w:r>
      <w:r>
        <w:rPr>
          <w:rFonts w:ascii="Times New Roman"/>
          <w:b w:val="false"/>
          <w:i w:val="false"/>
          <w:color w:val="000000"/>
          <w:sz w:val="28"/>
        </w:rPr>
        <w:t xml:space="preserve"> настоящих Правил.</w:t>
      </w:r>
    </w:p>
    <w:bookmarkEnd w:id="922"/>
    <w:bookmarkStart w:name="z1559" w:id="923"/>
    <w:p>
      <w:pPr>
        <w:spacing w:after="0"/>
        <w:ind w:left="0"/>
        <w:jc w:val="both"/>
      </w:pPr>
      <w:r>
        <w:rPr>
          <w:rFonts w:ascii="Times New Roman"/>
          <w:b w:val="false"/>
          <w:i w:val="false"/>
          <w:color w:val="000000"/>
          <w:sz w:val="28"/>
        </w:rPr>
        <w:t>
      Радиооборудование, не предусмотренное настоящей главой, допускается к установке на суда в качестве дополнительного при условии наличия сертификатов Регистра судоходства или по результатам специального рассмотрения вопроса об его допуске Регистром судоходства.</w:t>
      </w:r>
    </w:p>
    <w:bookmarkEnd w:id="923"/>
    <w:bookmarkStart w:name="z1560" w:id="924"/>
    <w:p>
      <w:pPr>
        <w:spacing w:after="0"/>
        <w:ind w:left="0"/>
        <w:jc w:val="both"/>
      </w:pPr>
      <w:r>
        <w:rPr>
          <w:rFonts w:ascii="Times New Roman"/>
          <w:b w:val="false"/>
          <w:i w:val="false"/>
          <w:color w:val="000000"/>
          <w:sz w:val="28"/>
        </w:rPr>
        <w:t xml:space="preserve">
      309. При использовании </w:t>
      </w:r>
      <w:r>
        <w:rPr>
          <w:rFonts w:ascii="Times New Roman"/>
          <w:b w:val="false"/>
          <w:i w:val="false"/>
          <w:color w:val="000000"/>
          <w:sz w:val="28"/>
        </w:rPr>
        <w:t>приложения 59</w:t>
      </w:r>
      <w:r>
        <w:rPr>
          <w:rFonts w:ascii="Times New Roman"/>
          <w:b w:val="false"/>
          <w:i w:val="false"/>
          <w:color w:val="000000"/>
          <w:sz w:val="28"/>
        </w:rPr>
        <w:t xml:space="preserve"> настоящих Правил руководствуются следующим:</w:t>
      </w:r>
    </w:p>
    <w:bookmarkEnd w:id="924"/>
    <w:bookmarkStart w:name="z1561" w:id="925"/>
    <w:p>
      <w:pPr>
        <w:spacing w:after="0"/>
        <w:ind w:left="0"/>
        <w:jc w:val="both"/>
      </w:pPr>
      <w:r>
        <w:rPr>
          <w:rFonts w:ascii="Times New Roman"/>
          <w:b w:val="false"/>
          <w:i w:val="false"/>
          <w:color w:val="000000"/>
          <w:sz w:val="28"/>
        </w:rPr>
        <w:t xml:space="preserve">
      1) если судно совершает рейсы в морском районе А1, то в дополнение к радиооборудованию, требуемому </w:t>
      </w:r>
      <w:r>
        <w:rPr>
          <w:rFonts w:ascii="Times New Roman"/>
          <w:b w:val="false"/>
          <w:i w:val="false"/>
          <w:color w:val="000000"/>
          <w:sz w:val="28"/>
        </w:rPr>
        <w:t>приложением 56</w:t>
      </w:r>
      <w:r>
        <w:rPr>
          <w:rFonts w:ascii="Times New Roman"/>
          <w:b w:val="false"/>
          <w:i w:val="false"/>
          <w:color w:val="000000"/>
          <w:sz w:val="28"/>
        </w:rPr>
        <w:t xml:space="preserve"> настоящих Правил для этого района, в качестве второго независимого средства передачи оповещения о бедствии используется либо вторая УКВ-радиоустановка с ЦИВ (радиостанция без приемника, обеспечивающего ведение непрерывного наблюдения за ЦИВ на 70 канале), либо УКВ АРБ, либо ПВ-радиоустановка с ЦИВ (если судно совершает рейсы в районе, охватываемом береговыми ПВ-станциями с ЦИВ), либо КВ-радиоустановка с ЦИВ, либо судовая земная станция ИНМАРСАТ, либо спутниковый АРБ системы КОСПАС - САРСАТ.</w:t>
      </w:r>
    </w:p>
    <w:bookmarkEnd w:id="925"/>
    <w:bookmarkStart w:name="z1562" w:id="926"/>
    <w:p>
      <w:pPr>
        <w:spacing w:after="0"/>
        <w:ind w:left="0"/>
        <w:jc w:val="both"/>
      </w:pPr>
      <w:r>
        <w:rPr>
          <w:rFonts w:ascii="Times New Roman"/>
          <w:b w:val="false"/>
          <w:i w:val="false"/>
          <w:color w:val="000000"/>
          <w:sz w:val="28"/>
        </w:rPr>
        <w:t xml:space="preserve">
      Если судно совершает рейсы в морских районах А2 и A3, то в дополнение к радиооборудованию, требуемому </w:t>
      </w:r>
      <w:r>
        <w:rPr>
          <w:rFonts w:ascii="Times New Roman"/>
          <w:b w:val="false"/>
          <w:i w:val="false"/>
          <w:color w:val="000000"/>
          <w:sz w:val="28"/>
        </w:rPr>
        <w:t>приложением 56</w:t>
      </w:r>
      <w:r>
        <w:rPr>
          <w:rFonts w:ascii="Times New Roman"/>
          <w:b w:val="false"/>
          <w:i w:val="false"/>
          <w:color w:val="000000"/>
          <w:sz w:val="28"/>
        </w:rPr>
        <w:t xml:space="preserve"> настоящих Правил для этого района, в качестве второго независимого средства передачи оповещения о бедствии могут быть использованы либо дополнительная судовая земная станция ИНМАРСАТ, либо спутниковый АРБ системы КОСПАС-САРСАТ, либо КВ-радиоустановка с ЦИВ (если она не установлена в качестве основной, требуемой </w:t>
      </w:r>
      <w:r>
        <w:rPr>
          <w:rFonts w:ascii="Times New Roman"/>
          <w:b w:val="false"/>
          <w:i w:val="false"/>
          <w:color w:val="000000"/>
          <w:sz w:val="28"/>
        </w:rPr>
        <w:t>приложением 59</w:t>
      </w:r>
      <w:r>
        <w:rPr>
          <w:rFonts w:ascii="Times New Roman"/>
          <w:b w:val="false"/>
          <w:i w:val="false"/>
          <w:color w:val="000000"/>
          <w:sz w:val="28"/>
        </w:rPr>
        <w:t xml:space="preserve"> настоящих Правил для морских районов А1, А2 и A3).</w:t>
      </w:r>
    </w:p>
    <w:bookmarkEnd w:id="926"/>
    <w:bookmarkStart w:name="z1563" w:id="927"/>
    <w:p>
      <w:pPr>
        <w:spacing w:after="0"/>
        <w:ind w:left="0"/>
        <w:jc w:val="both"/>
      </w:pPr>
      <w:r>
        <w:rPr>
          <w:rFonts w:ascii="Times New Roman"/>
          <w:b w:val="false"/>
          <w:i w:val="false"/>
          <w:color w:val="000000"/>
          <w:sz w:val="28"/>
        </w:rPr>
        <w:t>
      Если судно совершает рейсы в морских районах А1, А2, А3 и А4, то для этих морских районов в качестве второго независимого средства передачи оповещения о бедствии используют спутниковый АРБ системы КОСПАС-САРСАТ.</w:t>
      </w:r>
    </w:p>
    <w:bookmarkEnd w:id="927"/>
    <w:bookmarkStart w:name="z1564" w:id="928"/>
    <w:p>
      <w:pPr>
        <w:spacing w:after="0"/>
        <w:ind w:left="0"/>
        <w:jc w:val="both"/>
      </w:pPr>
      <w:r>
        <w:rPr>
          <w:rFonts w:ascii="Times New Roman"/>
          <w:b w:val="false"/>
          <w:i w:val="false"/>
          <w:color w:val="000000"/>
          <w:sz w:val="28"/>
        </w:rPr>
        <w:t>
      Если работоспособность оборудования на судне обеспечивается его дублированием, то второе независимое средство подачи оповещения при бедствии не предусматривается при условии наличия его в дублирующем оборудовании;</w:t>
      </w:r>
    </w:p>
    <w:bookmarkEnd w:id="928"/>
    <w:bookmarkStart w:name="z1565" w:id="929"/>
    <w:p>
      <w:pPr>
        <w:spacing w:after="0"/>
        <w:ind w:left="0"/>
        <w:jc w:val="both"/>
      </w:pPr>
      <w:r>
        <w:rPr>
          <w:rFonts w:ascii="Times New Roman"/>
          <w:b w:val="false"/>
          <w:i w:val="false"/>
          <w:color w:val="000000"/>
          <w:sz w:val="28"/>
        </w:rPr>
        <w:t>
      2) допускается комбинированная радиоустановка или радиоустановка в виде отдельных устройств;</w:t>
      </w:r>
    </w:p>
    <w:bookmarkEnd w:id="929"/>
    <w:bookmarkStart w:name="z1566" w:id="930"/>
    <w:p>
      <w:pPr>
        <w:spacing w:after="0"/>
        <w:ind w:left="0"/>
        <w:jc w:val="both"/>
      </w:pPr>
      <w:r>
        <w:rPr>
          <w:rFonts w:ascii="Times New Roman"/>
          <w:b w:val="false"/>
          <w:i w:val="false"/>
          <w:color w:val="000000"/>
          <w:sz w:val="28"/>
        </w:rPr>
        <w:t>
      3) применение непрерывного слухового наблюдения на 16-м канале не ограничивается датой его прекращения;</w:t>
      </w:r>
    </w:p>
    <w:bookmarkEnd w:id="930"/>
    <w:bookmarkStart w:name="z1567" w:id="931"/>
    <w:p>
      <w:pPr>
        <w:spacing w:after="0"/>
        <w:ind w:left="0"/>
        <w:jc w:val="both"/>
      </w:pPr>
      <w:r>
        <w:rPr>
          <w:rFonts w:ascii="Times New Roman"/>
          <w:b w:val="false"/>
          <w:i w:val="false"/>
          <w:color w:val="000000"/>
          <w:sz w:val="28"/>
        </w:rPr>
        <w:t>
      4) указанное радиооборудование не требуется при наличии ПВ/КВ-радиоустановки;</w:t>
      </w:r>
    </w:p>
    <w:bookmarkEnd w:id="931"/>
    <w:bookmarkStart w:name="z1568" w:id="932"/>
    <w:p>
      <w:pPr>
        <w:spacing w:after="0"/>
        <w:ind w:left="0"/>
        <w:jc w:val="both"/>
      </w:pPr>
      <w:r>
        <w:rPr>
          <w:rFonts w:ascii="Times New Roman"/>
          <w:b w:val="false"/>
          <w:i w:val="false"/>
          <w:color w:val="000000"/>
          <w:sz w:val="28"/>
        </w:rPr>
        <w:t>
      5) если в радиотелефонной станции не обеспечивается передача и прием сообщений общего назначения на рабочих частотах в диапазоне 1605-4000 кГц или 4000-27500 кГц, то для этих целей предусматривается отдельная радиоустановка или ПВ/КВ - радиоустановка, обеспечивающая передачу и прием радиосообщений общего назначения с использованием радиотелефонии или буквопечатающей телеграфии, или судовая земная станция ИНМАРСАТ;</w:t>
      </w:r>
    </w:p>
    <w:bookmarkEnd w:id="932"/>
    <w:bookmarkStart w:name="z1569" w:id="933"/>
    <w:p>
      <w:pPr>
        <w:spacing w:after="0"/>
        <w:ind w:left="0"/>
        <w:jc w:val="both"/>
      </w:pPr>
      <w:r>
        <w:rPr>
          <w:rFonts w:ascii="Times New Roman"/>
          <w:b w:val="false"/>
          <w:i w:val="false"/>
          <w:color w:val="000000"/>
          <w:sz w:val="28"/>
        </w:rPr>
        <w:t>
      6) указанное оборудование не требуется при наличии судовой земной станции ИНМАРСАТ;</w:t>
      </w:r>
    </w:p>
    <w:bookmarkEnd w:id="933"/>
    <w:bookmarkStart w:name="z1570" w:id="934"/>
    <w:p>
      <w:pPr>
        <w:spacing w:after="0"/>
        <w:ind w:left="0"/>
        <w:jc w:val="both"/>
      </w:pPr>
      <w:r>
        <w:rPr>
          <w:rFonts w:ascii="Times New Roman"/>
          <w:b w:val="false"/>
          <w:i w:val="false"/>
          <w:color w:val="000000"/>
          <w:sz w:val="28"/>
        </w:rPr>
        <w:t>
      7) если ПВ/КВ-радиоустановка не обеспечивает передачу и прием радиосообщений общего назначения на рабочих частотах 1605-4000 кГц и 4000-27500 кГц, то для этих целей предусматривается отдельная радиоустановка, обеспечивающая передачу и прием радиосообщений общего назначения с использованием радиотелефонии или буквопечатающей телеграфии;</w:t>
      </w:r>
    </w:p>
    <w:bookmarkEnd w:id="934"/>
    <w:bookmarkStart w:name="z1571" w:id="935"/>
    <w:p>
      <w:pPr>
        <w:spacing w:after="0"/>
        <w:ind w:left="0"/>
        <w:jc w:val="both"/>
      </w:pPr>
      <w:r>
        <w:rPr>
          <w:rFonts w:ascii="Times New Roman"/>
          <w:b w:val="false"/>
          <w:i w:val="false"/>
          <w:color w:val="000000"/>
          <w:sz w:val="28"/>
        </w:rPr>
        <w:t>
      8) установка приемника обязательна, если судно совершает рейсы в любом районе, где обеспечивается международная служба НАВТЕКС;</w:t>
      </w:r>
    </w:p>
    <w:bookmarkEnd w:id="935"/>
    <w:bookmarkStart w:name="z1572" w:id="936"/>
    <w:p>
      <w:pPr>
        <w:spacing w:after="0"/>
        <w:ind w:left="0"/>
        <w:jc w:val="both"/>
      </w:pPr>
      <w:r>
        <w:rPr>
          <w:rFonts w:ascii="Times New Roman"/>
          <w:b w:val="false"/>
          <w:i w:val="false"/>
          <w:color w:val="000000"/>
          <w:sz w:val="28"/>
        </w:rPr>
        <w:t>
      9) допускается в составе судовой земной станции ИНМАРСАТ;</w:t>
      </w:r>
    </w:p>
    <w:bookmarkEnd w:id="936"/>
    <w:bookmarkStart w:name="z1573" w:id="937"/>
    <w:p>
      <w:pPr>
        <w:spacing w:after="0"/>
        <w:ind w:left="0"/>
        <w:jc w:val="both"/>
      </w:pPr>
      <w:r>
        <w:rPr>
          <w:rFonts w:ascii="Times New Roman"/>
          <w:b w:val="false"/>
          <w:i w:val="false"/>
          <w:color w:val="000000"/>
          <w:sz w:val="28"/>
        </w:rPr>
        <w:t>
      10) установка приемника обязательна, если судно совершает рейсы в любом районе, охватываемом геостационарными спутниками ИНМАРСАТ, где международная служба НАВТЕКС не обеспечивается;</w:t>
      </w:r>
    </w:p>
    <w:bookmarkEnd w:id="937"/>
    <w:bookmarkStart w:name="z1574" w:id="938"/>
    <w:p>
      <w:pPr>
        <w:spacing w:after="0"/>
        <w:ind w:left="0"/>
        <w:jc w:val="both"/>
      </w:pPr>
      <w:r>
        <w:rPr>
          <w:rFonts w:ascii="Times New Roman"/>
          <w:b w:val="false"/>
          <w:i w:val="false"/>
          <w:color w:val="000000"/>
          <w:sz w:val="28"/>
        </w:rPr>
        <w:t>
      11) допускается установка этого приемника вместо приемника РГВ на судах, совершающих рейсы исключительно в районе, где обеспечивается передача информации по безопасности на море с помощью KB буквопечатающей телеграфии;</w:t>
      </w:r>
    </w:p>
    <w:bookmarkEnd w:id="938"/>
    <w:bookmarkStart w:name="z1575" w:id="939"/>
    <w:p>
      <w:pPr>
        <w:spacing w:after="0"/>
        <w:ind w:left="0"/>
        <w:jc w:val="both"/>
      </w:pPr>
      <w:r>
        <w:rPr>
          <w:rFonts w:ascii="Times New Roman"/>
          <w:b w:val="false"/>
          <w:i w:val="false"/>
          <w:color w:val="000000"/>
          <w:sz w:val="28"/>
        </w:rPr>
        <w:t>
      12) один из спутниковых АРБ системы КОСПАС-САРСАТ свободно всплывающий;</w:t>
      </w:r>
    </w:p>
    <w:bookmarkEnd w:id="939"/>
    <w:bookmarkStart w:name="z1576" w:id="940"/>
    <w:p>
      <w:pPr>
        <w:spacing w:after="0"/>
        <w:ind w:left="0"/>
        <w:jc w:val="both"/>
      </w:pPr>
      <w:r>
        <w:rPr>
          <w:rFonts w:ascii="Times New Roman"/>
          <w:b w:val="false"/>
          <w:i w:val="false"/>
          <w:color w:val="000000"/>
          <w:sz w:val="28"/>
        </w:rPr>
        <w:t>
      13) допускается установка одного АРБ, если с места, откуда обычно осуществляется управление судном, обеспечивается передача оповещения о бедствии, по крайней мере, двумя отдельными и независимыми средствами, использующими различные виды связи, которые соответствуют району плавания судна;</w:t>
      </w:r>
    </w:p>
    <w:bookmarkEnd w:id="940"/>
    <w:bookmarkStart w:name="z1577" w:id="941"/>
    <w:p>
      <w:pPr>
        <w:spacing w:after="0"/>
        <w:ind w:left="0"/>
        <w:jc w:val="both"/>
      </w:pPr>
      <w:r>
        <w:rPr>
          <w:rFonts w:ascii="Times New Roman"/>
          <w:b w:val="false"/>
          <w:i w:val="false"/>
          <w:color w:val="000000"/>
          <w:sz w:val="28"/>
        </w:rPr>
        <w:t>
      14) условия оснащения – в соответствии с пунктом 4370 ПСВП;</w:t>
      </w:r>
    </w:p>
    <w:bookmarkEnd w:id="941"/>
    <w:bookmarkStart w:name="z1578" w:id="942"/>
    <w:p>
      <w:pPr>
        <w:spacing w:after="0"/>
        <w:ind w:left="0"/>
        <w:jc w:val="both"/>
      </w:pPr>
      <w:r>
        <w:rPr>
          <w:rFonts w:ascii="Times New Roman"/>
          <w:b w:val="false"/>
          <w:i w:val="false"/>
          <w:color w:val="000000"/>
          <w:sz w:val="28"/>
        </w:rPr>
        <w:t>
      15) на судах, совершающих рейсы исключительно в морских районах А1, по согласованию с Регистром судоходства допускается установка УКВ АРБ вместо АРБ системы КОСПАС-САРСАТ;</w:t>
      </w:r>
    </w:p>
    <w:bookmarkEnd w:id="942"/>
    <w:bookmarkStart w:name="z1579" w:id="943"/>
    <w:p>
      <w:pPr>
        <w:spacing w:after="0"/>
        <w:ind w:left="0"/>
        <w:jc w:val="both"/>
      </w:pPr>
      <w:r>
        <w:rPr>
          <w:rFonts w:ascii="Times New Roman"/>
          <w:b w:val="false"/>
          <w:i w:val="false"/>
          <w:color w:val="000000"/>
          <w:sz w:val="28"/>
        </w:rPr>
        <w:t>
      16) судовой радиолокационный ответчик является одним из радиолокационных ответчиков спасательных средств;</w:t>
      </w:r>
    </w:p>
    <w:bookmarkEnd w:id="943"/>
    <w:bookmarkStart w:name="z1580" w:id="944"/>
    <w:p>
      <w:pPr>
        <w:spacing w:after="0"/>
        <w:ind w:left="0"/>
        <w:jc w:val="both"/>
      </w:pPr>
      <w:r>
        <w:rPr>
          <w:rFonts w:ascii="Times New Roman"/>
          <w:b w:val="false"/>
          <w:i w:val="false"/>
          <w:color w:val="000000"/>
          <w:sz w:val="28"/>
        </w:rPr>
        <w:t>
      17) на судах валовой вместимостью менее 500, не являющихся пассажирскими, достаточно предусмотреть два комплекта УКВ - аппаратуры двухсторонней радиотелефонной связи и один радиолокационный ответчик спасательных средств;</w:t>
      </w:r>
    </w:p>
    <w:bookmarkEnd w:id="944"/>
    <w:bookmarkStart w:name="z1581" w:id="945"/>
    <w:p>
      <w:pPr>
        <w:spacing w:after="0"/>
        <w:ind w:left="0"/>
        <w:jc w:val="both"/>
      </w:pPr>
      <w:r>
        <w:rPr>
          <w:rFonts w:ascii="Times New Roman"/>
          <w:b w:val="false"/>
          <w:i w:val="false"/>
          <w:color w:val="000000"/>
          <w:sz w:val="28"/>
        </w:rPr>
        <w:t>
      18) если работоспособность оборудования обеспечивается его дублированием, то устанавливают второй комплект такого оборудования;</w:t>
      </w:r>
    </w:p>
    <w:bookmarkEnd w:id="945"/>
    <w:bookmarkStart w:name="z1582" w:id="946"/>
    <w:p>
      <w:pPr>
        <w:spacing w:after="0"/>
        <w:ind w:left="0"/>
        <w:jc w:val="both"/>
      </w:pPr>
      <w:r>
        <w:rPr>
          <w:rFonts w:ascii="Times New Roman"/>
          <w:b w:val="false"/>
          <w:i w:val="false"/>
          <w:color w:val="000000"/>
          <w:sz w:val="28"/>
        </w:rPr>
        <w:t>
      19) в зависимости от района плавания, по согласованию с Регистром судоходства, допускается вместо дублирующей ПВ-радиоустановки устанавливать судовую земную станцию ИНМАРСАТ;</w:t>
      </w:r>
    </w:p>
    <w:bookmarkEnd w:id="946"/>
    <w:bookmarkStart w:name="z1583" w:id="947"/>
    <w:p>
      <w:pPr>
        <w:spacing w:after="0"/>
        <w:ind w:left="0"/>
        <w:jc w:val="both"/>
      </w:pPr>
      <w:r>
        <w:rPr>
          <w:rFonts w:ascii="Times New Roman"/>
          <w:b w:val="false"/>
          <w:i w:val="false"/>
          <w:color w:val="000000"/>
          <w:sz w:val="28"/>
        </w:rPr>
        <w:t>
      20) дублирующий комплект судовой земной станция ИНМАРСАТ не требуется, если в качестве дублирующего оборудования установлена ПВ/КВ-радиоустановка;</w:t>
      </w:r>
    </w:p>
    <w:bookmarkEnd w:id="947"/>
    <w:bookmarkStart w:name="z1584" w:id="948"/>
    <w:p>
      <w:pPr>
        <w:spacing w:after="0"/>
        <w:ind w:left="0"/>
        <w:jc w:val="both"/>
      </w:pPr>
      <w:r>
        <w:rPr>
          <w:rFonts w:ascii="Times New Roman"/>
          <w:b w:val="false"/>
          <w:i w:val="false"/>
          <w:color w:val="000000"/>
          <w:sz w:val="28"/>
        </w:rPr>
        <w:t>
      21) для судов, совершающих эпизодические рейсы в район А4 и оборудованных ПВ/КВ-радиоустановкой, дублирующая ПВ/КВ-радиоустановка заменяется судовой земной станцией ИНМАРСАТ;</w:t>
      </w:r>
    </w:p>
    <w:bookmarkEnd w:id="948"/>
    <w:bookmarkStart w:name="z1585" w:id="949"/>
    <w:p>
      <w:pPr>
        <w:spacing w:after="0"/>
        <w:ind w:left="0"/>
        <w:jc w:val="both"/>
      </w:pPr>
      <w:r>
        <w:rPr>
          <w:rFonts w:ascii="Times New Roman"/>
          <w:b w:val="false"/>
          <w:i w:val="false"/>
          <w:color w:val="000000"/>
          <w:sz w:val="28"/>
        </w:rPr>
        <w:t>
      22) судно, совершающее рейсы в морских районах А1/А2 и оборудованное судовой земной станцией ИНМАРСАТ, оснащают приемником для наблюдения за ЦИВ на частоте 2187,5 кГц;</w:t>
      </w:r>
    </w:p>
    <w:bookmarkEnd w:id="949"/>
    <w:bookmarkStart w:name="z1586" w:id="950"/>
    <w:p>
      <w:pPr>
        <w:spacing w:after="0"/>
        <w:ind w:left="0"/>
        <w:jc w:val="both"/>
      </w:pPr>
      <w:r>
        <w:rPr>
          <w:rFonts w:ascii="Times New Roman"/>
          <w:b w:val="false"/>
          <w:i w:val="false"/>
          <w:color w:val="000000"/>
          <w:sz w:val="28"/>
        </w:rPr>
        <w:t>
      23) на каждом пассажирском судне в месте, откуда обычно осуществляется управление судном, предусматривают средства для двусторонней радиосвязи на месте действия для целей поиска и спасаний, использующие авиационные частоты 121,5 МГц и 123,1 МГц;</w:t>
      </w:r>
    </w:p>
    <w:bookmarkEnd w:id="950"/>
    <w:bookmarkStart w:name="z1587" w:id="951"/>
    <w:p>
      <w:pPr>
        <w:spacing w:after="0"/>
        <w:ind w:left="0"/>
        <w:jc w:val="both"/>
      </w:pPr>
      <w:r>
        <w:rPr>
          <w:rFonts w:ascii="Times New Roman"/>
          <w:b w:val="false"/>
          <w:i w:val="false"/>
          <w:color w:val="000000"/>
          <w:sz w:val="28"/>
        </w:rPr>
        <w:t>
      24) рекомендуется установка двух комплектов, один из которых быть носимый;</w:t>
      </w:r>
    </w:p>
    <w:bookmarkEnd w:id="951"/>
    <w:bookmarkStart w:name="z1588" w:id="952"/>
    <w:p>
      <w:pPr>
        <w:spacing w:after="0"/>
        <w:ind w:left="0"/>
        <w:jc w:val="both"/>
      </w:pPr>
      <w:r>
        <w:rPr>
          <w:rFonts w:ascii="Times New Roman"/>
          <w:b w:val="false"/>
          <w:i w:val="false"/>
          <w:color w:val="000000"/>
          <w:sz w:val="28"/>
        </w:rPr>
        <w:t>
      25) требуется для всех пассажирских и грузовых судов валовой вместимостью 500 и более, совершающих международные рейсы.</w:t>
      </w:r>
    </w:p>
    <w:bookmarkEnd w:id="952"/>
    <w:bookmarkStart w:name="z1589" w:id="953"/>
    <w:p>
      <w:pPr>
        <w:spacing w:after="0"/>
        <w:ind w:left="0"/>
        <w:jc w:val="both"/>
      </w:pPr>
      <w:r>
        <w:rPr>
          <w:rFonts w:ascii="Times New Roman"/>
          <w:b w:val="false"/>
          <w:i w:val="false"/>
          <w:color w:val="000000"/>
          <w:sz w:val="28"/>
        </w:rPr>
        <w:t>
      310. На каждом судне валовой вместимостью менее 300, совершающем международные рейсы, а также на каждом судне, не совершающем международные рейсы, устанавливают следующее радиооборудование:</w:t>
      </w:r>
    </w:p>
    <w:bookmarkEnd w:id="953"/>
    <w:bookmarkStart w:name="z1590" w:id="954"/>
    <w:p>
      <w:pPr>
        <w:spacing w:after="0"/>
        <w:ind w:left="0"/>
        <w:jc w:val="both"/>
      </w:pPr>
      <w:r>
        <w:rPr>
          <w:rFonts w:ascii="Times New Roman"/>
          <w:b w:val="false"/>
          <w:i w:val="false"/>
          <w:color w:val="000000"/>
          <w:sz w:val="28"/>
        </w:rPr>
        <w:t xml:space="preserve">
      1) на внутренних водных путях – в соответствии с </w:t>
      </w:r>
      <w:r>
        <w:rPr>
          <w:rFonts w:ascii="Times New Roman"/>
          <w:b w:val="false"/>
          <w:i w:val="false"/>
          <w:color w:val="000000"/>
          <w:sz w:val="28"/>
        </w:rPr>
        <w:t>приложением 57</w:t>
      </w:r>
      <w:r>
        <w:rPr>
          <w:rFonts w:ascii="Times New Roman"/>
          <w:b w:val="false"/>
          <w:i w:val="false"/>
          <w:color w:val="000000"/>
          <w:sz w:val="28"/>
        </w:rPr>
        <w:t xml:space="preserve"> настоящих Правил;</w:t>
      </w:r>
    </w:p>
    <w:bookmarkEnd w:id="954"/>
    <w:bookmarkStart w:name="z1591" w:id="955"/>
    <w:p>
      <w:pPr>
        <w:spacing w:after="0"/>
        <w:ind w:left="0"/>
        <w:jc w:val="both"/>
      </w:pPr>
      <w:r>
        <w:rPr>
          <w:rFonts w:ascii="Times New Roman"/>
          <w:b w:val="false"/>
          <w:i w:val="false"/>
          <w:color w:val="000000"/>
          <w:sz w:val="28"/>
        </w:rPr>
        <w:t>
      2) при совершении рейсов в морском районе А1:</w:t>
      </w:r>
    </w:p>
    <w:bookmarkEnd w:id="955"/>
    <w:bookmarkStart w:name="z1592" w:id="956"/>
    <w:p>
      <w:pPr>
        <w:spacing w:after="0"/>
        <w:ind w:left="0"/>
        <w:jc w:val="both"/>
      </w:pPr>
      <w:r>
        <w:rPr>
          <w:rFonts w:ascii="Times New Roman"/>
          <w:b w:val="false"/>
          <w:i w:val="false"/>
          <w:color w:val="000000"/>
          <w:sz w:val="28"/>
        </w:rPr>
        <w:t>
      УКВ-радиоустановка с ЦИВ;</w:t>
      </w:r>
    </w:p>
    <w:bookmarkEnd w:id="956"/>
    <w:bookmarkStart w:name="z1593" w:id="957"/>
    <w:p>
      <w:pPr>
        <w:spacing w:after="0"/>
        <w:ind w:left="0"/>
        <w:jc w:val="both"/>
      </w:pPr>
      <w:r>
        <w:rPr>
          <w:rFonts w:ascii="Times New Roman"/>
          <w:b w:val="false"/>
          <w:i w:val="false"/>
          <w:color w:val="000000"/>
          <w:sz w:val="28"/>
        </w:rPr>
        <w:t>
      свободно всплывающий спутниковый АРБ системы КОСПАС-САРСАТ;</w:t>
      </w:r>
    </w:p>
    <w:bookmarkEnd w:id="957"/>
    <w:bookmarkStart w:name="z1594" w:id="958"/>
    <w:p>
      <w:pPr>
        <w:spacing w:after="0"/>
        <w:ind w:left="0"/>
        <w:jc w:val="both"/>
      </w:pPr>
      <w:r>
        <w:rPr>
          <w:rFonts w:ascii="Times New Roman"/>
          <w:b w:val="false"/>
          <w:i w:val="false"/>
          <w:color w:val="000000"/>
          <w:sz w:val="28"/>
        </w:rPr>
        <w:t>
      радиолокационный ответчик;</w:t>
      </w:r>
    </w:p>
    <w:bookmarkEnd w:id="958"/>
    <w:bookmarkStart w:name="z1595" w:id="959"/>
    <w:p>
      <w:pPr>
        <w:spacing w:after="0"/>
        <w:ind w:left="0"/>
        <w:jc w:val="both"/>
      </w:pPr>
      <w:r>
        <w:rPr>
          <w:rFonts w:ascii="Times New Roman"/>
          <w:b w:val="false"/>
          <w:i w:val="false"/>
          <w:color w:val="000000"/>
          <w:sz w:val="28"/>
        </w:rPr>
        <w:t>
      УКВ-аппаратура двусторонней радиотелефонной связи спасательных средств – 2 комплекта;</w:t>
      </w:r>
    </w:p>
    <w:bookmarkEnd w:id="959"/>
    <w:bookmarkStart w:name="z1596" w:id="960"/>
    <w:p>
      <w:pPr>
        <w:spacing w:after="0"/>
        <w:ind w:left="0"/>
        <w:jc w:val="both"/>
      </w:pPr>
      <w:r>
        <w:rPr>
          <w:rFonts w:ascii="Times New Roman"/>
          <w:b w:val="false"/>
          <w:i w:val="false"/>
          <w:color w:val="000000"/>
          <w:sz w:val="28"/>
        </w:rPr>
        <w:t>
      командное трансляционное устройство;</w:t>
      </w:r>
    </w:p>
    <w:bookmarkEnd w:id="960"/>
    <w:bookmarkStart w:name="z1597" w:id="961"/>
    <w:p>
      <w:pPr>
        <w:spacing w:after="0"/>
        <w:ind w:left="0"/>
        <w:jc w:val="both"/>
      </w:pPr>
      <w:r>
        <w:rPr>
          <w:rFonts w:ascii="Times New Roman"/>
          <w:b w:val="false"/>
          <w:i w:val="false"/>
          <w:color w:val="000000"/>
          <w:sz w:val="28"/>
        </w:rPr>
        <w:t>
      3) при совершении рейсов в морских районах А1 и А2 дополнительно к вышеперечисленному составу радиооборудования для морского района А1:</w:t>
      </w:r>
    </w:p>
    <w:bookmarkEnd w:id="961"/>
    <w:bookmarkStart w:name="z1598" w:id="962"/>
    <w:p>
      <w:pPr>
        <w:spacing w:after="0"/>
        <w:ind w:left="0"/>
        <w:jc w:val="both"/>
      </w:pPr>
      <w:r>
        <w:rPr>
          <w:rFonts w:ascii="Times New Roman"/>
          <w:b w:val="false"/>
          <w:i w:val="false"/>
          <w:color w:val="000000"/>
          <w:sz w:val="28"/>
        </w:rPr>
        <w:t>
      ПВ-радиоустановка с ЦИВ;</w:t>
      </w:r>
    </w:p>
    <w:bookmarkEnd w:id="962"/>
    <w:bookmarkStart w:name="z1599" w:id="963"/>
    <w:p>
      <w:pPr>
        <w:spacing w:after="0"/>
        <w:ind w:left="0"/>
        <w:jc w:val="both"/>
      </w:pPr>
      <w:r>
        <w:rPr>
          <w:rFonts w:ascii="Times New Roman"/>
          <w:b w:val="false"/>
          <w:i w:val="false"/>
          <w:color w:val="000000"/>
          <w:sz w:val="28"/>
        </w:rPr>
        <w:t>
      приемник службы НАВТЕКС; на судах, постоянно эксплуатируемых вне зоны действия службы НАВТЕКС, устанавливают приемник РГВ;</w:t>
      </w:r>
    </w:p>
    <w:bookmarkEnd w:id="963"/>
    <w:bookmarkStart w:name="z1600" w:id="964"/>
    <w:p>
      <w:pPr>
        <w:spacing w:after="0"/>
        <w:ind w:left="0"/>
        <w:jc w:val="both"/>
      </w:pPr>
      <w:r>
        <w:rPr>
          <w:rFonts w:ascii="Times New Roman"/>
          <w:b w:val="false"/>
          <w:i w:val="false"/>
          <w:color w:val="000000"/>
          <w:sz w:val="28"/>
        </w:rPr>
        <w:t>
      4) при совершении рейсов в морских районах А1, А2 и А3, а также А1, А2, А3 и А4 дополнительно к перечисленному составу радиооборудования для морского района А:</w:t>
      </w:r>
    </w:p>
    <w:bookmarkEnd w:id="964"/>
    <w:bookmarkStart w:name="z1601" w:id="965"/>
    <w:p>
      <w:pPr>
        <w:spacing w:after="0"/>
        <w:ind w:left="0"/>
        <w:jc w:val="both"/>
      </w:pPr>
      <w:r>
        <w:rPr>
          <w:rFonts w:ascii="Times New Roman"/>
          <w:b w:val="false"/>
          <w:i w:val="false"/>
          <w:color w:val="000000"/>
          <w:sz w:val="28"/>
        </w:rPr>
        <w:t>
      ПВ-радиоустановка с ЦИВ;</w:t>
      </w:r>
    </w:p>
    <w:bookmarkEnd w:id="965"/>
    <w:bookmarkStart w:name="z1602" w:id="966"/>
    <w:p>
      <w:pPr>
        <w:spacing w:after="0"/>
        <w:ind w:left="0"/>
        <w:jc w:val="both"/>
      </w:pPr>
      <w:r>
        <w:rPr>
          <w:rFonts w:ascii="Times New Roman"/>
          <w:b w:val="false"/>
          <w:i w:val="false"/>
          <w:color w:val="000000"/>
          <w:sz w:val="28"/>
        </w:rPr>
        <w:t>
      Судовая земная станция ИНМАРСАТ-С с приемником РГВ и приемником спутниковой навигационной системы ГЛОНАСС/GPS;</w:t>
      </w:r>
    </w:p>
    <w:bookmarkEnd w:id="966"/>
    <w:bookmarkStart w:name="z1603" w:id="967"/>
    <w:p>
      <w:pPr>
        <w:spacing w:after="0"/>
        <w:ind w:left="0"/>
        <w:jc w:val="both"/>
      </w:pPr>
      <w:r>
        <w:rPr>
          <w:rFonts w:ascii="Times New Roman"/>
          <w:b w:val="false"/>
          <w:i w:val="false"/>
          <w:color w:val="000000"/>
          <w:sz w:val="28"/>
        </w:rPr>
        <w:t>
      Приемник службы НАВТЕКС с учетом его применения, как указано в подпункте 3) пункта 310 настоящих Правил.</w:t>
      </w:r>
    </w:p>
    <w:bookmarkEnd w:id="967"/>
    <w:bookmarkStart w:name="z1604" w:id="968"/>
    <w:p>
      <w:pPr>
        <w:spacing w:after="0"/>
        <w:ind w:left="0"/>
        <w:jc w:val="both"/>
      </w:pPr>
      <w:r>
        <w:rPr>
          <w:rFonts w:ascii="Times New Roman"/>
          <w:b w:val="false"/>
          <w:i w:val="false"/>
          <w:color w:val="000000"/>
          <w:sz w:val="28"/>
        </w:rPr>
        <w:t>
      311. Суда, совершающие рейсы исключительно в пределах внутреннего рейда акватории порта, оснащают оборудованием для морского района А1 в соответствии с пунктом 310 настоящих Правил, за исключением свободно всплывающего спутникового АРБ системы КОСПАС-САРСАТ.</w:t>
      </w:r>
    </w:p>
    <w:bookmarkEnd w:id="968"/>
    <w:bookmarkStart w:name="z1605" w:id="969"/>
    <w:p>
      <w:pPr>
        <w:spacing w:after="0"/>
        <w:ind w:left="0"/>
        <w:jc w:val="both"/>
      </w:pPr>
      <w:r>
        <w:rPr>
          <w:rFonts w:ascii="Times New Roman"/>
          <w:b w:val="false"/>
          <w:i w:val="false"/>
          <w:color w:val="000000"/>
          <w:sz w:val="28"/>
        </w:rPr>
        <w:t>
      На судах, совершающих рейсы в пределах внешнего рейда акватории порта, устанавливают радиооборудование в соответствии с пунктом 310 настоящих Правил для морского района А1. Вместо спутникового АРБ системы КОСПАС-САРСАТ допускается установка УКВ АРБ, если внешний рейд акватории порта является морским районом А1.</w:t>
      </w:r>
    </w:p>
    <w:bookmarkEnd w:id="969"/>
    <w:bookmarkStart w:name="z1606" w:id="970"/>
    <w:p>
      <w:pPr>
        <w:spacing w:after="0"/>
        <w:ind w:left="0"/>
        <w:jc w:val="both"/>
      </w:pPr>
      <w:r>
        <w:rPr>
          <w:rFonts w:ascii="Times New Roman"/>
          <w:b w:val="false"/>
          <w:i w:val="false"/>
          <w:color w:val="000000"/>
          <w:sz w:val="28"/>
        </w:rPr>
        <w:t>
      312. Несамоходные суда классов "М-СП", "М-ПР", "О-ПР", предназначенные для буксировки (толкания) их в море, имеющие на борту людей, оснащают радиооборудованием для морского района А1 в соответствии с подпунктом 2) пункта 310 настоящих Правил, за исключением командного трансляционного устройства.</w:t>
      </w:r>
    </w:p>
    <w:bookmarkEnd w:id="970"/>
    <w:bookmarkStart w:name="z1607" w:id="971"/>
    <w:p>
      <w:pPr>
        <w:spacing w:after="0"/>
        <w:ind w:left="0"/>
        <w:jc w:val="both"/>
      </w:pPr>
      <w:r>
        <w:rPr>
          <w:rFonts w:ascii="Times New Roman"/>
          <w:b w:val="false"/>
          <w:i w:val="false"/>
          <w:color w:val="000000"/>
          <w:sz w:val="28"/>
        </w:rPr>
        <w:t>
      313. На нефтеналивных судах, нефтесборных судах, газовозах и химовозах мощность передатчиков на несущей частоте не превышает 500 Вт в антенне. При этом пиковая мощность передатчика не превышает 1000 Вт.</w:t>
      </w:r>
    </w:p>
    <w:bookmarkEnd w:id="971"/>
    <w:bookmarkStart w:name="z1608" w:id="972"/>
    <w:p>
      <w:pPr>
        <w:spacing w:after="0"/>
        <w:ind w:left="0"/>
        <w:jc w:val="both"/>
      </w:pPr>
      <w:r>
        <w:rPr>
          <w:rFonts w:ascii="Times New Roman"/>
          <w:b w:val="false"/>
          <w:i w:val="false"/>
          <w:color w:val="000000"/>
          <w:sz w:val="28"/>
        </w:rPr>
        <w:t>
      Необходимо чтобы носимые (портативные) УКВ-радиотелефонные станции, применяемые на вышеуказанных судах, были искробезопасного исполнения.</w:t>
      </w:r>
    </w:p>
    <w:bookmarkEnd w:id="972"/>
    <w:bookmarkStart w:name="z1609" w:id="973"/>
    <w:p>
      <w:pPr>
        <w:spacing w:after="0"/>
        <w:ind w:left="0"/>
        <w:jc w:val="both"/>
      </w:pPr>
      <w:r>
        <w:rPr>
          <w:rFonts w:ascii="Times New Roman"/>
          <w:b w:val="false"/>
          <w:i w:val="false"/>
          <w:color w:val="000000"/>
          <w:sz w:val="28"/>
        </w:rPr>
        <w:t>
      314. На судах, оснащенных радиооборудованием в соответствии с пунктом 308 настоящих Правил и осуществляющих плавание в морских районах А1, а также А1 и А2, работоспособность радиооборудования обеспечивается с помощью одного из таких способов, как: дублирование оборудования; береговое техническое обслуживание и ремонт; обеспечение квалифицированного технического обслуживания и ремонта в море, или сочетанием этих способов. На судах, оснащенных радиооборудованием в соответствии с пунктом 310 настоящих Правил, работоспособность радиооборудования обеспечивается с помощью берегового технического обслуживания и ремонта.</w:t>
      </w:r>
    </w:p>
    <w:bookmarkEnd w:id="973"/>
    <w:bookmarkStart w:name="z1610" w:id="974"/>
    <w:p>
      <w:pPr>
        <w:spacing w:after="0"/>
        <w:ind w:left="0"/>
        <w:jc w:val="both"/>
      </w:pPr>
      <w:r>
        <w:rPr>
          <w:rFonts w:ascii="Times New Roman"/>
          <w:b w:val="false"/>
          <w:i w:val="false"/>
          <w:color w:val="000000"/>
          <w:sz w:val="28"/>
        </w:rPr>
        <w:t>
      315. На судах, оснащенных радиооборудованием в соответствии с пунктом 308 настоящих Правил и осуществляющих плавание в морских районах А1, А2 и АЗ, а также А1, А2, АЗ и А4, работоспособность оборудования обеспечивается с помощью сочетания по крайней мере двух таких способов, как: дублирование оборудования, береговое техническое обслуживание и ремонт, обеспечение квалифицированного технического обслуживания и ремонта в море.</w:t>
      </w:r>
    </w:p>
    <w:bookmarkEnd w:id="974"/>
    <w:bookmarkStart w:name="z1611" w:id="975"/>
    <w:p>
      <w:pPr>
        <w:spacing w:after="0"/>
        <w:ind w:left="0"/>
        <w:jc w:val="both"/>
      </w:pPr>
      <w:r>
        <w:rPr>
          <w:rFonts w:ascii="Times New Roman"/>
          <w:b w:val="false"/>
          <w:i w:val="false"/>
          <w:color w:val="000000"/>
          <w:sz w:val="28"/>
        </w:rPr>
        <w:t>
      На судах, оснащенных радиооборудованием в соответствии с пунктом 310 настоящих Правил, работоспособность радиооборудования обеспечивается с помощью берегового технического обслуживания и ремонта и квалифицированного технического обслуживания и ремонта в море, выполняемого судовым радиоспециалистом с дипломом радиоэлектроника первого или второго класса.</w:t>
      </w:r>
    </w:p>
    <w:bookmarkEnd w:id="975"/>
    <w:bookmarkStart w:name="z1612" w:id="976"/>
    <w:p>
      <w:pPr>
        <w:spacing w:after="0"/>
        <w:ind w:left="0"/>
        <w:jc w:val="both"/>
      </w:pPr>
      <w:r>
        <w:rPr>
          <w:rFonts w:ascii="Times New Roman"/>
          <w:b w:val="false"/>
          <w:i w:val="false"/>
          <w:color w:val="000000"/>
          <w:sz w:val="28"/>
        </w:rPr>
        <w:t>
      316. Дополнительно к указанным в пунктах 308 и 310 настоящих Правил, суда оснащают оборудованием, используемым в системах оповещения, объективного контроля за соблюдением условий плавания и безопасность судоходства, если такое оборудование является обязательным для судов (или группы судов), эксплуатирующихся в районах действия этих систем.</w:t>
      </w:r>
    </w:p>
    <w:bookmarkEnd w:id="976"/>
    <w:bookmarkStart w:name="z1613" w:id="977"/>
    <w:p>
      <w:pPr>
        <w:spacing w:after="0"/>
        <w:ind w:left="0"/>
        <w:jc w:val="both"/>
      </w:pPr>
      <w:r>
        <w:rPr>
          <w:rFonts w:ascii="Times New Roman"/>
          <w:b w:val="false"/>
          <w:i w:val="false"/>
          <w:color w:val="000000"/>
          <w:sz w:val="28"/>
        </w:rPr>
        <w:t>
      317. На каждом судне, независимо от способов технического обслуживания и ремонта, предусматривают соответствующие инструменты, запасные части и испытательное оборудование для обеспечения технического обслуживания и ремонта радиооборудования.</w:t>
      </w:r>
    </w:p>
    <w:bookmarkEnd w:id="977"/>
    <w:bookmarkStart w:name="z1614" w:id="978"/>
    <w:p>
      <w:pPr>
        <w:spacing w:after="0"/>
        <w:ind w:left="0"/>
        <w:jc w:val="both"/>
      </w:pPr>
      <w:r>
        <w:rPr>
          <w:rFonts w:ascii="Times New Roman"/>
          <w:b w:val="false"/>
          <w:i w:val="false"/>
          <w:color w:val="000000"/>
          <w:sz w:val="28"/>
        </w:rPr>
        <w:t>
      Состав и количество запасных частей для каждого вида радиооборудования является предметом специального рассмотрения Регистра судоходства.</w:t>
      </w:r>
    </w:p>
    <w:bookmarkEnd w:id="978"/>
    <w:bookmarkStart w:name="z1615" w:id="979"/>
    <w:p>
      <w:pPr>
        <w:spacing w:after="0"/>
        <w:ind w:left="0"/>
        <w:jc w:val="both"/>
      </w:pPr>
      <w:r>
        <w:rPr>
          <w:rFonts w:ascii="Times New Roman"/>
          <w:b w:val="false"/>
          <w:i w:val="false"/>
          <w:color w:val="000000"/>
          <w:sz w:val="28"/>
        </w:rPr>
        <w:t>
      318. На каждом судне, совершающем рейсы в морских районах А1, А2 и А3 или А1, А2, А3 и А4, независимо от способов технического обслуживания радиооборудования постоянно находятся описания, принципиальные схемы, руководства по эксплуатации каждого вида оборудования, а также предусматривают легкодоступные инструменты, запасные части и испытательное оборудование, необходимые для проведения технического обслуживания.</w:t>
      </w:r>
    </w:p>
    <w:bookmarkEnd w:id="979"/>
    <w:bookmarkStart w:name="z1616" w:id="980"/>
    <w:p>
      <w:pPr>
        <w:spacing w:after="0"/>
        <w:ind w:left="0"/>
        <w:jc w:val="both"/>
      </w:pPr>
      <w:r>
        <w:rPr>
          <w:rFonts w:ascii="Times New Roman"/>
          <w:b w:val="false"/>
          <w:i w:val="false"/>
          <w:color w:val="000000"/>
          <w:sz w:val="28"/>
        </w:rPr>
        <w:t>
      319. На судах, совершающих рейсы в морских районах А1 или А1 и А2, объем технической документации, инструментов, измерительных приборов, запасных частей и испытательного оборудования определяется исходя из состава радиооборудования, способов его технического обслуживания и ремонта, и является предметом специального рассмотрения Регистром судоходства.</w:t>
      </w:r>
    </w:p>
    <w:bookmarkEnd w:id="980"/>
    <w:bookmarkStart w:name="z1617" w:id="981"/>
    <w:p>
      <w:pPr>
        <w:spacing w:after="0"/>
        <w:ind w:left="0"/>
        <w:jc w:val="both"/>
      </w:pPr>
      <w:r>
        <w:rPr>
          <w:rFonts w:ascii="Times New Roman"/>
          <w:b w:val="false"/>
          <w:i w:val="false"/>
          <w:color w:val="000000"/>
          <w:sz w:val="28"/>
        </w:rPr>
        <w:t>
      320. Если работоспособность радиооборудования обеспечивается сочетанием способов, одним из которых является береговое техническое обслуживание и ремонт, то на судах находится соглашение на береговое обслуживание с изготовителем оборудования или с уполномоченным на то предприятием, или представляется письменная декларация/план, из которой (го) можно было бы определить, как будет обеспечиваться береговое техническое обслуживание. При этом обеспечивается возможность технического обслуживания и ремонта радиооборудования в морских районах, в которых эксплуатируются данные суда.</w:t>
      </w:r>
    </w:p>
    <w:bookmarkEnd w:id="981"/>
    <w:bookmarkStart w:name="z1618" w:id="982"/>
    <w:p>
      <w:pPr>
        <w:spacing w:after="0"/>
        <w:ind w:left="0"/>
        <w:jc w:val="left"/>
      </w:pPr>
      <w:r>
        <w:rPr>
          <w:rFonts w:ascii="Times New Roman"/>
          <w:b/>
          <w:i w:val="false"/>
          <w:color w:val="000000"/>
        </w:rPr>
        <w:t xml:space="preserve"> § 3. Источники питания</w:t>
      </w:r>
    </w:p>
    <w:bookmarkEnd w:id="982"/>
    <w:bookmarkStart w:name="z1619" w:id="983"/>
    <w:p>
      <w:pPr>
        <w:spacing w:after="0"/>
        <w:ind w:left="0"/>
        <w:jc w:val="both"/>
      </w:pPr>
      <w:r>
        <w:rPr>
          <w:rFonts w:ascii="Times New Roman"/>
          <w:b w:val="false"/>
          <w:i w:val="false"/>
          <w:color w:val="000000"/>
          <w:sz w:val="28"/>
        </w:rPr>
        <w:t>
      321. Условия обеспечения питанием радиооборудования от аварийного источника электрической энергии в случае прекращения ее подачи от основных источников электроэнергии, регламентируются пунктом 325 настоящих Правил.</w:t>
      </w:r>
    </w:p>
    <w:bookmarkEnd w:id="983"/>
    <w:bookmarkStart w:name="z1620" w:id="984"/>
    <w:p>
      <w:pPr>
        <w:spacing w:after="0"/>
        <w:ind w:left="0"/>
        <w:jc w:val="both"/>
      </w:pPr>
      <w:r>
        <w:rPr>
          <w:rFonts w:ascii="Times New Roman"/>
          <w:b w:val="false"/>
          <w:i w:val="false"/>
          <w:color w:val="000000"/>
          <w:sz w:val="28"/>
        </w:rPr>
        <w:t>
      322. На каждом судне предусматривают резервный источник электрической энергии для питания радиоустановок, обеспечивающих радиосвязь при бедствии и в целях безопасности в случае выхода из строя основного и аварийного судовых источников электрической энергии. Резервный источник или источники энергии обеспечивает одновременную работу УКВ радиоустановки и в зависимости от морского района или морских районов, для которых оборудовано судно, либо ПВ - радиоустановки, либо ПВ/КВ - радиоустановки, либо судовой земной станции ИНМАРСАТ, в течение, по меньшей мере:</w:t>
      </w:r>
    </w:p>
    <w:bookmarkEnd w:id="984"/>
    <w:bookmarkStart w:name="z1621" w:id="985"/>
    <w:p>
      <w:pPr>
        <w:spacing w:after="0"/>
        <w:ind w:left="0"/>
        <w:jc w:val="both"/>
      </w:pPr>
      <w:r>
        <w:rPr>
          <w:rFonts w:ascii="Times New Roman"/>
          <w:b w:val="false"/>
          <w:i w:val="false"/>
          <w:color w:val="000000"/>
          <w:sz w:val="28"/>
        </w:rPr>
        <w:t>
      1) на судах, имеющих аварийный источник энергии, если такой источник энергии полностью отвечает всем соответствующим требованиям, включая обеспечение электроэнергией радиоустановок – не менее 12 ч;</w:t>
      </w:r>
    </w:p>
    <w:bookmarkEnd w:id="985"/>
    <w:bookmarkStart w:name="z1622" w:id="986"/>
    <w:p>
      <w:pPr>
        <w:spacing w:after="0"/>
        <w:ind w:left="0"/>
        <w:jc w:val="both"/>
      </w:pPr>
      <w:r>
        <w:rPr>
          <w:rFonts w:ascii="Times New Roman"/>
          <w:b w:val="false"/>
          <w:i w:val="false"/>
          <w:color w:val="000000"/>
          <w:sz w:val="28"/>
        </w:rPr>
        <w:t>
      2) 6 ч на судах, не имеющих аварийного источника электроэнергии, полностью отвечающего всем соответствующим требованиям, включая обеспечение электроэнергией радиоустановок.</w:t>
      </w:r>
    </w:p>
    <w:bookmarkEnd w:id="986"/>
    <w:bookmarkStart w:name="z1623" w:id="987"/>
    <w:p>
      <w:pPr>
        <w:spacing w:after="0"/>
        <w:ind w:left="0"/>
        <w:jc w:val="both"/>
      </w:pPr>
      <w:r>
        <w:rPr>
          <w:rFonts w:ascii="Times New Roman"/>
          <w:b w:val="false"/>
          <w:i w:val="false"/>
          <w:color w:val="000000"/>
          <w:sz w:val="28"/>
        </w:rPr>
        <w:t>
      Нет необходимости, чтобы резервный источник или источники энергии питали независимые ПВ- и KB- радиоустановки одновременно.</w:t>
      </w:r>
    </w:p>
    <w:bookmarkEnd w:id="987"/>
    <w:bookmarkStart w:name="z1624" w:id="988"/>
    <w:p>
      <w:pPr>
        <w:spacing w:after="0"/>
        <w:ind w:left="0"/>
        <w:jc w:val="both"/>
      </w:pPr>
      <w:r>
        <w:rPr>
          <w:rFonts w:ascii="Times New Roman"/>
          <w:b w:val="false"/>
          <w:i w:val="false"/>
          <w:color w:val="000000"/>
          <w:sz w:val="28"/>
        </w:rPr>
        <w:t>
      Для судов, совершающих рейсы исключительно в пределах акватории порта, резервный источник электрической энергии обеспечивает одновременную работу радиооборудования в течение, по крайней мере, 1 ч.</w:t>
      </w:r>
    </w:p>
    <w:bookmarkEnd w:id="988"/>
    <w:bookmarkStart w:name="z1625" w:id="989"/>
    <w:p>
      <w:pPr>
        <w:spacing w:after="0"/>
        <w:ind w:left="0"/>
        <w:jc w:val="both"/>
      </w:pPr>
      <w:r>
        <w:rPr>
          <w:rFonts w:ascii="Times New Roman"/>
          <w:b w:val="false"/>
          <w:i w:val="false"/>
          <w:color w:val="000000"/>
          <w:sz w:val="28"/>
        </w:rPr>
        <w:t>
      323. Необходимо чтобы резервный источник или источник энергии были независимы от судовых энергетических установок и от судовой электрической системы.</w:t>
      </w:r>
    </w:p>
    <w:bookmarkEnd w:id="989"/>
    <w:bookmarkStart w:name="z1626" w:id="990"/>
    <w:p>
      <w:pPr>
        <w:spacing w:after="0"/>
        <w:ind w:left="0"/>
        <w:jc w:val="both"/>
      </w:pPr>
      <w:r>
        <w:rPr>
          <w:rFonts w:ascii="Times New Roman"/>
          <w:b w:val="false"/>
          <w:i w:val="false"/>
          <w:color w:val="000000"/>
          <w:sz w:val="28"/>
        </w:rPr>
        <w:t>
      Необходимо чтобы резервный источник электрической энергии соответствовал требованиям пунктов 327-333 настоящих Правил.</w:t>
      </w:r>
    </w:p>
    <w:bookmarkEnd w:id="990"/>
    <w:bookmarkStart w:name="z1627" w:id="991"/>
    <w:p>
      <w:pPr>
        <w:spacing w:after="0"/>
        <w:ind w:left="0"/>
        <w:jc w:val="both"/>
      </w:pPr>
      <w:r>
        <w:rPr>
          <w:rFonts w:ascii="Times New Roman"/>
          <w:b w:val="false"/>
          <w:i w:val="false"/>
          <w:color w:val="000000"/>
          <w:sz w:val="28"/>
        </w:rPr>
        <w:t>
      324. Если для обеспечения надлежащей работы радиоустановки необходимо осуществлять непрерывный ввод информации от судового навигационного или другого оборудования, то предусматриваются средства, обеспечивающие постоянную подачу такой информации в случае аварии главного или аварийного судового источника электроэнергии.</w:t>
      </w:r>
    </w:p>
    <w:bookmarkEnd w:id="991"/>
    <w:bookmarkStart w:name="z1628" w:id="992"/>
    <w:p>
      <w:pPr>
        <w:spacing w:after="0"/>
        <w:ind w:left="0"/>
        <w:jc w:val="both"/>
      </w:pPr>
      <w:r>
        <w:rPr>
          <w:rFonts w:ascii="Times New Roman"/>
          <w:b w:val="false"/>
          <w:i w:val="false"/>
          <w:color w:val="000000"/>
          <w:sz w:val="28"/>
        </w:rPr>
        <w:t>
      При этом предусматривается световая и звуковая сигнализация о переходе на резервный источник электрической энергии в месте, откуда управляется судно.</w:t>
      </w:r>
    </w:p>
    <w:bookmarkEnd w:id="992"/>
    <w:bookmarkStart w:name="z1629" w:id="993"/>
    <w:p>
      <w:pPr>
        <w:spacing w:after="0"/>
        <w:ind w:left="0"/>
        <w:jc w:val="both"/>
      </w:pPr>
      <w:r>
        <w:rPr>
          <w:rFonts w:ascii="Times New Roman"/>
          <w:b w:val="false"/>
          <w:i w:val="false"/>
          <w:color w:val="000000"/>
          <w:sz w:val="28"/>
        </w:rPr>
        <w:t xml:space="preserve">
      325. Судовые средства радиосвязи получают питание согласно </w:t>
      </w:r>
      <w:r>
        <w:rPr>
          <w:rFonts w:ascii="Times New Roman"/>
          <w:b w:val="false"/>
          <w:i w:val="false"/>
          <w:color w:val="000000"/>
          <w:sz w:val="28"/>
        </w:rPr>
        <w:t>приложению 60</w:t>
      </w:r>
      <w:r>
        <w:rPr>
          <w:rFonts w:ascii="Times New Roman"/>
          <w:b w:val="false"/>
          <w:i w:val="false"/>
          <w:color w:val="000000"/>
          <w:sz w:val="28"/>
        </w:rPr>
        <w:t xml:space="preserve"> настоящих Правил.</w:t>
      </w:r>
    </w:p>
    <w:bookmarkEnd w:id="993"/>
    <w:bookmarkStart w:name="z1630" w:id="994"/>
    <w:p>
      <w:pPr>
        <w:spacing w:after="0"/>
        <w:ind w:left="0"/>
        <w:jc w:val="both"/>
      </w:pPr>
      <w:r>
        <w:rPr>
          <w:rFonts w:ascii="Times New Roman"/>
          <w:b w:val="false"/>
          <w:i w:val="false"/>
          <w:color w:val="000000"/>
          <w:sz w:val="28"/>
        </w:rPr>
        <w:t xml:space="preserve">
      326. При использовании </w:t>
      </w:r>
      <w:r>
        <w:rPr>
          <w:rFonts w:ascii="Times New Roman"/>
          <w:b w:val="false"/>
          <w:i w:val="false"/>
          <w:color w:val="000000"/>
          <w:sz w:val="28"/>
        </w:rPr>
        <w:t>приложения 60</w:t>
      </w:r>
      <w:r>
        <w:rPr>
          <w:rFonts w:ascii="Times New Roman"/>
          <w:b w:val="false"/>
          <w:i w:val="false"/>
          <w:color w:val="000000"/>
          <w:sz w:val="28"/>
        </w:rPr>
        <w:t xml:space="preserve"> настоящих Правил необходимо учитывать, что цифры в скобках означают следующее:</w:t>
      </w:r>
    </w:p>
    <w:bookmarkEnd w:id="994"/>
    <w:bookmarkStart w:name="z1631" w:id="995"/>
    <w:p>
      <w:pPr>
        <w:spacing w:after="0"/>
        <w:ind w:left="0"/>
        <w:jc w:val="both"/>
      </w:pPr>
      <w:r>
        <w:rPr>
          <w:rFonts w:ascii="Times New Roman"/>
          <w:b w:val="false"/>
          <w:i w:val="false"/>
          <w:color w:val="000000"/>
          <w:sz w:val="28"/>
        </w:rPr>
        <w:t>
      1) на судах, построенных 1 февраля 1995 года или после этой даты, требуется в течение периода времени не менее 12 ч;</w:t>
      </w:r>
    </w:p>
    <w:bookmarkEnd w:id="995"/>
    <w:bookmarkStart w:name="z1632" w:id="996"/>
    <w:p>
      <w:pPr>
        <w:spacing w:after="0"/>
        <w:ind w:left="0"/>
        <w:jc w:val="both"/>
      </w:pPr>
      <w:r>
        <w:rPr>
          <w:rFonts w:ascii="Times New Roman"/>
          <w:b w:val="false"/>
          <w:i w:val="false"/>
          <w:color w:val="000000"/>
          <w:sz w:val="28"/>
        </w:rPr>
        <w:t>
      2) на судах, построенных 1 февраля 1995 года, требуется в течение периода времени не менее 6 ч;</w:t>
      </w:r>
    </w:p>
    <w:bookmarkEnd w:id="996"/>
    <w:bookmarkStart w:name="z1633" w:id="997"/>
    <w:p>
      <w:pPr>
        <w:spacing w:after="0"/>
        <w:ind w:left="0"/>
        <w:jc w:val="both"/>
      </w:pPr>
      <w:r>
        <w:rPr>
          <w:rFonts w:ascii="Times New Roman"/>
          <w:b w:val="false"/>
          <w:i w:val="false"/>
          <w:color w:val="000000"/>
          <w:sz w:val="28"/>
        </w:rPr>
        <w:t>
      3) емкость источника электрической энергии является достаточной для обеспечения работы АРБ в течение, по крайней мере, 48 ч;</w:t>
      </w:r>
    </w:p>
    <w:bookmarkEnd w:id="997"/>
    <w:bookmarkStart w:name="z1634" w:id="998"/>
    <w:p>
      <w:pPr>
        <w:spacing w:after="0"/>
        <w:ind w:left="0"/>
        <w:jc w:val="both"/>
      </w:pPr>
      <w:r>
        <w:rPr>
          <w:rFonts w:ascii="Times New Roman"/>
          <w:b w:val="false"/>
          <w:i w:val="false"/>
          <w:color w:val="000000"/>
          <w:sz w:val="28"/>
        </w:rPr>
        <w:t>
      4) емкость источника электрической энергии достаточна для обеспечения работы в режиме готовности приема сигналов радиолокационной станции в течение 96 ч и, в дополнение к периоду готовности, для работы в режиме излучения ответных сигналов в течение 8 ч при его непрерывном облучении радиолокатором с частотой повторения импульсов 1 кГц;</w:t>
      </w:r>
    </w:p>
    <w:bookmarkEnd w:id="998"/>
    <w:bookmarkStart w:name="z1635" w:id="999"/>
    <w:p>
      <w:pPr>
        <w:spacing w:after="0"/>
        <w:ind w:left="0"/>
        <w:jc w:val="both"/>
      </w:pPr>
      <w:r>
        <w:rPr>
          <w:rFonts w:ascii="Times New Roman"/>
          <w:b w:val="false"/>
          <w:i w:val="false"/>
          <w:color w:val="000000"/>
          <w:sz w:val="28"/>
        </w:rPr>
        <w:t>
      5) предусмотрено питание также и от аварийного кратковременного (переходного) источника электрической энергии, если такой источник требуется в соответствии с частью 5 ПСВП;</w:t>
      </w:r>
    </w:p>
    <w:bookmarkEnd w:id="999"/>
    <w:bookmarkStart w:name="z1636" w:id="1000"/>
    <w:p>
      <w:pPr>
        <w:spacing w:after="0"/>
        <w:ind w:left="0"/>
        <w:jc w:val="both"/>
      </w:pPr>
      <w:r>
        <w:rPr>
          <w:rFonts w:ascii="Times New Roman"/>
          <w:b w:val="false"/>
          <w:i w:val="false"/>
          <w:color w:val="000000"/>
          <w:sz w:val="28"/>
        </w:rPr>
        <w:t>
      6) емкость источника электрической энергии является достаточной для обеспечения работы в течение 8 ч при наивысшем значении номинальной мощности с рабочим циклом 1:9. Этот рабочий цикл определяется как 6 с - передача, 6 с - прием выше уровня срабатывания шумоподавителя и 48 с - прием ниже уровня срабатывания шумоподавителя;</w:t>
      </w:r>
    </w:p>
    <w:bookmarkEnd w:id="1000"/>
    <w:bookmarkStart w:name="z1637" w:id="1001"/>
    <w:p>
      <w:pPr>
        <w:spacing w:after="0"/>
        <w:ind w:left="0"/>
        <w:jc w:val="both"/>
      </w:pPr>
      <w:r>
        <w:rPr>
          <w:rFonts w:ascii="Times New Roman"/>
          <w:b w:val="false"/>
          <w:i w:val="false"/>
          <w:color w:val="000000"/>
          <w:sz w:val="28"/>
        </w:rPr>
        <w:t>
      7) для стационарной УКВ-аппаратуры двусторонней телефонной связи;</w:t>
      </w:r>
    </w:p>
    <w:bookmarkEnd w:id="1001"/>
    <w:bookmarkStart w:name="z1638" w:id="1002"/>
    <w:p>
      <w:pPr>
        <w:spacing w:after="0"/>
        <w:ind w:left="0"/>
        <w:jc w:val="both"/>
      </w:pPr>
      <w:r>
        <w:rPr>
          <w:rFonts w:ascii="Times New Roman"/>
          <w:b w:val="false"/>
          <w:i w:val="false"/>
          <w:color w:val="000000"/>
          <w:sz w:val="28"/>
        </w:rPr>
        <w:t>
      8) требуется на судах, на которых скрытый сигнал или сообщение передается радиооборудованием, получающим питание от резервного источника электрической энергии в соответствии с пунктом 326 настоящих Правил.</w:t>
      </w:r>
    </w:p>
    <w:bookmarkEnd w:id="1002"/>
    <w:bookmarkStart w:name="z1639" w:id="1003"/>
    <w:p>
      <w:pPr>
        <w:spacing w:after="0"/>
        <w:ind w:left="0"/>
        <w:jc w:val="both"/>
      </w:pPr>
      <w:r>
        <w:rPr>
          <w:rFonts w:ascii="Times New Roman"/>
          <w:b w:val="false"/>
          <w:i w:val="false"/>
          <w:color w:val="000000"/>
          <w:sz w:val="28"/>
        </w:rPr>
        <w:t>
      327. Емкость резервного источника электрической энергии для каждой требуемой в аварийных ситуациях радиоустановки определяется суммой трех значений:</w:t>
      </w:r>
    </w:p>
    <w:bookmarkEnd w:id="1003"/>
    <w:bookmarkStart w:name="z1640" w:id="1004"/>
    <w:p>
      <w:pPr>
        <w:spacing w:after="0"/>
        <w:ind w:left="0"/>
        <w:jc w:val="both"/>
      </w:pPr>
      <w:r>
        <w:rPr>
          <w:rFonts w:ascii="Times New Roman"/>
          <w:b w:val="false"/>
          <w:i w:val="false"/>
          <w:color w:val="000000"/>
          <w:sz w:val="28"/>
        </w:rPr>
        <w:t>
      1) 0,5 силы тока, потребляемой для режима передачи;</w:t>
      </w:r>
    </w:p>
    <w:bookmarkEnd w:id="1004"/>
    <w:bookmarkStart w:name="z1641" w:id="1005"/>
    <w:p>
      <w:pPr>
        <w:spacing w:after="0"/>
        <w:ind w:left="0"/>
        <w:jc w:val="both"/>
      </w:pPr>
      <w:r>
        <w:rPr>
          <w:rFonts w:ascii="Times New Roman"/>
          <w:b w:val="false"/>
          <w:i w:val="false"/>
          <w:color w:val="000000"/>
          <w:sz w:val="28"/>
        </w:rPr>
        <w:t>
      2) силы тока, потребляемой для режима приема;</w:t>
      </w:r>
    </w:p>
    <w:bookmarkEnd w:id="1005"/>
    <w:bookmarkStart w:name="z1642" w:id="1006"/>
    <w:p>
      <w:pPr>
        <w:spacing w:after="0"/>
        <w:ind w:left="0"/>
        <w:jc w:val="both"/>
      </w:pPr>
      <w:r>
        <w:rPr>
          <w:rFonts w:ascii="Times New Roman"/>
          <w:b w:val="false"/>
          <w:i w:val="false"/>
          <w:color w:val="000000"/>
          <w:sz w:val="28"/>
        </w:rPr>
        <w:t>
      3) силы тока, необходимой для питания дополнительных потребителей.</w:t>
      </w:r>
    </w:p>
    <w:bookmarkEnd w:id="1006"/>
    <w:bookmarkStart w:name="z1643" w:id="1007"/>
    <w:p>
      <w:pPr>
        <w:spacing w:after="0"/>
        <w:ind w:left="0"/>
        <w:jc w:val="both"/>
      </w:pPr>
      <w:r>
        <w:rPr>
          <w:rFonts w:ascii="Times New Roman"/>
          <w:b w:val="false"/>
          <w:i w:val="false"/>
          <w:color w:val="000000"/>
          <w:sz w:val="28"/>
        </w:rPr>
        <w:t>
      Для учета возможности снижения емкости резервного источника электрической энергии, в процессе его эксплуатации, рекомендуется предусматривать увеличение рассчитанной емкости на 40 %.</w:t>
      </w:r>
    </w:p>
    <w:bookmarkEnd w:id="1007"/>
    <w:bookmarkStart w:name="z1644" w:id="1008"/>
    <w:p>
      <w:pPr>
        <w:spacing w:after="0"/>
        <w:ind w:left="0"/>
        <w:jc w:val="both"/>
      </w:pPr>
      <w:r>
        <w:rPr>
          <w:rFonts w:ascii="Times New Roman"/>
          <w:b w:val="false"/>
          <w:i w:val="false"/>
          <w:color w:val="000000"/>
          <w:sz w:val="28"/>
        </w:rPr>
        <w:t>
      328. Емкость резервного источника электрической энергии состоит из перезаряжаемой аккумуляторной батареи или батарей, то для них предусматривается автоматическое зарядное устройство, которое перезаряжает их в течение 10 ч до требуемой минимальной емкости.</w:t>
      </w:r>
    </w:p>
    <w:bookmarkEnd w:id="1008"/>
    <w:bookmarkStart w:name="z1645" w:id="1009"/>
    <w:p>
      <w:pPr>
        <w:spacing w:after="0"/>
        <w:ind w:left="0"/>
        <w:jc w:val="both"/>
      </w:pPr>
      <w:r>
        <w:rPr>
          <w:rFonts w:ascii="Times New Roman"/>
          <w:b w:val="false"/>
          <w:i w:val="false"/>
          <w:color w:val="000000"/>
          <w:sz w:val="28"/>
        </w:rPr>
        <w:t>
      329. Необходимо чтобы автоматическое зарядное устройство имело световую сигнализацию включенного состояния.</w:t>
      </w:r>
    </w:p>
    <w:bookmarkEnd w:id="1009"/>
    <w:bookmarkStart w:name="z1646" w:id="1010"/>
    <w:p>
      <w:pPr>
        <w:spacing w:after="0"/>
        <w:ind w:left="0"/>
        <w:jc w:val="both"/>
      </w:pPr>
      <w:r>
        <w:rPr>
          <w:rFonts w:ascii="Times New Roman"/>
          <w:b w:val="false"/>
          <w:i w:val="false"/>
          <w:color w:val="000000"/>
          <w:sz w:val="28"/>
        </w:rPr>
        <w:t>
      Предусматривается звуковая и световая сигнализация в месте, откуда обычно управляется судно, срабатывающие, когда зарядное напряжение или ток выходят за пределы, указанные заводом-изготовителем батарей для условий автоматической зарядки. Исключается возможности отключения сигнализаций. Необходимо чтобы была возможность только ручного подтверждения звуковой сигнализации и ее выключения. Сигнализации возвращаются в исходное состояние автоматически при восстановлении нормальных условий зарядки. Отказ сигнализаций не прерывает заряд или разряд батарей.</w:t>
      </w:r>
    </w:p>
    <w:bookmarkEnd w:id="1010"/>
    <w:bookmarkStart w:name="z1647" w:id="1011"/>
    <w:p>
      <w:pPr>
        <w:spacing w:after="0"/>
        <w:ind w:left="0"/>
        <w:jc w:val="both"/>
      </w:pPr>
      <w:r>
        <w:rPr>
          <w:rFonts w:ascii="Times New Roman"/>
          <w:b w:val="false"/>
          <w:i w:val="false"/>
          <w:color w:val="000000"/>
          <w:sz w:val="28"/>
        </w:rPr>
        <w:t>
      330. Необходимо чтобы автоматическое зарядное устройство было готовым к работе в течение 5 с после включения или перерыва в электропитании.</w:t>
      </w:r>
    </w:p>
    <w:bookmarkEnd w:id="1011"/>
    <w:bookmarkStart w:name="z1648" w:id="1012"/>
    <w:p>
      <w:pPr>
        <w:spacing w:after="0"/>
        <w:ind w:left="0"/>
        <w:jc w:val="both"/>
      </w:pPr>
      <w:r>
        <w:rPr>
          <w:rFonts w:ascii="Times New Roman"/>
          <w:b w:val="false"/>
          <w:i w:val="false"/>
          <w:color w:val="000000"/>
          <w:sz w:val="28"/>
        </w:rPr>
        <w:t>
      331. Автоматическое зарядное устройство имеет такую конструкцию, чтобы оно было защищено от повреждений при обрыве или отсоединении кабелей от батарей, а также при коротком замыкании клемм батарей. Если эта защита обеспечивается электронными средствами, то она автоматически возвращается в исходное состояние после устранения разрыва цепи или короткого замыкания.</w:t>
      </w:r>
    </w:p>
    <w:bookmarkEnd w:id="1012"/>
    <w:bookmarkStart w:name="z1649" w:id="1013"/>
    <w:p>
      <w:pPr>
        <w:spacing w:after="0"/>
        <w:ind w:left="0"/>
        <w:jc w:val="both"/>
      </w:pPr>
      <w:r>
        <w:rPr>
          <w:rFonts w:ascii="Times New Roman"/>
          <w:b w:val="false"/>
          <w:i w:val="false"/>
          <w:color w:val="000000"/>
          <w:sz w:val="28"/>
        </w:rPr>
        <w:t>
      332. Емкость аккумуляторной батареи или батарей проверяется с использованием соответствующего метода через интервалы, не превышающие 12 месяцев, и в то время, когда судно не находится в море.</w:t>
      </w:r>
    </w:p>
    <w:bookmarkEnd w:id="1013"/>
    <w:bookmarkStart w:name="z1650" w:id="1014"/>
    <w:p>
      <w:pPr>
        <w:spacing w:after="0"/>
        <w:ind w:left="0"/>
        <w:jc w:val="both"/>
      </w:pPr>
      <w:r>
        <w:rPr>
          <w:rFonts w:ascii="Times New Roman"/>
          <w:b w:val="false"/>
          <w:i w:val="false"/>
          <w:color w:val="000000"/>
          <w:sz w:val="28"/>
        </w:rPr>
        <w:t>
      333. Если в качестве резервного источника электрической энергии применяется источник бесперебойного питания, то сигнализации, требуемые пунктом 329 настоящих Правил также срабатывает и при их неисправностях в самой системе.</w:t>
      </w:r>
    </w:p>
    <w:bookmarkEnd w:id="1014"/>
    <w:bookmarkStart w:name="z1651" w:id="1015"/>
    <w:p>
      <w:pPr>
        <w:spacing w:after="0"/>
        <w:ind w:left="0"/>
        <w:jc w:val="both"/>
      </w:pPr>
      <w:r>
        <w:rPr>
          <w:rFonts w:ascii="Times New Roman"/>
          <w:b w:val="false"/>
          <w:i w:val="false"/>
          <w:color w:val="000000"/>
          <w:sz w:val="28"/>
        </w:rPr>
        <w:t>
      В случае выхода из строя источника бесперебойного питания предусматривают подключение радиоустановок к основному или аварийному источнику электрической энергии судна.</w:t>
      </w:r>
    </w:p>
    <w:bookmarkEnd w:id="1015"/>
    <w:bookmarkStart w:name="z1652" w:id="1016"/>
    <w:p>
      <w:pPr>
        <w:spacing w:after="0"/>
        <w:ind w:left="0"/>
        <w:jc w:val="both"/>
      </w:pPr>
      <w:r>
        <w:rPr>
          <w:rFonts w:ascii="Times New Roman"/>
          <w:b w:val="false"/>
          <w:i w:val="false"/>
          <w:color w:val="000000"/>
          <w:sz w:val="28"/>
        </w:rPr>
        <w:t>
      Номинальный ток зарядного устройства определяется как сумма следующих значений:</w:t>
      </w:r>
    </w:p>
    <w:bookmarkEnd w:id="1016"/>
    <w:bookmarkStart w:name="z1653" w:id="1017"/>
    <w:p>
      <w:pPr>
        <w:spacing w:after="0"/>
        <w:ind w:left="0"/>
        <w:jc w:val="both"/>
      </w:pPr>
      <w:r>
        <w:rPr>
          <w:rFonts w:ascii="Times New Roman"/>
          <w:b w:val="false"/>
          <w:i w:val="false"/>
          <w:color w:val="000000"/>
          <w:sz w:val="28"/>
        </w:rPr>
        <w:t>
      0,1 силы тока, потребляемого для передачи;</w:t>
      </w:r>
    </w:p>
    <w:bookmarkEnd w:id="1017"/>
    <w:bookmarkStart w:name="z1654" w:id="1018"/>
    <w:p>
      <w:pPr>
        <w:spacing w:after="0"/>
        <w:ind w:left="0"/>
        <w:jc w:val="both"/>
      </w:pPr>
      <w:r>
        <w:rPr>
          <w:rFonts w:ascii="Times New Roman"/>
          <w:b w:val="false"/>
          <w:i w:val="false"/>
          <w:color w:val="000000"/>
          <w:sz w:val="28"/>
        </w:rPr>
        <w:t>
      силы тока, потребляемого для приема;</w:t>
      </w:r>
    </w:p>
    <w:bookmarkEnd w:id="1018"/>
    <w:bookmarkStart w:name="z1655" w:id="1019"/>
    <w:p>
      <w:pPr>
        <w:spacing w:after="0"/>
        <w:ind w:left="0"/>
        <w:jc w:val="both"/>
      </w:pPr>
      <w:r>
        <w:rPr>
          <w:rFonts w:ascii="Times New Roman"/>
          <w:b w:val="false"/>
          <w:i w:val="false"/>
          <w:color w:val="000000"/>
          <w:sz w:val="28"/>
        </w:rPr>
        <w:t>
      силы тока, необходимой для питания дополнительных потребителей;</w:t>
      </w:r>
    </w:p>
    <w:bookmarkEnd w:id="1019"/>
    <w:bookmarkStart w:name="z1656" w:id="1020"/>
    <w:p>
      <w:pPr>
        <w:spacing w:after="0"/>
        <w:ind w:left="0"/>
        <w:jc w:val="both"/>
      </w:pPr>
      <w:r>
        <w:rPr>
          <w:rFonts w:ascii="Times New Roman"/>
          <w:b w:val="false"/>
          <w:i w:val="false"/>
          <w:color w:val="000000"/>
          <w:sz w:val="28"/>
        </w:rPr>
        <w:t>
      номинального зарядного тока батареи.</w:t>
      </w:r>
    </w:p>
    <w:bookmarkEnd w:id="1020"/>
    <w:bookmarkStart w:name="z1657" w:id="1021"/>
    <w:p>
      <w:pPr>
        <w:spacing w:after="0"/>
        <w:ind w:left="0"/>
        <w:jc w:val="left"/>
      </w:pPr>
      <w:r>
        <w:rPr>
          <w:rFonts w:ascii="Times New Roman"/>
          <w:b/>
          <w:i w:val="false"/>
          <w:color w:val="000000"/>
        </w:rPr>
        <w:t xml:space="preserve"> 44. Размещение радиооборудования и монтаж кабельной сети</w:t>
      </w:r>
    </w:p>
    <w:bookmarkEnd w:id="1021"/>
    <w:bookmarkStart w:name="z1658" w:id="1022"/>
    <w:p>
      <w:pPr>
        <w:spacing w:after="0"/>
        <w:ind w:left="0"/>
        <w:jc w:val="both"/>
      </w:pPr>
      <w:r>
        <w:rPr>
          <w:rFonts w:ascii="Times New Roman"/>
          <w:b w:val="false"/>
          <w:i w:val="false"/>
          <w:color w:val="000000"/>
          <w:sz w:val="28"/>
        </w:rPr>
        <w:t>
      334. Требования предъявляются к радиоустановке:</w:t>
      </w:r>
    </w:p>
    <w:bookmarkEnd w:id="1022"/>
    <w:bookmarkStart w:name="z1659" w:id="1023"/>
    <w:p>
      <w:pPr>
        <w:spacing w:after="0"/>
        <w:ind w:left="0"/>
        <w:jc w:val="both"/>
      </w:pPr>
      <w:r>
        <w:rPr>
          <w:rFonts w:ascii="Times New Roman"/>
          <w:b w:val="false"/>
          <w:i w:val="false"/>
          <w:color w:val="000000"/>
          <w:sz w:val="28"/>
        </w:rPr>
        <w:t>
      1) располагается так, чтобы вредные помехи механического, электрического или иного источника не мешали ее надлежащему использованию;</w:t>
      </w:r>
    </w:p>
    <w:bookmarkEnd w:id="1023"/>
    <w:bookmarkStart w:name="z1660" w:id="1024"/>
    <w:p>
      <w:pPr>
        <w:spacing w:after="0"/>
        <w:ind w:left="0"/>
        <w:jc w:val="both"/>
      </w:pPr>
      <w:r>
        <w:rPr>
          <w:rFonts w:ascii="Times New Roman"/>
          <w:b w:val="false"/>
          <w:i w:val="false"/>
          <w:color w:val="000000"/>
          <w:sz w:val="28"/>
        </w:rPr>
        <w:t>
      2) располагается так, чтобы обеспечивалась электромагнитная совместимость, и исключалось взаимное вредное влияние радиоустановки и другого оборудования и систем;</w:t>
      </w:r>
    </w:p>
    <w:bookmarkEnd w:id="1024"/>
    <w:bookmarkStart w:name="z1661" w:id="1025"/>
    <w:p>
      <w:pPr>
        <w:spacing w:after="0"/>
        <w:ind w:left="0"/>
        <w:jc w:val="both"/>
      </w:pPr>
      <w:r>
        <w:rPr>
          <w:rFonts w:ascii="Times New Roman"/>
          <w:b w:val="false"/>
          <w:i w:val="false"/>
          <w:color w:val="000000"/>
          <w:sz w:val="28"/>
        </w:rPr>
        <w:t>
      3) располагается так, чтобы обеспечить ей наибольшую степень безопасности и эксплуатационной надежности;</w:t>
      </w:r>
    </w:p>
    <w:bookmarkEnd w:id="1025"/>
    <w:bookmarkStart w:name="z1662" w:id="1026"/>
    <w:p>
      <w:pPr>
        <w:spacing w:after="0"/>
        <w:ind w:left="0"/>
        <w:jc w:val="both"/>
      </w:pPr>
      <w:r>
        <w:rPr>
          <w:rFonts w:ascii="Times New Roman"/>
          <w:b w:val="false"/>
          <w:i w:val="false"/>
          <w:color w:val="000000"/>
          <w:sz w:val="28"/>
        </w:rPr>
        <w:t>
      4) защищается от вредного воздействия воды, резких температурных колебаний других неблагоприятных условий окружающей среды;</w:t>
      </w:r>
    </w:p>
    <w:bookmarkEnd w:id="1026"/>
    <w:bookmarkStart w:name="z1663" w:id="1027"/>
    <w:p>
      <w:pPr>
        <w:spacing w:after="0"/>
        <w:ind w:left="0"/>
        <w:jc w:val="both"/>
      </w:pPr>
      <w:r>
        <w:rPr>
          <w:rFonts w:ascii="Times New Roman"/>
          <w:b w:val="false"/>
          <w:i w:val="false"/>
          <w:color w:val="000000"/>
          <w:sz w:val="28"/>
        </w:rPr>
        <w:t>
      5) обеспечивается освещением, не зависимым от основного и аварийного источника электроэнергии, предназначенным для освещения органов управления работой радиоустановки;</w:t>
      </w:r>
    </w:p>
    <w:bookmarkEnd w:id="1027"/>
    <w:bookmarkStart w:name="z1664" w:id="1028"/>
    <w:p>
      <w:pPr>
        <w:spacing w:after="0"/>
        <w:ind w:left="0"/>
        <w:jc w:val="both"/>
      </w:pPr>
      <w:r>
        <w:rPr>
          <w:rFonts w:ascii="Times New Roman"/>
          <w:b w:val="false"/>
          <w:i w:val="false"/>
          <w:color w:val="000000"/>
          <w:sz w:val="28"/>
        </w:rPr>
        <w:t>
      6) располагается так, чтобы ни один магнитный компас не находился ближе, чем на предписанном безопасном расстоянии от компаса до установки.</w:t>
      </w:r>
    </w:p>
    <w:bookmarkEnd w:id="1028"/>
    <w:bookmarkStart w:name="z1665" w:id="1029"/>
    <w:p>
      <w:pPr>
        <w:spacing w:after="0"/>
        <w:ind w:left="0"/>
        <w:jc w:val="both"/>
      </w:pPr>
      <w:r>
        <w:rPr>
          <w:rFonts w:ascii="Times New Roman"/>
          <w:b w:val="false"/>
          <w:i w:val="false"/>
          <w:color w:val="000000"/>
          <w:sz w:val="28"/>
        </w:rPr>
        <w:t>
      335. Для выполнения требований, касающихся размещения радиооборудования, на каждом судне на ходовом мостике в дополнение к пункту 4382 настоящих Правил и главе 464 ПСВП предусматривают место для управления и эксплуатации оборудования ГМССБ, а также для осуществления внутрисудовой связи при эксплуатации судна - рабочий пост радиосвязи или специальное помещение для размещения радиооборудования в соответствии с пунктом 4381 ПСВП с органами дистанционного управления на ходовом мостике.</w:t>
      </w:r>
    </w:p>
    <w:bookmarkEnd w:id="1029"/>
    <w:bookmarkStart w:name="z1666" w:id="1030"/>
    <w:p>
      <w:pPr>
        <w:spacing w:after="0"/>
        <w:ind w:left="0"/>
        <w:jc w:val="both"/>
      </w:pPr>
      <w:r>
        <w:rPr>
          <w:rFonts w:ascii="Times New Roman"/>
          <w:b w:val="false"/>
          <w:i w:val="false"/>
          <w:color w:val="000000"/>
          <w:sz w:val="28"/>
        </w:rPr>
        <w:t>
      336. Рабочий пост радиосвязи так располагают в кормовой части ходового мостика, чтобы вахтенным помощником капитана обеспечивался полный обзор навигационной обстановки в процессе работы с радиооборудованием.</w:t>
      </w:r>
    </w:p>
    <w:bookmarkEnd w:id="1030"/>
    <w:bookmarkStart w:name="z1667" w:id="1031"/>
    <w:p>
      <w:pPr>
        <w:spacing w:after="0"/>
        <w:ind w:left="0"/>
        <w:jc w:val="both"/>
      </w:pPr>
      <w:r>
        <w:rPr>
          <w:rFonts w:ascii="Times New Roman"/>
          <w:b w:val="false"/>
          <w:i w:val="false"/>
          <w:color w:val="000000"/>
          <w:sz w:val="28"/>
        </w:rPr>
        <w:t>
      337. В том случае, если рабочий пост радиосвязи отделен от остальной части ходового мостика переборкой, то она делается из стекла или имеет окна.</w:t>
      </w:r>
    </w:p>
    <w:bookmarkEnd w:id="1031"/>
    <w:bookmarkStart w:name="z1668" w:id="1032"/>
    <w:p>
      <w:pPr>
        <w:spacing w:after="0"/>
        <w:ind w:left="0"/>
        <w:jc w:val="both"/>
      </w:pPr>
      <w:r>
        <w:rPr>
          <w:rFonts w:ascii="Times New Roman"/>
          <w:b w:val="false"/>
          <w:i w:val="false"/>
          <w:color w:val="000000"/>
          <w:sz w:val="28"/>
        </w:rPr>
        <w:t>
      338. Необходимо чтобы между рабочим постом радиосвязи и остальной частью ходового мостика не было запирающей двери и предусмотрена штора во избежание слепящего эффекта от источников света в ночное время суток.</w:t>
      </w:r>
    </w:p>
    <w:bookmarkEnd w:id="1032"/>
    <w:bookmarkStart w:name="z1669" w:id="1033"/>
    <w:p>
      <w:pPr>
        <w:spacing w:after="0"/>
        <w:ind w:left="0"/>
        <w:jc w:val="both"/>
      </w:pPr>
      <w:r>
        <w:rPr>
          <w:rFonts w:ascii="Times New Roman"/>
          <w:b w:val="false"/>
          <w:i w:val="false"/>
          <w:color w:val="000000"/>
          <w:sz w:val="28"/>
        </w:rPr>
        <w:t>
      339. У рабочего поста радиосвязи предусматривают: стол, часы в соответствии с требованиями пункта 4405 ПСВП, рабочее кресло с креплением к палубе, а также основное освещение и освещение от резервного источника электрической энергии.</w:t>
      </w:r>
    </w:p>
    <w:bookmarkEnd w:id="1033"/>
    <w:bookmarkStart w:name="z1670" w:id="1034"/>
    <w:p>
      <w:pPr>
        <w:spacing w:after="0"/>
        <w:ind w:left="0"/>
        <w:jc w:val="both"/>
      </w:pPr>
      <w:r>
        <w:rPr>
          <w:rFonts w:ascii="Times New Roman"/>
          <w:b w:val="false"/>
          <w:i w:val="false"/>
          <w:color w:val="000000"/>
          <w:sz w:val="28"/>
        </w:rPr>
        <w:t>
      340. Органы управления радиотелефонных каналов, а также обеспечивающие подготовку и подачу оповещения о бедствии и безопасности в режиме ЦИВ и радиотелефонии УКВ-радиоустановки, располагают в носовой части ходового мостика.</w:t>
      </w:r>
    </w:p>
    <w:bookmarkEnd w:id="1034"/>
    <w:bookmarkStart w:name="z1671" w:id="1035"/>
    <w:p>
      <w:pPr>
        <w:spacing w:after="0"/>
        <w:ind w:left="0"/>
        <w:jc w:val="both"/>
      </w:pPr>
      <w:r>
        <w:rPr>
          <w:rFonts w:ascii="Times New Roman"/>
          <w:b w:val="false"/>
          <w:i w:val="false"/>
          <w:color w:val="000000"/>
          <w:sz w:val="28"/>
        </w:rPr>
        <w:t>
      Предусматривают устройства для обеспечения радиосвязи с крыльев ходового мостика, где это необходимо.</w:t>
      </w:r>
    </w:p>
    <w:bookmarkEnd w:id="1035"/>
    <w:bookmarkStart w:name="z1672" w:id="1036"/>
    <w:p>
      <w:pPr>
        <w:spacing w:after="0"/>
        <w:ind w:left="0"/>
        <w:jc w:val="both"/>
      </w:pPr>
      <w:r>
        <w:rPr>
          <w:rFonts w:ascii="Times New Roman"/>
          <w:b w:val="false"/>
          <w:i w:val="false"/>
          <w:color w:val="000000"/>
          <w:sz w:val="28"/>
        </w:rPr>
        <w:t>
      Для выполнения вышеуказанного требования применяют носимое УКВ-радиооборудование.</w:t>
      </w:r>
    </w:p>
    <w:bookmarkEnd w:id="1036"/>
    <w:bookmarkStart w:name="z1673" w:id="1037"/>
    <w:p>
      <w:pPr>
        <w:spacing w:after="0"/>
        <w:ind w:left="0"/>
        <w:jc w:val="both"/>
      </w:pPr>
      <w:r>
        <w:rPr>
          <w:rFonts w:ascii="Times New Roman"/>
          <w:b w:val="false"/>
          <w:i w:val="false"/>
          <w:color w:val="000000"/>
          <w:sz w:val="28"/>
        </w:rPr>
        <w:t>
      341. ПВ-радиоустановка, ПВ/КВ-радиоустановка, судовая земная станция ИНМАРСАТ, а также УКВ-, ПВ-, ПВ/КВ-радиоустановки и судовая земная станция ИНМАРСАТ, предназначенные для дублирования, располагают на рабочем посту радиосвязи.</w:t>
      </w:r>
    </w:p>
    <w:bookmarkEnd w:id="1037"/>
    <w:bookmarkStart w:name="z1674" w:id="1038"/>
    <w:p>
      <w:pPr>
        <w:spacing w:after="0"/>
        <w:ind w:left="0"/>
        <w:jc w:val="both"/>
      </w:pPr>
      <w:r>
        <w:rPr>
          <w:rFonts w:ascii="Times New Roman"/>
          <w:b w:val="false"/>
          <w:i w:val="false"/>
          <w:color w:val="000000"/>
          <w:sz w:val="28"/>
        </w:rPr>
        <w:t>
      342. Если в соответствии с пунктом 4381 ПСВП предусмотрена радиорубка, то после подачи оповещения о бедствии радиоустановками, указанными в пункте 341 настоящих Правил, за исключением УКВ-радиоустановки, радиообмен при бедствии и для обеспечения безопасности осуществляется из радиорубки.</w:t>
      </w:r>
    </w:p>
    <w:bookmarkEnd w:id="1038"/>
    <w:bookmarkStart w:name="z1675" w:id="1039"/>
    <w:p>
      <w:pPr>
        <w:spacing w:after="0"/>
        <w:ind w:left="0"/>
        <w:jc w:val="both"/>
      </w:pPr>
      <w:r>
        <w:rPr>
          <w:rFonts w:ascii="Times New Roman"/>
          <w:b w:val="false"/>
          <w:i w:val="false"/>
          <w:color w:val="000000"/>
          <w:sz w:val="28"/>
        </w:rPr>
        <w:t>
      343. Около органов управления радиоустановками устанавливают табличку с позывным сигналом судна, идентификатором судовой станции и другими кодами, применяемыми при эксплуатации оборудования.</w:t>
      </w:r>
    </w:p>
    <w:bookmarkEnd w:id="1039"/>
    <w:bookmarkStart w:name="z1676" w:id="1040"/>
    <w:p>
      <w:pPr>
        <w:spacing w:after="0"/>
        <w:ind w:left="0"/>
        <w:jc w:val="both"/>
      </w:pPr>
      <w:r>
        <w:rPr>
          <w:rFonts w:ascii="Times New Roman"/>
          <w:b w:val="false"/>
          <w:i w:val="false"/>
          <w:color w:val="000000"/>
          <w:sz w:val="28"/>
        </w:rPr>
        <w:t>
      344. Приемники международной службы НАВТЕКС, РГВ, ИНМАРСАТ, а также КВ УБПЧ для приема информации по безопасности на море, размещают на рабочем посту радиосвязи.</w:t>
      </w:r>
    </w:p>
    <w:bookmarkEnd w:id="1040"/>
    <w:bookmarkStart w:name="z1677" w:id="1041"/>
    <w:p>
      <w:pPr>
        <w:spacing w:after="0"/>
        <w:ind w:left="0"/>
        <w:jc w:val="both"/>
      </w:pPr>
      <w:r>
        <w:rPr>
          <w:rFonts w:ascii="Times New Roman"/>
          <w:b w:val="false"/>
          <w:i w:val="false"/>
          <w:color w:val="000000"/>
          <w:sz w:val="28"/>
        </w:rPr>
        <w:t>
      345. На пассажирских судах дополнительно выполняют следующие требования:</w:t>
      </w:r>
    </w:p>
    <w:bookmarkEnd w:id="1041"/>
    <w:bookmarkStart w:name="z1678" w:id="1042"/>
    <w:p>
      <w:pPr>
        <w:spacing w:after="0"/>
        <w:ind w:left="0"/>
        <w:jc w:val="both"/>
      </w:pPr>
      <w:r>
        <w:rPr>
          <w:rFonts w:ascii="Times New Roman"/>
          <w:b w:val="false"/>
          <w:i w:val="false"/>
          <w:color w:val="000000"/>
          <w:sz w:val="28"/>
        </w:rPr>
        <w:t>
      1) панель подачи оповещения о бедствии устанавливают на рабочем посту радиосвязи. На этой панели находится либо одна кнопка, при нажатии которой подается оповещению бедствии с использованием всех радиоустановок, требуемых на судне для этой цели, либо по одной кнопке для каждой отдельной установки. На панели указывается ясно и наглядно, что кнопка или кнопки приведены в действие. Предусматриваются средства для предотвращения непреднамеренного приведения в действие кнопки или кнопок. Если спутниковый аварийный радиобуй – указатель местоположения используется в качестве второго средства подачи оповещения о бедствии, и он не приводится в действие дистанционно, то допускается дополнительный АРБ, установленный вблизи рабочего поста радиосвязи;</w:t>
      </w:r>
    </w:p>
    <w:bookmarkEnd w:id="1042"/>
    <w:bookmarkStart w:name="z1679" w:id="1043"/>
    <w:p>
      <w:pPr>
        <w:spacing w:after="0"/>
        <w:ind w:left="0"/>
        <w:jc w:val="both"/>
      </w:pPr>
      <w:r>
        <w:rPr>
          <w:rFonts w:ascii="Times New Roman"/>
          <w:b w:val="false"/>
          <w:i w:val="false"/>
          <w:color w:val="000000"/>
          <w:sz w:val="28"/>
        </w:rPr>
        <w:t>
      2) информация о местоположении судна непрерывно и автоматически поступает ко всему соответствующему оборудованию радиосвязи для включения в первоначальное оповещение о бедствии при приведении в действие кнопки или кнопок на панели подачи оповещения о бедствии;</w:t>
      </w:r>
    </w:p>
    <w:bookmarkEnd w:id="1043"/>
    <w:bookmarkStart w:name="z1680" w:id="1044"/>
    <w:p>
      <w:pPr>
        <w:spacing w:after="0"/>
        <w:ind w:left="0"/>
        <w:jc w:val="both"/>
      </w:pPr>
      <w:r>
        <w:rPr>
          <w:rFonts w:ascii="Times New Roman"/>
          <w:b w:val="false"/>
          <w:i w:val="false"/>
          <w:color w:val="000000"/>
          <w:sz w:val="28"/>
        </w:rPr>
        <w:t>
      3) панель сигнализации о приеме оповещения о бедствии устанавливается на рабочем посту радиосвязи. На этой панели предусматривается визуальная и звуковая сигнализации приема оповещений о бедствии и также указывается, через какую радиослужбу были получены эти оповещения.</w:t>
      </w:r>
    </w:p>
    <w:bookmarkEnd w:id="1044"/>
    <w:bookmarkStart w:name="z1681" w:id="1045"/>
    <w:p>
      <w:pPr>
        <w:spacing w:after="0"/>
        <w:ind w:left="0"/>
        <w:jc w:val="both"/>
      </w:pPr>
      <w:r>
        <w:rPr>
          <w:rFonts w:ascii="Times New Roman"/>
          <w:b w:val="false"/>
          <w:i w:val="false"/>
          <w:color w:val="000000"/>
          <w:sz w:val="28"/>
        </w:rPr>
        <w:t xml:space="preserve">
      346. Для выполнения требований пунктов 308 и 309 настоящих Правил в отношении подачи оповещения о бедствии, по меньшей мере, двумя отдельными и независимыми средствами радиосвязи, при подключении радиооборудования к панели подачи оповещения о бедствии, руководствуются </w:t>
      </w:r>
      <w:r>
        <w:rPr>
          <w:rFonts w:ascii="Times New Roman"/>
          <w:b w:val="false"/>
          <w:i w:val="false"/>
          <w:color w:val="000000"/>
          <w:sz w:val="28"/>
        </w:rPr>
        <w:t>приложением 61</w:t>
      </w:r>
      <w:r>
        <w:rPr>
          <w:rFonts w:ascii="Times New Roman"/>
          <w:b w:val="false"/>
          <w:i w:val="false"/>
          <w:color w:val="000000"/>
          <w:sz w:val="28"/>
        </w:rPr>
        <w:t xml:space="preserve"> настоящих Правил.</w:t>
      </w:r>
    </w:p>
    <w:bookmarkEnd w:id="1045"/>
    <w:bookmarkStart w:name="z1682" w:id="1046"/>
    <w:p>
      <w:pPr>
        <w:spacing w:after="0"/>
        <w:ind w:left="0"/>
        <w:jc w:val="both"/>
      </w:pPr>
      <w:r>
        <w:rPr>
          <w:rFonts w:ascii="Times New Roman"/>
          <w:b w:val="false"/>
          <w:i w:val="false"/>
          <w:color w:val="000000"/>
          <w:sz w:val="28"/>
        </w:rPr>
        <w:t>
      347. Радиооборудование, установленное для дублирования на судах, совершающих рейсы в морских районах А1, А2 и А3, а также А1, А2, А3 и А4, не требуется подключать к панели подачи оповещения о бедствии этим оборудованием и оно размещено в непосредственной близости от установленной панели.</w:t>
      </w:r>
    </w:p>
    <w:bookmarkEnd w:id="1046"/>
    <w:bookmarkStart w:name="z1683" w:id="1047"/>
    <w:p>
      <w:pPr>
        <w:spacing w:after="0"/>
        <w:ind w:left="0"/>
        <w:jc w:val="both"/>
      </w:pPr>
      <w:r>
        <w:rPr>
          <w:rFonts w:ascii="Times New Roman"/>
          <w:b w:val="false"/>
          <w:i w:val="false"/>
          <w:color w:val="000000"/>
          <w:sz w:val="28"/>
        </w:rPr>
        <w:t>
      348. На ходовом мостике каждого судна в непосредственной близости от радиоустановок вывешивают эксплуатационные процедуры по работе с ЦИВ, а также процедуры по работе с соответствующими радиоустановками в аварийной ситуации.</w:t>
      </w:r>
    </w:p>
    <w:bookmarkEnd w:id="1047"/>
    <w:bookmarkStart w:name="z1684" w:id="1048"/>
    <w:p>
      <w:pPr>
        <w:spacing w:after="0"/>
        <w:ind w:left="0"/>
        <w:jc w:val="both"/>
      </w:pPr>
      <w:r>
        <w:rPr>
          <w:rFonts w:ascii="Times New Roman"/>
          <w:b w:val="false"/>
          <w:i w:val="false"/>
          <w:color w:val="000000"/>
          <w:sz w:val="28"/>
        </w:rPr>
        <w:t>
      Кроме того, вывешивают принятые Международной морской организацией "Руководство по эксплуатации оборудования ГМССБ для капитанов судов, терпящих бедствие" и процедуры отмены ложных оповещений о бедствии.</w:t>
      </w:r>
    </w:p>
    <w:bookmarkEnd w:id="1048"/>
    <w:bookmarkStart w:name="z1685" w:id="1049"/>
    <w:p>
      <w:pPr>
        <w:spacing w:after="0"/>
        <w:ind w:left="0"/>
        <w:jc w:val="both"/>
      </w:pPr>
      <w:r>
        <w:rPr>
          <w:rFonts w:ascii="Times New Roman"/>
          <w:b w:val="false"/>
          <w:i w:val="false"/>
          <w:color w:val="000000"/>
          <w:sz w:val="28"/>
        </w:rPr>
        <w:t>
      349. Спутниковый аварийный радиобуй, предназначенный в качестве второго независимого средства подачи оповещения о бедствии, и не приводящийся в действие дистанционно, устанавливают вблизи рабочего поста радиосвязи так, чтобы к нему был обеспечен немедленный доступ подачи для подачи оповещения о бедствии, отделяется вручную и легко переносится в любую спасательную шлюпку или любой спасательный плот одним человеком.</w:t>
      </w:r>
    </w:p>
    <w:bookmarkEnd w:id="1049"/>
    <w:bookmarkStart w:name="z1686" w:id="1050"/>
    <w:p>
      <w:pPr>
        <w:spacing w:after="0"/>
        <w:ind w:left="0"/>
        <w:jc w:val="both"/>
      </w:pPr>
      <w:r>
        <w:rPr>
          <w:rFonts w:ascii="Times New Roman"/>
          <w:b w:val="false"/>
          <w:i w:val="false"/>
          <w:color w:val="000000"/>
          <w:sz w:val="28"/>
        </w:rPr>
        <w:t>
      350. Свободно всплывающие спутниковый и УКВ-радиобуй, предназначенные для размещения на судне, устанавливают на открытой палубе судна так, чтобы они перемещались в экстремальных условиях эксплуатации и свободно всплывали при затоплении судна. К ним обеспечивают немедленный доступ для отделения и подачи оповещения о бедствии вручную, а также возможность быстрого переноса в любую спасательную шлюпку или любой спасательный плот одним человеком.</w:t>
      </w:r>
    </w:p>
    <w:bookmarkEnd w:id="1050"/>
    <w:bookmarkStart w:name="z1687" w:id="1051"/>
    <w:p>
      <w:pPr>
        <w:spacing w:after="0"/>
        <w:ind w:left="0"/>
        <w:jc w:val="both"/>
      </w:pPr>
      <w:r>
        <w:rPr>
          <w:rFonts w:ascii="Times New Roman"/>
          <w:b w:val="false"/>
          <w:i w:val="false"/>
          <w:color w:val="000000"/>
          <w:sz w:val="28"/>
        </w:rPr>
        <w:t>
      351. Вблизи места установки каждого аварийного радиобуя предусматривают хорошо видимый символ радиобуя в соответствии с требованиями СОЛАС-74.</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в редакции приказа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8" w:id="1052"/>
    <w:p>
      <w:pPr>
        <w:spacing w:after="0"/>
        <w:ind w:left="0"/>
        <w:jc w:val="both"/>
      </w:pPr>
      <w:r>
        <w:rPr>
          <w:rFonts w:ascii="Times New Roman"/>
          <w:b w:val="false"/>
          <w:i w:val="false"/>
          <w:color w:val="000000"/>
          <w:sz w:val="28"/>
        </w:rPr>
        <w:t>
      352. Радиолокационные ответчики устанавливают в таких местах, откуда они быстро переносятся в любую спасательную шлюпку или любой спасательный плот, либо в каждой спасательной шлюпке или спасательном плоту устанавливается один радиолокационный ответчик.</w:t>
      </w:r>
    </w:p>
    <w:bookmarkEnd w:id="1052"/>
    <w:bookmarkStart w:name="z1689" w:id="1053"/>
    <w:p>
      <w:pPr>
        <w:spacing w:after="0"/>
        <w:ind w:left="0"/>
        <w:jc w:val="both"/>
      </w:pPr>
      <w:r>
        <w:rPr>
          <w:rFonts w:ascii="Times New Roman"/>
          <w:b w:val="false"/>
          <w:i w:val="false"/>
          <w:color w:val="000000"/>
          <w:sz w:val="28"/>
        </w:rPr>
        <w:t>
      На судах, имеющих, по крайней мере, два радиолокационных ответчика и оснащенных спасательными шлюпками, спускаемыми свободным падением, один радиолокационный ответчик находится в спасательной шлюпке, предназначенной для спуска свободным падением, а другой - располагают в непосредственной близости от ходового мостика так, чтобы его возможно было использовать на борту судна и легко перенести в любую другую спасательную шлюпку или плот.</w:t>
      </w:r>
    </w:p>
    <w:bookmarkEnd w:id="1053"/>
    <w:bookmarkStart w:name="z1690" w:id="1054"/>
    <w:p>
      <w:pPr>
        <w:spacing w:after="0"/>
        <w:ind w:left="0"/>
        <w:jc w:val="both"/>
      </w:pPr>
      <w:r>
        <w:rPr>
          <w:rFonts w:ascii="Times New Roman"/>
          <w:b w:val="false"/>
          <w:i w:val="false"/>
          <w:color w:val="000000"/>
          <w:sz w:val="28"/>
        </w:rPr>
        <w:t>
      353. Вблизи места установки каждого радиолокационного ответчика предусматривают хорошо видимый символ в соответствии с требованиями конвенции СОЛАС-74.</w:t>
      </w:r>
    </w:p>
    <w:bookmarkEnd w:id="1054"/>
    <w:bookmarkStart w:name="z1691" w:id="1055"/>
    <w:p>
      <w:pPr>
        <w:spacing w:after="0"/>
        <w:ind w:left="0"/>
        <w:jc w:val="both"/>
      </w:pPr>
      <w:r>
        <w:rPr>
          <w:rFonts w:ascii="Times New Roman"/>
          <w:b w:val="false"/>
          <w:i w:val="false"/>
          <w:color w:val="000000"/>
          <w:sz w:val="28"/>
        </w:rPr>
        <w:t>
      354. УКВ-аппаратура двусторонней радиотелефонной связи хранится на ходовом мостике или в другом не запираемом, во время рейса судна помещении, если из него обеспечен более быстрый и удобный перенос аппаратуры в любую спасательную шлюпку и к любому спасательному плоту. Аппаратура хранится на видном месте.</w:t>
      </w:r>
    </w:p>
    <w:bookmarkEnd w:id="1055"/>
    <w:bookmarkStart w:name="z1692" w:id="1056"/>
    <w:p>
      <w:pPr>
        <w:spacing w:after="0"/>
        <w:ind w:left="0"/>
        <w:jc w:val="both"/>
      </w:pPr>
      <w:r>
        <w:rPr>
          <w:rFonts w:ascii="Times New Roman"/>
          <w:b w:val="false"/>
          <w:i w:val="false"/>
          <w:color w:val="000000"/>
          <w:sz w:val="28"/>
        </w:rPr>
        <w:t>
      355. Стационарная УКВ-аппаратура двусторонней радиотелефонной связи с воздушными судами размещается на ходовом мостике, на видном месте.</w:t>
      </w:r>
    </w:p>
    <w:bookmarkEnd w:id="1056"/>
    <w:bookmarkStart w:name="z1693" w:id="1057"/>
    <w:p>
      <w:pPr>
        <w:spacing w:after="0"/>
        <w:ind w:left="0"/>
        <w:jc w:val="both"/>
      </w:pPr>
      <w:r>
        <w:rPr>
          <w:rFonts w:ascii="Times New Roman"/>
          <w:b w:val="false"/>
          <w:i w:val="false"/>
          <w:color w:val="000000"/>
          <w:sz w:val="28"/>
        </w:rPr>
        <w:t>
      356. Вблизи мест хранения и размещения УКВ-аппаратуры двусторонней радиотелефонной связи предусматривают хорошо видимые символы в соответствии с требованиями СОЛАС-74.</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356 в редакции приказа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4" w:id="1058"/>
    <w:p>
      <w:pPr>
        <w:spacing w:after="0"/>
        <w:ind w:left="0"/>
        <w:jc w:val="both"/>
      </w:pPr>
      <w:r>
        <w:rPr>
          <w:rFonts w:ascii="Times New Roman"/>
          <w:b w:val="false"/>
          <w:i w:val="false"/>
          <w:color w:val="000000"/>
          <w:sz w:val="28"/>
        </w:rPr>
        <w:t>
      357. Необходимо чтобы в дополнение к главе 467 ПСВП командное трансляционное устройство на каждом пассажирском судне имело не менее трех главных трансляционных линий. Каждая из этих линий, имеет, по меньшей мере, две петли из нераспространяющего горение кабеля, достаточно разнесенные по всей своей длине и подключенные к двум раздельным и независимым усилителям.</w:t>
      </w:r>
    </w:p>
    <w:bookmarkEnd w:id="1058"/>
    <w:bookmarkStart w:name="z1695" w:id="1059"/>
    <w:p>
      <w:pPr>
        <w:spacing w:after="0"/>
        <w:ind w:left="0"/>
        <w:jc w:val="both"/>
      </w:pPr>
      <w:r>
        <w:rPr>
          <w:rFonts w:ascii="Times New Roman"/>
          <w:b w:val="false"/>
          <w:i w:val="false"/>
          <w:color w:val="000000"/>
          <w:sz w:val="28"/>
        </w:rPr>
        <w:t>
      358. Минимальный уровень звукового давления при передаче аварийных сообщений, когда судно находится на ходу в обычных условиях:</w:t>
      </w:r>
    </w:p>
    <w:bookmarkEnd w:id="1059"/>
    <w:bookmarkStart w:name="z1696" w:id="1060"/>
    <w:p>
      <w:pPr>
        <w:spacing w:after="0"/>
        <w:ind w:left="0"/>
        <w:jc w:val="both"/>
      </w:pPr>
      <w:r>
        <w:rPr>
          <w:rFonts w:ascii="Times New Roman"/>
          <w:b w:val="false"/>
          <w:i w:val="false"/>
          <w:color w:val="000000"/>
          <w:sz w:val="28"/>
        </w:rPr>
        <w:t>
      1) во внутренних помещениях 75 дБ (А) и, по меньшей мере, на 20 дБ (А) выше уровня человеческой речи;</w:t>
      </w:r>
    </w:p>
    <w:bookmarkEnd w:id="1060"/>
    <w:bookmarkStart w:name="z1697" w:id="1061"/>
    <w:p>
      <w:pPr>
        <w:spacing w:after="0"/>
        <w:ind w:left="0"/>
        <w:jc w:val="both"/>
      </w:pPr>
      <w:r>
        <w:rPr>
          <w:rFonts w:ascii="Times New Roman"/>
          <w:b w:val="false"/>
          <w:i w:val="false"/>
          <w:color w:val="000000"/>
          <w:sz w:val="28"/>
        </w:rPr>
        <w:t>
      2) на открытых палубах 80 дБ (А) и, по меньшей мере, на 15 дБ (А) выше уровня человеческого речи.</w:t>
      </w:r>
    </w:p>
    <w:bookmarkEnd w:id="1061"/>
    <w:bookmarkStart w:name="z1698" w:id="1062"/>
    <w:p>
      <w:pPr>
        <w:spacing w:after="0"/>
        <w:ind w:left="0"/>
        <w:jc w:val="both"/>
      </w:pPr>
      <w:r>
        <w:rPr>
          <w:rFonts w:ascii="Times New Roman"/>
          <w:b w:val="false"/>
          <w:i w:val="false"/>
          <w:color w:val="000000"/>
          <w:sz w:val="28"/>
        </w:rPr>
        <w:t>
      359. В командном трансляционном устройстве принимают меры для предотвращения электрической и акустической обратной связи или иных помех.</w:t>
      </w:r>
    </w:p>
    <w:bookmarkEnd w:id="1062"/>
    <w:bookmarkStart w:name="z1699" w:id="1063"/>
    <w:p>
      <w:pPr>
        <w:spacing w:after="0"/>
        <w:ind w:left="0"/>
        <w:jc w:val="left"/>
      </w:pPr>
      <w:r>
        <w:rPr>
          <w:rFonts w:ascii="Times New Roman"/>
          <w:b/>
          <w:i w:val="false"/>
          <w:color w:val="000000"/>
        </w:rPr>
        <w:t xml:space="preserve"> 45. Антенные устройства</w:t>
      </w:r>
    </w:p>
    <w:bookmarkEnd w:id="1063"/>
    <w:bookmarkStart w:name="z1700" w:id="1064"/>
    <w:p>
      <w:pPr>
        <w:spacing w:after="0"/>
        <w:ind w:left="0"/>
        <w:jc w:val="both"/>
      </w:pPr>
      <w:r>
        <w:rPr>
          <w:rFonts w:ascii="Times New Roman"/>
          <w:b w:val="false"/>
          <w:i w:val="false"/>
          <w:color w:val="000000"/>
          <w:sz w:val="28"/>
        </w:rPr>
        <w:t xml:space="preserve">
      360. На каждом судне для обеспечения работы радиооборудования, указанного в </w:t>
      </w:r>
      <w:r>
        <w:rPr>
          <w:rFonts w:ascii="Times New Roman"/>
          <w:b w:val="false"/>
          <w:i w:val="false"/>
          <w:color w:val="000000"/>
          <w:sz w:val="28"/>
        </w:rPr>
        <w:t>приложении 59</w:t>
      </w:r>
      <w:r>
        <w:rPr>
          <w:rFonts w:ascii="Times New Roman"/>
          <w:b w:val="false"/>
          <w:i w:val="false"/>
          <w:color w:val="000000"/>
          <w:sz w:val="28"/>
        </w:rPr>
        <w:t xml:space="preserve"> и пункте 310 настоящих Правил, устанавливают следующие антенны:</w:t>
      </w:r>
    </w:p>
    <w:bookmarkEnd w:id="1064"/>
    <w:bookmarkStart w:name="z1701" w:id="1065"/>
    <w:p>
      <w:pPr>
        <w:spacing w:after="0"/>
        <w:ind w:left="0"/>
        <w:jc w:val="both"/>
      </w:pPr>
      <w:r>
        <w:rPr>
          <w:rFonts w:ascii="Times New Roman"/>
          <w:b w:val="false"/>
          <w:i w:val="false"/>
          <w:color w:val="000000"/>
          <w:sz w:val="28"/>
        </w:rPr>
        <w:t>
      1) антенны УКВ-радиотелефонных станций;</w:t>
      </w:r>
    </w:p>
    <w:bookmarkEnd w:id="1065"/>
    <w:bookmarkStart w:name="z1702" w:id="1066"/>
    <w:p>
      <w:pPr>
        <w:spacing w:after="0"/>
        <w:ind w:left="0"/>
        <w:jc w:val="both"/>
      </w:pPr>
      <w:r>
        <w:rPr>
          <w:rFonts w:ascii="Times New Roman"/>
          <w:b w:val="false"/>
          <w:i w:val="false"/>
          <w:color w:val="000000"/>
          <w:sz w:val="28"/>
        </w:rPr>
        <w:t>
      2) антенна УКВ-приемника для ведения наблюдения за ЦИВ;</w:t>
      </w:r>
    </w:p>
    <w:bookmarkEnd w:id="1066"/>
    <w:bookmarkStart w:name="z1703" w:id="1067"/>
    <w:p>
      <w:pPr>
        <w:spacing w:after="0"/>
        <w:ind w:left="0"/>
        <w:jc w:val="both"/>
      </w:pPr>
      <w:r>
        <w:rPr>
          <w:rFonts w:ascii="Times New Roman"/>
          <w:b w:val="false"/>
          <w:i w:val="false"/>
          <w:color w:val="000000"/>
          <w:sz w:val="28"/>
        </w:rPr>
        <w:t>
      3) антенна ПВ-радиотелефонной станции;</w:t>
      </w:r>
    </w:p>
    <w:bookmarkEnd w:id="1067"/>
    <w:bookmarkStart w:name="z1704" w:id="1068"/>
    <w:p>
      <w:pPr>
        <w:spacing w:after="0"/>
        <w:ind w:left="0"/>
        <w:jc w:val="both"/>
      </w:pPr>
      <w:r>
        <w:rPr>
          <w:rFonts w:ascii="Times New Roman"/>
          <w:b w:val="false"/>
          <w:i w:val="false"/>
          <w:color w:val="000000"/>
          <w:sz w:val="28"/>
        </w:rPr>
        <w:t>
      4) антенна ПВ-приемника для ведения наблюдения за ЦИВ;</w:t>
      </w:r>
    </w:p>
    <w:bookmarkEnd w:id="1068"/>
    <w:bookmarkStart w:name="z1705" w:id="1069"/>
    <w:p>
      <w:pPr>
        <w:spacing w:after="0"/>
        <w:ind w:left="0"/>
        <w:jc w:val="both"/>
      </w:pPr>
      <w:r>
        <w:rPr>
          <w:rFonts w:ascii="Times New Roman"/>
          <w:b w:val="false"/>
          <w:i w:val="false"/>
          <w:color w:val="000000"/>
          <w:sz w:val="28"/>
        </w:rPr>
        <w:t>
      5) антенны ПВ/КВ-радиопередатчика телефонии и УБПЧ (антенна ПВ диапазона и антенна KB диапазона);</w:t>
      </w:r>
    </w:p>
    <w:bookmarkEnd w:id="1069"/>
    <w:bookmarkStart w:name="z1706" w:id="1070"/>
    <w:p>
      <w:pPr>
        <w:spacing w:after="0"/>
        <w:ind w:left="0"/>
        <w:jc w:val="both"/>
      </w:pPr>
      <w:r>
        <w:rPr>
          <w:rFonts w:ascii="Times New Roman"/>
          <w:b w:val="false"/>
          <w:i w:val="false"/>
          <w:color w:val="000000"/>
          <w:sz w:val="28"/>
        </w:rPr>
        <w:t>
      6) антенна судовой земной станции ИНМАРСАТ и антенна приемника РГВ;</w:t>
      </w:r>
    </w:p>
    <w:bookmarkEnd w:id="1070"/>
    <w:bookmarkStart w:name="z1707" w:id="1071"/>
    <w:p>
      <w:pPr>
        <w:spacing w:after="0"/>
        <w:ind w:left="0"/>
        <w:jc w:val="both"/>
      </w:pPr>
      <w:r>
        <w:rPr>
          <w:rFonts w:ascii="Times New Roman"/>
          <w:b w:val="false"/>
          <w:i w:val="false"/>
          <w:color w:val="000000"/>
          <w:sz w:val="28"/>
        </w:rPr>
        <w:t>
      7) антенны ПВ/КВ-приемника для ведения наблюдения за ЦИВ и ПВ/КВ-радиоприемника телефонии и УБПЧ;</w:t>
      </w:r>
    </w:p>
    <w:bookmarkEnd w:id="1071"/>
    <w:bookmarkStart w:name="z1708" w:id="1072"/>
    <w:p>
      <w:pPr>
        <w:spacing w:after="0"/>
        <w:ind w:left="0"/>
        <w:jc w:val="both"/>
      </w:pPr>
      <w:r>
        <w:rPr>
          <w:rFonts w:ascii="Times New Roman"/>
          <w:b w:val="false"/>
          <w:i w:val="false"/>
          <w:color w:val="000000"/>
          <w:sz w:val="28"/>
        </w:rPr>
        <w:t>
      8) антенна приемника НАВТЕКС и приемника KB-буквопечатающей радиотелеграфии для приема ИБМ.</w:t>
      </w:r>
    </w:p>
    <w:bookmarkEnd w:id="1072"/>
    <w:bookmarkStart w:name="z1709" w:id="1073"/>
    <w:p>
      <w:pPr>
        <w:spacing w:after="0"/>
        <w:ind w:left="0"/>
        <w:jc w:val="both"/>
      </w:pPr>
      <w:r>
        <w:rPr>
          <w:rFonts w:ascii="Times New Roman"/>
          <w:b w:val="false"/>
          <w:i w:val="false"/>
          <w:color w:val="000000"/>
          <w:sz w:val="28"/>
        </w:rPr>
        <w:t>
      361. Требования к антеннам судовой земной станции ИНМАРСАТ:</w:t>
      </w:r>
    </w:p>
    <w:bookmarkEnd w:id="1073"/>
    <w:bookmarkStart w:name="z1710" w:id="1074"/>
    <w:p>
      <w:pPr>
        <w:spacing w:after="0"/>
        <w:ind w:left="0"/>
        <w:jc w:val="both"/>
      </w:pPr>
      <w:r>
        <w:rPr>
          <w:rFonts w:ascii="Times New Roman"/>
          <w:b w:val="false"/>
          <w:i w:val="false"/>
          <w:color w:val="000000"/>
          <w:sz w:val="28"/>
        </w:rPr>
        <w:t>
      1) устанавливается так, чтобы обеспечивалось постоянное слежение за спутником;</w:t>
      </w:r>
    </w:p>
    <w:bookmarkEnd w:id="1074"/>
    <w:bookmarkStart w:name="z1711" w:id="1075"/>
    <w:p>
      <w:pPr>
        <w:spacing w:after="0"/>
        <w:ind w:left="0"/>
        <w:jc w:val="both"/>
      </w:pPr>
      <w:r>
        <w:rPr>
          <w:rFonts w:ascii="Times New Roman"/>
          <w:b w:val="false"/>
          <w:i w:val="false"/>
          <w:color w:val="000000"/>
          <w:sz w:val="28"/>
        </w:rPr>
        <w:t>
      2) располагается в верхней части мачты радиолокационной антенны или специально предусмотренной для этих целей мачте;</w:t>
      </w:r>
    </w:p>
    <w:bookmarkEnd w:id="1075"/>
    <w:bookmarkStart w:name="z1712" w:id="1076"/>
    <w:p>
      <w:pPr>
        <w:spacing w:after="0"/>
        <w:ind w:left="0"/>
        <w:jc w:val="both"/>
      </w:pPr>
      <w:r>
        <w:rPr>
          <w:rFonts w:ascii="Times New Roman"/>
          <w:b w:val="false"/>
          <w:i w:val="false"/>
          <w:color w:val="000000"/>
          <w:sz w:val="28"/>
        </w:rPr>
        <w:t>
      3) устанавливается в легкодоступном месте с наименьшей вибрацией;</w:t>
      </w:r>
    </w:p>
    <w:bookmarkEnd w:id="1076"/>
    <w:bookmarkStart w:name="z1713" w:id="1077"/>
    <w:p>
      <w:pPr>
        <w:spacing w:after="0"/>
        <w:ind w:left="0"/>
        <w:jc w:val="both"/>
      </w:pPr>
      <w:r>
        <w:rPr>
          <w:rFonts w:ascii="Times New Roman"/>
          <w:b w:val="false"/>
          <w:i w:val="false"/>
          <w:color w:val="000000"/>
          <w:sz w:val="28"/>
        </w:rPr>
        <w:t>
      4) располагается в плоскости иной, чем плоскость антенны радиолокационной станции.</w:t>
      </w:r>
    </w:p>
    <w:bookmarkEnd w:id="1077"/>
    <w:bookmarkStart w:name="z1714" w:id="1078"/>
    <w:p>
      <w:pPr>
        <w:spacing w:after="0"/>
        <w:ind w:left="0"/>
        <w:jc w:val="both"/>
      </w:pPr>
      <w:r>
        <w:rPr>
          <w:rFonts w:ascii="Times New Roman"/>
          <w:b w:val="false"/>
          <w:i w:val="false"/>
          <w:color w:val="000000"/>
          <w:sz w:val="28"/>
        </w:rPr>
        <w:t>
      362. Для направленных антенн судовой земной станции ИНМАРСАТ предусматривают меры по исключению теневых секторов свыше 60, создаваемых судовыми конструкциями, в радиусе 10 м от антенны.</w:t>
      </w:r>
    </w:p>
    <w:bookmarkEnd w:id="1078"/>
    <w:bookmarkStart w:name="z1715" w:id="1079"/>
    <w:p>
      <w:pPr>
        <w:spacing w:after="0"/>
        <w:ind w:left="0"/>
        <w:jc w:val="both"/>
      </w:pPr>
      <w:r>
        <w:rPr>
          <w:rFonts w:ascii="Times New Roman"/>
          <w:b w:val="false"/>
          <w:i w:val="false"/>
          <w:color w:val="000000"/>
          <w:sz w:val="28"/>
        </w:rPr>
        <w:t>
      Для ненаправленных антенн принимают меры по исключению теневых секторов свыше 2</w:t>
      </w:r>
      <w:r>
        <w:rPr>
          <w:rFonts w:ascii="Times New Roman"/>
          <w:b w:val="false"/>
          <w:i w:val="false"/>
          <w:color w:val="000000"/>
          <w:vertAlign w:val="superscript"/>
        </w:rPr>
        <w:t>о</w:t>
      </w:r>
      <w:r>
        <w:rPr>
          <w:rFonts w:ascii="Times New Roman"/>
          <w:b w:val="false"/>
          <w:i w:val="false"/>
          <w:color w:val="000000"/>
          <w:sz w:val="28"/>
        </w:rPr>
        <w:t>, создаваемых судовыми конструкциями, в радиусе 1 м от антенны.</w:t>
      </w:r>
    </w:p>
    <w:bookmarkEnd w:id="1079"/>
    <w:bookmarkStart w:name="z1716" w:id="1080"/>
    <w:p>
      <w:pPr>
        <w:spacing w:after="0"/>
        <w:ind w:left="0"/>
        <w:jc w:val="both"/>
      </w:pPr>
      <w:r>
        <w:rPr>
          <w:rFonts w:ascii="Times New Roman"/>
          <w:b w:val="false"/>
          <w:i w:val="false"/>
          <w:color w:val="000000"/>
          <w:sz w:val="28"/>
        </w:rPr>
        <w:t>
      363. При установке антенны судовой земной станции ИНМАРСАТ обеспечивают следующие безопасные расстояния до антенн другого назначения и магнитного компаса:</w:t>
      </w:r>
    </w:p>
    <w:bookmarkEnd w:id="1080"/>
    <w:bookmarkStart w:name="z1717" w:id="1081"/>
    <w:p>
      <w:pPr>
        <w:spacing w:after="0"/>
        <w:ind w:left="0"/>
        <w:jc w:val="both"/>
      </w:pPr>
      <w:r>
        <w:rPr>
          <w:rFonts w:ascii="Times New Roman"/>
          <w:b w:val="false"/>
          <w:i w:val="false"/>
          <w:color w:val="000000"/>
          <w:sz w:val="28"/>
        </w:rPr>
        <w:t>
      1) до антенны КВ - диапазона – более 5 м;</w:t>
      </w:r>
    </w:p>
    <w:bookmarkEnd w:id="1081"/>
    <w:bookmarkStart w:name="z1718" w:id="1082"/>
    <w:p>
      <w:pPr>
        <w:spacing w:after="0"/>
        <w:ind w:left="0"/>
        <w:jc w:val="both"/>
      </w:pPr>
      <w:r>
        <w:rPr>
          <w:rFonts w:ascii="Times New Roman"/>
          <w:b w:val="false"/>
          <w:i w:val="false"/>
          <w:color w:val="000000"/>
          <w:sz w:val="28"/>
        </w:rPr>
        <w:t>
      2) до антенны УКВ - диапазона – более 4 м;</w:t>
      </w:r>
    </w:p>
    <w:bookmarkEnd w:id="1082"/>
    <w:bookmarkStart w:name="z1719" w:id="1083"/>
    <w:p>
      <w:pPr>
        <w:spacing w:after="0"/>
        <w:ind w:left="0"/>
        <w:jc w:val="both"/>
      </w:pPr>
      <w:r>
        <w:rPr>
          <w:rFonts w:ascii="Times New Roman"/>
          <w:b w:val="false"/>
          <w:i w:val="false"/>
          <w:color w:val="000000"/>
          <w:sz w:val="28"/>
        </w:rPr>
        <w:t>
      3) до магнитного компаса – более 3 м.</w:t>
      </w:r>
    </w:p>
    <w:bookmarkEnd w:id="1083"/>
    <w:bookmarkStart w:name="z1720" w:id="1084"/>
    <w:p>
      <w:pPr>
        <w:spacing w:after="0"/>
        <w:ind w:left="0"/>
        <w:jc w:val="both"/>
      </w:pPr>
      <w:r>
        <w:rPr>
          <w:rFonts w:ascii="Times New Roman"/>
          <w:b w:val="false"/>
          <w:i w:val="false"/>
          <w:color w:val="000000"/>
          <w:sz w:val="28"/>
        </w:rPr>
        <w:t>
      364. Антенну судовой земной станции ИНМАРСАТ- С устанавливают так, чтобы по направлению к носу и к корме судна до – 5</w:t>
      </w:r>
      <w:r>
        <w:rPr>
          <w:rFonts w:ascii="Times New Roman"/>
          <w:b w:val="false"/>
          <w:i w:val="false"/>
          <w:color w:val="000000"/>
          <w:vertAlign w:val="superscript"/>
        </w:rPr>
        <w:t>о</w:t>
      </w:r>
      <w:r>
        <w:rPr>
          <w:rFonts w:ascii="Times New Roman"/>
          <w:b w:val="false"/>
          <w:i w:val="false"/>
          <w:color w:val="000000"/>
          <w:sz w:val="28"/>
        </w:rPr>
        <w:t xml:space="preserve"> и в направлениях к левому и правому бортам до – 15</w:t>
      </w:r>
      <w:r>
        <w:rPr>
          <w:rFonts w:ascii="Times New Roman"/>
          <w:b w:val="false"/>
          <w:i w:val="false"/>
          <w:color w:val="000000"/>
          <w:vertAlign w:val="superscript"/>
        </w:rPr>
        <w:t>о</w:t>
      </w:r>
      <w:r>
        <w:rPr>
          <w:rFonts w:ascii="Times New Roman"/>
          <w:b w:val="false"/>
          <w:i w:val="false"/>
          <w:color w:val="000000"/>
          <w:sz w:val="28"/>
        </w:rPr>
        <w:t xml:space="preserve"> не было теневых секторов, ухудшающих рабочие характеристики радиооборудования.</w:t>
      </w:r>
    </w:p>
    <w:bookmarkEnd w:id="1084"/>
    <w:bookmarkStart w:name="z1723" w:id="1085"/>
    <w:p>
      <w:pPr>
        <w:spacing w:after="0"/>
        <w:ind w:left="0"/>
        <w:jc w:val="both"/>
      </w:pPr>
      <w:r>
        <w:rPr>
          <w:rFonts w:ascii="Times New Roman"/>
          <w:b w:val="false"/>
          <w:i w:val="false"/>
          <w:color w:val="000000"/>
          <w:sz w:val="28"/>
        </w:rPr>
        <w:t>
      365. При установке двух антенн судовой земной станции ИНМАРСАТ-С расстояние между ними в вертикальной плоскости допускается не менее 1 м.</w:t>
      </w:r>
    </w:p>
    <w:bookmarkEnd w:id="1085"/>
    <w:bookmarkStart w:name="z1724" w:id="1086"/>
    <w:p>
      <w:pPr>
        <w:spacing w:after="0"/>
        <w:ind w:left="0"/>
        <w:jc w:val="left"/>
      </w:pPr>
      <w:r>
        <w:rPr>
          <w:rFonts w:ascii="Times New Roman"/>
          <w:b/>
          <w:i w:val="false"/>
          <w:color w:val="000000"/>
        </w:rPr>
        <w:t xml:space="preserve"> 46. Требования к радиооборудованию</w:t>
      </w:r>
      <w:r>
        <w:br/>
      </w:r>
      <w:r>
        <w:rPr>
          <w:rFonts w:ascii="Times New Roman"/>
          <w:b/>
          <w:i w:val="false"/>
          <w:color w:val="000000"/>
        </w:rPr>
        <w:t>§ 1. Общие требования</w:t>
      </w:r>
    </w:p>
    <w:bookmarkEnd w:id="1086"/>
    <w:bookmarkStart w:name="z1726" w:id="1087"/>
    <w:p>
      <w:pPr>
        <w:spacing w:after="0"/>
        <w:ind w:left="0"/>
        <w:jc w:val="both"/>
      </w:pPr>
      <w:r>
        <w:rPr>
          <w:rFonts w:ascii="Times New Roman"/>
          <w:b w:val="false"/>
          <w:i w:val="false"/>
          <w:color w:val="000000"/>
          <w:sz w:val="28"/>
        </w:rPr>
        <w:t>
      366. Необходимо чтобы радиооборудование отвечало общим требованиям раздела 69 ПСВП, и дополнительно - требованиям настоящей главы Правил.</w:t>
      </w:r>
    </w:p>
    <w:bookmarkEnd w:id="1087"/>
    <w:bookmarkStart w:name="z1727" w:id="1088"/>
    <w:p>
      <w:pPr>
        <w:spacing w:after="0"/>
        <w:ind w:left="0"/>
        <w:jc w:val="both"/>
      </w:pPr>
      <w:r>
        <w:rPr>
          <w:rFonts w:ascii="Times New Roman"/>
          <w:b w:val="false"/>
          <w:i w:val="false"/>
          <w:color w:val="000000"/>
          <w:sz w:val="28"/>
        </w:rPr>
        <w:t>
      367. Количество органов управления, их конструкция, способ функционирования, расположение, устройство и размер обеспечивают простоту и эффективность эксплуатации. Органы управления устраивают так, чтобы свести к минимуму возможность непреднамеренного включения-выключения и изменения настроек радиооборудования.</w:t>
      </w:r>
    </w:p>
    <w:bookmarkEnd w:id="1088"/>
    <w:bookmarkStart w:name="z1728" w:id="1089"/>
    <w:p>
      <w:pPr>
        <w:spacing w:after="0"/>
        <w:ind w:left="0"/>
        <w:jc w:val="both"/>
      </w:pPr>
      <w:r>
        <w:rPr>
          <w:rFonts w:ascii="Times New Roman"/>
          <w:b w:val="false"/>
          <w:i w:val="false"/>
          <w:color w:val="000000"/>
          <w:sz w:val="28"/>
        </w:rPr>
        <w:t>
      368. Радиооборудование, предназначенное для подачи оповещения о бедствии, имеет такую конструкцию, чтобы невозможно было случайно или непреднамеренно подать оповещение о бедствии.</w:t>
      </w:r>
    </w:p>
    <w:bookmarkEnd w:id="1089"/>
    <w:bookmarkStart w:name="z1729" w:id="1090"/>
    <w:p>
      <w:pPr>
        <w:spacing w:after="0"/>
        <w:ind w:left="0"/>
        <w:jc w:val="both"/>
      </w:pPr>
      <w:r>
        <w:rPr>
          <w:rFonts w:ascii="Times New Roman"/>
          <w:b w:val="false"/>
          <w:i w:val="false"/>
          <w:color w:val="000000"/>
          <w:sz w:val="28"/>
        </w:rPr>
        <w:t>
      Органы управления для аварийной работы радиооборудования закрывают крышкой. При этом выключатели на панели для аварийной работы четко обозначенного цвета.</w:t>
      </w:r>
    </w:p>
    <w:bookmarkEnd w:id="1090"/>
    <w:bookmarkStart w:name="z1730" w:id="1091"/>
    <w:p>
      <w:pPr>
        <w:spacing w:after="0"/>
        <w:ind w:left="0"/>
        <w:jc w:val="both"/>
      </w:pPr>
      <w:r>
        <w:rPr>
          <w:rFonts w:ascii="Times New Roman"/>
          <w:b w:val="false"/>
          <w:i w:val="false"/>
          <w:color w:val="000000"/>
          <w:sz w:val="28"/>
        </w:rPr>
        <w:t>
      369. Обеспечивается возможность подготовки и подачи оповещения о бедствии и безопасности с места, откуда обычно осуществляется управление судном.</w:t>
      </w:r>
    </w:p>
    <w:bookmarkEnd w:id="1091"/>
    <w:bookmarkStart w:name="z1731" w:id="1092"/>
    <w:p>
      <w:pPr>
        <w:spacing w:after="0"/>
        <w:ind w:left="0"/>
        <w:jc w:val="both"/>
      </w:pPr>
      <w:r>
        <w:rPr>
          <w:rFonts w:ascii="Times New Roman"/>
          <w:b w:val="false"/>
          <w:i w:val="false"/>
          <w:color w:val="000000"/>
          <w:sz w:val="28"/>
        </w:rPr>
        <w:t>
      370. Любое оповещение о бедствии приводит в действие световую и звуковую сигнализации, указывающие, что радиооборудование передает сигнал оповещения о бедствии до того момента, пока не будет вручную прекращена его работа.</w:t>
      </w:r>
    </w:p>
    <w:bookmarkEnd w:id="1092"/>
    <w:bookmarkStart w:name="z1732" w:id="1093"/>
    <w:p>
      <w:pPr>
        <w:spacing w:after="0"/>
        <w:ind w:left="0"/>
        <w:jc w:val="both"/>
      </w:pPr>
      <w:r>
        <w:rPr>
          <w:rFonts w:ascii="Times New Roman"/>
          <w:b w:val="false"/>
          <w:i w:val="false"/>
          <w:color w:val="000000"/>
          <w:sz w:val="28"/>
        </w:rPr>
        <w:t>
      371. Радиооборудование включает встроенные средства автоматического ввода данных для корректировки координат судна, даты и времени их определения.</w:t>
      </w:r>
    </w:p>
    <w:bookmarkEnd w:id="1093"/>
    <w:bookmarkStart w:name="z1733" w:id="1094"/>
    <w:p>
      <w:pPr>
        <w:spacing w:after="0"/>
        <w:ind w:left="0"/>
        <w:jc w:val="both"/>
      </w:pPr>
      <w:r>
        <w:rPr>
          <w:rFonts w:ascii="Times New Roman"/>
          <w:b w:val="false"/>
          <w:i w:val="false"/>
          <w:color w:val="000000"/>
          <w:sz w:val="28"/>
        </w:rPr>
        <w:t>
      Для оборудования, не имеющего встроенных средств местоопределения, предусматривают специальное устройство сопряжения (интерфейс) с внешней электронной системой местоопределения для выполнения вышеуказанного требования.</w:t>
      </w:r>
    </w:p>
    <w:bookmarkEnd w:id="1094"/>
    <w:bookmarkStart w:name="z1734" w:id="1095"/>
    <w:p>
      <w:pPr>
        <w:spacing w:after="0"/>
        <w:ind w:left="0"/>
        <w:jc w:val="both"/>
      </w:pPr>
      <w:r>
        <w:rPr>
          <w:rFonts w:ascii="Times New Roman"/>
          <w:b w:val="false"/>
          <w:i w:val="false"/>
          <w:color w:val="000000"/>
          <w:sz w:val="28"/>
        </w:rPr>
        <w:t>
      Радиооборудование также включает средства ручного ввода информации о координатах судна, дате и времени их определения.</w:t>
      </w:r>
    </w:p>
    <w:bookmarkEnd w:id="1095"/>
    <w:bookmarkStart w:name="z1735" w:id="1096"/>
    <w:p>
      <w:pPr>
        <w:spacing w:after="0"/>
        <w:ind w:left="0"/>
        <w:jc w:val="both"/>
      </w:pPr>
      <w:r>
        <w:rPr>
          <w:rFonts w:ascii="Times New Roman"/>
          <w:b w:val="false"/>
          <w:i w:val="false"/>
          <w:color w:val="000000"/>
          <w:sz w:val="28"/>
        </w:rPr>
        <w:t>
      Предусматривается звуковая и световая сигнализации, срабатывающие в том случае, если не получены данные от электронного средства местоопределения, или, в случае ручного ввода, если эти данные не обновлены через 4 ч. Любая информация о местоположении, не обновленная более чем за 23,5 ч., удаляется из памяти.</w:t>
      </w:r>
    </w:p>
    <w:bookmarkEnd w:id="1096"/>
    <w:bookmarkStart w:name="z1736" w:id="1097"/>
    <w:p>
      <w:pPr>
        <w:spacing w:after="0"/>
        <w:ind w:left="0"/>
        <w:jc w:val="both"/>
      </w:pPr>
      <w:r>
        <w:rPr>
          <w:rFonts w:ascii="Times New Roman"/>
          <w:b w:val="false"/>
          <w:i w:val="false"/>
          <w:color w:val="000000"/>
          <w:sz w:val="28"/>
        </w:rPr>
        <w:t>
      В судовой земной станции ИНМАРСАТ информация о местоположении, не обновленная более чем за 24 ч., четко обозначается.</w:t>
      </w:r>
    </w:p>
    <w:bookmarkEnd w:id="1097"/>
    <w:bookmarkStart w:name="z1737" w:id="1098"/>
    <w:p>
      <w:pPr>
        <w:spacing w:after="0"/>
        <w:ind w:left="0"/>
        <w:jc w:val="both"/>
      </w:pPr>
      <w:r>
        <w:rPr>
          <w:rFonts w:ascii="Times New Roman"/>
          <w:b w:val="false"/>
          <w:i w:val="false"/>
          <w:color w:val="000000"/>
          <w:sz w:val="28"/>
        </w:rPr>
        <w:t>
      372. В радиоустановках подача сообщения о бедствии осуществляется двумя независимыми действиями - поднятие защитного колпачка или крышки считается первым действием, нажатие кнопки подачи оповещения при бедствии считается вторым действием, только с помощью единственной специальной кнопки, четко обозначенной и физически отделенной от органов управления, используемых для нормальной работы оборудования (функциональных кнопок, клавиш клавиатуры) и не предназначенной для других целей, кроме подачи оповещения о бедствии.</w:t>
      </w:r>
    </w:p>
    <w:bookmarkEnd w:id="1098"/>
    <w:bookmarkStart w:name="z1738" w:id="1099"/>
    <w:p>
      <w:pPr>
        <w:spacing w:after="0"/>
        <w:ind w:left="0"/>
        <w:jc w:val="both"/>
      </w:pPr>
      <w:r>
        <w:rPr>
          <w:rFonts w:ascii="Times New Roman"/>
          <w:b w:val="false"/>
          <w:i w:val="false"/>
          <w:color w:val="000000"/>
          <w:sz w:val="28"/>
        </w:rPr>
        <w:t>
      Эта кнопка красного цвета с надписью: "БЕДСТВИЕ" ("DISTRESS"), защищена от случайного приведения в действие.</w:t>
      </w:r>
    </w:p>
    <w:bookmarkEnd w:id="1099"/>
    <w:bookmarkStart w:name="z1739" w:id="1100"/>
    <w:p>
      <w:pPr>
        <w:spacing w:after="0"/>
        <w:ind w:left="0"/>
        <w:jc w:val="both"/>
      </w:pPr>
      <w:r>
        <w:rPr>
          <w:rFonts w:ascii="Times New Roman"/>
          <w:b w:val="false"/>
          <w:i w:val="false"/>
          <w:color w:val="000000"/>
          <w:sz w:val="28"/>
        </w:rPr>
        <w:t>
      Если для защиты кнопки от непреднамеренной подачи оповещения о бедствии используется непрозрачная крышка или колпачок, то они также обозначаются надписью: "БЕДСТВИЕ" ("DISTRESS").</w:t>
      </w:r>
    </w:p>
    <w:bookmarkEnd w:id="1100"/>
    <w:bookmarkStart w:name="z1740" w:id="1101"/>
    <w:p>
      <w:pPr>
        <w:spacing w:after="0"/>
        <w:ind w:left="0"/>
        <w:jc w:val="both"/>
      </w:pPr>
      <w:r>
        <w:rPr>
          <w:rFonts w:ascii="Times New Roman"/>
          <w:b w:val="false"/>
          <w:i w:val="false"/>
          <w:color w:val="000000"/>
          <w:sz w:val="28"/>
        </w:rPr>
        <w:t>
      Кнопка подачи оповещения о бедствии закрывают подпружиненной крышкой или колпачком, постоянно прикрепленными к оборудованию (например, петлями).</w:t>
      </w:r>
    </w:p>
    <w:bookmarkEnd w:id="1101"/>
    <w:bookmarkStart w:name="z1741" w:id="1102"/>
    <w:p>
      <w:pPr>
        <w:spacing w:after="0"/>
        <w:ind w:left="0"/>
        <w:jc w:val="both"/>
      </w:pPr>
      <w:r>
        <w:rPr>
          <w:rFonts w:ascii="Times New Roman"/>
          <w:b w:val="false"/>
          <w:i w:val="false"/>
          <w:color w:val="000000"/>
          <w:sz w:val="28"/>
        </w:rPr>
        <w:t>
      Для того чтобы подать оповещение о бедствии, не требуется удаление дополнительных пломб, нарушение целостности крышки или колпачка.</w:t>
      </w:r>
    </w:p>
    <w:bookmarkEnd w:id="1102"/>
    <w:bookmarkStart w:name="z1742" w:id="1103"/>
    <w:p>
      <w:pPr>
        <w:spacing w:after="0"/>
        <w:ind w:left="0"/>
        <w:jc w:val="both"/>
      </w:pPr>
      <w:r>
        <w:rPr>
          <w:rFonts w:ascii="Times New Roman"/>
          <w:b w:val="false"/>
          <w:i w:val="false"/>
          <w:color w:val="000000"/>
          <w:sz w:val="28"/>
        </w:rPr>
        <w:t>
      Включение кнопки подачи оповещения о бедствии сопровождается звуковой и световой сигнализацией.</w:t>
      </w:r>
    </w:p>
    <w:bookmarkEnd w:id="1103"/>
    <w:bookmarkStart w:name="z1743" w:id="1104"/>
    <w:p>
      <w:pPr>
        <w:spacing w:after="0"/>
        <w:ind w:left="0"/>
        <w:jc w:val="both"/>
      </w:pPr>
      <w:r>
        <w:rPr>
          <w:rFonts w:ascii="Times New Roman"/>
          <w:b w:val="false"/>
          <w:i w:val="false"/>
          <w:color w:val="000000"/>
          <w:sz w:val="28"/>
        </w:rPr>
        <w:t>
      Кнопку подачи оповещения о бедствии нажимают в течение, по крайней мере, 3 с. При этом прерывистые звуковой и световой сигналы включатся немедленно после нажатия на кнопку. Через 3с удержания кнопки в нажатом состоянии начинается передача оповещения о бедствии, а прерывистые звуковая и световая сигнализации - постоянны.</w:t>
      </w:r>
    </w:p>
    <w:bookmarkEnd w:id="1104"/>
    <w:bookmarkStart w:name="z1744" w:id="1105"/>
    <w:p>
      <w:pPr>
        <w:spacing w:after="0"/>
        <w:ind w:left="0"/>
        <w:jc w:val="both"/>
      </w:pPr>
      <w:r>
        <w:rPr>
          <w:rFonts w:ascii="Times New Roman"/>
          <w:b w:val="false"/>
          <w:i w:val="false"/>
          <w:color w:val="000000"/>
          <w:sz w:val="28"/>
        </w:rPr>
        <w:t>
      Обеспечивается возможность прерывания повторения передачи оповещения о бедствии. Такое действие не прерывает оповещения о бедствии во время его передачи, но предотвращает повторение передачи сообщения о бедствии.</w:t>
      </w:r>
    </w:p>
    <w:bookmarkEnd w:id="1105"/>
    <w:bookmarkStart w:name="z1745" w:id="1106"/>
    <w:p>
      <w:pPr>
        <w:spacing w:after="0"/>
        <w:ind w:left="0"/>
        <w:jc w:val="both"/>
      </w:pPr>
      <w:r>
        <w:rPr>
          <w:rFonts w:ascii="Times New Roman"/>
          <w:b w:val="false"/>
          <w:i w:val="false"/>
          <w:color w:val="000000"/>
          <w:sz w:val="28"/>
        </w:rPr>
        <w:t>
      373. Предусматривается звуковая и световая сигнализация, срабатывающая после приема вызова бедствия или срочности, или вызова, имеющего категорию бедствия.</w:t>
      </w:r>
    </w:p>
    <w:bookmarkEnd w:id="1106"/>
    <w:bookmarkStart w:name="z1746" w:id="1107"/>
    <w:p>
      <w:pPr>
        <w:spacing w:after="0"/>
        <w:ind w:left="0"/>
        <w:jc w:val="both"/>
      </w:pPr>
      <w:r>
        <w:rPr>
          <w:rFonts w:ascii="Times New Roman"/>
          <w:b w:val="false"/>
          <w:i w:val="false"/>
          <w:color w:val="000000"/>
          <w:sz w:val="28"/>
        </w:rPr>
        <w:t>
      Необходимо чтобы сигнализация была не отключаемой и имела возможность квитирования вручную.</w:t>
      </w:r>
    </w:p>
    <w:bookmarkEnd w:id="1107"/>
    <w:bookmarkStart w:name="z1747" w:id="1108"/>
    <w:p>
      <w:pPr>
        <w:spacing w:after="0"/>
        <w:ind w:left="0"/>
        <w:jc w:val="both"/>
      </w:pPr>
      <w:r>
        <w:rPr>
          <w:rFonts w:ascii="Times New Roman"/>
          <w:b w:val="false"/>
          <w:i w:val="false"/>
          <w:color w:val="000000"/>
          <w:sz w:val="28"/>
        </w:rPr>
        <w:t>
      374. Необходимо чтобы все органы управления позволяли легко производить нормальную настройку, и были легко различаемыми с того места, откуда обычно производится управление оборудованием. Необходимо чтобы органы управления, которые не требуются при обычной эксплуатации, не были легкодоступными.</w:t>
      </w:r>
    </w:p>
    <w:bookmarkEnd w:id="1108"/>
    <w:bookmarkStart w:name="z1748" w:id="1109"/>
    <w:p>
      <w:pPr>
        <w:spacing w:after="0"/>
        <w:ind w:left="0"/>
        <w:jc w:val="both"/>
      </w:pPr>
      <w:r>
        <w:rPr>
          <w:rFonts w:ascii="Times New Roman"/>
          <w:b w:val="false"/>
          <w:i w:val="false"/>
          <w:color w:val="000000"/>
          <w:sz w:val="28"/>
        </w:rPr>
        <w:t>
      375. Следует обеспечить достаточную подсветку на самом оборудовании или на рабочем месте оператора, позволяющую различать органы управления и облегчающую снятие показаний индикаторов в любое время. Предусматриваются средства для уменьшения интенсивности света, исходящего от оборудования, который оказывает помеху судовождению.</w:t>
      </w:r>
    </w:p>
    <w:bookmarkEnd w:id="1109"/>
    <w:bookmarkStart w:name="z1749" w:id="1110"/>
    <w:p>
      <w:pPr>
        <w:spacing w:after="0"/>
        <w:ind w:left="0"/>
        <w:jc w:val="both"/>
      </w:pPr>
      <w:r>
        <w:rPr>
          <w:rFonts w:ascii="Times New Roman"/>
          <w:b w:val="false"/>
          <w:i w:val="false"/>
          <w:color w:val="000000"/>
          <w:sz w:val="28"/>
        </w:rPr>
        <w:t>
      376. Необходимо чтобы конструкция оборудования была такой, чтобы неправильное использование органов управления не наносило ущерба оборудованию или не причиняло вред персоналу.</w:t>
      </w:r>
    </w:p>
    <w:bookmarkEnd w:id="1110"/>
    <w:bookmarkStart w:name="z1750" w:id="1111"/>
    <w:p>
      <w:pPr>
        <w:spacing w:after="0"/>
        <w:ind w:left="0"/>
        <w:jc w:val="both"/>
      </w:pPr>
      <w:r>
        <w:rPr>
          <w:rFonts w:ascii="Times New Roman"/>
          <w:b w:val="false"/>
          <w:i w:val="false"/>
          <w:color w:val="000000"/>
          <w:sz w:val="28"/>
        </w:rPr>
        <w:t>
      377. Необходимо чтобы оборудование безотказно работала продолжительное время в условиях качки, вибрации, влажности и температуры, параметры и значения которых приведены в пунктах 3633-3636 ПСВП.</w:t>
      </w:r>
    </w:p>
    <w:bookmarkEnd w:id="1111"/>
    <w:bookmarkStart w:name="z1751" w:id="1112"/>
    <w:p>
      <w:pPr>
        <w:spacing w:after="0"/>
        <w:ind w:left="0"/>
        <w:jc w:val="both"/>
      </w:pPr>
      <w:r>
        <w:rPr>
          <w:rFonts w:ascii="Times New Roman"/>
          <w:b w:val="false"/>
          <w:i w:val="false"/>
          <w:color w:val="000000"/>
          <w:sz w:val="28"/>
        </w:rPr>
        <w:t>
      378. В эксплуатационной документации или на каждом блоке оборудования, который обычно устанавливается вблизи основного компаса или запасного магнитного компаса, четко указывается минимальное безопасное расстояние от магнитных компасов, на котором блок оборудования устанавливается.</w:t>
      </w:r>
    </w:p>
    <w:bookmarkEnd w:id="1112"/>
    <w:bookmarkStart w:name="z1752" w:id="1113"/>
    <w:p>
      <w:pPr>
        <w:spacing w:after="0"/>
        <w:ind w:left="0"/>
        <w:jc w:val="both"/>
      </w:pPr>
      <w:r>
        <w:rPr>
          <w:rFonts w:ascii="Times New Roman"/>
          <w:b w:val="false"/>
          <w:i w:val="false"/>
          <w:color w:val="000000"/>
          <w:sz w:val="28"/>
        </w:rPr>
        <w:t>
      379. Оборудование проектируется так, чтобы основные блоки можно было быстро заменить без проведения новой сложной калибровки или настройки.</w:t>
      </w:r>
    </w:p>
    <w:bookmarkEnd w:id="1113"/>
    <w:bookmarkStart w:name="z1753" w:id="1114"/>
    <w:p>
      <w:pPr>
        <w:spacing w:after="0"/>
        <w:ind w:left="0"/>
        <w:jc w:val="both"/>
      </w:pPr>
      <w:r>
        <w:rPr>
          <w:rFonts w:ascii="Times New Roman"/>
          <w:b w:val="false"/>
          <w:i w:val="false"/>
          <w:color w:val="000000"/>
          <w:sz w:val="28"/>
        </w:rPr>
        <w:t>
      380. Оборудование проектируется и устанавливается так, чтобы обеспечивался свободный доступ с целью проверки, технического обслуживания и ремонта.</w:t>
      </w:r>
    </w:p>
    <w:bookmarkEnd w:id="1114"/>
    <w:bookmarkStart w:name="z1754" w:id="1115"/>
    <w:p>
      <w:pPr>
        <w:spacing w:after="0"/>
        <w:ind w:left="0"/>
        <w:jc w:val="both"/>
      </w:pPr>
      <w:r>
        <w:rPr>
          <w:rFonts w:ascii="Times New Roman"/>
          <w:b w:val="false"/>
          <w:i w:val="false"/>
          <w:color w:val="000000"/>
          <w:sz w:val="28"/>
        </w:rPr>
        <w:t>
      381. Необходимо чтобы оборудование устойчиво работало при наличии колебаний напряжения источников питания на судне в соответствии с пунктом 3632 ПСВП.</w:t>
      </w:r>
    </w:p>
    <w:bookmarkEnd w:id="1115"/>
    <w:bookmarkStart w:name="z1755" w:id="1116"/>
    <w:p>
      <w:pPr>
        <w:spacing w:after="0"/>
        <w:ind w:left="0"/>
        <w:jc w:val="both"/>
      </w:pPr>
      <w:r>
        <w:rPr>
          <w:rFonts w:ascii="Times New Roman"/>
          <w:b w:val="false"/>
          <w:i w:val="false"/>
          <w:color w:val="000000"/>
          <w:sz w:val="28"/>
        </w:rPr>
        <w:t>
      382. Необходимо чтобы в оборудование входили средства защиты от влияния чрезмерного тока, напряжения, кратковременных и случайных изменений полярности источника питания в соответствии с пунктом 3632 ПСВП.</w:t>
      </w:r>
    </w:p>
    <w:bookmarkEnd w:id="1116"/>
    <w:bookmarkStart w:name="z1756" w:id="1117"/>
    <w:p>
      <w:pPr>
        <w:spacing w:after="0"/>
        <w:ind w:left="0"/>
        <w:jc w:val="both"/>
      </w:pPr>
      <w:r>
        <w:rPr>
          <w:rFonts w:ascii="Times New Roman"/>
          <w:b w:val="false"/>
          <w:i w:val="false"/>
          <w:color w:val="000000"/>
          <w:sz w:val="28"/>
        </w:rPr>
        <w:t>
      383. Если предусмотрено питание оборудования более чем от одного источника электрической энергии, то предусматривают устройства для автоматического переключения с одного источника питания на другой. Эти устройства не входят в состав оборудования, если они предусмотрены в составе судовой системы электропитания.</w:t>
      </w:r>
    </w:p>
    <w:bookmarkEnd w:id="1117"/>
    <w:bookmarkStart w:name="z1757" w:id="1118"/>
    <w:p>
      <w:pPr>
        <w:spacing w:after="0"/>
        <w:ind w:left="0"/>
        <w:jc w:val="both"/>
      </w:pPr>
      <w:r>
        <w:rPr>
          <w:rFonts w:ascii="Times New Roman"/>
          <w:b w:val="false"/>
          <w:i w:val="false"/>
          <w:color w:val="000000"/>
          <w:sz w:val="28"/>
        </w:rPr>
        <w:t>
      384. Все судовые УКВ, ПВ и КВ-передатчики рассчитывают на непрерывную работу в течение, по меньшей мере, 6 часов при рабочем цикле с отношением общей длительности излучения к общей длительности пауз 2:1.</w:t>
      </w:r>
    </w:p>
    <w:bookmarkEnd w:id="1118"/>
    <w:bookmarkStart w:name="z1758" w:id="1119"/>
    <w:p>
      <w:pPr>
        <w:spacing w:after="0"/>
        <w:ind w:left="0"/>
        <w:jc w:val="left"/>
      </w:pPr>
      <w:r>
        <w:rPr>
          <w:rFonts w:ascii="Times New Roman"/>
          <w:b/>
          <w:i w:val="false"/>
          <w:color w:val="000000"/>
        </w:rPr>
        <w:t xml:space="preserve"> § 2. ПВ-радиоустановка</w:t>
      </w:r>
    </w:p>
    <w:bookmarkEnd w:id="1119"/>
    <w:bookmarkStart w:name="z1759" w:id="1120"/>
    <w:p>
      <w:pPr>
        <w:spacing w:after="0"/>
        <w:ind w:left="0"/>
        <w:jc w:val="both"/>
      </w:pPr>
      <w:r>
        <w:rPr>
          <w:rFonts w:ascii="Times New Roman"/>
          <w:b w:val="false"/>
          <w:i w:val="false"/>
          <w:color w:val="000000"/>
          <w:sz w:val="28"/>
        </w:rPr>
        <w:t>
      385. Необходимо чтобы радиоустановка обеспечивала следующие категории вызовов с использованием радиотелефонии и ЦИВ для целей:</w:t>
      </w:r>
    </w:p>
    <w:bookmarkEnd w:id="1120"/>
    <w:bookmarkStart w:name="z1760" w:id="1121"/>
    <w:p>
      <w:pPr>
        <w:spacing w:after="0"/>
        <w:ind w:left="0"/>
        <w:jc w:val="both"/>
      </w:pPr>
      <w:r>
        <w:rPr>
          <w:rFonts w:ascii="Times New Roman"/>
          <w:b w:val="false"/>
          <w:i w:val="false"/>
          <w:color w:val="000000"/>
          <w:sz w:val="28"/>
        </w:rPr>
        <w:t>
      1) оповещения о бедствии, обеспечения срочности и безопасности;</w:t>
      </w:r>
    </w:p>
    <w:bookmarkEnd w:id="1121"/>
    <w:bookmarkStart w:name="z1761" w:id="1122"/>
    <w:p>
      <w:pPr>
        <w:spacing w:after="0"/>
        <w:ind w:left="0"/>
        <w:jc w:val="both"/>
      </w:pPr>
      <w:r>
        <w:rPr>
          <w:rFonts w:ascii="Times New Roman"/>
          <w:b w:val="false"/>
          <w:i w:val="false"/>
          <w:color w:val="000000"/>
          <w:sz w:val="28"/>
        </w:rPr>
        <w:t>
      2) передачи информации, необходимой для эксплуатации судна;</w:t>
      </w:r>
    </w:p>
    <w:bookmarkEnd w:id="1122"/>
    <w:bookmarkStart w:name="z1762" w:id="1123"/>
    <w:p>
      <w:pPr>
        <w:spacing w:after="0"/>
        <w:ind w:left="0"/>
        <w:jc w:val="both"/>
      </w:pPr>
      <w:r>
        <w:rPr>
          <w:rFonts w:ascii="Times New Roman"/>
          <w:b w:val="false"/>
          <w:i w:val="false"/>
          <w:color w:val="000000"/>
          <w:sz w:val="28"/>
        </w:rPr>
        <w:t>
      3) передачи общественной корреспонденции.</w:t>
      </w:r>
    </w:p>
    <w:bookmarkEnd w:id="1123"/>
    <w:bookmarkStart w:name="z1763" w:id="1124"/>
    <w:p>
      <w:pPr>
        <w:spacing w:after="0"/>
        <w:ind w:left="0"/>
        <w:jc w:val="both"/>
      </w:pPr>
      <w:r>
        <w:rPr>
          <w:rFonts w:ascii="Times New Roman"/>
          <w:b w:val="false"/>
          <w:i w:val="false"/>
          <w:color w:val="000000"/>
          <w:sz w:val="28"/>
        </w:rPr>
        <w:t>
      386. Радиоустановка обеспечивает радиосвязь в режиме радиотелефонии для целей:</w:t>
      </w:r>
    </w:p>
    <w:bookmarkEnd w:id="1124"/>
    <w:bookmarkStart w:name="z1764" w:id="1125"/>
    <w:p>
      <w:pPr>
        <w:spacing w:after="0"/>
        <w:ind w:left="0"/>
        <w:jc w:val="both"/>
      </w:pPr>
      <w:r>
        <w:rPr>
          <w:rFonts w:ascii="Times New Roman"/>
          <w:b w:val="false"/>
          <w:i w:val="false"/>
          <w:color w:val="000000"/>
          <w:sz w:val="28"/>
        </w:rPr>
        <w:t>
      1) оповещения о бедствии, обеспечения срочности и безопасности;</w:t>
      </w:r>
    </w:p>
    <w:bookmarkEnd w:id="1125"/>
    <w:bookmarkStart w:name="z1765" w:id="1126"/>
    <w:p>
      <w:pPr>
        <w:spacing w:after="0"/>
        <w:ind w:left="0"/>
        <w:jc w:val="both"/>
      </w:pPr>
      <w:r>
        <w:rPr>
          <w:rFonts w:ascii="Times New Roman"/>
          <w:b w:val="false"/>
          <w:i w:val="false"/>
          <w:color w:val="000000"/>
          <w:sz w:val="28"/>
        </w:rPr>
        <w:t>
      2) передачи информации, необходимой для эксплуатации судна;</w:t>
      </w:r>
    </w:p>
    <w:bookmarkEnd w:id="1126"/>
    <w:bookmarkStart w:name="z1766" w:id="1127"/>
    <w:p>
      <w:pPr>
        <w:spacing w:after="0"/>
        <w:ind w:left="0"/>
        <w:jc w:val="both"/>
      </w:pPr>
      <w:r>
        <w:rPr>
          <w:rFonts w:ascii="Times New Roman"/>
          <w:b w:val="false"/>
          <w:i w:val="false"/>
          <w:color w:val="000000"/>
          <w:sz w:val="28"/>
        </w:rPr>
        <w:t>
      3) передачи общественной корреспонденции.</w:t>
      </w:r>
    </w:p>
    <w:bookmarkEnd w:id="1127"/>
    <w:bookmarkStart w:name="z1767" w:id="1128"/>
    <w:p>
      <w:pPr>
        <w:spacing w:after="0"/>
        <w:ind w:left="0"/>
        <w:jc w:val="both"/>
      </w:pPr>
      <w:r>
        <w:rPr>
          <w:rFonts w:ascii="Times New Roman"/>
          <w:b w:val="false"/>
          <w:i w:val="false"/>
          <w:color w:val="000000"/>
          <w:sz w:val="28"/>
        </w:rPr>
        <w:t>
      387. Если радиоустановка предназначена только для обеспечения оповещения о бедствии, а также для связи при бедствии и безопасности, то требования подпунктов 2), 3), пункта 385 и подпунктов 2), 3) пункта 386 настоящих Правил не являются обязательными.</w:t>
      </w:r>
    </w:p>
    <w:bookmarkEnd w:id="1128"/>
    <w:bookmarkStart w:name="z1768" w:id="1129"/>
    <w:p>
      <w:pPr>
        <w:spacing w:after="0"/>
        <w:ind w:left="0"/>
        <w:jc w:val="both"/>
      </w:pPr>
      <w:r>
        <w:rPr>
          <w:rFonts w:ascii="Times New Roman"/>
          <w:b w:val="false"/>
          <w:i w:val="false"/>
          <w:color w:val="000000"/>
          <w:sz w:val="28"/>
        </w:rPr>
        <w:t>
      388. Радиоустановка включает:</w:t>
      </w:r>
    </w:p>
    <w:bookmarkEnd w:id="1129"/>
    <w:bookmarkStart w:name="z1769" w:id="1130"/>
    <w:p>
      <w:pPr>
        <w:spacing w:after="0"/>
        <w:ind w:left="0"/>
        <w:jc w:val="both"/>
      </w:pPr>
      <w:r>
        <w:rPr>
          <w:rFonts w:ascii="Times New Roman"/>
          <w:b w:val="false"/>
          <w:i w:val="false"/>
          <w:color w:val="000000"/>
          <w:sz w:val="28"/>
        </w:rPr>
        <w:t>
      1) передатчик/приемник с антенной;</w:t>
      </w:r>
    </w:p>
    <w:bookmarkEnd w:id="1130"/>
    <w:bookmarkStart w:name="z1770" w:id="1131"/>
    <w:p>
      <w:pPr>
        <w:spacing w:after="0"/>
        <w:ind w:left="0"/>
        <w:jc w:val="both"/>
      </w:pPr>
      <w:r>
        <w:rPr>
          <w:rFonts w:ascii="Times New Roman"/>
          <w:b w:val="false"/>
          <w:i w:val="false"/>
          <w:color w:val="000000"/>
          <w:sz w:val="28"/>
        </w:rPr>
        <w:t>
      2) встроенный или выносной(ые) пульты управления с микротелефонной трубкой и встроенным или выносным громкоговорителем;</w:t>
      </w:r>
    </w:p>
    <w:bookmarkEnd w:id="1131"/>
    <w:bookmarkStart w:name="z1771" w:id="1132"/>
    <w:p>
      <w:pPr>
        <w:spacing w:after="0"/>
        <w:ind w:left="0"/>
        <w:jc w:val="both"/>
      </w:pPr>
      <w:r>
        <w:rPr>
          <w:rFonts w:ascii="Times New Roman"/>
          <w:b w:val="false"/>
          <w:i w:val="false"/>
          <w:color w:val="000000"/>
          <w:sz w:val="28"/>
        </w:rPr>
        <w:t>
      3) встроенное или выносное устройство ЦИВ;</w:t>
      </w:r>
    </w:p>
    <w:bookmarkEnd w:id="1132"/>
    <w:bookmarkStart w:name="z1772" w:id="1133"/>
    <w:p>
      <w:pPr>
        <w:spacing w:after="0"/>
        <w:ind w:left="0"/>
        <w:jc w:val="both"/>
      </w:pPr>
      <w:r>
        <w:rPr>
          <w:rFonts w:ascii="Times New Roman"/>
          <w:b w:val="false"/>
          <w:i w:val="false"/>
          <w:color w:val="000000"/>
          <w:sz w:val="28"/>
        </w:rPr>
        <w:t>
      4) специальный приемник, обеспечивающий непрерывное наблюдение на частоте 2187,5 кГц (ЦИВ).</w:t>
      </w:r>
    </w:p>
    <w:bookmarkEnd w:id="1133"/>
    <w:bookmarkStart w:name="z1773" w:id="1134"/>
    <w:p>
      <w:pPr>
        <w:spacing w:after="0"/>
        <w:ind w:left="0"/>
        <w:jc w:val="both"/>
      </w:pPr>
      <w:r>
        <w:rPr>
          <w:rFonts w:ascii="Times New Roman"/>
          <w:b w:val="false"/>
          <w:i w:val="false"/>
          <w:color w:val="000000"/>
          <w:sz w:val="28"/>
        </w:rPr>
        <w:t>
      389. Передатчик обеспечивает работу в диапазоне частот 1605-4000 кГц. Число рабочих частот - не менее двух: 2182 и 2187,5 кГц.</w:t>
      </w:r>
    </w:p>
    <w:bookmarkEnd w:id="1134"/>
    <w:bookmarkStart w:name="z1774" w:id="1135"/>
    <w:p>
      <w:pPr>
        <w:spacing w:after="0"/>
        <w:ind w:left="0"/>
        <w:jc w:val="both"/>
      </w:pPr>
      <w:r>
        <w:rPr>
          <w:rFonts w:ascii="Times New Roman"/>
          <w:b w:val="false"/>
          <w:i w:val="false"/>
          <w:color w:val="000000"/>
          <w:sz w:val="28"/>
        </w:rPr>
        <w:t>
      390. Передатчик обеспечивает следующие классы излучений: J3E, НЗЕ и J2B или F1B.</w:t>
      </w:r>
    </w:p>
    <w:bookmarkEnd w:id="1135"/>
    <w:bookmarkStart w:name="z1775" w:id="1136"/>
    <w:p>
      <w:pPr>
        <w:spacing w:after="0"/>
        <w:ind w:left="0"/>
        <w:jc w:val="both"/>
      </w:pPr>
      <w:r>
        <w:rPr>
          <w:rFonts w:ascii="Times New Roman"/>
          <w:b w:val="false"/>
          <w:i w:val="false"/>
          <w:color w:val="000000"/>
          <w:sz w:val="28"/>
        </w:rPr>
        <w:t>
      Для передатчиков, изготовленных после 1 июля 2002 года, класс излучения Н3Е не требуется.</w:t>
      </w:r>
    </w:p>
    <w:bookmarkEnd w:id="1136"/>
    <w:bookmarkStart w:name="z1776" w:id="1137"/>
    <w:p>
      <w:pPr>
        <w:spacing w:after="0"/>
        <w:ind w:left="0"/>
        <w:jc w:val="both"/>
      </w:pPr>
      <w:r>
        <w:rPr>
          <w:rFonts w:ascii="Times New Roman"/>
          <w:b w:val="false"/>
          <w:i w:val="false"/>
          <w:color w:val="000000"/>
          <w:sz w:val="28"/>
        </w:rPr>
        <w:t>
      391. Предусматривают средства, автоматически предотвращающие перемодуляцию.</w:t>
      </w:r>
    </w:p>
    <w:bookmarkEnd w:id="1137"/>
    <w:bookmarkStart w:name="z1777" w:id="1138"/>
    <w:p>
      <w:pPr>
        <w:spacing w:after="0"/>
        <w:ind w:left="0"/>
        <w:jc w:val="both"/>
      </w:pPr>
      <w:r>
        <w:rPr>
          <w:rFonts w:ascii="Times New Roman"/>
          <w:b w:val="false"/>
          <w:i w:val="false"/>
          <w:color w:val="000000"/>
          <w:sz w:val="28"/>
        </w:rPr>
        <w:t>
      392. При нормальной модуляции пиковая мощность огибающей, при классах излучения J2B или F1B принимают не менее 60 Вт.</w:t>
      </w:r>
    </w:p>
    <w:bookmarkEnd w:id="1138"/>
    <w:bookmarkStart w:name="z1778" w:id="1139"/>
    <w:p>
      <w:pPr>
        <w:spacing w:after="0"/>
        <w:ind w:left="0"/>
        <w:jc w:val="both"/>
      </w:pPr>
      <w:r>
        <w:rPr>
          <w:rFonts w:ascii="Times New Roman"/>
          <w:b w:val="false"/>
          <w:i w:val="false"/>
          <w:color w:val="000000"/>
          <w:sz w:val="28"/>
        </w:rPr>
        <w:t>
      393. Если средняя выходная мощность превышает 400 Вт, то принимают меры для возможности уменьшения выходной мощности до 400 Вт или/и менее.</w:t>
      </w:r>
    </w:p>
    <w:bookmarkEnd w:id="1139"/>
    <w:bookmarkStart w:name="z1779" w:id="1140"/>
    <w:p>
      <w:pPr>
        <w:spacing w:after="0"/>
        <w:ind w:left="0"/>
        <w:jc w:val="both"/>
      </w:pPr>
      <w:r>
        <w:rPr>
          <w:rFonts w:ascii="Times New Roman"/>
          <w:b w:val="false"/>
          <w:i w:val="false"/>
          <w:color w:val="000000"/>
          <w:sz w:val="28"/>
        </w:rPr>
        <w:t>
      394. Радиоустановка обеспечивает работу на частотах 2182 кГц и 2187,5 кГц по истечении одной минуты после включения.</w:t>
      </w:r>
    </w:p>
    <w:bookmarkEnd w:id="1140"/>
    <w:bookmarkStart w:name="z1780" w:id="1141"/>
    <w:p>
      <w:pPr>
        <w:spacing w:after="0"/>
        <w:ind w:left="0"/>
        <w:jc w:val="both"/>
      </w:pPr>
      <w:r>
        <w:rPr>
          <w:rFonts w:ascii="Times New Roman"/>
          <w:b w:val="false"/>
          <w:i w:val="false"/>
          <w:color w:val="000000"/>
          <w:sz w:val="28"/>
        </w:rPr>
        <w:t>
      395. Передатчик снабжают стандартным эквивалентом антенны:</w:t>
      </w:r>
    </w:p>
    <w:bookmarkEnd w:id="1141"/>
    <w:bookmarkStart w:name="z1781" w:id="1142"/>
    <w:p>
      <w:pPr>
        <w:spacing w:after="0"/>
        <w:ind w:left="0"/>
        <w:jc w:val="both"/>
      </w:pPr>
      <w:r>
        <w:rPr>
          <w:rFonts w:ascii="Times New Roman"/>
          <w:b w:val="false"/>
          <w:i w:val="false"/>
          <w:color w:val="000000"/>
          <w:sz w:val="28"/>
        </w:rPr>
        <w:t>
      С = 300 пФ, R = 4 Ом</w:t>
      </w:r>
    </w:p>
    <w:bookmarkEnd w:id="1142"/>
    <w:bookmarkStart w:name="z1782" w:id="1143"/>
    <w:p>
      <w:pPr>
        <w:spacing w:after="0"/>
        <w:ind w:left="0"/>
        <w:jc w:val="both"/>
      </w:pPr>
      <w:r>
        <w:rPr>
          <w:rFonts w:ascii="Times New Roman"/>
          <w:b w:val="false"/>
          <w:i w:val="false"/>
          <w:color w:val="000000"/>
          <w:sz w:val="28"/>
        </w:rPr>
        <w:t>
      396. Приемник обеспечивает настройку в диапазоне частот 1605-4000 кГц дискретно. Допускается использование приемника с настройкой на фиксированные частоты, которых принимают не менее двух: 2182 и 2187,5 кГц.</w:t>
      </w:r>
    </w:p>
    <w:bookmarkEnd w:id="1143"/>
    <w:bookmarkStart w:name="z1783" w:id="1144"/>
    <w:p>
      <w:pPr>
        <w:spacing w:after="0"/>
        <w:ind w:left="0"/>
        <w:jc w:val="both"/>
      </w:pPr>
      <w:r>
        <w:rPr>
          <w:rFonts w:ascii="Times New Roman"/>
          <w:b w:val="false"/>
          <w:i w:val="false"/>
          <w:color w:val="000000"/>
          <w:sz w:val="28"/>
        </w:rPr>
        <w:t>
      397. Приемник обеспечивает прием верхней боковой полосы частот с классом излучений J3E, НЗЕ, J2B и F1B.</w:t>
      </w:r>
    </w:p>
    <w:bookmarkEnd w:id="1144"/>
    <w:bookmarkStart w:name="z1784" w:id="1145"/>
    <w:p>
      <w:pPr>
        <w:spacing w:after="0"/>
        <w:ind w:left="0"/>
        <w:jc w:val="both"/>
      </w:pPr>
      <w:r>
        <w:rPr>
          <w:rFonts w:ascii="Times New Roman"/>
          <w:b w:val="false"/>
          <w:i w:val="false"/>
          <w:color w:val="000000"/>
          <w:sz w:val="28"/>
        </w:rPr>
        <w:t xml:space="preserve">
      398. Частота приемника остается в пределах </w:t>
      </w:r>
      <w:r>
        <w:rPr>
          <w:rFonts w:ascii="Times New Roman"/>
          <w:b w:val="false"/>
          <w:i w:val="false"/>
          <w:color w:val="000000"/>
          <w:sz w:val="28"/>
          <w:u w:val="single"/>
        </w:rPr>
        <w:t>+</w:t>
      </w:r>
      <w:r>
        <w:rPr>
          <w:rFonts w:ascii="Times New Roman"/>
          <w:b w:val="false"/>
          <w:i w:val="false"/>
          <w:color w:val="000000"/>
          <w:sz w:val="28"/>
        </w:rPr>
        <w:t>10 Гц от требуемой частоты после прогрева.</w:t>
      </w:r>
    </w:p>
    <w:bookmarkEnd w:id="1145"/>
    <w:bookmarkStart w:name="z1785" w:id="1146"/>
    <w:p>
      <w:pPr>
        <w:spacing w:after="0"/>
        <w:ind w:left="0"/>
        <w:jc w:val="both"/>
      </w:pPr>
      <w:r>
        <w:rPr>
          <w:rFonts w:ascii="Times New Roman"/>
          <w:b w:val="false"/>
          <w:i w:val="false"/>
          <w:color w:val="000000"/>
          <w:sz w:val="28"/>
        </w:rPr>
        <w:t>
      399. Чувствительность приемника для классов излучений J3E и F1B должна быть не хуже 6 мкВ при отношении сигнал/шум на входе приемника 20 дБ. Для ЦИВ коэффициент ошибки на знак не более 10-2 получают при отношении сигнал/шум 12 дБ.</w:t>
      </w:r>
    </w:p>
    <w:bookmarkEnd w:id="1146"/>
    <w:bookmarkStart w:name="z1786" w:id="1147"/>
    <w:p>
      <w:pPr>
        <w:spacing w:after="0"/>
        <w:ind w:left="0"/>
        <w:jc w:val="both"/>
      </w:pPr>
      <w:r>
        <w:rPr>
          <w:rFonts w:ascii="Times New Roman"/>
          <w:b w:val="false"/>
          <w:i w:val="false"/>
          <w:color w:val="000000"/>
          <w:sz w:val="28"/>
        </w:rPr>
        <w:t>
      400. Приемник обеспечивает мощность не менее 2 Вт на громкоговоритель и не менее 1 мВт на микротелефонную трубку.</w:t>
      </w:r>
    </w:p>
    <w:bookmarkEnd w:id="1147"/>
    <w:bookmarkStart w:name="z1787" w:id="1148"/>
    <w:p>
      <w:pPr>
        <w:spacing w:after="0"/>
        <w:ind w:left="0"/>
        <w:jc w:val="both"/>
      </w:pPr>
      <w:r>
        <w:rPr>
          <w:rFonts w:ascii="Times New Roman"/>
          <w:b w:val="false"/>
          <w:i w:val="false"/>
          <w:color w:val="000000"/>
          <w:sz w:val="28"/>
        </w:rPr>
        <w:t>
      401. Если устройство ЦИВ не является встроенным, то для сигналов цифрового избирательного вызова предусматривают дополнительный выход.</w:t>
      </w:r>
    </w:p>
    <w:bookmarkEnd w:id="1148"/>
    <w:bookmarkStart w:name="z1788" w:id="1149"/>
    <w:p>
      <w:pPr>
        <w:spacing w:after="0"/>
        <w:ind w:left="0"/>
        <w:jc w:val="both"/>
      </w:pPr>
      <w:r>
        <w:rPr>
          <w:rFonts w:ascii="Times New Roman"/>
          <w:b w:val="false"/>
          <w:i w:val="false"/>
          <w:color w:val="000000"/>
          <w:sz w:val="28"/>
        </w:rPr>
        <w:t xml:space="preserve">
      402. Избирательность приемника по соседнему каналу принимают не менее 60 дБ при отстройке помехи на </w:t>
      </w:r>
      <w:r>
        <w:rPr>
          <w:rFonts w:ascii="Times New Roman"/>
          <w:b w:val="false"/>
          <w:i w:val="false"/>
          <w:color w:val="000000"/>
          <w:sz w:val="28"/>
          <w:u w:val="single"/>
        </w:rPr>
        <w:t>+</w:t>
      </w:r>
      <w:r>
        <w:rPr>
          <w:rFonts w:ascii="Times New Roman"/>
          <w:b w:val="false"/>
          <w:i w:val="false"/>
          <w:color w:val="000000"/>
          <w:sz w:val="28"/>
        </w:rPr>
        <w:t xml:space="preserve"> 6 кГц.</w:t>
      </w:r>
    </w:p>
    <w:bookmarkEnd w:id="1149"/>
    <w:bookmarkStart w:name="z1789" w:id="1150"/>
    <w:p>
      <w:pPr>
        <w:spacing w:after="0"/>
        <w:ind w:left="0"/>
        <w:jc w:val="both"/>
      </w:pPr>
      <w:r>
        <w:rPr>
          <w:rFonts w:ascii="Times New Roman"/>
          <w:b w:val="false"/>
          <w:i w:val="false"/>
          <w:color w:val="000000"/>
          <w:sz w:val="28"/>
        </w:rPr>
        <w:t>
      Избирательность по побочным каналам равна не менее 80 дБ.</w:t>
      </w:r>
    </w:p>
    <w:bookmarkEnd w:id="1150"/>
    <w:bookmarkStart w:name="z1790" w:id="1151"/>
    <w:p>
      <w:pPr>
        <w:spacing w:after="0"/>
        <w:ind w:left="0"/>
        <w:jc w:val="both"/>
      </w:pPr>
      <w:r>
        <w:rPr>
          <w:rFonts w:ascii="Times New Roman"/>
          <w:b w:val="false"/>
          <w:i w:val="false"/>
          <w:color w:val="000000"/>
          <w:sz w:val="28"/>
        </w:rPr>
        <w:t>
      Интермодуляционная избирательность относительно 1 мкВ равна не менее 70 дБ.</w:t>
      </w:r>
    </w:p>
    <w:bookmarkEnd w:id="1151"/>
    <w:bookmarkStart w:name="z1791" w:id="1152"/>
    <w:p>
      <w:pPr>
        <w:spacing w:after="0"/>
        <w:ind w:left="0"/>
        <w:jc w:val="both"/>
      </w:pPr>
      <w:r>
        <w:rPr>
          <w:rFonts w:ascii="Times New Roman"/>
          <w:b w:val="false"/>
          <w:i w:val="false"/>
          <w:color w:val="000000"/>
          <w:sz w:val="28"/>
        </w:rPr>
        <w:t>
      Коэффициент нелинейных искажений не более 7 %.</w:t>
      </w:r>
    </w:p>
    <w:bookmarkEnd w:id="1152"/>
    <w:bookmarkStart w:name="z1792" w:id="1153"/>
    <w:p>
      <w:pPr>
        <w:spacing w:after="0"/>
        <w:ind w:left="0"/>
        <w:jc w:val="both"/>
      </w:pPr>
      <w:r>
        <w:rPr>
          <w:rFonts w:ascii="Times New Roman"/>
          <w:b w:val="false"/>
          <w:i w:val="false"/>
          <w:color w:val="000000"/>
          <w:sz w:val="28"/>
        </w:rPr>
        <w:t>
      403. Предусматривается автоматическая регулировка усиления.</w:t>
      </w:r>
    </w:p>
    <w:bookmarkEnd w:id="1153"/>
    <w:bookmarkStart w:name="z1793" w:id="1154"/>
    <w:p>
      <w:pPr>
        <w:spacing w:after="0"/>
        <w:ind w:left="0"/>
        <w:jc w:val="both"/>
      </w:pPr>
      <w:r>
        <w:rPr>
          <w:rFonts w:ascii="Times New Roman"/>
          <w:b w:val="false"/>
          <w:i w:val="false"/>
          <w:color w:val="000000"/>
          <w:sz w:val="28"/>
        </w:rPr>
        <w:t>
      404. Устройство ЦИВ обеспечивает декодирование и кодирование форматов ЦИВ, их набор и проверку.</w:t>
      </w:r>
    </w:p>
    <w:bookmarkEnd w:id="1154"/>
    <w:bookmarkStart w:name="z1794" w:id="1155"/>
    <w:p>
      <w:pPr>
        <w:spacing w:after="0"/>
        <w:ind w:left="0"/>
        <w:jc w:val="both"/>
      </w:pPr>
      <w:r>
        <w:rPr>
          <w:rFonts w:ascii="Times New Roman"/>
          <w:b w:val="false"/>
          <w:i w:val="false"/>
          <w:color w:val="000000"/>
          <w:sz w:val="28"/>
        </w:rPr>
        <w:t>
      405. Если принятие сообщения не выводятся сразу на печать, то предусматривается достаточный объем памяти, обеспечивающий хранение в памяти устройства ЦИВ не менее 20 принятых сообщений.</w:t>
      </w:r>
    </w:p>
    <w:bookmarkEnd w:id="1155"/>
    <w:bookmarkStart w:name="z1795" w:id="1156"/>
    <w:p>
      <w:pPr>
        <w:spacing w:after="0"/>
        <w:ind w:left="0"/>
        <w:jc w:val="both"/>
      </w:pPr>
      <w:r>
        <w:rPr>
          <w:rFonts w:ascii="Times New Roman"/>
          <w:b w:val="false"/>
          <w:i w:val="false"/>
          <w:color w:val="000000"/>
          <w:sz w:val="28"/>
        </w:rPr>
        <w:t>
      Эти сообщения хранятся в памяти устройства до прочтения и удаляются через 48 ч. после их приема.</w:t>
      </w:r>
    </w:p>
    <w:bookmarkEnd w:id="1156"/>
    <w:bookmarkStart w:name="z1796" w:id="1157"/>
    <w:p>
      <w:pPr>
        <w:spacing w:after="0"/>
        <w:ind w:left="0"/>
        <w:jc w:val="both"/>
      </w:pPr>
      <w:r>
        <w:rPr>
          <w:rFonts w:ascii="Times New Roman"/>
          <w:b w:val="false"/>
          <w:i w:val="false"/>
          <w:color w:val="000000"/>
          <w:sz w:val="28"/>
        </w:rPr>
        <w:t>
      406. Предусматривается возможность управления радиоустановкой с встроенного или выносного (ых) пультов управления.</w:t>
      </w:r>
    </w:p>
    <w:bookmarkEnd w:id="1157"/>
    <w:bookmarkStart w:name="z1797" w:id="1158"/>
    <w:p>
      <w:pPr>
        <w:spacing w:after="0"/>
        <w:ind w:left="0"/>
        <w:jc w:val="both"/>
      </w:pPr>
      <w:r>
        <w:rPr>
          <w:rFonts w:ascii="Times New Roman"/>
          <w:b w:val="false"/>
          <w:i w:val="false"/>
          <w:color w:val="000000"/>
          <w:sz w:val="28"/>
        </w:rPr>
        <w:t>
      При наличии двух выносных пультов управления приоритет обеспечивают пульту управления установленному в месте, откуда обычно осуществляется управление судном.</w:t>
      </w:r>
    </w:p>
    <w:bookmarkEnd w:id="1158"/>
    <w:bookmarkStart w:name="z1798" w:id="1159"/>
    <w:p>
      <w:pPr>
        <w:spacing w:after="0"/>
        <w:ind w:left="0"/>
        <w:jc w:val="both"/>
      </w:pPr>
      <w:r>
        <w:rPr>
          <w:rFonts w:ascii="Times New Roman"/>
          <w:b w:val="false"/>
          <w:i w:val="false"/>
          <w:color w:val="000000"/>
          <w:sz w:val="28"/>
        </w:rPr>
        <w:t>
      407. Система управления радиоустановкой обеспечивает:</w:t>
      </w:r>
    </w:p>
    <w:bookmarkEnd w:id="1159"/>
    <w:bookmarkStart w:name="z1799" w:id="1160"/>
    <w:p>
      <w:pPr>
        <w:spacing w:after="0"/>
        <w:ind w:left="0"/>
        <w:jc w:val="both"/>
      </w:pPr>
      <w:r>
        <w:rPr>
          <w:rFonts w:ascii="Times New Roman"/>
          <w:b w:val="false"/>
          <w:i w:val="false"/>
          <w:color w:val="000000"/>
          <w:sz w:val="28"/>
        </w:rPr>
        <w:t>
      1) включение вызова бедствия ЦИВ. Подача вызова бедствия ЦИВ должна обладать приоритетом перед другими видами работ;</w:t>
      </w:r>
    </w:p>
    <w:bookmarkEnd w:id="1160"/>
    <w:bookmarkStart w:name="z1800" w:id="1161"/>
    <w:p>
      <w:pPr>
        <w:spacing w:after="0"/>
        <w:ind w:left="0"/>
        <w:jc w:val="both"/>
      </w:pPr>
      <w:r>
        <w:rPr>
          <w:rFonts w:ascii="Times New Roman"/>
          <w:b w:val="false"/>
          <w:i w:val="false"/>
          <w:color w:val="000000"/>
          <w:sz w:val="28"/>
        </w:rPr>
        <w:t>
      2) ретрансляцию вызова бедствия ЦИВ в ручном режиме;</w:t>
      </w:r>
    </w:p>
    <w:bookmarkEnd w:id="1161"/>
    <w:bookmarkStart w:name="z1801" w:id="1162"/>
    <w:p>
      <w:pPr>
        <w:spacing w:after="0"/>
        <w:ind w:left="0"/>
        <w:jc w:val="both"/>
      </w:pPr>
      <w:r>
        <w:rPr>
          <w:rFonts w:ascii="Times New Roman"/>
          <w:b w:val="false"/>
          <w:i w:val="false"/>
          <w:color w:val="000000"/>
          <w:sz w:val="28"/>
        </w:rPr>
        <w:t>
      3) включение частот 2182 и 2187,5 кГц. Органы настройки и управления на этих частотах четко обозначены.</w:t>
      </w:r>
    </w:p>
    <w:bookmarkEnd w:id="1162"/>
    <w:bookmarkStart w:name="z1802" w:id="1163"/>
    <w:p>
      <w:pPr>
        <w:spacing w:after="0"/>
        <w:ind w:left="0"/>
        <w:jc w:val="both"/>
      </w:pPr>
      <w:r>
        <w:rPr>
          <w:rFonts w:ascii="Times New Roman"/>
          <w:b w:val="false"/>
          <w:i w:val="false"/>
          <w:color w:val="000000"/>
          <w:sz w:val="28"/>
        </w:rPr>
        <w:t>
      4) автоматический выбор класса излучения J3E (НЗЕ) при переключении на частоту 2182 кГц;</w:t>
      </w:r>
    </w:p>
    <w:bookmarkEnd w:id="1163"/>
    <w:bookmarkStart w:name="z1803" w:id="1164"/>
    <w:p>
      <w:pPr>
        <w:spacing w:after="0"/>
        <w:ind w:left="0"/>
        <w:jc w:val="both"/>
      </w:pPr>
      <w:r>
        <w:rPr>
          <w:rFonts w:ascii="Times New Roman"/>
          <w:b w:val="false"/>
          <w:i w:val="false"/>
          <w:color w:val="000000"/>
          <w:sz w:val="28"/>
        </w:rPr>
        <w:t>
      5) автоматический выбор класса излучения J2B или F1B при переключении на частоту 2187,5 кГц.</w:t>
      </w:r>
    </w:p>
    <w:bookmarkEnd w:id="1164"/>
    <w:bookmarkStart w:name="z1804" w:id="1165"/>
    <w:p>
      <w:pPr>
        <w:spacing w:after="0"/>
        <w:ind w:left="0"/>
        <w:jc w:val="both"/>
      </w:pPr>
      <w:r>
        <w:rPr>
          <w:rFonts w:ascii="Times New Roman"/>
          <w:b w:val="false"/>
          <w:i w:val="false"/>
          <w:color w:val="000000"/>
          <w:sz w:val="28"/>
        </w:rPr>
        <w:t>
      408. Переключение классов излучений осуществляется не более чем одним органом управления.</w:t>
      </w:r>
    </w:p>
    <w:bookmarkEnd w:id="1165"/>
    <w:bookmarkStart w:name="z1805" w:id="1166"/>
    <w:p>
      <w:pPr>
        <w:spacing w:after="0"/>
        <w:ind w:left="0"/>
        <w:jc w:val="both"/>
      </w:pPr>
      <w:r>
        <w:rPr>
          <w:rFonts w:ascii="Times New Roman"/>
          <w:b w:val="false"/>
          <w:i w:val="false"/>
          <w:color w:val="000000"/>
          <w:sz w:val="28"/>
        </w:rPr>
        <w:t>
      409. Обеспечивается возможность независимой настройки частот приемника и передатчика. Это требование не препятствует использованию приемопередатчиков.</w:t>
      </w:r>
    </w:p>
    <w:bookmarkEnd w:id="1166"/>
    <w:bookmarkStart w:name="z1806" w:id="1167"/>
    <w:p>
      <w:pPr>
        <w:spacing w:after="0"/>
        <w:ind w:left="0"/>
        <w:jc w:val="both"/>
      </w:pPr>
      <w:r>
        <w:rPr>
          <w:rFonts w:ascii="Times New Roman"/>
          <w:b w:val="false"/>
          <w:i w:val="false"/>
          <w:color w:val="000000"/>
          <w:sz w:val="28"/>
        </w:rPr>
        <w:t>
      410. Работа органов управления не вызывает нежелательных излучений.</w:t>
      </w:r>
    </w:p>
    <w:bookmarkEnd w:id="1167"/>
    <w:bookmarkStart w:name="z1807" w:id="1168"/>
    <w:p>
      <w:pPr>
        <w:spacing w:after="0"/>
        <w:ind w:left="0"/>
        <w:jc w:val="both"/>
      </w:pPr>
      <w:r>
        <w:rPr>
          <w:rFonts w:ascii="Times New Roman"/>
          <w:b w:val="false"/>
          <w:i w:val="false"/>
          <w:color w:val="000000"/>
          <w:sz w:val="28"/>
        </w:rPr>
        <w:t>
      411. Предусматривается индикация в доступной для понимания форме вводимых и принятых форматов ЦИВ. Размер средств отображения информации принимают быть таким, чтобы на нем вмещалось не менее 160 знаков в две строки или более.</w:t>
      </w:r>
    </w:p>
    <w:bookmarkEnd w:id="1168"/>
    <w:bookmarkStart w:name="z1808" w:id="1169"/>
    <w:p>
      <w:pPr>
        <w:spacing w:after="0"/>
        <w:ind w:left="0"/>
        <w:jc w:val="both"/>
      </w:pPr>
      <w:r>
        <w:rPr>
          <w:rFonts w:ascii="Times New Roman"/>
          <w:b w:val="false"/>
          <w:i w:val="false"/>
          <w:color w:val="000000"/>
          <w:sz w:val="28"/>
        </w:rPr>
        <w:t>
      412. Предусматривается возможность проверки звуковой и световой сигнализации.</w:t>
      </w:r>
    </w:p>
    <w:bookmarkEnd w:id="1169"/>
    <w:bookmarkStart w:name="z1809" w:id="1170"/>
    <w:p>
      <w:pPr>
        <w:spacing w:after="0"/>
        <w:ind w:left="0"/>
        <w:jc w:val="both"/>
      </w:pPr>
      <w:r>
        <w:rPr>
          <w:rFonts w:ascii="Times New Roman"/>
          <w:b w:val="false"/>
          <w:i w:val="false"/>
          <w:color w:val="000000"/>
          <w:sz w:val="28"/>
        </w:rPr>
        <w:t>
      413. Обеспечивается индикация частот передачи и приема.</w:t>
      </w:r>
    </w:p>
    <w:bookmarkEnd w:id="1170"/>
    <w:bookmarkStart w:name="z1810" w:id="1171"/>
    <w:p>
      <w:pPr>
        <w:spacing w:after="0"/>
        <w:ind w:left="0"/>
        <w:jc w:val="both"/>
      </w:pPr>
      <w:r>
        <w:rPr>
          <w:rFonts w:ascii="Times New Roman"/>
          <w:b w:val="false"/>
          <w:i w:val="false"/>
          <w:color w:val="000000"/>
          <w:sz w:val="28"/>
        </w:rPr>
        <w:t>
      414. Радиоустановка с ручной настройкой имеет достаточное количество приборов, обеспечивающих точную и быструю настройку.</w:t>
      </w:r>
    </w:p>
    <w:bookmarkEnd w:id="1171"/>
    <w:bookmarkStart w:name="z1811" w:id="1172"/>
    <w:p>
      <w:pPr>
        <w:spacing w:after="0"/>
        <w:ind w:left="0"/>
        <w:jc w:val="both"/>
      </w:pPr>
      <w:r>
        <w:rPr>
          <w:rFonts w:ascii="Times New Roman"/>
          <w:b w:val="false"/>
          <w:i w:val="false"/>
          <w:color w:val="000000"/>
          <w:sz w:val="28"/>
        </w:rPr>
        <w:t>
      415. Данные самоидентификации хранятся в памяти устройства ЦИВ, и предусматривается возможность вызова их на индикацию с целью контроля. Исключается возможность несанкционированной замены этих данных.</w:t>
      </w:r>
    </w:p>
    <w:bookmarkEnd w:id="1172"/>
    <w:bookmarkStart w:name="z1812" w:id="1173"/>
    <w:p>
      <w:pPr>
        <w:spacing w:after="0"/>
        <w:ind w:left="0"/>
        <w:jc w:val="both"/>
      </w:pPr>
      <w:r>
        <w:rPr>
          <w:rFonts w:ascii="Times New Roman"/>
          <w:b w:val="false"/>
          <w:i w:val="false"/>
          <w:color w:val="000000"/>
          <w:sz w:val="28"/>
        </w:rPr>
        <w:t>
      416. Предусматриваются средства, обеспечивающие периодическую проверку устройства ЦИВ без излучения сигналов.</w:t>
      </w:r>
    </w:p>
    <w:bookmarkEnd w:id="1173"/>
    <w:bookmarkStart w:name="z1813" w:id="1174"/>
    <w:p>
      <w:pPr>
        <w:spacing w:after="0"/>
        <w:ind w:left="0"/>
        <w:jc w:val="both"/>
      </w:pPr>
      <w:r>
        <w:rPr>
          <w:rFonts w:ascii="Times New Roman"/>
          <w:b w:val="false"/>
          <w:i w:val="false"/>
          <w:color w:val="000000"/>
          <w:sz w:val="28"/>
        </w:rPr>
        <w:t>
      417. Если для нормальной работы радиоустановки требуется подогрев, то обеспечивается подача питания к цепям, обеспечивающим подогрев при выключении питания радиоустановки.</w:t>
      </w:r>
    </w:p>
    <w:bookmarkEnd w:id="1174"/>
    <w:bookmarkStart w:name="z1814" w:id="1175"/>
    <w:p>
      <w:pPr>
        <w:spacing w:after="0"/>
        <w:ind w:left="0"/>
        <w:jc w:val="both"/>
      </w:pPr>
      <w:r>
        <w:rPr>
          <w:rFonts w:ascii="Times New Roman"/>
          <w:b w:val="false"/>
          <w:i w:val="false"/>
          <w:color w:val="000000"/>
          <w:sz w:val="28"/>
        </w:rPr>
        <w:t>
      Выключатель цепей подогрева четко обозначают. Обеспечивается защита от случайного выключения цепей подогрева.</w:t>
      </w:r>
    </w:p>
    <w:bookmarkEnd w:id="1175"/>
    <w:bookmarkStart w:name="z1815" w:id="1176"/>
    <w:p>
      <w:pPr>
        <w:spacing w:after="0"/>
        <w:ind w:left="0"/>
        <w:jc w:val="both"/>
      </w:pPr>
      <w:r>
        <w:rPr>
          <w:rFonts w:ascii="Times New Roman"/>
          <w:b w:val="false"/>
          <w:i w:val="false"/>
          <w:color w:val="000000"/>
          <w:sz w:val="28"/>
        </w:rPr>
        <w:t>
      Рабочая температура достигается в течение 30 мин после подачи питания.</w:t>
      </w:r>
    </w:p>
    <w:bookmarkEnd w:id="1176"/>
    <w:bookmarkStart w:name="z1816" w:id="1177"/>
    <w:p>
      <w:pPr>
        <w:spacing w:after="0"/>
        <w:ind w:left="0"/>
        <w:jc w:val="both"/>
      </w:pPr>
      <w:r>
        <w:rPr>
          <w:rFonts w:ascii="Times New Roman"/>
          <w:b w:val="false"/>
          <w:i w:val="false"/>
          <w:color w:val="000000"/>
          <w:sz w:val="28"/>
        </w:rPr>
        <w:t>
      418. В том случае, когда требуется задержка подачи питания на любую часть передатчика после его включения, такая задержка обеспечивается автоматически.</w:t>
      </w:r>
    </w:p>
    <w:bookmarkEnd w:id="1177"/>
    <w:bookmarkStart w:name="z1817" w:id="1178"/>
    <w:p>
      <w:pPr>
        <w:spacing w:after="0"/>
        <w:ind w:left="0"/>
        <w:jc w:val="left"/>
      </w:pPr>
      <w:r>
        <w:rPr>
          <w:rFonts w:ascii="Times New Roman"/>
          <w:b/>
          <w:i w:val="false"/>
          <w:color w:val="000000"/>
        </w:rPr>
        <w:t xml:space="preserve"> § 3 ПВ/КВ-Радиоустановка</w:t>
      </w:r>
    </w:p>
    <w:bookmarkEnd w:id="1178"/>
    <w:bookmarkStart w:name="z1818" w:id="1179"/>
    <w:p>
      <w:pPr>
        <w:spacing w:after="0"/>
        <w:ind w:left="0"/>
        <w:jc w:val="both"/>
      </w:pPr>
      <w:r>
        <w:rPr>
          <w:rFonts w:ascii="Times New Roman"/>
          <w:b w:val="false"/>
          <w:i w:val="false"/>
          <w:color w:val="000000"/>
          <w:sz w:val="28"/>
        </w:rPr>
        <w:t>
      419. Радиоустановка обеспечивает следующие категории вызовов с использованием радиотелефонии и ЦИВ для целей:</w:t>
      </w:r>
    </w:p>
    <w:bookmarkEnd w:id="1179"/>
    <w:bookmarkStart w:name="z1819" w:id="1180"/>
    <w:p>
      <w:pPr>
        <w:spacing w:after="0"/>
        <w:ind w:left="0"/>
        <w:jc w:val="both"/>
      </w:pPr>
      <w:r>
        <w:rPr>
          <w:rFonts w:ascii="Times New Roman"/>
          <w:b w:val="false"/>
          <w:i w:val="false"/>
          <w:color w:val="000000"/>
          <w:sz w:val="28"/>
        </w:rPr>
        <w:t>
      1) оповещения о бедствии, обеспечения срочности и безопасности;</w:t>
      </w:r>
    </w:p>
    <w:bookmarkEnd w:id="1180"/>
    <w:bookmarkStart w:name="z1820" w:id="1181"/>
    <w:p>
      <w:pPr>
        <w:spacing w:after="0"/>
        <w:ind w:left="0"/>
        <w:jc w:val="both"/>
      </w:pPr>
      <w:r>
        <w:rPr>
          <w:rFonts w:ascii="Times New Roman"/>
          <w:b w:val="false"/>
          <w:i w:val="false"/>
          <w:color w:val="000000"/>
          <w:sz w:val="28"/>
        </w:rPr>
        <w:t>
      2) передачи информации, необходимой для эксплуатации судна;</w:t>
      </w:r>
    </w:p>
    <w:bookmarkEnd w:id="1181"/>
    <w:bookmarkStart w:name="z1821" w:id="1182"/>
    <w:p>
      <w:pPr>
        <w:spacing w:after="0"/>
        <w:ind w:left="0"/>
        <w:jc w:val="both"/>
      </w:pPr>
      <w:r>
        <w:rPr>
          <w:rFonts w:ascii="Times New Roman"/>
          <w:b w:val="false"/>
          <w:i w:val="false"/>
          <w:color w:val="000000"/>
          <w:sz w:val="28"/>
        </w:rPr>
        <w:t>
      3) передачи общественной корреспонденции.</w:t>
      </w:r>
    </w:p>
    <w:bookmarkEnd w:id="1182"/>
    <w:bookmarkStart w:name="z1822" w:id="1183"/>
    <w:p>
      <w:pPr>
        <w:spacing w:after="0"/>
        <w:ind w:left="0"/>
        <w:jc w:val="both"/>
      </w:pPr>
      <w:r>
        <w:rPr>
          <w:rFonts w:ascii="Times New Roman"/>
          <w:b w:val="false"/>
          <w:i w:val="false"/>
          <w:color w:val="000000"/>
          <w:sz w:val="28"/>
        </w:rPr>
        <w:t>
      420. Радиоустановка обеспечивает радиосвязь в режиме радиотелефонии и УБПЧ для целей:</w:t>
      </w:r>
    </w:p>
    <w:bookmarkEnd w:id="1183"/>
    <w:bookmarkStart w:name="z1823" w:id="1184"/>
    <w:p>
      <w:pPr>
        <w:spacing w:after="0"/>
        <w:ind w:left="0"/>
        <w:jc w:val="both"/>
      </w:pPr>
      <w:r>
        <w:rPr>
          <w:rFonts w:ascii="Times New Roman"/>
          <w:b w:val="false"/>
          <w:i w:val="false"/>
          <w:color w:val="000000"/>
          <w:sz w:val="28"/>
        </w:rPr>
        <w:t>
      1) оповещения о бедствии, обеспечения срочности и безопасности;</w:t>
      </w:r>
    </w:p>
    <w:bookmarkEnd w:id="1184"/>
    <w:bookmarkStart w:name="z1824" w:id="1185"/>
    <w:p>
      <w:pPr>
        <w:spacing w:after="0"/>
        <w:ind w:left="0"/>
        <w:jc w:val="both"/>
      </w:pPr>
      <w:r>
        <w:rPr>
          <w:rFonts w:ascii="Times New Roman"/>
          <w:b w:val="false"/>
          <w:i w:val="false"/>
          <w:color w:val="000000"/>
          <w:sz w:val="28"/>
        </w:rPr>
        <w:t>
      2) передачи информации, необходимой для эксплуатации судна;</w:t>
      </w:r>
    </w:p>
    <w:bookmarkEnd w:id="1185"/>
    <w:bookmarkStart w:name="z1825" w:id="1186"/>
    <w:p>
      <w:pPr>
        <w:spacing w:after="0"/>
        <w:ind w:left="0"/>
        <w:jc w:val="both"/>
      </w:pPr>
      <w:r>
        <w:rPr>
          <w:rFonts w:ascii="Times New Roman"/>
          <w:b w:val="false"/>
          <w:i w:val="false"/>
          <w:color w:val="000000"/>
          <w:sz w:val="28"/>
        </w:rPr>
        <w:t>
      3) передачи общественной корреспонденции.</w:t>
      </w:r>
    </w:p>
    <w:bookmarkEnd w:id="1186"/>
    <w:bookmarkStart w:name="z1826" w:id="1187"/>
    <w:p>
      <w:pPr>
        <w:spacing w:after="0"/>
        <w:ind w:left="0"/>
        <w:jc w:val="both"/>
      </w:pPr>
      <w:r>
        <w:rPr>
          <w:rFonts w:ascii="Times New Roman"/>
          <w:b w:val="false"/>
          <w:i w:val="false"/>
          <w:color w:val="000000"/>
          <w:sz w:val="28"/>
        </w:rPr>
        <w:t>
      421. Если радиоустановка предназначена только для обеспечения оповещения о бедствии, а также для связи при бедствии и для обеспечения безопасности, то требования подпунктов 2), 3) пунктов 419 и 420 настоящих Правил, не являются обязательными.</w:t>
      </w:r>
    </w:p>
    <w:bookmarkEnd w:id="1187"/>
    <w:bookmarkStart w:name="z1827" w:id="1188"/>
    <w:p>
      <w:pPr>
        <w:spacing w:after="0"/>
        <w:ind w:left="0"/>
        <w:jc w:val="both"/>
      </w:pPr>
      <w:r>
        <w:rPr>
          <w:rFonts w:ascii="Times New Roman"/>
          <w:b w:val="false"/>
          <w:i w:val="false"/>
          <w:color w:val="000000"/>
          <w:sz w:val="28"/>
        </w:rPr>
        <w:t>
      422. Радиоустановка включает:</w:t>
      </w:r>
    </w:p>
    <w:bookmarkEnd w:id="1188"/>
    <w:bookmarkStart w:name="z1828" w:id="1189"/>
    <w:p>
      <w:pPr>
        <w:spacing w:after="0"/>
        <w:ind w:left="0"/>
        <w:jc w:val="both"/>
      </w:pPr>
      <w:r>
        <w:rPr>
          <w:rFonts w:ascii="Times New Roman"/>
          <w:b w:val="false"/>
          <w:i w:val="false"/>
          <w:color w:val="000000"/>
          <w:sz w:val="28"/>
        </w:rPr>
        <w:t>
      1) передатчик/приемник с антенной;</w:t>
      </w:r>
    </w:p>
    <w:bookmarkEnd w:id="1189"/>
    <w:bookmarkStart w:name="z1829" w:id="1190"/>
    <w:p>
      <w:pPr>
        <w:spacing w:after="0"/>
        <w:ind w:left="0"/>
        <w:jc w:val="both"/>
      </w:pPr>
      <w:r>
        <w:rPr>
          <w:rFonts w:ascii="Times New Roman"/>
          <w:b w:val="false"/>
          <w:i w:val="false"/>
          <w:color w:val="000000"/>
          <w:sz w:val="28"/>
        </w:rPr>
        <w:t>
      2) встроенный или выносной (ые) пульты управления с микротелефонной трубкой и встроенным или выносным громкоговорителем;</w:t>
      </w:r>
    </w:p>
    <w:bookmarkEnd w:id="1190"/>
    <w:bookmarkStart w:name="z1830" w:id="1191"/>
    <w:p>
      <w:pPr>
        <w:spacing w:after="0"/>
        <w:ind w:left="0"/>
        <w:jc w:val="both"/>
      </w:pPr>
      <w:r>
        <w:rPr>
          <w:rFonts w:ascii="Times New Roman"/>
          <w:b w:val="false"/>
          <w:i w:val="false"/>
          <w:color w:val="000000"/>
          <w:sz w:val="28"/>
        </w:rPr>
        <w:t>
      3) встроенное или выносное устройство узкополосного буквопечатания;</w:t>
      </w:r>
    </w:p>
    <w:bookmarkEnd w:id="1191"/>
    <w:bookmarkStart w:name="z1831" w:id="1192"/>
    <w:p>
      <w:pPr>
        <w:spacing w:after="0"/>
        <w:ind w:left="0"/>
        <w:jc w:val="both"/>
      </w:pPr>
      <w:r>
        <w:rPr>
          <w:rFonts w:ascii="Times New Roman"/>
          <w:b w:val="false"/>
          <w:i w:val="false"/>
          <w:color w:val="000000"/>
          <w:sz w:val="28"/>
        </w:rPr>
        <w:t>
      4) встроенное или выносное устройство ЦИВ;</w:t>
      </w:r>
    </w:p>
    <w:bookmarkEnd w:id="1192"/>
    <w:bookmarkStart w:name="z1832" w:id="1193"/>
    <w:p>
      <w:pPr>
        <w:spacing w:after="0"/>
        <w:ind w:left="0"/>
        <w:jc w:val="both"/>
      </w:pPr>
      <w:r>
        <w:rPr>
          <w:rFonts w:ascii="Times New Roman"/>
          <w:b w:val="false"/>
          <w:i w:val="false"/>
          <w:color w:val="000000"/>
          <w:sz w:val="28"/>
        </w:rPr>
        <w:t>
      5) специальный приемник, обеспечивающий непрерывное наблюдение за вызовами ЦИВ на частотах 2187,5, 8414,5 кГц и, по крайней мере, на одной из частот бедствия и обеспечения безопасности в системе ЦИВ: 4207,5, 6312, 12577 или 16804,5 кГц. В любое время приемник обеспечивает возможность выбора любой из этих частот бедствия и обеспечения безопасности в системе ЦИВ.</w:t>
      </w:r>
    </w:p>
    <w:bookmarkEnd w:id="1193"/>
    <w:bookmarkStart w:name="z1833" w:id="1194"/>
    <w:p>
      <w:pPr>
        <w:spacing w:after="0"/>
        <w:ind w:left="0"/>
        <w:jc w:val="both"/>
      </w:pPr>
      <w:r>
        <w:rPr>
          <w:rFonts w:ascii="Times New Roman"/>
          <w:b w:val="false"/>
          <w:i w:val="false"/>
          <w:color w:val="000000"/>
          <w:sz w:val="28"/>
        </w:rPr>
        <w:t>
      423. Передатчик обеспечивает работу в диапазоне частот 1,605—27,5 МГц. Число рабочих частот принимают не менее 18: для радиотелефонии - 2182; 4125; 6215; 8291; 12290; 16420 кГц; для УБПЧ - 2174,5; 4177,5; 6268; 8376,5; 12520; 16695 кГц; для ЦИВ - 2187,5; 4207,5; 6312; 8414,5; 12577; 16804,5 кГц.</w:t>
      </w:r>
    </w:p>
    <w:bookmarkEnd w:id="1194"/>
    <w:bookmarkStart w:name="z1834" w:id="1195"/>
    <w:p>
      <w:pPr>
        <w:spacing w:after="0"/>
        <w:ind w:left="0"/>
        <w:jc w:val="both"/>
      </w:pPr>
      <w:r>
        <w:rPr>
          <w:rFonts w:ascii="Times New Roman"/>
          <w:b w:val="false"/>
          <w:i w:val="false"/>
          <w:color w:val="000000"/>
          <w:sz w:val="28"/>
        </w:rPr>
        <w:t>
      424. Передатчик обеспечивает следующие классы излучений: J3E, НЗЕ и J2B или F1B.</w:t>
      </w:r>
    </w:p>
    <w:bookmarkEnd w:id="1195"/>
    <w:bookmarkStart w:name="z1835" w:id="1196"/>
    <w:p>
      <w:pPr>
        <w:spacing w:after="0"/>
        <w:ind w:left="0"/>
        <w:jc w:val="both"/>
      </w:pPr>
      <w:r>
        <w:rPr>
          <w:rFonts w:ascii="Times New Roman"/>
          <w:b w:val="false"/>
          <w:i w:val="false"/>
          <w:color w:val="000000"/>
          <w:sz w:val="28"/>
        </w:rPr>
        <w:t>
      Для передатчиков, изготовленных после 1 июля 2002 года, класс излучения Н3Е не требуется.</w:t>
      </w:r>
    </w:p>
    <w:bookmarkEnd w:id="1196"/>
    <w:bookmarkStart w:name="z1836" w:id="1197"/>
    <w:p>
      <w:pPr>
        <w:spacing w:after="0"/>
        <w:ind w:left="0"/>
        <w:jc w:val="both"/>
      </w:pPr>
      <w:r>
        <w:rPr>
          <w:rFonts w:ascii="Times New Roman"/>
          <w:b w:val="false"/>
          <w:i w:val="false"/>
          <w:color w:val="000000"/>
          <w:sz w:val="28"/>
        </w:rPr>
        <w:t>
      425. Предусматриваются средства, автоматически предотвращающие перемодуляцию.</w:t>
      </w:r>
    </w:p>
    <w:bookmarkEnd w:id="1197"/>
    <w:bookmarkStart w:name="z1837" w:id="1198"/>
    <w:p>
      <w:pPr>
        <w:spacing w:after="0"/>
        <w:ind w:left="0"/>
        <w:jc w:val="both"/>
      </w:pPr>
      <w:r>
        <w:rPr>
          <w:rFonts w:ascii="Times New Roman"/>
          <w:b w:val="false"/>
          <w:i w:val="false"/>
          <w:color w:val="000000"/>
          <w:sz w:val="28"/>
        </w:rPr>
        <w:t>
      426. При нормальной модуляции пиковая мощность огибающей при классах излучений J3E и НЗЕ или средняя мощность при классе излучения J2B или F1B равна:</w:t>
      </w:r>
    </w:p>
    <w:bookmarkEnd w:id="1198"/>
    <w:bookmarkStart w:name="z1838" w:id="1199"/>
    <w:p>
      <w:pPr>
        <w:spacing w:after="0"/>
        <w:ind w:left="0"/>
        <w:jc w:val="both"/>
      </w:pPr>
      <w:r>
        <w:rPr>
          <w:rFonts w:ascii="Times New Roman"/>
          <w:b w:val="false"/>
          <w:i w:val="false"/>
          <w:color w:val="000000"/>
          <w:sz w:val="28"/>
        </w:rPr>
        <w:t>
      1) не менее 60 Вт на любой частоте в пределах рабочего диапазона частот;</w:t>
      </w:r>
    </w:p>
    <w:bookmarkEnd w:id="1199"/>
    <w:bookmarkStart w:name="z1839" w:id="1200"/>
    <w:p>
      <w:pPr>
        <w:spacing w:after="0"/>
        <w:ind w:left="0"/>
        <w:jc w:val="both"/>
      </w:pPr>
      <w:r>
        <w:rPr>
          <w:rFonts w:ascii="Times New Roman"/>
          <w:b w:val="false"/>
          <w:i w:val="false"/>
          <w:color w:val="000000"/>
          <w:sz w:val="28"/>
        </w:rPr>
        <w:t>
      2) не более 400 Вт для ПВ-диапазона;</w:t>
      </w:r>
    </w:p>
    <w:bookmarkEnd w:id="1200"/>
    <w:bookmarkStart w:name="z1840" w:id="1201"/>
    <w:p>
      <w:pPr>
        <w:spacing w:after="0"/>
        <w:ind w:left="0"/>
        <w:jc w:val="both"/>
      </w:pPr>
      <w:r>
        <w:rPr>
          <w:rFonts w:ascii="Times New Roman"/>
          <w:b w:val="false"/>
          <w:i w:val="false"/>
          <w:color w:val="000000"/>
          <w:sz w:val="28"/>
        </w:rPr>
        <w:t>
      3) не более 1500 Вт для КВ-диапазона.</w:t>
      </w:r>
    </w:p>
    <w:bookmarkEnd w:id="1201"/>
    <w:bookmarkStart w:name="z1841" w:id="1202"/>
    <w:p>
      <w:pPr>
        <w:spacing w:after="0"/>
        <w:ind w:left="0"/>
        <w:jc w:val="both"/>
      </w:pPr>
      <w:r>
        <w:rPr>
          <w:rFonts w:ascii="Times New Roman"/>
          <w:b w:val="false"/>
          <w:i w:val="false"/>
          <w:color w:val="000000"/>
          <w:sz w:val="28"/>
        </w:rPr>
        <w:t>
      427. Если средняя выходная мощность превышает 400 Вт, то предусматривают меры для обеспечения возможности автоматического ее уменьшения до 400 Вт или менее при переключении передатчика на частоты ПВ-диапазона.</w:t>
      </w:r>
    </w:p>
    <w:bookmarkEnd w:id="1202"/>
    <w:bookmarkStart w:name="z1842" w:id="1203"/>
    <w:p>
      <w:pPr>
        <w:spacing w:after="0"/>
        <w:ind w:left="0"/>
        <w:jc w:val="both"/>
      </w:pPr>
      <w:r>
        <w:rPr>
          <w:rFonts w:ascii="Times New Roman"/>
          <w:b w:val="false"/>
          <w:i w:val="false"/>
          <w:color w:val="000000"/>
          <w:sz w:val="28"/>
        </w:rPr>
        <w:t>
      428. Радиоустановка обеспечивает работу на частотах 2182 кГц и 2187,5 кГц по истечении одной минуты после включения.</w:t>
      </w:r>
    </w:p>
    <w:bookmarkEnd w:id="1203"/>
    <w:bookmarkStart w:name="z1843" w:id="1204"/>
    <w:p>
      <w:pPr>
        <w:spacing w:after="0"/>
        <w:ind w:left="0"/>
        <w:jc w:val="both"/>
      </w:pPr>
      <w:r>
        <w:rPr>
          <w:rFonts w:ascii="Times New Roman"/>
          <w:b w:val="false"/>
          <w:i w:val="false"/>
          <w:color w:val="000000"/>
          <w:sz w:val="28"/>
        </w:rPr>
        <w:t>
      429. Приемник обеспечивает настройку в диапазоне частот 1,605—27,5 МГц дискретно.</w:t>
      </w:r>
    </w:p>
    <w:bookmarkEnd w:id="1204"/>
    <w:bookmarkStart w:name="z1844" w:id="1205"/>
    <w:p>
      <w:pPr>
        <w:spacing w:after="0"/>
        <w:ind w:left="0"/>
        <w:jc w:val="both"/>
      </w:pPr>
      <w:r>
        <w:rPr>
          <w:rFonts w:ascii="Times New Roman"/>
          <w:b w:val="false"/>
          <w:i w:val="false"/>
          <w:color w:val="000000"/>
          <w:sz w:val="28"/>
        </w:rPr>
        <w:t>
      Допускается использование приемника с настройкой на фиксированные частоты, которые принимают не менее 18: для радиотелефонии - 2182; 4125; 6215; 8291; 12290 и 16420 кГц; для УБПЧ - 2174,5; 4177,5; 6268; 8376,5; 12520 и 16695 кГц; для ЦИВ - 2187,5; 4207,5; 6312; 8414,5; 12577 и 16804,5 кГц.</w:t>
      </w:r>
    </w:p>
    <w:bookmarkEnd w:id="1205"/>
    <w:bookmarkStart w:name="z1845" w:id="1206"/>
    <w:p>
      <w:pPr>
        <w:spacing w:after="0"/>
        <w:ind w:left="0"/>
        <w:jc w:val="both"/>
      </w:pPr>
      <w:r>
        <w:rPr>
          <w:rFonts w:ascii="Times New Roman"/>
          <w:b w:val="false"/>
          <w:i w:val="false"/>
          <w:color w:val="000000"/>
          <w:sz w:val="28"/>
        </w:rPr>
        <w:t>
      430. Приемник обеспечивает прием верхней боковой полосы частот с классом излучений J3E, НЗЕ, J2B и F1B.</w:t>
      </w:r>
    </w:p>
    <w:bookmarkEnd w:id="1206"/>
    <w:bookmarkStart w:name="z1846" w:id="1207"/>
    <w:p>
      <w:pPr>
        <w:spacing w:after="0"/>
        <w:ind w:left="0"/>
        <w:jc w:val="both"/>
      </w:pPr>
      <w:r>
        <w:rPr>
          <w:rFonts w:ascii="Times New Roman"/>
          <w:b w:val="false"/>
          <w:i w:val="false"/>
          <w:color w:val="000000"/>
          <w:sz w:val="28"/>
        </w:rPr>
        <w:t xml:space="preserve">
      431. Частота приемника остается в пределах </w:t>
      </w:r>
      <w:r>
        <w:rPr>
          <w:rFonts w:ascii="Times New Roman"/>
          <w:b w:val="false"/>
          <w:i w:val="false"/>
          <w:color w:val="000000"/>
          <w:sz w:val="28"/>
          <w:u w:val="single"/>
        </w:rPr>
        <w:t>+</w:t>
      </w:r>
      <w:r>
        <w:rPr>
          <w:rFonts w:ascii="Times New Roman"/>
          <w:b w:val="false"/>
          <w:i w:val="false"/>
          <w:color w:val="000000"/>
          <w:sz w:val="28"/>
        </w:rPr>
        <w:t>10 Гц от требуемой частоты после прогрева.</w:t>
      </w:r>
    </w:p>
    <w:bookmarkEnd w:id="1207"/>
    <w:bookmarkStart w:name="z1847" w:id="1208"/>
    <w:p>
      <w:pPr>
        <w:spacing w:after="0"/>
        <w:ind w:left="0"/>
        <w:jc w:val="both"/>
      </w:pPr>
      <w:r>
        <w:rPr>
          <w:rFonts w:ascii="Times New Roman"/>
          <w:b w:val="false"/>
          <w:i w:val="false"/>
          <w:color w:val="000000"/>
          <w:sz w:val="28"/>
        </w:rPr>
        <w:t>
      432. Необходимо чтобы чувствительность приемника для классов излучений J3E и F1B была не хуже 6 мкВ при отношении сигнал/шум на входе приемника 20 дБ. Для УБПЧ и ЦИВ коэффициент ошибки на знак не более 10-2 получают при отношении сигнал/шум 12 дБ.</w:t>
      </w:r>
    </w:p>
    <w:bookmarkEnd w:id="1208"/>
    <w:bookmarkStart w:name="z1848" w:id="1209"/>
    <w:p>
      <w:pPr>
        <w:spacing w:after="0"/>
        <w:ind w:left="0"/>
        <w:jc w:val="both"/>
      </w:pPr>
      <w:r>
        <w:rPr>
          <w:rFonts w:ascii="Times New Roman"/>
          <w:b w:val="false"/>
          <w:i w:val="false"/>
          <w:color w:val="000000"/>
          <w:sz w:val="28"/>
        </w:rPr>
        <w:t>
      433. Приемник обеспечивает мощность не менее 2 Вт на громкоговоритель и не менее 1 мВт на микротелефонную трубку.</w:t>
      </w:r>
    </w:p>
    <w:bookmarkEnd w:id="1209"/>
    <w:bookmarkStart w:name="z1849" w:id="1210"/>
    <w:p>
      <w:pPr>
        <w:spacing w:after="0"/>
        <w:ind w:left="0"/>
        <w:jc w:val="both"/>
      </w:pPr>
      <w:r>
        <w:rPr>
          <w:rFonts w:ascii="Times New Roman"/>
          <w:b w:val="false"/>
          <w:i w:val="false"/>
          <w:color w:val="000000"/>
          <w:sz w:val="28"/>
        </w:rPr>
        <w:t>
      434. Для сигналов ЦИВ и УБПЧ предусматривают дополнительные выходы в том случае, если устройства ЦИВ и УБПЧ не является встроенными.</w:t>
      </w:r>
    </w:p>
    <w:bookmarkEnd w:id="1210"/>
    <w:bookmarkStart w:name="z1850" w:id="1211"/>
    <w:p>
      <w:pPr>
        <w:spacing w:after="0"/>
        <w:ind w:left="0"/>
        <w:jc w:val="both"/>
      </w:pPr>
      <w:r>
        <w:rPr>
          <w:rFonts w:ascii="Times New Roman"/>
          <w:b w:val="false"/>
          <w:i w:val="false"/>
          <w:color w:val="000000"/>
          <w:sz w:val="28"/>
        </w:rPr>
        <w:t xml:space="preserve">
      435. Избирательность приемника по соседнему каналу равна не менее 60 дБ при отстройке помехи на </w:t>
      </w:r>
      <w:r>
        <w:rPr>
          <w:rFonts w:ascii="Times New Roman"/>
          <w:b w:val="false"/>
          <w:i w:val="false"/>
          <w:color w:val="000000"/>
          <w:sz w:val="28"/>
          <w:u w:val="single"/>
        </w:rPr>
        <w:t>+</w:t>
      </w:r>
      <w:r>
        <w:rPr>
          <w:rFonts w:ascii="Times New Roman"/>
          <w:b w:val="false"/>
          <w:i w:val="false"/>
          <w:color w:val="000000"/>
          <w:sz w:val="28"/>
        </w:rPr>
        <w:t>6 кГц.</w:t>
      </w:r>
    </w:p>
    <w:bookmarkEnd w:id="1211"/>
    <w:bookmarkStart w:name="z1851" w:id="1212"/>
    <w:p>
      <w:pPr>
        <w:spacing w:after="0"/>
        <w:ind w:left="0"/>
        <w:jc w:val="both"/>
      </w:pPr>
      <w:r>
        <w:rPr>
          <w:rFonts w:ascii="Times New Roman"/>
          <w:b w:val="false"/>
          <w:i w:val="false"/>
          <w:color w:val="000000"/>
          <w:sz w:val="28"/>
        </w:rPr>
        <w:t>
      Избирательность по побочным каналам равна не менее 80 дБ.</w:t>
      </w:r>
    </w:p>
    <w:bookmarkEnd w:id="1212"/>
    <w:bookmarkStart w:name="z1852" w:id="1213"/>
    <w:p>
      <w:pPr>
        <w:spacing w:after="0"/>
        <w:ind w:left="0"/>
        <w:jc w:val="both"/>
      </w:pPr>
      <w:r>
        <w:rPr>
          <w:rFonts w:ascii="Times New Roman"/>
          <w:b w:val="false"/>
          <w:i w:val="false"/>
          <w:color w:val="000000"/>
          <w:sz w:val="28"/>
        </w:rPr>
        <w:t>
      Интермодуляционная избирательность относительно 1 мкВ равна не менее 70 дБ.</w:t>
      </w:r>
    </w:p>
    <w:bookmarkEnd w:id="1213"/>
    <w:bookmarkStart w:name="z1853" w:id="1214"/>
    <w:p>
      <w:pPr>
        <w:spacing w:after="0"/>
        <w:ind w:left="0"/>
        <w:jc w:val="both"/>
      </w:pPr>
      <w:r>
        <w:rPr>
          <w:rFonts w:ascii="Times New Roman"/>
          <w:b w:val="false"/>
          <w:i w:val="false"/>
          <w:color w:val="000000"/>
          <w:sz w:val="28"/>
        </w:rPr>
        <w:t>
      Коэффициент нелинейных искажений не более 7 %.</w:t>
      </w:r>
    </w:p>
    <w:bookmarkEnd w:id="1214"/>
    <w:bookmarkStart w:name="z1854" w:id="1215"/>
    <w:p>
      <w:pPr>
        <w:spacing w:after="0"/>
        <w:ind w:left="0"/>
        <w:jc w:val="both"/>
      </w:pPr>
      <w:r>
        <w:rPr>
          <w:rFonts w:ascii="Times New Roman"/>
          <w:b w:val="false"/>
          <w:i w:val="false"/>
          <w:color w:val="000000"/>
          <w:sz w:val="28"/>
        </w:rPr>
        <w:t>
      436. Предусматривается автоматическая регулировка усиления.</w:t>
      </w:r>
    </w:p>
    <w:bookmarkEnd w:id="1215"/>
    <w:bookmarkStart w:name="z1855" w:id="1216"/>
    <w:p>
      <w:pPr>
        <w:spacing w:after="0"/>
        <w:ind w:left="0"/>
        <w:jc w:val="both"/>
      </w:pPr>
      <w:r>
        <w:rPr>
          <w:rFonts w:ascii="Times New Roman"/>
          <w:b w:val="false"/>
          <w:i w:val="false"/>
          <w:color w:val="000000"/>
          <w:sz w:val="28"/>
        </w:rPr>
        <w:t>
      437. Устройство ЦИВ обеспечивает декодирование и кодирование форматов ЦИВ, их набор и проверку.</w:t>
      </w:r>
    </w:p>
    <w:bookmarkEnd w:id="1216"/>
    <w:bookmarkStart w:name="z1856" w:id="1217"/>
    <w:p>
      <w:pPr>
        <w:spacing w:after="0"/>
        <w:ind w:left="0"/>
        <w:jc w:val="both"/>
      </w:pPr>
      <w:r>
        <w:rPr>
          <w:rFonts w:ascii="Times New Roman"/>
          <w:b w:val="false"/>
          <w:i w:val="false"/>
          <w:color w:val="000000"/>
          <w:sz w:val="28"/>
        </w:rPr>
        <w:t>
      438. Если принятие сообщения не выводятся сразу на печать, то предусматривают достаточный объем памяти, обеспечивающий хранение в памяти устройства ЦИВ не менее 20 принятых сообщений.</w:t>
      </w:r>
    </w:p>
    <w:bookmarkEnd w:id="1217"/>
    <w:bookmarkStart w:name="z1857" w:id="1218"/>
    <w:p>
      <w:pPr>
        <w:spacing w:after="0"/>
        <w:ind w:left="0"/>
        <w:jc w:val="both"/>
      </w:pPr>
      <w:r>
        <w:rPr>
          <w:rFonts w:ascii="Times New Roman"/>
          <w:b w:val="false"/>
          <w:i w:val="false"/>
          <w:color w:val="000000"/>
          <w:sz w:val="28"/>
        </w:rPr>
        <w:t>
      Эти сообщения хранятся в памяти устройства до прочтения и удаляются через 48 ч. после их приема.</w:t>
      </w:r>
    </w:p>
    <w:bookmarkEnd w:id="1218"/>
    <w:bookmarkStart w:name="z1858" w:id="1219"/>
    <w:p>
      <w:pPr>
        <w:spacing w:after="0"/>
        <w:ind w:left="0"/>
        <w:jc w:val="both"/>
      </w:pPr>
      <w:r>
        <w:rPr>
          <w:rFonts w:ascii="Times New Roman"/>
          <w:b w:val="false"/>
          <w:i w:val="false"/>
          <w:color w:val="000000"/>
          <w:sz w:val="28"/>
        </w:rPr>
        <w:t>
      439. Если используется приемник со сканирующим устройством для несения непрерывного наблюдения на более чем одном канале бедствия ЦИВ, то все выбранные каналы сканируются в течение 2 с, а время наблюдения на каждом канале достаточно для того, чтобы обеспечить обнаружение последовательности точек, которые предшествуют каждому ЦИВ. Сканирование прекращается лишь при определении точек, передаваемых со скоростью 100 Бод.</w:t>
      </w:r>
    </w:p>
    <w:bookmarkEnd w:id="1219"/>
    <w:bookmarkStart w:name="z1859" w:id="1220"/>
    <w:p>
      <w:pPr>
        <w:spacing w:after="0"/>
        <w:ind w:left="0"/>
        <w:jc w:val="both"/>
      </w:pPr>
      <w:r>
        <w:rPr>
          <w:rFonts w:ascii="Times New Roman"/>
          <w:b w:val="false"/>
          <w:i w:val="false"/>
          <w:color w:val="000000"/>
          <w:sz w:val="28"/>
        </w:rPr>
        <w:t>
      440. Необходимо чтобы устройство узкополосного буквопечатания обеспечивало работу в режимах циркулярного и избирательного вызовов на одночастотных каналах бедствия, предназначенных для УБПЧ.</w:t>
      </w:r>
    </w:p>
    <w:bookmarkEnd w:id="1220"/>
    <w:bookmarkStart w:name="z1860" w:id="1221"/>
    <w:p>
      <w:pPr>
        <w:spacing w:after="0"/>
        <w:ind w:left="0"/>
        <w:jc w:val="both"/>
      </w:pPr>
      <w:r>
        <w:rPr>
          <w:rFonts w:ascii="Times New Roman"/>
          <w:b w:val="false"/>
          <w:i w:val="false"/>
          <w:color w:val="000000"/>
          <w:sz w:val="28"/>
        </w:rPr>
        <w:t>
      441. Устройство УБПЧ включает:</w:t>
      </w:r>
    </w:p>
    <w:bookmarkEnd w:id="1221"/>
    <w:bookmarkStart w:name="z1861" w:id="1222"/>
    <w:p>
      <w:pPr>
        <w:spacing w:after="0"/>
        <w:ind w:left="0"/>
        <w:jc w:val="both"/>
      </w:pPr>
      <w:r>
        <w:rPr>
          <w:rFonts w:ascii="Times New Roman"/>
          <w:b w:val="false"/>
          <w:i w:val="false"/>
          <w:color w:val="000000"/>
          <w:sz w:val="28"/>
        </w:rPr>
        <w:t>
      1) средства декодирования и кодирования сообщений;</w:t>
      </w:r>
    </w:p>
    <w:bookmarkEnd w:id="1222"/>
    <w:bookmarkStart w:name="z1862" w:id="1223"/>
    <w:p>
      <w:pPr>
        <w:spacing w:after="0"/>
        <w:ind w:left="0"/>
        <w:jc w:val="both"/>
      </w:pPr>
      <w:r>
        <w:rPr>
          <w:rFonts w:ascii="Times New Roman"/>
          <w:b w:val="false"/>
          <w:i w:val="false"/>
          <w:color w:val="000000"/>
          <w:sz w:val="28"/>
        </w:rPr>
        <w:t>
      2) средства составления и проверки сообщений, предназначенных для передачи;</w:t>
      </w:r>
    </w:p>
    <w:bookmarkEnd w:id="1223"/>
    <w:bookmarkStart w:name="z1863" w:id="1224"/>
    <w:p>
      <w:pPr>
        <w:spacing w:after="0"/>
        <w:ind w:left="0"/>
        <w:jc w:val="both"/>
      </w:pPr>
      <w:r>
        <w:rPr>
          <w:rFonts w:ascii="Times New Roman"/>
          <w:b w:val="false"/>
          <w:i w:val="false"/>
          <w:color w:val="000000"/>
          <w:sz w:val="28"/>
        </w:rPr>
        <w:t>
      3) средства обеспечения записи полученных сообщений.</w:t>
      </w:r>
    </w:p>
    <w:bookmarkEnd w:id="1224"/>
    <w:bookmarkStart w:name="z1864" w:id="1225"/>
    <w:p>
      <w:pPr>
        <w:spacing w:after="0"/>
        <w:ind w:left="0"/>
        <w:jc w:val="both"/>
      </w:pPr>
      <w:r>
        <w:rPr>
          <w:rFonts w:ascii="Times New Roman"/>
          <w:b w:val="false"/>
          <w:i w:val="false"/>
          <w:color w:val="000000"/>
          <w:sz w:val="28"/>
        </w:rPr>
        <w:t>
      442. Данные самоидентификации хранятся в устройстве УБПЧ. Предусматривается защита данных от их легкого изменения.</w:t>
      </w:r>
    </w:p>
    <w:bookmarkEnd w:id="1225"/>
    <w:bookmarkStart w:name="z1865" w:id="1226"/>
    <w:p>
      <w:pPr>
        <w:spacing w:after="0"/>
        <w:ind w:left="0"/>
        <w:jc w:val="both"/>
      </w:pPr>
      <w:r>
        <w:rPr>
          <w:rFonts w:ascii="Times New Roman"/>
          <w:b w:val="false"/>
          <w:i w:val="false"/>
          <w:color w:val="000000"/>
          <w:sz w:val="28"/>
        </w:rPr>
        <w:t>
      443. Предусматривается возможность управления радиоустановкой с встроенного или выносного(ых) пультов управления.</w:t>
      </w:r>
    </w:p>
    <w:bookmarkEnd w:id="1226"/>
    <w:bookmarkStart w:name="z1866" w:id="1227"/>
    <w:p>
      <w:pPr>
        <w:spacing w:after="0"/>
        <w:ind w:left="0"/>
        <w:jc w:val="both"/>
      </w:pPr>
      <w:r>
        <w:rPr>
          <w:rFonts w:ascii="Times New Roman"/>
          <w:b w:val="false"/>
          <w:i w:val="false"/>
          <w:color w:val="000000"/>
          <w:sz w:val="28"/>
        </w:rPr>
        <w:t>
      При наличии двух выносных пультов управления приоритет обеспечивают пульту управления установленному в месте, откуда обычно осуществляется управление судном.</w:t>
      </w:r>
    </w:p>
    <w:bookmarkEnd w:id="1227"/>
    <w:bookmarkStart w:name="z1867" w:id="1228"/>
    <w:p>
      <w:pPr>
        <w:spacing w:after="0"/>
        <w:ind w:left="0"/>
        <w:jc w:val="both"/>
      </w:pPr>
      <w:r>
        <w:rPr>
          <w:rFonts w:ascii="Times New Roman"/>
          <w:b w:val="false"/>
          <w:i w:val="false"/>
          <w:color w:val="000000"/>
          <w:sz w:val="28"/>
        </w:rPr>
        <w:t>
      444. Система управления радиоустановкой обеспечивает:</w:t>
      </w:r>
    </w:p>
    <w:bookmarkEnd w:id="1228"/>
    <w:bookmarkStart w:name="z1868" w:id="1229"/>
    <w:p>
      <w:pPr>
        <w:spacing w:after="0"/>
        <w:ind w:left="0"/>
        <w:jc w:val="both"/>
      </w:pPr>
      <w:r>
        <w:rPr>
          <w:rFonts w:ascii="Times New Roman"/>
          <w:b w:val="false"/>
          <w:i w:val="false"/>
          <w:color w:val="000000"/>
          <w:sz w:val="28"/>
        </w:rPr>
        <w:t>
      1) включение вызова бедствия ЦИВ.</w:t>
      </w:r>
    </w:p>
    <w:bookmarkEnd w:id="1229"/>
    <w:bookmarkStart w:name="z1869" w:id="1230"/>
    <w:p>
      <w:pPr>
        <w:spacing w:after="0"/>
        <w:ind w:left="0"/>
        <w:jc w:val="both"/>
      </w:pPr>
      <w:r>
        <w:rPr>
          <w:rFonts w:ascii="Times New Roman"/>
          <w:b w:val="false"/>
          <w:i w:val="false"/>
          <w:color w:val="000000"/>
          <w:sz w:val="28"/>
        </w:rPr>
        <w:t>
      Подача вызова бедствия ЦИВ обладает приоритетом перед другими видами работ;</w:t>
      </w:r>
    </w:p>
    <w:bookmarkEnd w:id="1230"/>
    <w:bookmarkStart w:name="z1870" w:id="1231"/>
    <w:p>
      <w:pPr>
        <w:spacing w:after="0"/>
        <w:ind w:left="0"/>
        <w:jc w:val="both"/>
      </w:pPr>
      <w:r>
        <w:rPr>
          <w:rFonts w:ascii="Times New Roman"/>
          <w:b w:val="false"/>
          <w:i w:val="false"/>
          <w:color w:val="000000"/>
          <w:sz w:val="28"/>
        </w:rPr>
        <w:t>
      2) подтверждение приема вызова бедствия ЦИВ;</w:t>
      </w:r>
    </w:p>
    <w:bookmarkEnd w:id="1231"/>
    <w:bookmarkStart w:name="z1871" w:id="1232"/>
    <w:p>
      <w:pPr>
        <w:spacing w:after="0"/>
        <w:ind w:left="0"/>
        <w:jc w:val="both"/>
      </w:pPr>
      <w:r>
        <w:rPr>
          <w:rFonts w:ascii="Times New Roman"/>
          <w:b w:val="false"/>
          <w:i w:val="false"/>
          <w:color w:val="000000"/>
          <w:sz w:val="28"/>
        </w:rPr>
        <w:t>
      3) ретрансляцию вызова бедствия ЦИВ;</w:t>
      </w:r>
    </w:p>
    <w:bookmarkEnd w:id="1232"/>
    <w:bookmarkStart w:name="z1872" w:id="1233"/>
    <w:p>
      <w:pPr>
        <w:spacing w:after="0"/>
        <w:ind w:left="0"/>
        <w:jc w:val="both"/>
      </w:pPr>
      <w:r>
        <w:rPr>
          <w:rFonts w:ascii="Times New Roman"/>
          <w:b w:val="false"/>
          <w:i w:val="false"/>
          <w:color w:val="000000"/>
          <w:sz w:val="28"/>
        </w:rPr>
        <w:t>
      4) включение частот 2182 и 2187,5 кГц.</w:t>
      </w:r>
    </w:p>
    <w:bookmarkEnd w:id="1233"/>
    <w:bookmarkStart w:name="z1873" w:id="1234"/>
    <w:p>
      <w:pPr>
        <w:spacing w:after="0"/>
        <w:ind w:left="0"/>
        <w:jc w:val="both"/>
      </w:pPr>
      <w:r>
        <w:rPr>
          <w:rFonts w:ascii="Times New Roman"/>
          <w:b w:val="false"/>
          <w:i w:val="false"/>
          <w:color w:val="000000"/>
          <w:sz w:val="28"/>
        </w:rPr>
        <w:t>
      Органы настройки и управления на этих частотах четко обозначают;</w:t>
      </w:r>
    </w:p>
    <w:bookmarkEnd w:id="1234"/>
    <w:bookmarkStart w:name="z1874" w:id="1235"/>
    <w:p>
      <w:pPr>
        <w:spacing w:after="0"/>
        <w:ind w:left="0"/>
        <w:jc w:val="both"/>
      </w:pPr>
      <w:r>
        <w:rPr>
          <w:rFonts w:ascii="Times New Roman"/>
          <w:b w:val="false"/>
          <w:i w:val="false"/>
          <w:color w:val="000000"/>
          <w:sz w:val="28"/>
        </w:rPr>
        <w:t>
      5) автоматический выбор класса излучения J3E (НЗЕ) при переключении на частоту 2182 кГц;</w:t>
      </w:r>
    </w:p>
    <w:bookmarkEnd w:id="1235"/>
    <w:bookmarkStart w:name="z1875" w:id="1236"/>
    <w:p>
      <w:pPr>
        <w:spacing w:after="0"/>
        <w:ind w:left="0"/>
        <w:jc w:val="both"/>
      </w:pPr>
      <w:r>
        <w:rPr>
          <w:rFonts w:ascii="Times New Roman"/>
          <w:b w:val="false"/>
          <w:i w:val="false"/>
          <w:color w:val="000000"/>
          <w:sz w:val="28"/>
        </w:rPr>
        <w:t>
      6) автоматический выбор класса излучения J2B или F1B при переключении на частоты бедствия и безопасности ЦИВ и УБПЧ, указанные в пунктах 423 и 429 настоящих Правил;</w:t>
      </w:r>
    </w:p>
    <w:bookmarkEnd w:id="1236"/>
    <w:bookmarkStart w:name="z1876" w:id="1237"/>
    <w:p>
      <w:pPr>
        <w:spacing w:after="0"/>
        <w:ind w:left="0"/>
        <w:jc w:val="both"/>
      </w:pPr>
      <w:r>
        <w:rPr>
          <w:rFonts w:ascii="Times New Roman"/>
          <w:b w:val="false"/>
          <w:i w:val="false"/>
          <w:color w:val="000000"/>
          <w:sz w:val="28"/>
        </w:rPr>
        <w:t>
      7) переключение классов излучений осуществляется не более чем одним органом управления;</w:t>
      </w:r>
    </w:p>
    <w:bookmarkEnd w:id="1237"/>
    <w:bookmarkStart w:name="z1877" w:id="1238"/>
    <w:p>
      <w:pPr>
        <w:spacing w:after="0"/>
        <w:ind w:left="0"/>
        <w:jc w:val="both"/>
      </w:pPr>
      <w:r>
        <w:rPr>
          <w:rFonts w:ascii="Times New Roman"/>
          <w:b w:val="false"/>
          <w:i w:val="false"/>
          <w:color w:val="000000"/>
          <w:sz w:val="28"/>
        </w:rPr>
        <w:t>
      8) обеспечивается возможность независимой настройки частот приемника и передатчика. Это требование не препятствует использованию приемопередатчиков.</w:t>
      </w:r>
    </w:p>
    <w:bookmarkEnd w:id="1238"/>
    <w:bookmarkStart w:name="z1878" w:id="1239"/>
    <w:p>
      <w:pPr>
        <w:spacing w:after="0"/>
        <w:ind w:left="0"/>
        <w:jc w:val="both"/>
      </w:pPr>
      <w:r>
        <w:rPr>
          <w:rFonts w:ascii="Times New Roman"/>
          <w:b w:val="false"/>
          <w:i w:val="false"/>
          <w:color w:val="000000"/>
          <w:sz w:val="28"/>
        </w:rPr>
        <w:t>
      445. Работа органов управления не вызывает нежелательных излучений.</w:t>
      </w:r>
    </w:p>
    <w:bookmarkEnd w:id="1239"/>
    <w:bookmarkStart w:name="z1879" w:id="1240"/>
    <w:p>
      <w:pPr>
        <w:spacing w:after="0"/>
        <w:ind w:left="0"/>
        <w:jc w:val="both"/>
      </w:pPr>
      <w:r>
        <w:rPr>
          <w:rFonts w:ascii="Times New Roman"/>
          <w:b w:val="false"/>
          <w:i w:val="false"/>
          <w:color w:val="000000"/>
          <w:sz w:val="28"/>
        </w:rPr>
        <w:t>
      446. Предусматривается индикация в доступной для понимания форме вводимых и принятых форматов ЦИВ. Необходимо чтобы размер средств отображения информации был таким, чтобы на нем вмещалось не менее 160 знаков в две строки или более.</w:t>
      </w:r>
    </w:p>
    <w:bookmarkEnd w:id="1240"/>
    <w:bookmarkStart w:name="z1880" w:id="1241"/>
    <w:p>
      <w:pPr>
        <w:spacing w:after="0"/>
        <w:ind w:left="0"/>
        <w:jc w:val="both"/>
      </w:pPr>
      <w:r>
        <w:rPr>
          <w:rFonts w:ascii="Times New Roman"/>
          <w:b w:val="false"/>
          <w:i w:val="false"/>
          <w:color w:val="000000"/>
          <w:sz w:val="28"/>
        </w:rPr>
        <w:t>
      447. Предусматривается возможность проверки звуковой и световой сигнализации.</w:t>
      </w:r>
    </w:p>
    <w:bookmarkEnd w:id="1241"/>
    <w:bookmarkStart w:name="z1881" w:id="1242"/>
    <w:p>
      <w:pPr>
        <w:spacing w:after="0"/>
        <w:ind w:left="0"/>
        <w:jc w:val="both"/>
      </w:pPr>
      <w:r>
        <w:rPr>
          <w:rFonts w:ascii="Times New Roman"/>
          <w:b w:val="false"/>
          <w:i w:val="false"/>
          <w:color w:val="000000"/>
          <w:sz w:val="28"/>
        </w:rPr>
        <w:t>
      448. Обеспечивается индикация частот передачи и приема.</w:t>
      </w:r>
    </w:p>
    <w:bookmarkEnd w:id="1242"/>
    <w:bookmarkStart w:name="z1882" w:id="1243"/>
    <w:p>
      <w:pPr>
        <w:spacing w:after="0"/>
        <w:ind w:left="0"/>
        <w:jc w:val="both"/>
      </w:pPr>
      <w:r>
        <w:rPr>
          <w:rFonts w:ascii="Times New Roman"/>
          <w:b w:val="false"/>
          <w:i w:val="false"/>
          <w:color w:val="000000"/>
          <w:sz w:val="28"/>
        </w:rPr>
        <w:t>
      449. Радиоустановка с ручной настройкой снабжается достаточным количеством приборов, обеспечивающих точную и быструю настройку.</w:t>
      </w:r>
    </w:p>
    <w:bookmarkEnd w:id="1243"/>
    <w:bookmarkStart w:name="z1883" w:id="1244"/>
    <w:p>
      <w:pPr>
        <w:spacing w:after="0"/>
        <w:ind w:left="0"/>
        <w:jc w:val="both"/>
      </w:pPr>
      <w:r>
        <w:rPr>
          <w:rFonts w:ascii="Times New Roman"/>
          <w:b w:val="false"/>
          <w:i w:val="false"/>
          <w:color w:val="000000"/>
          <w:sz w:val="28"/>
        </w:rPr>
        <w:t>
      450. Данные самоидентификации должны хранится в памяти устройства ЦИВ и предусматриваится возможность вызова их на индикацию с целью контроля. Исключается возможность легкой замены этих данных.</w:t>
      </w:r>
    </w:p>
    <w:bookmarkEnd w:id="1244"/>
    <w:bookmarkStart w:name="z1884" w:id="1245"/>
    <w:p>
      <w:pPr>
        <w:spacing w:after="0"/>
        <w:ind w:left="0"/>
        <w:jc w:val="both"/>
      </w:pPr>
      <w:r>
        <w:rPr>
          <w:rFonts w:ascii="Times New Roman"/>
          <w:b w:val="false"/>
          <w:i w:val="false"/>
          <w:color w:val="000000"/>
          <w:sz w:val="28"/>
        </w:rPr>
        <w:t>
      451. Предусматривается средства, обеспечивающие периодическую проверку устройства ЦИВ без излучения сигналов.</w:t>
      </w:r>
    </w:p>
    <w:bookmarkEnd w:id="1245"/>
    <w:bookmarkStart w:name="z1885" w:id="1246"/>
    <w:p>
      <w:pPr>
        <w:spacing w:after="0"/>
        <w:ind w:left="0"/>
        <w:jc w:val="both"/>
      </w:pPr>
      <w:r>
        <w:rPr>
          <w:rFonts w:ascii="Times New Roman"/>
          <w:b w:val="false"/>
          <w:i w:val="false"/>
          <w:color w:val="000000"/>
          <w:sz w:val="28"/>
        </w:rPr>
        <w:t>
      452. Если для нормальной работы радиоустановки требуется подогрев, то обеспечивается подача питания к цепям, обеспечивающим подогрев при выключении питания радиоустановки.</w:t>
      </w:r>
    </w:p>
    <w:bookmarkEnd w:id="1246"/>
    <w:bookmarkStart w:name="z1886" w:id="1247"/>
    <w:p>
      <w:pPr>
        <w:spacing w:after="0"/>
        <w:ind w:left="0"/>
        <w:jc w:val="both"/>
      </w:pPr>
      <w:r>
        <w:rPr>
          <w:rFonts w:ascii="Times New Roman"/>
          <w:b w:val="false"/>
          <w:i w:val="false"/>
          <w:color w:val="000000"/>
          <w:sz w:val="28"/>
        </w:rPr>
        <w:t>
      Выключатель цепей подогрева четко обозначают. Обеспечивается его защита от случайного выключения.</w:t>
      </w:r>
    </w:p>
    <w:bookmarkEnd w:id="1247"/>
    <w:bookmarkStart w:name="z1887" w:id="1248"/>
    <w:p>
      <w:pPr>
        <w:spacing w:after="0"/>
        <w:ind w:left="0"/>
        <w:jc w:val="both"/>
      </w:pPr>
      <w:r>
        <w:rPr>
          <w:rFonts w:ascii="Times New Roman"/>
          <w:b w:val="false"/>
          <w:i w:val="false"/>
          <w:color w:val="000000"/>
          <w:sz w:val="28"/>
        </w:rPr>
        <w:t>
      Рабочая температура достигается в течение 30 мин после подачи питания.</w:t>
      </w:r>
    </w:p>
    <w:bookmarkEnd w:id="1248"/>
    <w:bookmarkStart w:name="z1888" w:id="1249"/>
    <w:p>
      <w:pPr>
        <w:spacing w:after="0"/>
        <w:ind w:left="0"/>
        <w:jc w:val="both"/>
      </w:pPr>
      <w:r>
        <w:rPr>
          <w:rFonts w:ascii="Times New Roman"/>
          <w:b w:val="false"/>
          <w:i w:val="false"/>
          <w:color w:val="000000"/>
          <w:sz w:val="28"/>
        </w:rPr>
        <w:t>
      453. В том случае, когда необходимо обеспечить задержку подачи питания на любую часть передатчика после его включения, то такая задержка действует автоматически.</w:t>
      </w:r>
    </w:p>
    <w:bookmarkEnd w:id="1249"/>
    <w:bookmarkStart w:name="z1889" w:id="1250"/>
    <w:p>
      <w:pPr>
        <w:spacing w:after="0"/>
        <w:ind w:left="0"/>
        <w:jc w:val="left"/>
      </w:pPr>
      <w:r>
        <w:rPr>
          <w:rFonts w:ascii="Times New Roman"/>
          <w:b/>
          <w:i w:val="false"/>
          <w:color w:val="000000"/>
        </w:rPr>
        <w:t xml:space="preserve"> § 4. УКВ-радиоустановка</w:t>
      </w:r>
    </w:p>
    <w:bookmarkEnd w:id="1250"/>
    <w:bookmarkStart w:name="z1890" w:id="1251"/>
    <w:p>
      <w:pPr>
        <w:spacing w:after="0"/>
        <w:ind w:left="0"/>
        <w:jc w:val="both"/>
      </w:pPr>
      <w:r>
        <w:rPr>
          <w:rFonts w:ascii="Times New Roman"/>
          <w:b w:val="false"/>
          <w:i w:val="false"/>
          <w:color w:val="000000"/>
          <w:sz w:val="28"/>
        </w:rPr>
        <w:t>
      454. Необходимо чтобы радиоустановка обеспечивала следующие категории вызовов с использованием радиотелефонии и ЦИВ для целей:</w:t>
      </w:r>
    </w:p>
    <w:bookmarkEnd w:id="1251"/>
    <w:bookmarkStart w:name="z1891" w:id="1252"/>
    <w:p>
      <w:pPr>
        <w:spacing w:after="0"/>
        <w:ind w:left="0"/>
        <w:jc w:val="both"/>
      </w:pPr>
      <w:r>
        <w:rPr>
          <w:rFonts w:ascii="Times New Roman"/>
          <w:b w:val="false"/>
          <w:i w:val="false"/>
          <w:color w:val="000000"/>
          <w:sz w:val="28"/>
        </w:rPr>
        <w:t>
      1) оповещения о бедствии, срочности и безопасности;</w:t>
      </w:r>
    </w:p>
    <w:bookmarkEnd w:id="1252"/>
    <w:bookmarkStart w:name="z1892" w:id="1253"/>
    <w:p>
      <w:pPr>
        <w:spacing w:after="0"/>
        <w:ind w:left="0"/>
        <w:jc w:val="both"/>
      </w:pPr>
      <w:r>
        <w:rPr>
          <w:rFonts w:ascii="Times New Roman"/>
          <w:b w:val="false"/>
          <w:i w:val="false"/>
          <w:color w:val="000000"/>
          <w:sz w:val="28"/>
        </w:rPr>
        <w:t>
      2) передачи информации, необходимой для эксплуатации судна;</w:t>
      </w:r>
    </w:p>
    <w:bookmarkEnd w:id="1253"/>
    <w:bookmarkStart w:name="z1893" w:id="1254"/>
    <w:p>
      <w:pPr>
        <w:spacing w:after="0"/>
        <w:ind w:left="0"/>
        <w:jc w:val="both"/>
      </w:pPr>
      <w:r>
        <w:rPr>
          <w:rFonts w:ascii="Times New Roman"/>
          <w:b w:val="false"/>
          <w:i w:val="false"/>
          <w:color w:val="000000"/>
          <w:sz w:val="28"/>
        </w:rPr>
        <w:t>
      3) передачи общественной корреспонденции.</w:t>
      </w:r>
    </w:p>
    <w:bookmarkEnd w:id="1254"/>
    <w:bookmarkStart w:name="z1894" w:id="1255"/>
    <w:p>
      <w:pPr>
        <w:spacing w:after="0"/>
        <w:ind w:left="0"/>
        <w:jc w:val="both"/>
      </w:pPr>
      <w:r>
        <w:rPr>
          <w:rFonts w:ascii="Times New Roman"/>
          <w:b w:val="false"/>
          <w:i w:val="false"/>
          <w:color w:val="000000"/>
          <w:sz w:val="28"/>
        </w:rPr>
        <w:t>
      455. Необходимо чтобы радиоустановка обеспечивала радиосвязь в режиме радиотелефонии для целей:</w:t>
      </w:r>
    </w:p>
    <w:bookmarkEnd w:id="1255"/>
    <w:bookmarkStart w:name="z1895" w:id="1256"/>
    <w:p>
      <w:pPr>
        <w:spacing w:after="0"/>
        <w:ind w:left="0"/>
        <w:jc w:val="both"/>
      </w:pPr>
      <w:r>
        <w:rPr>
          <w:rFonts w:ascii="Times New Roman"/>
          <w:b w:val="false"/>
          <w:i w:val="false"/>
          <w:color w:val="000000"/>
          <w:sz w:val="28"/>
        </w:rPr>
        <w:t>
      1) оповещения о бедствии, срочности и безопасности;</w:t>
      </w:r>
    </w:p>
    <w:bookmarkEnd w:id="1256"/>
    <w:bookmarkStart w:name="z1896" w:id="1257"/>
    <w:p>
      <w:pPr>
        <w:spacing w:after="0"/>
        <w:ind w:left="0"/>
        <w:jc w:val="both"/>
      </w:pPr>
      <w:r>
        <w:rPr>
          <w:rFonts w:ascii="Times New Roman"/>
          <w:b w:val="false"/>
          <w:i w:val="false"/>
          <w:color w:val="000000"/>
          <w:sz w:val="28"/>
        </w:rPr>
        <w:t>
      2) передачи информации, необходимой для эксплуатации судна;</w:t>
      </w:r>
    </w:p>
    <w:bookmarkEnd w:id="1257"/>
    <w:bookmarkStart w:name="z1897" w:id="1258"/>
    <w:p>
      <w:pPr>
        <w:spacing w:after="0"/>
        <w:ind w:left="0"/>
        <w:jc w:val="both"/>
      </w:pPr>
      <w:r>
        <w:rPr>
          <w:rFonts w:ascii="Times New Roman"/>
          <w:b w:val="false"/>
          <w:i w:val="false"/>
          <w:color w:val="000000"/>
          <w:sz w:val="28"/>
        </w:rPr>
        <w:t>
      3) передачи общественной корреспонденции.</w:t>
      </w:r>
    </w:p>
    <w:bookmarkEnd w:id="1258"/>
    <w:bookmarkStart w:name="z1898" w:id="1259"/>
    <w:p>
      <w:pPr>
        <w:spacing w:after="0"/>
        <w:ind w:left="0"/>
        <w:jc w:val="both"/>
      </w:pPr>
      <w:r>
        <w:rPr>
          <w:rFonts w:ascii="Times New Roman"/>
          <w:b w:val="false"/>
          <w:i w:val="false"/>
          <w:color w:val="000000"/>
          <w:sz w:val="28"/>
        </w:rPr>
        <w:t>
      456. Необходимо чтобы радиоустановка включала:</w:t>
      </w:r>
    </w:p>
    <w:bookmarkEnd w:id="1259"/>
    <w:bookmarkStart w:name="z1899" w:id="1260"/>
    <w:p>
      <w:pPr>
        <w:spacing w:after="0"/>
        <w:ind w:left="0"/>
        <w:jc w:val="both"/>
      </w:pPr>
      <w:r>
        <w:rPr>
          <w:rFonts w:ascii="Times New Roman"/>
          <w:b w:val="false"/>
          <w:i w:val="false"/>
          <w:color w:val="000000"/>
          <w:sz w:val="28"/>
        </w:rPr>
        <w:t>
      1) передатчик/приемник с антенной;</w:t>
      </w:r>
    </w:p>
    <w:bookmarkEnd w:id="1260"/>
    <w:bookmarkStart w:name="z1900" w:id="1261"/>
    <w:p>
      <w:pPr>
        <w:spacing w:after="0"/>
        <w:ind w:left="0"/>
        <w:jc w:val="both"/>
      </w:pPr>
      <w:r>
        <w:rPr>
          <w:rFonts w:ascii="Times New Roman"/>
          <w:b w:val="false"/>
          <w:i w:val="false"/>
          <w:color w:val="000000"/>
          <w:sz w:val="28"/>
        </w:rPr>
        <w:t>
      2) встроенный или выносной(ые) пульты управления;</w:t>
      </w:r>
    </w:p>
    <w:bookmarkEnd w:id="1261"/>
    <w:bookmarkStart w:name="z1901" w:id="1262"/>
    <w:p>
      <w:pPr>
        <w:spacing w:after="0"/>
        <w:ind w:left="0"/>
        <w:jc w:val="both"/>
      </w:pPr>
      <w:r>
        <w:rPr>
          <w:rFonts w:ascii="Times New Roman"/>
          <w:b w:val="false"/>
          <w:i w:val="false"/>
          <w:color w:val="000000"/>
          <w:sz w:val="28"/>
        </w:rPr>
        <w:t>
      3) микрофон с кнопочным переключателем прием/передача, который может быть объединен с телефоном в телефонной трубке;</w:t>
      </w:r>
    </w:p>
    <w:bookmarkEnd w:id="1262"/>
    <w:bookmarkStart w:name="z1902" w:id="1263"/>
    <w:p>
      <w:pPr>
        <w:spacing w:after="0"/>
        <w:ind w:left="0"/>
        <w:jc w:val="both"/>
      </w:pPr>
      <w:r>
        <w:rPr>
          <w:rFonts w:ascii="Times New Roman"/>
          <w:b w:val="false"/>
          <w:i w:val="false"/>
          <w:color w:val="000000"/>
          <w:sz w:val="28"/>
        </w:rPr>
        <w:t>
      4) встроенный или выносной громкоговоритель;</w:t>
      </w:r>
    </w:p>
    <w:bookmarkEnd w:id="1263"/>
    <w:bookmarkStart w:name="z1903" w:id="1264"/>
    <w:p>
      <w:pPr>
        <w:spacing w:after="0"/>
        <w:ind w:left="0"/>
        <w:jc w:val="both"/>
      </w:pPr>
      <w:r>
        <w:rPr>
          <w:rFonts w:ascii="Times New Roman"/>
          <w:b w:val="false"/>
          <w:i w:val="false"/>
          <w:color w:val="000000"/>
          <w:sz w:val="28"/>
        </w:rPr>
        <w:t>
      5) встроенное или отдельное устройство ЦИВ;</w:t>
      </w:r>
    </w:p>
    <w:bookmarkEnd w:id="1264"/>
    <w:bookmarkStart w:name="z1904" w:id="1265"/>
    <w:p>
      <w:pPr>
        <w:spacing w:after="0"/>
        <w:ind w:left="0"/>
        <w:jc w:val="both"/>
      </w:pPr>
      <w:r>
        <w:rPr>
          <w:rFonts w:ascii="Times New Roman"/>
          <w:b w:val="false"/>
          <w:i w:val="false"/>
          <w:color w:val="000000"/>
          <w:sz w:val="28"/>
        </w:rPr>
        <w:t>
      6) специальный приемник для ведения наблюдения за ЦИВ, обеспечивающий непрерывное наблюдение на 70-м канале.</w:t>
      </w:r>
    </w:p>
    <w:bookmarkEnd w:id="1265"/>
    <w:bookmarkStart w:name="z1905" w:id="1266"/>
    <w:p>
      <w:pPr>
        <w:spacing w:after="0"/>
        <w:ind w:left="0"/>
        <w:jc w:val="both"/>
      </w:pPr>
      <w:r>
        <w:rPr>
          <w:rFonts w:ascii="Times New Roman"/>
          <w:b w:val="false"/>
          <w:i w:val="false"/>
          <w:color w:val="000000"/>
          <w:sz w:val="28"/>
        </w:rPr>
        <w:t>
      Радиоустановка включает также дополнительные приемники.</w:t>
      </w:r>
    </w:p>
    <w:bookmarkEnd w:id="1266"/>
    <w:bookmarkStart w:name="z1906" w:id="1267"/>
    <w:p>
      <w:pPr>
        <w:spacing w:after="0"/>
        <w:ind w:left="0"/>
        <w:jc w:val="both"/>
      </w:pPr>
      <w:r>
        <w:rPr>
          <w:rFonts w:ascii="Times New Roman"/>
          <w:b w:val="false"/>
          <w:i w:val="false"/>
          <w:color w:val="000000"/>
          <w:sz w:val="28"/>
        </w:rPr>
        <w:t>
      457. Устройство ЦИВ обеспечивает работу на 70-м канале и включает:</w:t>
      </w:r>
    </w:p>
    <w:bookmarkEnd w:id="1267"/>
    <w:bookmarkStart w:name="z1907" w:id="1268"/>
    <w:p>
      <w:pPr>
        <w:spacing w:after="0"/>
        <w:ind w:left="0"/>
        <w:jc w:val="both"/>
      </w:pPr>
      <w:r>
        <w:rPr>
          <w:rFonts w:ascii="Times New Roman"/>
          <w:b w:val="false"/>
          <w:i w:val="false"/>
          <w:color w:val="000000"/>
          <w:sz w:val="28"/>
        </w:rPr>
        <w:t>
      1) средства декодирования и кодирования сообщений;</w:t>
      </w:r>
    </w:p>
    <w:bookmarkEnd w:id="1268"/>
    <w:bookmarkStart w:name="z1908" w:id="1269"/>
    <w:p>
      <w:pPr>
        <w:spacing w:after="0"/>
        <w:ind w:left="0"/>
        <w:jc w:val="both"/>
      </w:pPr>
      <w:r>
        <w:rPr>
          <w:rFonts w:ascii="Times New Roman"/>
          <w:b w:val="false"/>
          <w:i w:val="false"/>
          <w:color w:val="000000"/>
          <w:sz w:val="28"/>
        </w:rPr>
        <w:t>
      2) средства, необходимые для составления сообщения ЦИВ;</w:t>
      </w:r>
    </w:p>
    <w:bookmarkEnd w:id="1269"/>
    <w:bookmarkStart w:name="z1909" w:id="1270"/>
    <w:p>
      <w:pPr>
        <w:spacing w:after="0"/>
        <w:ind w:left="0"/>
        <w:jc w:val="both"/>
      </w:pPr>
      <w:r>
        <w:rPr>
          <w:rFonts w:ascii="Times New Roman"/>
          <w:b w:val="false"/>
          <w:i w:val="false"/>
          <w:color w:val="000000"/>
          <w:sz w:val="28"/>
        </w:rPr>
        <w:t>
      3) средства проверки подготовленного сообщения до его передачи;</w:t>
      </w:r>
    </w:p>
    <w:bookmarkEnd w:id="1270"/>
    <w:bookmarkStart w:name="z1910" w:id="1271"/>
    <w:p>
      <w:pPr>
        <w:spacing w:after="0"/>
        <w:ind w:left="0"/>
        <w:jc w:val="both"/>
      </w:pPr>
      <w:r>
        <w:rPr>
          <w:rFonts w:ascii="Times New Roman"/>
          <w:b w:val="false"/>
          <w:i w:val="false"/>
          <w:color w:val="000000"/>
          <w:sz w:val="28"/>
        </w:rPr>
        <w:t>
      4) средства отображения информации, содержащиеся в полученном вызове в ясной форме;</w:t>
      </w:r>
    </w:p>
    <w:bookmarkEnd w:id="1271"/>
    <w:bookmarkStart w:name="z1911" w:id="1272"/>
    <w:p>
      <w:pPr>
        <w:spacing w:after="0"/>
        <w:ind w:left="0"/>
        <w:jc w:val="both"/>
      </w:pPr>
      <w:r>
        <w:rPr>
          <w:rFonts w:ascii="Times New Roman"/>
          <w:b w:val="false"/>
          <w:i w:val="false"/>
          <w:color w:val="000000"/>
          <w:sz w:val="28"/>
        </w:rPr>
        <w:t>
      7) если принятые сообщения не выводятся сразу на печать, то необходимо предусмотреть достаточный объем памяти, обеспечивающий хранение в памяти устройства ЦИВ не менее 20 принятых сообщений о бедствии.</w:t>
      </w:r>
    </w:p>
    <w:bookmarkEnd w:id="1272"/>
    <w:bookmarkStart w:name="z1912" w:id="1273"/>
    <w:p>
      <w:pPr>
        <w:spacing w:after="0"/>
        <w:ind w:left="0"/>
        <w:jc w:val="both"/>
      </w:pPr>
      <w:r>
        <w:rPr>
          <w:rFonts w:ascii="Times New Roman"/>
          <w:b w:val="false"/>
          <w:i w:val="false"/>
          <w:color w:val="000000"/>
          <w:sz w:val="28"/>
        </w:rPr>
        <w:t>
      Эти сообщения хранятся в памяти устройства до прочтения и удаляются через 48 ч после их приема;</w:t>
      </w:r>
    </w:p>
    <w:bookmarkEnd w:id="1273"/>
    <w:bookmarkStart w:name="z1913" w:id="1274"/>
    <w:p>
      <w:pPr>
        <w:spacing w:after="0"/>
        <w:ind w:left="0"/>
        <w:jc w:val="both"/>
      </w:pPr>
      <w:r>
        <w:rPr>
          <w:rFonts w:ascii="Times New Roman"/>
          <w:b w:val="false"/>
          <w:i w:val="false"/>
          <w:color w:val="000000"/>
          <w:sz w:val="28"/>
        </w:rPr>
        <w:t>
      8) данные самоидентификации хранятся в памяти устройства ЦИВ и необходимо, чтобы была предусмотрена возможность вызова их на индикацию с целью контроля. Исключается возможность легкой замены этих данных;</w:t>
      </w:r>
    </w:p>
    <w:bookmarkEnd w:id="1274"/>
    <w:bookmarkStart w:name="z1914" w:id="1275"/>
    <w:p>
      <w:pPr>
        <w:spacing w:after="0"/>
        <w:ind w:left="0"/>
        <w:jc w:val="both"/>
      </w:pPr>
      <w:r>
        <w:rPr>
          <w:rFonts w:ascii="Times New Roman"/>
          <w:b w:val="false"/>
          <w:i w:val="false"/>
          <w:color w:val="000000"/>
          <w:sz w:val="28"/>
        </w:rPr>
        <w:t>
      9) предусматривают средства, обеспечивающие периодическую проверку устройства ЦИВ без излучения сигналов;</w:t>
      </w:r>
    </w:p>
    <w:bookmarkEnd w:id="1275"/>
    <w:bookmarkStart w:name="z1915" w:id="1276"/>
    <w:p>
      <w:pPr>
        <w:spacing w:after="0"/>
        <w:ind w:left="0"/>
        <w:jc w:val="both"/>
      </w:pPr>
      <w:r>
        <w:rPr>
          <w:rFonts w:ascii="Times New Roman"/>
          <w:b w:val="false"/>
          <w:i w:val="false"/>
          <w:color w:val="000000"/>
          <w:sz w:val="28"/>
        </w:rPr>
        <w:t>
      10) при уровне модулированного ЦИВ сигнала на входе подключенного к устройству ЦИВ приемника, равном 1 мкВ, устройство ЦИВ обеспечивает декодирование сообщения с максимально допустимым коэффициентом ошибки, равном 10</w:t>
      </w:r>
      <w:r>
        <w:rPr>
          <w:rFonts w:ascii="Times New Roman"/>
          <w:b w:val="false"/>
          <w:i w:val="false"/>
          <w:color w:val="000000"/>
          <w:vertAlign w:val="superscript"/>
        </w:rPr>
        <w:t>-2</w:t>
      </w:r>
      <w:r>
        <w:rPr>
          <w:rFonts w:ascii="Times New Roman"/>
          <w:b w:val="false"/>
          <w:i w:val="false"/>
          <w:color w:val="000000"/>
          <w:sz w:val="28"/>
        </w:rPr>
        <w:t xml:space="preserve"> (на выходе).</w:t>
      </w:r>
    </w:p>
    <w:bookmarkEnd w:id="1276"/>
    <w:bookmarkStart w:name="z1916" w:id="1277"/>
    <w:p>
      <w:pPr>
        <w:spacing w:after="0"/>
        <w:ind w:left="0"/>
        <w:jc w:val="both"/>
      </w:pPr>
      <w:r>
        <w:rPr>
          <w:rFonts w:ascii="Times New Roman"/>
          <w:b w:val="false"/>
          <w:i w:val="false"/>
          <w:color w:val="000000"/>
          <w:sz w:val="28"/>
        </w:rPr>
        <w:t>
      458. Необходимо чтобы радиотелефонная станция, входящая в состав УКВ-радиоустановки, отвечала следующим требованиям:</w:t>
      </w:r>
    </w:p>
    <w:bookmarkEnd w:id="1277"/>
    <w:bookmarkStart w:name="z1917" w:id="1278"/>
    <w:p>
      <w:pPr>
        <w:spacing w:after="0"/>
        <w:ind w:left="0"/>
        <w:jc w:val="both"/>
      </w:pPr>
      <w:r>
        <w:rPr>
          <w:rFonts w:ascii="Times New Roman"/>
          <w:b w:val="false"/>
          <w:i w:val="false"/>
          <w:color w:val="000000"/>
          <w:sz w:val="28"/>
        </w:rPr>
        <w:t>
      1) радиостанция предназначается для работы на частотах морской подвижной службы в полосе частот 156-174 МГц, используя излучения типа G3E (радиотелефонные каналы) и G2B (70-й канал ЦИВ). Разнос между частотами был 25 кГц;</w:t>
      </w:r>
    </w:p>
    <w:bookmarkEnd w:id="1278"/>
    <w:bookmarkStart w:name="z1918" w:id="1279"/>
    <w:p>
      <w:pPr>
        <w:spacing w:after="0"/>
        <w:ind w:left="0"/>
        <w:jc w:val="both"/>
      </w:pPr>
      <w:r>
        <w:rPr>
          <w:rFonts w:ascii="Times New Roman"/>
          <w:b w:val="false"/>
          <w:i w:val="false"/>
          <w:color w:val="000000"/>
          <w:sz w:val="28"/>
        </w:rPr>
        <w:t>
      2) радиостанция работает: в диапазоне частот 156,3-156,875 МГц на симплексных каналах; в диапазоне частот 156,025-157,425 МГц для передачи и в диапазоне частот 160,625-162,025 МГц для приема на дуплексных каналах;</w:t>
      </w:r>
    </w:p>
    <w:bookmarkEnd w:id="1279"/>
    <w:bookmarkStart w:name="z1919" w:id="1280"/>
    <w:p>
      <w:pPr>
        <w:spacing w:after="0"/>
        <w:ind w:left="0"/>
        <w:jc w:val="both"/>
      </w:pPr>
      <w:r>
        <w:rPr>
          <w:rFonts w:ascii="Times New Roman"/>
          <w:b w:val="false"/>
          <w:i w:val="false"/>
          <w:color w:val="000000"/>
          <w:sz w:val="28"/>
        </w:rPr>
        <w:t>
      3) радиостанция имеет достаточное количество каналов, но не менее пяти, в том числе канал 70 (156,525 МГц); канал 6 (156,3 МГц); канал 13 (156,65 МГц); канал 16 (156,8 МГц);</w:t>
      </w:r>
    </w:p>
    <w:bookmarkEnd w:id="1280"/>
    <w:bookmarkStart w:name="z1920" w:id="1281"/>
    <w:p>
      <w:pPr>
        <w:spacing w:after="0"/>
        <w:ind w:left="0"/>
        <w:jc w:val="both"/>
      </w:pPr>
      <w:r>
        <w:rPr>
          <w:rFonts w:ascii="Times New Roman"/>
          <w:b w:val="false"/>
          <w:i w:val="false"/>
          <w:color w:val="000000"/>
          <w:sz w:val="28"/>
        </w:rPr>
        <w:t xml:space="preserve">
      4) максимальная девиация частоты, соответствующая глубине модуляции 100 %, возможно была ближе к </w:t>
      </w:r>
      <w:r>
        <w:rPr>
          <w:rFonts w:ascii="Times New Roman"/>
          <w:b w:val="false"/>
          <w:i w:val="false"/>
          <w:color w:val="000000"/>
          <w:sz w:val="28"/>
          <w:u w:val="single"/>
        </w:rPr>
        <w:t>+</w:t>
      </w:r>
      <w:r>
        <w:rPr>
          <w:rFonts w:ascii="Times New Roman"/>
          <w:b w:val="false"/>
          <w:i w:val="false"/>
          <w:color w:val="000000"/>
          <w:sz w:val="28"/>
        </w:rPr>
        <w:t xml:space="preserve">5 кГц, но ни в коем случае не превышает </w:t>
      </w:r>
      <w:r>
        <w:rPr>
          <w:rFonts w:ascii="Times New Roman"/>
          <w:b w:val="false"/>
          <w:i w:val="false"/>
          <w:color w:val="000000"/>
          <w:sz w:val="28"/>
          <w:u w:val="single"/>
        </w:rPr>
        <w:t>+</w:t>
      </w:r>
      <w:r>
        <w:rPr>
          <w:rFonts w:ascii="Times New Roman"/>
          <w:b w:val="false"/>
          <w:i w:val="false"/>
          <w:color w:val="000000"/>
          <w:sz w:val="28"/>
        </w:rPr>
        <w:t>5 кГц;</w:t>
      </w:r>
    </w:p>
    <w:bookmarkEnd w:id="1281"/>
    <w:bookmarkStart w:name="z1921" w:id="1282"/>
    <w:p>
      <w:pPr>
        <w:spacing w:after="0"/>
        <w:ind w:left="0"/>
        <w:jc w:val="both"/>
      </w:pPr>
      <w:r>
        <w:rPr>
          <w:rFonts w:ascii="Times New Roman"/>
          <w:b w:val="false"/>
          <w:i w:val="false"/>
          <w:color w:val="000000"/>
          <w:sz w:val="28"/>
        </w:rPr>
        <w:t>
      5) частотная модуляция имеет предварительную коррекцию 6 дБ на октаву с последующей обратной коррекцией в приемнике;</w:t>
      </w:r>
    </w:p>
    <w:bookmarkEnd w:id="1282"/>
    <w:bookmarkStart w:name="z1922" w:id="1283"/>
    <w:p>
      <w:pPr>
        <w:spacing w:after="0"/>
        <w:ind w:left="0"/>
        <w:jc w:val="both"/>
      </w:pPr>
      <w:r>
        <w:rPr>
          <w:rFonts w:ascii="Times New Roman"/>
          <w:b w:val="false"/>
          <w:i w:val="false"/>
          <w:color w:val="000000"/>
          <w:sz w:val="28"/>
        </w:rPr>
        <w:t>
      6) полоса пропускания звуковых частот не превышает 3000 Гц;</w:t>
      </w:r>
    </w:p>
    <w:bookmarkEnd w:id="1283"/>
    <w:bookmarkStart w:name="z1923" w:id="1284"/>
    <w:p>
      <w:pPr>
        <w:spacing w:after="0"/>
        <w:ind w:left="0"/>
        <w:jc w:val="both"/>
      </w:pPr>
      <w:r>
        <w:rPr>
          <w:rFonts w:ascii="Times New Roman"/>
          <w:b w:val="false"/>
          <w:i w:val="false"/>
          <w:color w:val="000000"/>
          <w:sz w:val="28"/>
        </w:rPr>
        <w:t>
      7) радиостанция работает на антенну с вертикальной поляризацией. Необходимо чтобы насколько это практически возможно, излучение было ненаправленным в горизонтальной плоскости;</w:t>
      </w:r>
    </w:p>
    <w:bookmarkEnd w:id="1284"/>
    <w:bookmarkStart w:name="z1924" w:id="1285"/>
    <w:p>
      <w:pPr>
        <w:spacing w:after="0"/>
        <w:ind w:left="0"/>
        <w:jc w:val="both"/>
      </w:pPr>
      <w:r>
        <w:rPr>
          <w:rFonts w:ascii="Times New Roman"/>
          <w:b w:val="false"/>
          <w:i w:val="false"/>
          <w:color w:val="000000"/>
          <w:sz w:val="28"/>
        </w:rPr>
        <w:t>
      8) номинальная мощность передатчика равна не менее 6 Вт и не более 25 Вт. Передатчик имеет устройство для снижения мощности от 1 до 0,1 Вт, кроме канала 156,525 МГц;</w:t>
      </w:r>
    </w:p>
    <w:bookmarkEnd w:id="1285"/>
    <w:bookmarkStart w:name="z1925" w:id="1286"/>
    <w:p>
      <w:pPr>
        <w:spacing w:after="0"/>
        <w:ind w:left="0"/>
        <w:jc w:val="both"/>
      </w:pPr>
      <w:r>
        <w:rPr>
          <w:rFonts w:ascii="Times New Roman"/>
          <w:b w:val="false"/>
          <w:i w:val="false"/>
          <w:color w:val="000000"/>
          <w:sz w:val="28"/>
        </w:rPr>
        <w:t>
      9) средняя мощность любого побочного излучения, обусловленного продуктами модуляции, в любом другом канале Международной морской подвижной службы не превышает предела в 10 мкВт, а средняя мощность любого другого побочного излучения на любой дискретной частоте полосы Международной подвижной службы - 2,5 мкВт;</w:t>
      </w:r>
    </w:p>
    <w:bookmarkEnd w:id="1286"/>
    <w:bookmarkStart w:name="z1926" w:id="1287"/>
    <w:p>
      <w:pPr>
        <w:spacing w:after="0"/>
        <w:ind w:left="0"/>
        <w:jc w:val="both"/>
      </w:pPr>
      <w:r>
        <w:rPr>
          <w:rFonts w:ascii="Times New Roman"/>
          <w:b w:val="false"/>
          <w:i w:val="false"/>
          <w:color w:val="000000"/>
          <w:sz w:val="28"/>
        </w:rPr>
        <w:t>
      10) чувствительность приемника при отношении сигнал/шум 20 дБ не хуже 2 мкВ;</w:t>
      </w:r>
    </w:p>
    <w:bookmarkEnd w:id="1287"/>
    <w:bookmarkStart w:name="z1927" w:id="1288"/>
    <w:p>
      <w:pPr>
        <w:spacing w:after="0"/>
        <w:ind w:left="0"/>
        <w:jc w:val="both"/>
      </w:pPr>
      <w:r>
        <w:rPr>
          <w:rFonts w:ascii="Times New Roman"/>
          <w:b w:val="false"/>
          <w:i w:val="false"/>
          <w:color w:val="000000"/>
          <w:sz w:val="28"/>
        </w:rPr>
        <w:t>
      11) выход приемника радиостанции рассчитывают на громкоговоритель мощностью не менее 0,5 Вт и микротелефонную трубку. Обеспечивается возможность выключения громкоговорителя без влияния на выходную мощность звука телефонной трубки;</w:t>
      </w:r>
    </w:p>
    <w:bookmarkEnd w:id="1288"/>
    <w:bookmarkStart w:name="z1928" w:id="1289"/>
    <w:p>
      <w:pPr>
        <w:spacing w:after="0"/>
        <w:ind w:left="0"/>
        <w:jc w:val="both"/>
      </w:pPr>
      <w:r>
        <w:rPr>
          <w:rFonts w:ascii="Times New Roman"/>
          <w:b w:val="false"/>
          <w:i w:val="false"/>
          <w:color w:val="000000"/>
          <w:sz w:val="28"/>
        </w:rPr>
        <w:t>
      12) при дуплексной работе (излучении) громкоговоритель автоматически отключается. Принимают меры для предотвращения электрической и акустической обратной связи в телефонной трубке;</w:t>
      </w:r>
    </w:p>
    <w:bookmarkEnd w:id="1289"/>
    <w:bookmarkStart w:name="z1929" w:id="1290"/>
    <w:p>
      <w:pPr>
        <w:spacing w:after="0"/>
        <w:ind w:left="0"/>
        <w:jc w:val="both"/>
      </w:pPr>
      <w:r>
        <w:rPr>
          <w:rFonts w:ascii="Times New Roman"/>
          <w:b w:val="false"/>
          <w:i w:val="false"/>
          <w:color w:val="000000"/>
          <w:sz w:val="28"/>
        </w:rPr>
        <w:t>
      13) переход с одного канала на другой осуществляется в течение 5 с. Переход с передачи на прием и наоборот не превышает 0,3 с;</w:t>
      </w:r>
    </w:p>
    <w:bookmarkEnd w:id="1290"/>
    <w:bookmarkStart w:name="z1930" w:id="1291"/>
    <w:p>
      <w:pPr>
        <w:spacing w:after="0"/>
        <w:ind w:left="0"/>
        <w:jc w:val="both"/>
      </w:pPr>
      <w:r>
        <w:rPr>
          <w:rFonts w:ascii="Times New Roman"/>
          <w:b w:val="false"/>
          <w:i w:val="false"/>
          <w:color w:val="000000"/>
          <w:sz w:val="28"/>
        </w:rPr>
        <w:t>
      14) приемник снабжают органом ручной регулировки силы звука, с помощью которого может быть изменена выходная мощность;</w:t>
      </w:r>
    </w:p>
    <w:bookmarkEnd w:id="1291"/>
    <w:bookmarkStart w:name="z1931" w:id="1292"/>
    <w:p>
      <w:pPr>
        <w:spacing w:after="0"/>
        <w:ind w:left="0"/>
        <w:jc w:val="both"/>
      </w:pPr>
      <w:r>
        <w:rPr>
          <w:rFonts w:ascii="Times New Roman"/>
          <w:b w:val="false"/>
          <w:i w:val="false"/>
          <w:color w:val="000000"/>
          <w:sz w:val="28"/>
        </w:rPr>
        <w:t>
      15) на 16-м канале предусматривают устройство, обеспечивающее минимальную мощность 50 мВт на громкоговорителе, когда регулятор громкости стоит в положении: "ноль";</w:t>
      </w:r>
    </w:p>
    <w:bookmarkEnd w:id="1292"/>
    <w:bookmarkStart w:name="z1932" w:id="1293"/>
    <w:p>
      <w:pPr>
        <w:spacing w:after="0"/>
        <w:ind w:left="0"/>
        <w:jc w:val="both"/>
      </w:pPr>
      <w:r>
        <w:rPr>
          <w:rFonts w:ascii="Times New Roman"/>
          <w:b w:val="false"/>
          <w:i w:val="false"/>
          <w:color w:val="000000"/>
          <w:sz w:val="28"/>
        </w:rPr>
        <w:t>
      16) на лицевой панели радиостанции предусматривают отключаемый шумоподавитель;</w:t>
      </w:r>
    </w:p>
    <w:bookmarkEnd w:id="1293"/>
    <w:bookmarkStart w:name="z1933" w:id="1294"/>
    <w:p>
      <w:pPr>
        <w:spacing w:after="0"/>
        <w:ind w:left="0"/>
        <w:jc w:val="both"/>
      </w:pPr>
      <w:r>
        <w:rPr>
          <w:rFonts w:ascii="Times New Roman"/>
          <w:b w:val="false"/>
          <w:i w:val="false"/>
          <w:color w:val="000000"/>
          <w:sz w:val="28"/>
        </w:rPr>
        <w:t>
      17) предусматривают двухпозиционный выключатель для включения всей УКВ - радиоустановки со световой сигнализацией, указывающей, что радиоустановка включена;</w:t>
      </w:r>
    </w:p>
    <w:bookmarkEnd w:id="1294"/>
    <w:bookmarkStart w:name="z1934" w:id="1295"/>
    <w:p>
      <w:pPr>
        <w:spacing w:after="0"/>
        <w:ind w:left="0"/>
        <w:jc w:val="both"/>
      </w:pPr>
      <w:r>
        <w:rPr>
          <w:rFonts w:ascii="Times New Roman"/>
          <w:b w:val="false"/>
          <w:i w:val="false"/>
          <w:color w:val="000000"/>
          <w:sz w:val="28"/>
        </w:rPr>
        <w:t>
      18) предусматривается визуальная индикация, указывающая, что передается несущая частота;</w:t>
      </w:r>
    </w:p>
    <w:bookmarkEnd w:id="1295"/>
    <w:bookmarkStart w:name="z1935" w:id="1296"/>
    <w:p>
      <w:pPr>
        <w:spacing w:after="0"/>
        <w:ind w:left="0"/>
        <w:jc w:val="both"/>
      </w:pPr>
      <w:r>
        <w:rPr>
          <w:rFonts w:ascii="Times New Roman"/>
          <w:b w:val="false"/>
          <w:i w:val="false"/>
          <w:color w:val="000000"/>
          <w:sz w:val="28"/>
        </w:rPr>
        <w:t>
      19) радиостанция высвечивает номер канала, на который она настроена. Определение номера канала обеспечивается при всех условиях освещения. Там, где это практически возможно, четко обозначают 16 и 70-й каналы;</w:t>
      </w:r>
    </w:p>
    <w:bookmarkEnd w:id="1296"/>
    <w:bookmarkStart w:name="z1936" w:id="1297"/>
    <w:p>
      <w:pPr>
        <w:spacing w:after="0"/>
        <w:ind w:left="0"/>
        <w:jc w:val="both"/>
      </w:pPr>
      <w:r>
        <w:rPr>
          <w:rFonts w:ascii="Times New Roman"/>
          <w:b w:val="false"/>
          <w:i w:val="false"/>
          <w:color w:val="000000"/>
          <w:sz w:val="28"/>
        </w:rPr>
        <w:t>
      20) в комплекте радиостанции рекомендуется предусматривать устройства, позволяющие вести радиосвязь непосредственно с крыльев ходового мостика;</w:t>
      </w:r>
    </w:p>
    <w:bookmarkEnd w:id="1297"/>
    <w:bookmarkStart w:name="z1937" w:id="1298"/>
    <w:p>
      <w:pPr>
        <w:spacing w:after="0"/>
        <w:ind w:left="0"/>
        <w:jc w:val="both"/>
      </w:pPr>
      <w:r>
        <w:rPr>
          <w:rFonts w:ascii="Times New Roman"/>
          <w:b w:val="false"/>
          <w:i w:val="false"/>
          <w:color w:val="000000"/>
          <w:sz w:val="28"/>
        </w:rPr>
        <w:t>
      21) радиостанция не должна излучать сигналы во время переключения каналов;</w:t>
      </w:r>
    </w:p>
    <w:bookmarkEnd w:id="1298"/>
    <w:bookmarkStart w:name="z1938" w:id="1299"/>
    <w:p>
      <w:pPr>
        <w:spacing w:after="0"/>
        <w:ind w:left="0"/>
        <w:jc w:val="both"/>
      </w:pPr>
      <w:r>
        <w:rPr>
          <w:rFonts w:ascii="Times New Roman"/>
          <w:b w:val="false"/>
          <w:i w:val="false"/>
          <w:color w:val="000000"/>
          <w:sz w:val="28"/>
        </w:rPr>
        <w:t>
      22) работа органа управления передачи/приема не вызывает нежелательных излучений;</w:t>
      </w:r>
    </w:p>
    <w:bookmarkEnd w:id="1299"/>
    <w:bookmarkStart w:name="z1939" w:id="1300"/>
    <w:p>
      <w:pPr>
        <w:spacing w:after="0"/>
        <w:ind w:left="0"/>
        <w:jc w:val="both"/>
      </w:pPr>
      <w:r>
        <w:rPr>
          <w:rFonts w:ascii="Times New Roman"/>
          <w:b w:val="false"/>
          <w:i w:val="false"/>
          <w:color w:val="000000"/>
          <w:sz w:val="28"/>
        </w:rPr>
        <w:t>
      23) предусматривают устройства изменения режима передачи на режим приема с помощью переключателя прием/передача. Кроме того, дополнительно предусматривают устройства для работы на дуплексных каналах без органов ручного управления;</w:t>
      </w:r>
    </w:p>
    <w:bookmarkEnd w:id="1300"/>
    <w:bookmarkStart w:name="z1940" w:id="1301"/>
    <w:p>
      <w:pPr>
        <w:spacing w:after="0"/>
        <w:ind w:left="0"/>
        <w:jc w:val="both"/>
      </w:pPr>
      <w:r>
        <w:rPr>
          <w:rFonts w:ascii="Times New Roman"/>
          <w:b w:val="false"/>
          <w:i w:val="false"/>
          <w:color w:val="000000"/>
          <w:sz w:val="28"/>
        </w:rPr>
        <w:t xml:space="preserve">
      24) полоса пропускания приемника по высокой (промежуточной) частоте на уровне 6 дБ достаточна для приема сигнала с максимальной девиацией частоты </w:t>
      </w:r>
      <w:r>
        <w:rPr>
          <w:rFonts w:ascii="Times New Roman"/>
          <w:b w:val="false"/>
          <w:i w:val="false"/>
          <w:color w:val="000000"/>
          <w:sz w:val="28"/>
          <w:u w:val="single"/>
        </w:rPr>
        <w:t>+</w:t>
      </w:r>
      <w:r>
        <w:rPr>
          <w:rFonts w:ascii="Times New Roman"/>
          <w:b w:val="false"/>
          <w:i w:val="false"/>
          <w:color w:val="000000"/>
          <w:sz w:val="28"/>
        </w:rPr>
        <w:t>5 кГц;</w:t>
      </w:r>
    </w:p>
    <w:bookmarkEnd w:id="1301"/>
    <w:bookmarkStart w:name="z1941" w:id="1302"/>
    <w:p>
      <w:pPr>
        <w:spacing w:after="0"/>
        <w:ind w:left="0"/>
        <w:jc w:val="both"/>
      </w:pPr>
      <w:r>
        <w:rPr>
          <w:rFonts w:ascii="Times New Roman"/>
          <w:b w:val="false"/>
          <w:i w:val="false"/>
          <w:color w:val="000000"/>
          <w:sz w:val="28"/>
        </w:rPr>
        <w:t>
      25) коэффициент нелинейных искажений приемника принимают не более 7 %;</w:t>
      </w:r>
    </w:p>
    <w:bookmarkEnd w:id="1302"/>
    <w:bookmarkStart w:name="z1942" w:id="1303"/>
    <w:p>
      <w:pPr>
        <w:spacing w:after="0"/>
        <w:ind w:left="0"/>
        <w:jc w:val="both"/>
      </w:pPr>
      <w:r>
        <w:rPr>
          <w:rFonts w:ascii="Times New Roman"/>
          <w:b w:val="false"/>
          <w:i w:val="false"/>
          <w:color w:val="000000"/>
          <w:sz w:val="28"/>
        </w:rPr>
        <w:t>
      26) избирательность приемника по соседнему каналу принимают не менее 75 дБ;</w:t>
      </w:r>
    </w:p>
    <w:bookmarkEnd w:id="1303"/>
    <w:bookmarkStart w:name="z1943" w:id="1304"/>
    <w:p>
      <w:pPr>
        <w:spacing w:after="0"/>
        <w:ind w:left="0"/>
        <w:jc w:val="both"/>
      </w:pPr>
      <w:r>
        <w:rPr>
          <w:rFonts w:ascii="Times New Roman"/>
          <w:b w:val="false"/>
          <w:i w:val="false"/>
          <w:color w:val="000000"/>
          <w:sz w:val="28"/>
        </w:rPr>
        <w:t>
      27) интермодуляционная избирательность приемника равна не менее 70 дБ;</w:t>
      </w:r>
    </w:p>
    <w:bookmarkEnd w:id="1304"/>
    <w:bookmarkStart w:name="z1944" w:id="1305"/>
    <w:p>
      <w:pPr>
        <w:spacing w:after="0"/>
        <w:ind w:left="0"/>
        <w:jc w:val="both"/>
      </w:pPr>
      <w:r>
        <w:rPr>
          <w:rFonts w:ascii="Times New Roman"/>
          <w:b w:val="false"/>
          <w:i w:val="false"/>
          <w:color w:val="000000"/>
          <w:sz w:val="28"/>
        </w:rPr>
        <w:t>
      28) если отсутствует режим сканирования, то предусматривают устройство, переключающее радиостанцию на 16-й канал при установке микротелефонной трубки в штатное место;</w:t>
      </w:r>
    </w:p>
    <w:bookmarkEnd w:id="1305"/>
    <w:bookmarkStart w:name="z1945" w:id="1306"/>
    <w:p>
      <w:pPr>
        <w:spacing w:after="0"/>
        <w:ind w:left="0"/>
        <w:jc w:val="both"/>
      </w:pPr>
      <w:r>
        <w:rPr>
          <w:rFonts w:ascii="Times New Roman"/>
          <w:b w:val="false"/>
          <w:i w:val="false"/>
          <w:color w:val="000000"/>
          <w:sz w:val="28"/>
        </w:rPr>
        <w:t>
      29) переход с симплексной работы на дуплексную и наоборот осуществляется автоматически с переходом на соответствующие каналы;</w:t>
      </w:r>
    </w:p>
    <w:bookmarkEnd w:id="1306"/>
    <w:bookmarkStart w:name="z1946" w:id="1307"/>
    <w:p>
      <w:pPr>
        <w:spacing w:after="0"/>
        <w:ind w:left="0"/>
        <w:jc w:val="both"/>
      </w:pPr>
      <w:r>
        <w:rPr>
          <w:rFonts w:ascii="Times New Roman"/>
          <w:b w:val="false"/>
          <w:i w:val="false"/>
          <w:color w:val="000000"/>
          <w:sz w:val="28"/>
        </w:rPr>
        <w:t>
      30) в режиме передачи, при симплексной работе, выходная мощность приемника подавляется;</w:t>
      </w:r>
    </w:p>
    <w:bookmarkEnd w:id="1307"/>
    <w:bookmarkStart w:name="z1947" w:id="1308"/>
    <w:p>
      <w:pPr>
        <w:spacing w:after="0"/>
        <w:ind w:left="0"/>
        <w:jc w:val="both"/>
      </w:pPr>
      <w:r>
        <w:rPr>
          <w:rFonts w:ascii="Times New Roman"/>
          <w:b w:val="false"/>
          <w:i w:val="false"/>
          <w:color w:val="000000"/>
          <w:sz w:val="28"/>
        </w:rPr>
        <w:t>
      31) радиотелефонная станция, имеющая устройство для многоканального наблюдения (сканирования), удовлетворяет следующим требованиям:</w:t>
      </w:r>
    </w:p>
    <w:bookmarkEnd w:id="1308"/>
    <w:bookmarkStart w:name="z1948" w:id="1309"/>
    <w:p>
      <w:pPr>
        <w:spacing w:after="0"/>
        <w:ind w:left="0"/>
        <w:jc w:val="both"/>
      </w:pPr>
      <w:r>
        <w:rPr>
          <w:rFonts w:ascii="Times New Roman"/>
          <w:b w:val="false"/>
          <w:i w:val="false"/>
          <w:color w:val="000000"/>
          <w:sz w:val="28"/>
        </w:rPr>
        <w:t>
      имеет двухканальный контроль, автоматически сканирующий приоритетный и дополнительный каналы;</w:t>
      </w:r>
    </w:p>
    <w:bookmarkEnd w:id="1309"/>
    <w:bookmarkStart w:name="z1949" w:id="1310"/>
    <w:p>
      <w:pPr>
        <w:spacing w:after="0"/>
        <w:ind w:left="0"/>
        <w:jc w:val="both"/>
      </w:pPr>
      <w:r>
        <w:rPr>
          <w:rFonts w:ascii="Times New Roman"/>
          <w:b w:val="false"/>
          <w:i w:val="false"/>
          <w:color w:val="000000"/>
          <w:sz w:val="28"/>
        </w:rPr>
        <w:t>
      если выбор приоритетного канала не предусмотрен, то приоритетным принимают 16-й канал;</w:t>
      </w:r>
    </w:p>
    <w:bookmarkEnd w:id="1310"/>
    <w:bookmarkStart w:name="z1950" w:id="1311"/>
    <w:p>
      <w:pPr>
        <w:spacing w:after="0"/>
        <w:ind w:left="0"/>
        <w:jc w:val="both"/>
      </w:pPr>
      <w:r>
        <w:rPr>
          <w:rFonts w:ascii="Times New Roman"/>
          <w:b w:val="false"/>
          <w:i w:val="false"/>
          <w:color w:val="000000"/>
          <w:sz w:val="28"/>
        </w:rPr>
        <w:t>
      номера обоих сканируемых каналов четко обозначают;</w:t>
      </w:r>
    </w:p>
    <w:bookmarkEnd w:id="1311"/>
    <w:bookmarkStart w:name="z1951" w:id="1312"/>
    <w:p>
      <w:pPr>
        <w:spacing w:after="0"/>
        <w:ind w:left="0"/>
        <w:jc w:val="both"/>
      </w:pPr>
      <w:r>
        <w:rPr>
          <w:rFonts w:ascii="Times New Roman"/>
          <w:b w:val="false"/>
          <w:i w:val="false"/>
          <w:color w:val="000000"/>
          <w:sz w:val="28"/>
        </w:rPr>
        <w:t>
      необходимо чтобы во время режима сканирования не было возможности передачи;</w:t>
      </w:r>
    </w:p>
    <w:bookmarkEnd w:id="1312"/>
    <w:bookmarkStart w:name="z1952" w:id="1313"/>
    <w:p>
      <w:pPr>
        <w:spacing w:after="0"/>
        <w:ind w:left="0"/>
        <w:jc w:val="both"/>
      </w:pPr>
      <w:r>
        <w:rPr>
          <w:rFonts w:ascii="Times New Roman"/>
          <w:b w:val="false"/>
          <w:i w:val="false"/>
          <w:color w:val="000000"/>
          <w:sz w:val="28"/>
        </w:rPr>
        <w:t>
      при отключении устройства сканирования передатчик и приемник автоматически переключаются на выбранный дополнительный канал;</w:t>
      </w:r>
    </w:p>
    <w:bookmarkEnd w:id="1313"/>
    <w:bookmarkStart w:name="z1953" w:id="1314"/>
    <w:p>
      <w:pPr>
        <w:spacing w:after="0"/>
        <w:ind w:left="0"/>
        <w:jc w:val="both"/>
      </w:pPr>
      <w:r>
        <w:rPr>
          <w:rFonts w:ascii="Times New Roman"/>
          <w:b w:val="false"/>
          <w:i w:val="false"/>
          <w:color w:val="000000"/>
          <w:sz w:val="28"/>
        </w:rPr>
        <w:t>
      предусматривается возможность ручного переключения на приоритетный канал одним органом управления.</w:t>
      </w:r>
    </w:p>
    <w:bookmarkEnd w:id="1314"/>
    <w:bookmarkStart w:name="z1954" w:id="1315"/>
    <w:p>
      <w:pPr>
        <w:spacing w:after="0"/>
        <w:ind w:left="0"/>
        <w:jc w:val="both"/>
      </w:pPr>
      <w:r>
        <w:rPr>
          <w:rFonts w:ascii="Times New Roman"/>
          <w:b w:val="false"/>
          <w:i w:val="false"/>
          <w:color w:val="000000"/>
          <w:sz w:val="28"/>
        </w:rPr>
        <w:t>
      Характеристики сканирования:</w:t>
      </w:r>
    </w:p>
    <w:bookmarkEnd w:id="1315"/>
    <w:bookmarkStart w:name="z1955" w:id="1316"/>
    <w:p>
      <w:pPr>
        <w:spacing w:after="0"/>
        <w:ind w:left="0"/>
        <w:jc w:val="both"/>
      </w:pPr>
      <w:r>
        <w:rPr>
          <w:rFonts w:ascii="Times New Roman"/>
          <w:b w:val="false"/>
          <w:i w:val="false"/>
          <w:color w:val="000000"/>
          <w:sz w:val="28"/>
        </w:rPr>
        <w:t>
      приоритетный канал сканируется с частотой не менее одного раза в две секунды;</w:t>
      </w:r>
    </w:p>
    <w:bookmarkEnd w:id="1316"/>
    <w:bookmarkStart w:name="z1956" w:id="1317"/>
    <w:p>
      <w:pPr>
        <w:spacing w:after="0"/>
        <w:ind w:left="0"/>
        <w:jc w:val="both"/>
      </w:pPr>
      <w:r>
        <w:rPr>
          <w:rFonts w:ascii="Times New Roman"/>
          <w:b w:val="false"/>
          <w:i w:val="false"/>
          <w:color w:val="000000"/>
          <w:sz w:val="28"/>
        </w:rPr>
        <w:t>
      если на приоритетном канале принимается сигнал, приемник остается на этом канале в течение продолжительности сигнала;</w:t>
      </w:r>
    </w:p>
    <w:bookmarkEnd w:id="1317"/>
    <w:bookmarkStart w:name="z1957" w:id="1318"/>
    <w:p>
      <w:pPr>
        <w:spacing w:after="0"/>
        <w:ind w:left="0"/>
        <w:jc w:val="both"/>
      </w:pPr>
      <w:r>
        <w:rPr>
          <w:rFonts w:ascii="Times New Roman"/>
          <w:b w:val="false"/>
          <w:i w:val="false"/>
          <w:color w:val="000000"/>
          <w:sz w:val="28"/>
        </w:rPr>
        <w:t>
      если на дополнительном канале принимается сигнал, сканирование приоритетного канала продолжается таким образом, чтобы прием на дополнительном канале прерывался как можно короче, но не дольше чем 150 мс. Устройство приемника обеспечивает его надежную работу в периоды отслеживания приоритетного канала;</w:t>
      </w:r>
    </w:p>
    <w:bookmarkEnd w:id="1318"/>
    <w:bookmarkStart w:name="z1958" w:id="1319"/>
    <w:p>
      <w:pPr>
        <w:spacing w:after="0"/>
        <w:ind w:left="0"/>
        <w:jc w:val="both"/>
      </w:pPr>
      <w:r>
        <w:rPr>
          <w:rFonts w:ascii="Times New Roman"/>
          <w:b w:val="false"/>
          <w:i w:val="false"/>
          <w:color w:val="000000"/>
          <w:sz w:val="28"/>
        </w:rPr>
        <w:t>
      если на приоритетном канале сигнал не принимается, а на дополнительном канале принимается сигнал, то необходимо чтобы продолжительность пребывания на дополнительном канале составляла не менее 850 мс;</w:t>
      </w:r>
    </w:p>
    <w:bookmarkEnd w:id="1319"/>
    <w:bookmarkStart w:name="z1959" w:id="1320"/>
    <w:p>
      <w:pPr>
        <w:spacing w:after="0"/>
        <w:ind w:left="0"/>
        <w:jc w:val="both"/>
      </w:pPr>
      <w:r>
        <w:rPr>
          <w:rFonts w:ascii="Times New Roman"/>
          <w:b w:val="false"/>
          <w:i w:val="false"/>
          <w:color w:val="000000"/>
          <w:sz w:val="28"/>
        </w:rPr>
        <w:t>
      обеспечивается индикация канала, на котором принимается сигнал.</w:t>
      </w:r>
    </w:p>
    <w:bookmarkEnd w:id="1320"/>
    <w:bookmarkStart w:name="z1960" w:id="1321"/>
    <w:p>
      <w:pPr>
        <w:spacing w:after="0"/>
        <w:ind w:left="0"/>
        <w:jc w:val="left"/>
      </w:pPr>
      <w:r>
        <w:rPr>
          <w:rFonts w:ascii="Times New Roman"/>
          <w:b/>
          <w:i w:val="false"/>
          <w:color w:val="000000"/>
        </w:rPr>
        <w:t xml:space="preserve"> § 5. Приемник расширенного группового вызова</w:t>
      </w:r>
    </w:p>
    <w:bookmarkEnd w:id="1321"/>
    <w:bookmarkStart w:name="z1961" w:id="1322"/>
    <w:p>
      <w:pPr>
        <w:spacing w:after="0"/>
        <w:ind w:left="0"/>
        <w:jc w:val="both"/>
      </w:pPr>
      <w:r>
        <w:rPr>
          <w:rFonts w:ascii="Times New Roman"/>
          <w:b w:val="false"/>
          <w:i w:val="false"/>
          <w:color w:val="000000"/>
          <w:sz w:val="28"/>
        </w:rPr>
        <w:t>
      459. Приемник расширенного группового вызова (далее - РГВ) обеспечивает непрерывный прием сообщений следующих видов:</w:t>
      </w:r>
    </w:p>
    <w:bookmarkEnd w:id="1322"/>
    <w:bookmarkStart w:name="z1962" w:id="1323"/>
    <w:p>
      <w:pPr>
        <w:spacing w:after="0"/>
        <w:ind w:left="0"/>
        <w:jc w:val="both"/>
      </w:pPr>
      <w:r>
        <w:rPr>
          <w:rFonts w:ascii="Times New Roman"/>
          <w:b w:val="false"/>
          <w:i w:val="false"/>
          <w:color w:val="000000"/>
          <w:sz w:val="28"/>
        </w:rPr>
        <w:t>
      1) сообщения всем судам;</w:t>
      </w:r>
    </w:p>
    <w:bookmarkEnd w:id="1323"/>
    <w:bookmarkStart w:name="z1963" w:id="1324"/>
    <w:p>
      <w:pPr>
        <w:spacing w:after="0"/>
        <w:ind w:left="0"/>
        <w:jc w:val="both"/>
      </w:pPr>
      <w:r>
        <w:rPr>
          <w:rFonts w:ascii="Times New Roman"/>
          <w:b w:val="false"/>
          <w:i w:val="false"/>
          <w:color w:val="000000"/>
          <w:sz w:val="28"/>
        </w:rPr>
        <w:t>
      2) сообщения по системе ИНМАРСАТ;</w:t>
      </w:r>
    </w:p>
    <w:bookmarkEnd w:id="1324"/>
    <w:bookmarkStart w:name="z1964" w:id="1325"/>
    <w:p>
      <w:pPr>
        <w:spacing w:after="0"/>
        <w:ind w:left="0"/>
        <w:jc w:val="both"/>
      </w:pPr>
      <w:r>
        <w:rPr>
          <w:rFonts w:ascii="Times New Roman"/>
          <w:b w:val="false"/>
          <w:i w:val="false"/>
          <w:color w:val="000000"/>
          <w:sz w:val="28"/>
        </w:rPr>
        <w:t>
      3) сообщения группе судов;</w:t>
      </w:r>
    </w:p>
    <w:bookmarkEnd w:id="1325"/>
    <w:bookmarkStart w:name="z1965" w:id="1326"/>
    <w:p>
      <w:pPr>
        <w:spacing w:after="0"/>
        <w:ind w:left="0"/>
        <w:jc w:val="both"/>
      </w:pPr>
      <w:r>
        <w:rPr>
          <w:rFonts w:ascii="Times New Roman"/>
          <w:b w:val="false"/>
          <w:i w:val="false"/>
          <w:color w:val="000000"/>
          <w:sz w:val="28"/>
        </w:rPr>
        <w:t>
      4) индивидуальные сообщения;</w:t>
      </w:r>
    </w:p>
    <w:bookmarkEnd w:id="1326"/>
    <w:bookmarkStart w:name="z1966" w:id="1327"/>
    <w:p>
      <w:pPr>
        <w:spacing w:after="0"/>
        <w:ind w:left="0"/>
        <w:jc w:val="both"/>
      </w:pPr>
      <w:r>
        <w:rPr>
          <w:rFonts w:ascii="Times New Roman"/>
          <w:b w:val="false"/>
          <w:i w:val="false"/>
          <w:color w:val="000000"/>
          <w:sz w:val="28"/>
        </w:rPr>
        <w:t>
      5) сообщения с географической адресацией.</w:t>
      </w:r>
    </w:p>
    <w:bookmarkEnd w:id="1327"/>
    <w:bookmarkStart w:name="z1967" w:id="1328"/>
    <w:p>
      <w:pPr>
        <w:spacing w:after="0"/>
        <w:ind w:left="0"/>
        <w:jc w:val="both"/>
      </w:pPr>
      <w:r>
        <w:rPr>
          <w:rFonts w:ascii="Times New Roman"/>
          <w:b w:val="false"/>
          <w:i w:val="false"/>
          <w:color w:val="000000"/>
          <w:sz w:val="28"/>
        </w:rPr>
        <w:t>
      460. Приемник РГВ имеет средства для фиксированной настройки на любой из 20 каналов приема, номера которых внесет в память.</w:t>
      </w:r>
    </w:p>
    <w:bookmarkEnd w:id="1328"/>
    <w:bookmarkStart w:name="z1968" w:id="1329"/>
    <w:p>
      <w:pPr>
        <w:spacing w:after="0"/>
        <w:ind w:left="0"/>
        <w:jc w:val="both"/>
      </w:pPr>
      <w:r>
        <w:rPr>
          <w:rFonts w:ascii="Times New Roman"/>
          <w:b w:val="false"/>
          <w:i w:val="false"/>
          <w:color w:val="000000"/>
          <w:sz w:val="28"/>
        </w:rPr>
        <w:t>
      Из них четыре следующих канала выделены постоянно:</w:t>
      </w:r>
    </w:p>
    <w:bookmarkEnd w:id="1329"/>
    <w:bookmarkStart w:name="z1969" w:id="1330"/>
    <w:p>
      <w:pPr>
        <w:spacing w:after="0"/>
        <w:ind w:left="0"/>
        <w:jc w:val="both"/>
      </w:pPr>
      <w:r>
        <w:rPr>
          <w:rFonts w:ascii="Times New Roman"/>
          <w:b w:val="false"/>
          <w:i w:val="false"/>
          <w:color w:val="000000"/>
          <w:sz w:val="28"/>
        </w:rPr>
        <w:t>
            Частота, МГц   1537,10   1537,70   1537,72   1541,45</w:t>
      </w:r>
    </w:p>
    <w:bookmarkEnd w:id="1330"/>
    <w:bookmarkStart w:name="z1970" w:id="1331"/>
    <w:p>
      <w:pPr>
        <w:spacing w:after="0"/>
        <w:ind w:left="0"/>
        <w:jc w:val="both"/>
      </w:pPr>
      <w:r>
        <w:rPr>
          <w:rFonts w:ascii="Times New Roman"/>
          <w:b w:val="false"/>
          <w:i w:val="false"/>
          <w:color w:val="000000"/>
          <w:sz w:val="28"/>
        </w:rPr>
        <w:t>
            Номер канала   10840     11080     11088     12580</w:t>
      </w:r>
    </w:p>
    <w:bookmarkEnd w:id="1331"/>
    <w:bookmarkStart w:name="z1971" w:id="1332"/>
    <w:p>
      <w:pPr>
        <w:spacing w:after="0"/>
        <w:ind w:left="0"/>
        <w:jc w:val="both"/>
      </w:pPr>
      <w:r>
        <w:rPr>
          <w:rFonts w:ascii="Times New Roman"/>
          <w:b w:val="false"/>
          <w:i w:val="false"/>
          <w:color w:val="000000"/>
          <w:sz w:val="28"/>
        </w:rPr>
        <w:t>
      461. Необходимо чтобы чувствительность приемника РГВ была не хуже - 23,0 дБ/К.</w:t>
      </w:r>
    </w:p>
    <w:bookmarkEnd w:id="1332"/>
    <w:bookmarkStart w:name="z1972" w:id="1333"/>
    <w:p>
      <w:pPr>
        <w:spacing w:after="0"/>
        <w:ind w:left="0"/>
        <w:jc w:val="both"/>
      </w:pPr>
      <w:r>
        <w:rPr>
          <w:rFonts w:ascii="Times New Roman"/>
          <w:b w:val="false"/>
          <w:i w:val="false"/>
          <w:color w:val="000000"/>
          <w:sz w:val="28"/>
        </w:rPr>
        <w:t>
      462. Оборудование обеспечивает вывод на печать принятой информации. Принятые сообщения РГВ хранятся в памяти с индикацией, что сообщение принято, для последующей выдачи на печать, за исключением сообщений, указанных в пунктах 466 и 469 настоящих Правил, которые выводят на печать сразу после их приема.</w:t>
      </w:r>
    </w:p>
    <w:bookmarkEnd w:id="1333"/>
    <w:bookmarkStart w:name="z1973" w:id="1334"/>
    <w:p>
      <w:pPr>
        <w:spacing w:after="0"/>
        <w:ind w:left="0"/>
        <w:jc w:val="both"/>
      </w:pPr>
      <w:r>
        <w:rPr>
          <w:rFonts w:ascii="Times New Roman"/>
          <w:b w:val="false"/>
          <w:i w:val="false"/>
          <w:color w:val="000000"/>
          <w:sz w:val="28"/>
        </w:rPr>
        <w:t>
      463. Приемник РГВ выполняют в виде отдельного блока или объединен с другими устройствами. Элементы других устройств, такие как антенна, малошумящий усилитель и преобразователь частоты судовой земной станции, используют в качестве составной части приемника.</w:t>
      </w:r>
    </w:p>
    <w:bookmarkEnd w:id="1334"/>
    <w:bookmarkStart w:name="z1974" w:id="1335"/>
    <w:p>
      <w:pPr>
        <w:spacing w:after="0"/>
        <w:ind w:left="0"/>
        <w:jc w:val="both"/>
      </w:pPr>
      <w:r>
        <w:rPr>
          <w:rFonts w:ascii="Times New Roman"/>
          <w:b w:val="false"/>
          <w:i w:val="false"/>
          <w:color w:val="000000"/>
          <w:sz w:val="28"/>
        </w:rPr>
        <w:t>
      464. Предусматривают средства для ручного ввода:</w:t>
      </w:r>
    </w:p>
    <w:bookmarkEnd w:id="1335"/>
    <w:bookmarkStart w:name="z1975" w:id="1336"/>
    <w:p>
      <w:pPr>
        <w:spacing w:after="0"/>
        <w:ind w:left="0"/>
        <w:jc w:val="both"/>
      </w:pPr>
      <w:r>
        <w:rPr>
          <w:rFonts w:ascii="Times New Roman"/>
          <w:b w:val="false"/>
          <w:i w:val="false"/>
          <w:color w:val="000000"/>
          <w:sz w:val="28"/>
        </w:rPr>
        <w:t>
      1) данных о местоположении судна, кода зоны НАВАРЕА, в которой находится судно для приема районных групповых вызовов;</w:t>
      </w:r>
    </w:p>
    <w:bookmarkEnd w:id="1336"/>
    <w:bookmarkStart w:name="z1976" w:id="1337"/>
    <w:p>
      <w:pPr>
        <w:spacing w:after="0"/>
        <w:ind w:left="0"/>
        <w:jc w:val="both"/>
      </w:pPr>
      <w:r>
        <w:rPr>
          <w:rFonts w:ascii="Times New Roman"/>
          <w:b w:val="false"/>
          <w:i w:val="false"/>
          <w:color w:val="000000"/>
          <w:sz w:val="28"/>
        </w:rPr>
        <w:t>
      2) индивидуального идентификатора (ID) и группового идентификатора (ENID);</w:t>
      </w:r>
    </w:p>
    <w:bookmarkEnd w:id="1337"/>
    <w:bookmarkStart w:name="z1977" w:id="1338"/>
    <w:p>
      <w:pPr>
        <w:spacing w:after="0"/>
        <w:ind w:left="0"/>
        <w:jc w:val="both"/>
      </w:pPr>
      <w:r>
        <w:rPr>
          <w:rFonts w:ascii="Times New Roman"/>
          <w:b w:val="false"/>
          <w:i w:val="false"/>
          <w:color w:val="000000"/>
          <w:sz w:val="28"/>
        </w:rPr>
        <w:t>
      3) дополнительно предусматривают автоматический ввод координат судна от навигационного оборудования и автоматическое преобразование их в код географического района.</w:t>
      </w:r>
    </w:p>
    <w:bookmarkEnd w:id="1338"/>
    <w:bookmarkStart w:name="z1978" w:id="1339"/>
    <w:p>
      <w:pPr>
        <w:spacing w:after="0"/>
        <w:ind w:left="0"/>
        <w:jc w:val="both"/>
      </w:pPr>
      <w:r>
        <w:rPr>
          <w:rFonts w:ascii="Times New Roman"/>
          <w:b w:val="false"/>
          <w:i w:val="false"/>
          <w:color w:val="000000"/>
          <w:sz w:val="28"/>
        </w:rPr>
        <w:t>
      465. Необходимо чтобы приемник РГВ имел запоминающее устройство с независимым питанием для хранения в течение не менее 6 месяцев данных о выбранных типах принимаемых сообщений, координат судна, зон НАВАРЕА, географических зон и идентификаторов приемника.</w:t>
      </w:r>
    </w:p>
    <w:bookmarkEnd w:id="1339"/>
    <w:bookmarkStart w:name="z1979" w:id="1340"/>
    <w:p>
      <w:pPr>
        <w:spacing w:after="0"/>
        <w:ind w:left="0"/>
        <w:jc w:val="both"/>
      </w:pPr>
      <w:r>
        <w:rPr>
          <w:rFonts w:ascii="Times New Roman"/>
          <w:b w:val="false"/>
          <w:i w:val="false"/>
          <w:color w:val="000000"/>
          <w:sz w:val="28"/>
        </w:rPr>
        <w:t>
      466. Необходимо чтобы приемник РГВ воспроизводил специфические звуковые сигналы в случаях приема сообщений с приоритетом: "бедствие", "срочно", а также обеспечивал четкую видимость индикации приема таких сообщений с места, с которого обычно осуществляется управление судном.</w:t>
      </w:r>
    </w:p>
    <w:bookmarkEnd w:id="1340"/>
    <w:bookmarkStart w:name="z1980" w:id="1341"/>
    <w:p>
      <w:pPr>
        <w:spacing w:after="0"/>
        <w:ind w:left="0"/>
        <w:jc w:val="both"/>
      </w:pPr>
      <w:r>
        <w:rPr>
          <w:rFonts w:ascii="Times New Roman"/>
          <w:b w:val="false"/>
          <w:i w:val="false"/>
          <w:color w:val="000000"/>
          <w:sz w:val="28"/>
        </w:rPr>
        <w:t>
      Выключение указанных звуковых и визуальных сигналов производится вручную.</w:t>
      </w:r>
    </w:p>
    <w:bookmarkEnd w:id="1341"/>
    <w:bookmarkStart w:name="z1981" w:id="1342"/>
    <w:p>
      <w:pPr>
        <w:spacing w:after="0"/>
        <w:ind w:left="0"/>
        <w:jc w:val="both"/>
      </w:pPr>
      <w:r>
        <w:rPr>
          <w:rFonts w:ascii="Times New Roman"/>
          <w:b w:val="false"/>
          <w:i w:val="false"/>
          <w:color w:val="000000"/>
          <w:sz w:val="28"/>
        </w:rPr>
        <w:t>
      467. В оборудовании предусматривается индикация, указывающая, что оно неправильно настроено на несущую частоту расширенного группового вызова или на отсутствие синхронизации.</w:t>
      </w:r>
    </w:p>
    <w:bookmarkEnd w:id="1342"/>
    <w:bookmarkStart w:name="z1982" w:id="1343"/>
    <w:p>
      <w:pPr>
        <w:spacing w:after="0"/>
        <w:ind w:left="0"/>
        <w:jc w:val="both"/>
      </w:pPr>
      <w:r>
        <w:rPr>
          <w:rFonts w:ascii="Times New Roman"/>
          <w:b w:val="false"/>
          <w:i w:val="false"/>
          <w:color w:val="000000"/>
          <w:sz w:val="28"/>
        </w:rPr>
        <w:t>
      468. Распечатка принимаемых сообщений производится независимо от ошибок, возникающих на приеме. Печатающее устройство печатает отметки под знаками, принятыми с искажением.</w:t>
      </w:r>
    </w:p>
    <w:bookmarkEnd w:id="1343"/>
    <w:bookmarkStart w:name="z1983" w:id="1344"/>
    <w:p>
      <w:pPr>
        <w:spacing w:after="0"/>
        <w:ind w:left="0"/>
        <w:jc w:val="both"/>
      </w:pPr>
      <w:r>
        <w:rPr>
          <w:rFonts w:ascii="Times New Roman"/>
          <w:b w:val="false"/>
          <w:i w:val="false"/>
          <w:color w:val="000000"/>
          <w:sz w:val="28"/>
        </w:rPr>
        <w:t>
      469. Вывод или исключение из печати служебных групп находится под контролем оператора, за исключением тех случаев, когда оборудование не имеет возможность исключения соответствующих навигационных и метеорологических предупреждений, информации по поиску и спасанию и отдельных специальных предупреждений, которые направляются в географический район, в пределах которого находится судно.</w:t>
      </w:r>
    </w:p>
    <w:bookmarkEnd w:id="1344"/>
    <w:bookmarkStart w:name="z1984" w:id="1345"/>
    <w:p>
      <w:pPr>
        <w:spacing w:after="0"/>
        <w:ind w:left="0"/>
        <w:jc w:val="both"/>
      </w:pPr>
      <w:r>
        <w:rPr>
          <w:rFonts w:ascii="Times New Roman"/>
          <w:b w:val="false"/>
          <w:i w:val="false"/>
          <w:color w:val="000000"/>
          <w:sz w:val="28"/>
        </w:rPr>
        <w:t>
      470. Оборудование не выводит на печать то же самое сообщение, если оно было принято без ошибок.</w:t>
      </w:r>
    </w:p>
    <w:bookmarkEnd w:id="1345"/>
    <w:bookmarkStart w:name="z1985" w:id="1346"/>
    <w:p>
      <w:pPr>
        <w:spacing w:after="0"/>
        <w:ind w:left="0"/>
        <w:jc w:val="both"/>
      </w:pPr>
      <w:r>
        <w:rPr>
          <w:rFonts w:ascii="Times New Roman"/>
          <w:b w:val="false"/>
          <w:i w:val="false"/>
          <w:color w:val="000000"/>
          <w:sz w:val="28"/>
        </w:rPr>
        <w:t>
      471. Печатающее устройство воспроизводит все знаки в соответствии с Международным телеграфным кодом МТК-5, печатает не менее 40 знаков в строке и автоматически производит перенос слова на следующую строку, если оно не помещается полностью на текущей строке. После завершения распечатки сообщения производится пятикратный перевод строки.</w:t>
      </w:r>
    </w:p>
    <w:bookmarkEnd w:id="1346"/>
    <w:bookmarkStart w:name="z1986" w:id="1347"/>
    <w:p>
      <w:pPr>
        <w:spacing w:after="0"/>
        <w:ind w:left="0"/>
        <w:jc w:val="both"/>
      </w:pPr>
      <w:r>
        <w:rPr>
          <w:rFonts w:ascii="Times New Roman"/>
          <w:b w:val="false"/>
          <w:i w:val="false"/>
          <w:color w:val="000000"/>
          <w:sz w:val="28"/>
        </w:rPr>
        <w:t>
      472. Необходимо чтобы замена одного источника питания другим или любой перерыв подачи электроэнергии в течение 60 с не требовала повторного ввода вручную оборудования в рабочий режим и приводила к потере полученных сообщений, хранящихся в памяти.</w:t>
      </w:r>
    </w:p>
    <w:bookmarkEnd w:id="1347"/>
    <w:bookmarkStart w:name="z1987" w:id="1348"/>
    <w:p>
      <w:pPr>
        <w:spacing w:after="0"/>
        <w:ind w:left="0"/>
        <w:jc w:val="both"/>
      </w:pPr>
      <w:r>
        <w:rPr>
          <w:rFonts w:ascii="Times New Roman"/>
          <w:b w:val="false"/>
          <w:i w:val="false"/>
          <w:color w:val="000000"/>
          <w:sz w:val="28"/>
        </w:rPr>
        <w:t>
      473. Приемник РГВ, кроме требований, изложенных в настоящей части Правил, также удовлетворяет техническим требованиям Международной морской спутниковой организации и быть одобренного ИНМАРСАТ типа.</w:t>
      </w:r>
    </w:p>
    <w:bookmarkEnd w:id="1348"/>
    <w:bookmarkStart w:name="z1988" w:id="1349"/>
    <w:p>
      <w:pPr>
        <w:spacing w:after="0"/>
        <w:ind w:left="0"/>
        <w:jc w:val="both"/>
      </w:pPr>
      <w:r>
        <w:rPr>
          <w:rFonts w:ascii="Times New Roman"/>
          <w:b w:val="false"/>
          <w:i w:val="false"/>
          <w:color w:val="000000"/>
          <w:sz w:val="28"/>
        </w:rPr>
        <w:t>
      474. Ненаправленная антенна располагается по возможности в таком месте, где отсутствуют препятствия, затеняющие антенну по направлению к носу и к корме судна до - 5</w:t>
      </w:r>
      <w:r>
        <w:rPr>
          <w:rFonts w:ascii="Times New Roman"/>
          <w:b w:val="false"/>
          <w:i w:val="false"/>
          <w:color w:val="000000"/>
          <w:vertAlign w:val="superscript"/>
        </w:rPr>
        <w:t>о</w:t>
      </w:r>
      <w:r>
        <w:rPr>
          <w:rFonts w:ascii="Times New Roman"/>
          <w:b w:val="false"/>
          <w:i w:val="false"/>
          <w:color w:val="000000"/>
          <w:sz w:val="28"/>
        </w:rPr>
        <w:t xml:space="preserve"> и в направлениях к левому и правому бортам до - 15</w:t>
      </w:r>
      <w:r>
        <w:rPr>
          <w:rFonts w:ascii="Times New Roman"/>
          <w:b w:val="false"/>
          <w:i w:val="false"/>
          <w:color w:val="000000"/>
          <w:vertAlign w:val="superscript"/>
        </w:rPr>
        <w:t>о</w:t>
      </w:r>
      <w:r>
        <w:rPr>
          <w:rFonts w:ascii="Times New Roman"/>
          <w:b w:val="false"/>
          <w:i w:val="false"/>
          <w:color w:val="000000"/>
          <w:sz w:val="28"/>
        </w:rPr>
        <w:t>, ухудшающих рабочие характеристики оборудования.</w:t>
      </w:r>
    </w:p>
    <w:bookmarkEnd w:id="1349"/>
    <w:bookmarkStart w:name="z1993" w:id="1350"/>
    <w:p>
      <w:pPr>
        <w:spacing w:after="0"/>
        <w:ind w:left="0"/>
        <w:jc w:val="both"/>
      </w:pPr>
      <w:r>
        <w:rPr>
          <w:rFonts w:ascii="Times New Roman"/>
          <w:b w:val="false"/>
          <w:i w:val="false"/>
          <w:color w:val="000000"/>
          <w:sz w:val="28"/>
        </w:rPr>
        <w:t>
      Необходимо чтобы на расстоянии 1 м от антенны отсутствовали судовые конструкции и предметы, образующие теневые сектора свыше 2</w:t>
      </w:r>
      <w:r>
        <w:rPr>
          <w:rFonts w:ascii="Times New Roman"/>
          <w:b w:val="false"/>
          <w:i w:val="false"/>
          <w:color w:val="000000"/>
          <w:vertAlign w:val="superscript"/>
        </w:rPr>
        <w:t>о</w:t>
      </w:r>
      <w:r>
        <w:rPr>
          <w:rFonts w:ascii="Times New Roman"/>
          <w:b w:val="false"/>
          <w:i w:val="false"/>
          <w:color w:val="000000"/>
          <w:sz w:val="28"/>
        </w:rPr>
        <w:t>.</w:t>
      </w:r>
    </w:p>
    <w:bookmarkEnd w:id="1350"/>
    <w:bookmarkStart w:name="z1996" w:id="1351"/>
    <w:p>
      <w:pPr>
        <w:spacing w:after="0"/>
        <w:ind w:left="0"/>
        <w:jc w:val="both"/>
      </w:pPr>
      <w:r>
        <w:rPr>
          <w:rFonts w:ascii="Times New Roman"/>
          <w:b w:val="false"/>
          <w:i w:val="false"/>
          <w:color w:val="000000"/>
          <w:sz w:val="28"/>
        </w:rPr>
        <w:t>
      475. Если применяется стабилизированная направленная антенна, то она располагается по возможности в таком месте, где отсутствуют препятствия, затеняющие антенну по азимуту при угле возвышения более - 5</w:t>
      </w:r>
      <w:r>
        <w:rPr>
          <w:rFonts w:ascii="Times New Roman"/>
          <w:b w:val="false"/>
          <w:i w:val="false"/>
          <w:color w:val="000000"/>
          <w:vertAlign w:val="superscript"/>
        </w:rPr>
        <w:t>о</w:t>
      </w:r>
      <w:r>
        <w:rPr>
          <w:rFonts w:ascii="Times New Roman"/>
          <w:b w:val="false"/>
          <w:i w:val="false"/>
          <w:color w:val="000000"/>
          <w:sz w:val="28"/>
        </w:rPr>
        <w:t xml:space="preserve"> и в радиусе 10 м от антенны не создающие теневой сектор более 6</w:t>
      </w:r>
      <w:r>
        <w:rPr>
          <w:rFonts w:ascii="Times New Roman"/>
          <w:b w:val="false"/>
          <w:i w:val="false"/>
          <w:color w:val="000000"/>
          <w:vertAlign w:val="superscript"/>
        </w:rPr>
        <w:t>о</w:t>
      </w:r>
      <w:r>
        <w:rPr>
          <w:rFonts w:ascii="Times New Roman"/>
          <w:b w:val="false"/>
          <w:i w:val="false"/>
          <w:color w:val="000000"/>
          <w:sz w:val="28"/>
        </w:rPr>
        <w:t>.</w:t>
      </w:r>
    </w:p>
    <w:bookmarkEnd w:id="1351"/>
    <w:bookmarkStart w:name="z1999" w:id="1352"/>
    <w:p>
      <w:pPr>
        <w:spacing w:after="0"/>
        <w:ind w:left="0"/>
        <w:jc w:val="left"/>
      </w:pPr>
      <w:r>
        <w:rPr>
          <w:rFonts w:ascii="Times New Roman"/>
          <w:b/>
          <w:i w:val="false"/>
          <w:color w:val="000000"/>
        </w:rPr>
        <w:t xml:space="preserve"> § 6. Приемник службы НАВТЕКС</w:t>
      </w:r>
    </w:p>
    <w:bookmarkEnd w:id="1352"/>
    <w:bookmarkStart w:name="z2000" w:id="1353"/>
    <w:p>
      <w:pPr>
        <w:spacing w:after="0"/>
        <w:ind w:left="0"/>
        <w:jc w:val="both"/>
      </w:pPr>
      <w:r>
        <w:rPr>
          <w:rFonts w:ascii="Times New Roman"/>
          <w:b w:val="false"/>
          <w:i w:val="false"/>
          <w:color w:val="000000"/>
          <w:sz w:val="28"/>
        </w:rPr>
        <w:t>
      476. Необходимо чтобы оборудование включало два радиоприемника, устройство обработки сигналов и одно из следующих устройств:</w:t>
      </w:r>
    </w:p>
    <w:bookmarkEnd w:id="1353"/>
    <w:bookmarkStart w:name="z2001" w:id="1354"/>
    <w:p>
      <w:pPr>
        <w:spacing w:after="0"/>
        <w:ind w:left="0"/>
        <w:jc w:val="both"/>
      </w:pPr>
      <w:r>
        <w:rPr>
          <w:rFonts w:ascii="Times New Roman"/>
          <w:b w:val="false"/>
          <w:i w:val="false"/>
          <w:color w:val="000000"/>
          <w:sz w:val="28"/>
        </w:rPr>
        <w:t>
      1) встроенное печатающее устройство;</w:t>
      </w:r>
    </w:p>
    <w:bookmarkEnd w:id="1354"/>
    <w:bookmarkStart w:name="z2002" w:id="1355"/>
    <w:p>
      <w:pPr>
        <w:spacing w:after="0"/>
        <w:ind w:left="0"/>
        <w:jc w:val="both"/>
      </w:pPr>
      <w:r>
        <w:rPr>
          <w:rFonts w:ascii="Times New Roman"/>
          <w:b w:val="false"/>
          <w:i w:val="false"/>
          <w:color w:val="000000"/>
          <w:sz w:val="28"/>
        </w:rPr>
        <w:t>
      2) средство отображения информации (дисплей) со стандартным разъемом, обеспечивающим сопряжение с печатающим устройством, и блок энергонезависимой памяти принятых решений;</w:t>
      </w:r>
    </w:p>
    <w:bookmarkEnd w:id="1355"/>
    <w:bookmarkStart w:name="z2003" w:id="1356"/>
    <w:p>
      <w:pPr>
        <w:spacing w:after="0"/>
        <w:ind w:left="0"/>
        <w:jc w:val="both"/>
      </w:pPr>
      <w:r>
        <w:rPr>
          <w:rFonts w:ascii="Times New Roman"/>
          <w:b w:val="false"/>
          <w:i w:val="false"/>
          <w:color w:val="000000"/>
          <w:sz w:val="28"/>
        </w:rPr>
        <w:t>
      3) блок энергонезависимой памяти принятых решений, подключенный к интегрированной навигационной системе.</w:t>
      </w:r>
    </w:p>
    <w:bookmarkEnd w:id="1356"/>
    <w:bookmarkStart w:name="z2004" w:id="1357"/>
    <w:p>
      <w:pPr>
        <w:spacing w:after="0"/>
        <w:ind w:left="0"/>
        <w:jc w:val="both"/>
      </w:pPr>
      <w:r>
        <w:rPr>
          <w:rFonts w:ascii="Times New Roman"/>
          <w:b w:val="false"/>
          <w:i w:val="false"/>
          <w:color w:val="000000"/>
          <w:sz w:val="28"/>
        </w:rPr>
        <w:t>
      477. Необходимо чтобы приемник службы НАВТЕКС обеспечивал получение информации о районах обслуживания и видах сообщений, исключенных оператором из приема, и/или было всегда доступно средство отображения информации.</w:t>
      </w:r>
    </w:p>
    <w:bookmarkEnd w:id="1357"/>
    <w:bookmarkStart w:name="z2005" w:id="1358"/>
    <w:p>
      <w:pPr>
        <w:spacing w:after="0"/>
        <w:ind w:left="0"/>
        <w:jc w:val="both"/>
      </w:pPr>
      <w:r>
        <w:rPr>
          <w:rFonts w:ascii="Times New Roman"/>
          <w:b w:val="false"/>
          <w:i w:val="false"/>
          <w:color w:val="000000"/>
          <w:sz w:val="28"/>
        </w:rPr>
        <w:t>
      478. Необходимо чтобы в комплект оборудования входил один приемник, работающий на частоте 518 кГц Международной службы НАВТЕКС, и второй приемник, который работает одновременно с первым, по меньшей мере, на других частотах, предназначенных для передачи информации службы НАВТЕКС. Необходимо чтобы у приемника, работающего на частоте 518 кГц, был приоритет в представлении принятой информации на средство отображения или к печати. Необходимо чтобы печать или отображение сообщений, принятых одним из приемников, не препятствовали продолжению процесса приема информации обоими приемниками.</w:t>
      </w:r>
    </w:p>
    <w:bookmarkEnd w:id="1358"/>
    <w:bookmarkStart w:name="z2006" w:id="1359"/>
    <w:p>
      <w:pPr>
        <w:spacing w:after="0"/>
        <w:ind w:left="0"/>
        <w:jc w:val="both"/>
      </w:pPr>
      <w:r>
        <w:rPr>
          <w:rFonts w:ascii="Times New Roman"/>
          <w:b w:val="false"/>
          <w:i w:val="false"/>
          <w:color w:val="000000"/>
          <w:sz w:val="28"/>
        </w:rPr>
        <w:t>
      479. Необходимо чтобы чувствительность приемника была такой, чтобы для источника с электродвижущей силой 2 мкВ с активным сопротивлением 50 Ом коэффициент ошибок на знак был бы ниже 4 %.</w:t>
      </w:r>
    </w:p>
    <w:bookmarkEnd w:id="1359"/>
    <w:bookmarkStart w:name="z2007" w:id="1360"/>
    <w:p>
      <w:pPr>
        <w:spacing w:after="0"/>
        <w:ind w:left="0"/>
        <w:jc w:val="both"/>
      </w:pPr>
      <w:r>
        <w:rPr>
          <w:rFonts w:ascii="Times New Roman"/>
          <w:b w:val="false"/>
          <w:i w:val="false"/>
          <w:color w:val="000000"/>
          <w:sz w:val="28"/>
        </w:rPr>
        <w:t>
      480. Каждый приемник службы НАВТЕКС имеет такую энергонезависимую память, чтобы при отключении электропитания в ней сохранялось не менее 200 сообщений объемом в среднем по 500 знаков (печатных и непечатных). Исключается возможность удаления персоналом любого сохраненного сообщения. При наполнении памяти обеспечивается автоматическое удаление самых старых сообщений и запись новых принятых сообщений.</w:t>
      </w:r>
    </w:p>
    <w:bookmarkEnd w:id="1360"/>
    <w:bookmarkStart w:name="z2008" w:id="1361"/>
    <w:p>
      <w:pPr>
        <w:spacing w:after="0"/>
        <w:ind w:left="0"/>
        <w:jc w:val="both"/>
      </w:pPr>
      <w:r>
        <w:rPr>
          <w:rFonts w:ascii="Times New Roman"/>
          <w:b w:val="false"/>
          <w:i w:val="false"/>
          <w:color w:val="000000"/>
          <w:sz w:val="28"/>
        </w:rPr>
        <w:t>
      481. Необходимо чтобы в оборудовании была возможность сохранять в постоянной памяти отдельные отмеченные сообщения. Эти сообщения занимают не более 25 % от объема энергонезависимой памяти, и ни при каких обстоятельствах не вытесняются новыми принятыми сообщениями. Обеспечивается возможность снятия отметки о постоянном хранении сообщений, после чего такое сообщение удаляется в обычном порядке по мере принятия новых сообщений и заполнения памяти оборудования.</w:t>
      </w:r>
    </w:p>
    <w:bookmarkEnd w:id="1361"/>
    <w:bookmarkStart w:name="z2009" w:id="1362"/>
    <w:p>
      <w:pPr>
        <w:spacing w:after="0"/>
        <w:ind w:left="0"/>
        <w:jc w:val="both"/>
      </w:pPr>
      <w:r>
        <w:rPr>
          <w:rFonts w:ascii="Times New Roman"/>
          <w:b w:val="false"/>
          <w:i w:val="false"/>
          <w:color w:val="000000"/>
          <w:sz w:val="28"/>
        </w:rPr>
        <w:t>
      482. Оборудование сохраняет в своей памяти не менее 200 идентификаторов сообщений для каждого приемника.</w:t>
      </w:r>
    </w:p>
    <w:bookmarkEnd w:id="1362"/>
    <w:bookmarkStart w:name="z2010" w:id="1363"/>
    <w:p>
      <w:pPr>
        <w:spacing w:after="0"/>
        <w:ind w:left="0"/>
        <w:jc w:val="both"/>
      </w:pPr>
      <w:r>
        <w:rPr>
          <w:rFonts w:ascii="Times New Roman"/>
          <w:b w:val="false"/>
          <w:i w:val="false"/>
          <w:color w:val="000000"/>
          <w:sz w:val="28"/>
        </w:rPr>
        <w:t>
      По истечении срока между 60-м и 72-м часами идентификатор сообщения автоматически стирает из памяти устройства. Если количество принятых сообщений превышает объем памяти оборудования, то автоматически удаляются самые старые идентификаторы сообщений.</w:t>
      </w:r>
    </w:p>
    <w:bookmarkEnd w:id="1363"/>
    <w:bookmarkStart w:name="z2011" w:id="1364"/>
    <w:p>
      <w:pPr>
        <w:spacing w:after="0"/>
        <w:ind w:left="0"/>
        <w:jc w:val="both"/>
      </w:pPr>
      <w:r>
        <w:rPr>
          <w:rFonts w:ascii="Times New Roman"/>
          <w:b w:val="false"/>
          <w:i w:val="false"/>
          <w:color w:val="000000"/>
          <w:sz w:val="28"/>
        </w:rPr>
        <w:t>
      В приемнике службы НАВТЕКС хранятся в памяти только те идентификаторы сообщений, которые были правильно приняты. Правильно принятыми считаются те сообщения, в которых коэффициент ошибок на знак ниже 4 %.</w:t>
      </w:r>
    </w:p>
    <w:bookmarkEnd w:id="1364"/>
    <w:bookmarkStart w:name="z2012" w:id="1365"/>
    <w:p>
      <w:pPr>
        <w:spacing w:after="0"/>
        <w:ind w:left="0"/>
        <w:jc w:val="both"/>
      </w:pPr>
      <w:r>
        <w:rPr>
          <w:rFonts w:ascii="Times New Roman"/>
          <w:b w:val="false"/>
          <w:i w:val="false"/>
          <w:color w:val="000000"/>
          <w:sz w:val="28"/>
        </w:rPr>
        <w:t>
      483. Информация о районах обслуживания и видах сообщений, находящихся в памяти оборудования, не стирается при перерывах в подаче электропитания до 6 ч.</w:t>
      </w:r>
    </w:p>
    <w:bookmarkEnd w:id="1365"/>
    <w:bookmarkStart w:name="z2013" w:id="1366"/>
    <w:p>
      <w:pPr>
        <w:spacing w:after="0"/>
        <w:ind w:left="0"/>
        <w:jc w:val="both"/>
      </w:pPr>
      <w:r>
        <w:rPr>
          <w:rFonts w:ascii="Times New Roman"/>
          <w:b w:val="false"/>
          <w:i w:val="false"/>
          <w:color w:val="000000"/>
          <w:sz w:val="28"/>
        </w:rPr>
        <w:t>
      484. В случае приема сообщений по поиску и спасанию срабатывает сигнализация в месте, откуда обычно управляется судно. Эта сигнализация возвращается в исходное состояние только вручную.</w:t>
      </w:r>
    </w:p>
    <w:bookmarkEnd w:id="1366"/>
    <w:bookmarkStart w:name="z2014" w:id="1367"/>
    <w:p>
      <w:pPr>
        <w:spacing w:after="0"/>
        <w:ind w:left="0"/>
        <w:jc w:val="both"/>
      </w:pPr>
      <w:r>
        <w:rPr>
          <w:rFonts w:ascii="Times New Roman"/>
          <w:b w:val="false"/>
          <w:i w:val="false"/>
          <w:color w:val="000000"/>
          <w:sz w:val="28"/>
        </w:rPr>
        <w:t>
      485. Средство отображения информации и/или печатающее устройство обеспечивает отображение и/или печать не менее 32 знаков в строке.</w:t>
      </w:r>
    </w:p>
    <w:bookmarkEnd w:id="1367"/>
    <w:bookmarkStart w:name="z2015" w:id="1368"/>
    <w:p>
      <w:pPr>
        <w:spacing w:after="0"/>
        <w:ind w:left="0"/>
        <w:jc w:val="both"/>
      </w:pPr>
      <w:r>
        <w:rPr>
          <w:rFonts w:ascii="Times New Roman"/>
          <w:b w:val="false"/>
          <w:i w:val="false"/>
          <w:color w:val="000000"/>
          <w:sz w:val="28"/>
        </w:rPr>
        <w:t>
      486. Если в приемнике службы НАВТЕКС предусмотрено средство отображения информации, то необходимо чтобы оно соответствовало следующим требованиям:</w:t>
      </w:r>
    </w:p>
    <w:bookmarkEnd w:id="1368"/>
    <w:bookmarkStart w:name="z2016" w:id="1369"/>
    <w:p>
      <w:pPr>
        <w:spacing w:after="0"/>
        <w:ind w:left="0"/>
        <w:jc w:val="both"/>
      </w:pPr>
      <w:r>
        <w:rPr>
          <w:rFonts w:ascii="Times New Roman"/>
          <w:b w:val="false"/>
          <w:i w:val="false"/>
          <w:color w:val="000000"/>
          <w:sz w:val="28"/>
        </w:rPr>
        <w:t>
      1) индикация о новых принятых сообщениях незамедлительно отображается вплоть до подтверждения персоналом, либо в течение 24 ч после получения;</w:t>
      </w:r>
    </w:p>
    <w:bookmarkEnd w:id="1369"/>
    <w:bookmarkStart w:name="z2017" w:id="1370"/>
    <w:p>
      <w:pPr>
        <w:spacing w:after="0"/>
        <w:ind w:left="0"/>
        <w:jc w:val="both"/>
      </w:pPr>
      <w:r>
        <w:rPr>
          <w:rFonts w:ascii="Times New Roman"/>
          <w:b w:val="false"/>
          <w:i w:val="false"/>
          <w:color w:val="000000"/>
          <w:sz w:val="28"/>
        </w:rPr>
        <w:t>
      2) текст новых принятых сообщений также отображается;</w:t>
      </w:r>
    </w:p>
    <w:bookmarkEnd w:id="1370"/>
    <w:bookmarkStart w:name="z2018" w:id="1371"/>
    <w:p>
      <w:pPr>
        <w:spacing w:after="0"/>
        <w:ind w:left="0"/>
        <w:jc w:val="both"/>
      </w:pPr>
      <w:r>
        <w:rPr>
          <w:rFonts w:ascii="Times New Roman"/>
          <w:b w:val="false"/>
          <w:i w:val="false"/>
          <w:color w:val="000000"/>
          <w:sz w:val="28"/>
        </w:rPr>
        <w:t>
      3) средство обеспечивает отображение не менее 16 строк текста сообщений;</w:t>
      </w:r>
    </w:p>
    <w:bookmarkEnd w:id="1371"/>
    <w:bookmarkStart w:name="z2019" w:id="1372"/>
    <w:p>
      <w:pPr>
        <w:spacing w:after="0"/>
        <w:ind w:left="0"/>
        <w:jc w:val="both"/>
      </w:pPr>
      <w:r>
        <w:rPr>
          <w:rFonts w:ascii="Times New Roman"/>
          <w:b w:val="false"/>
          <w:i w:val="false"/>
          <w:color w:val="000000"/>
          <w:sz w:val="28"/>
        </w:rPr>
        <w:t>
      4) по своим конструктивным параметрам и по размеру средство отображения информации такое, что информация легко считывается с нормального рабочего расстояния и при обычных углах обзора;</w:t>
      </w:r>
    </w:p>
    <w:bookmarkEnd w:id="1372"/>
    <w:bookmarkStart w:name="z2020" w:id="1373"/>
    <w:p>
      <w:pPr>
        <w:spacing w:after="0"/>
        <w:ind w:left="0"/>
        <w:jc w:val="both"/>
      </w:pPr>
      <w:r>
        <w:rPr>
          <w:rFonts w:ascii="Times New Roman"/>
          <w:b w:val="false"/>
          <w:i w:val="false"/>
          <w:color w:val="000000"/>
          <w:sz w:val="28"/>
        </w:rPr>
        <w:t>
      5) при отсутствии печатающего устройства средство отображения информации размещают в месте, откуда обычно осуществляется управление судном.</w:t>
      </w:r>
    </w:p>
    <w:bookmarkEnd w:id="1373"/>
    <w:bookmarkStart w:name="z2021" w:id="1374"/>
    <w:p>
      <w:pPr>
        <w:spacing w:after="0"/>
        <w:ind w:left="0"/>
        <w:jc w:val="both"/>
      </w:pPr>
      <w:r>
        <w:rPr>
          <w:rFonts w:ascii="Times New Roman"/>
          <w:b w:val="false"/>
          <w:i w:val="false"/>
          <w:color w:val="000000"/>
          <w:sz w:val="28"/>
        </w:rPr>
        <w:t>
      487. Если при автоматическом переводе строки происходит деление слова, то это обозначается в отображаемом и/или в отпечатанном тексте.</w:t>
      </w:r>
    </w:p>
    <w:bookmarkEnd w:id="1374"/>
    <w:bookmarkStart w:name="z2022" w:id="1375"/>
    <w:p>
      <w:pPr>
        <w:spacing w:after="0"/>
        <w:ind w:left="0"/>
        <w:jc w:val="both"/>
      </w:pPr>
      <w:r>
        <w:rPr>
          <w:rFonts w:ascii="Times New Roman"/>
          <w:b w:val="false"/>
          <w:i w:val="false"/>
          <w:color w:val="000000"/>
          <w:sz w:val="28"/>
        </w:rPr>
        <w:t>
      488. При отображении принятых сообщений с помощью средства отображения информации обеспечивается четкая индикация конца сообщения с помощью автоматического добавления знака перевода строки или какой-либо другой формы обозначения. После завершения печати принятого сообщения печатающее устройство или устройство, сопряженное с ним, автоматически вставляют знаки перевода строки.</w:t>
      </w:r>
    </w:p>
    <w:bookmarkEnd w:id="1375"/>
    <w:bookmarkStart w:name="z2023" w:id="1376"/>
    <w:p>
      <w:pPr>
        <w:spacing w:after="0"/>
        <w:ind w:left="0"/>
        <w:jc w:val="both"/>
      </w:pPr>
      <w:r>
        <w:rPr>
          <w:rFonts w:ascii="Times New Roman"/>
          <w:b w:val="false"/>
          <w:i w:val="false"/>
          <w:color w:val="000000"/>
          <w:sz w:val="28"/>
        </w:rPr>
        <w:t>
      489. Необходимо чтобы оборудование отображала/печатала "звездочку", если принятый знак в сообщении получен в искаженном виде.</w:t>
      </w:r>
    </w:p>
    <w:bookmarkEnd w:id="1376"/>
    <w:bookmarkStart w:name="z2024" w:id="1377"/>
    <w:p>
      <w:pPr>
        <w:spacing w:after="0"/>
        <w:ind w:left="0"/>
        <w:jc w:val="both"/>
      </w:pPr>
      <w:r>
        <w:rPr>
          <w:rFonts w:ascii="Times New Roman"/>
          <w:b w:val="false"/>
          <w:i w:val="false"/>
          <w:color w:val="000000"/>
          <w:sz w:val="28"/>
        </w:rPr>
        <w:t>
      490. Если печатающее устройство не является встроенным, то обеспечивается возможность выбора следующей информации для вывода на печатающее устройство:</w:t>
      </w:r>
    </w:p>
    <w:bookmarkEnd w:id="1377"/>
    <w:bookmarkStart w:name="z2025" w:id="1378"/>
    <w:p>
      <w:pPr>
        <w:spacing w:after="0"/>
        <w:ind w:left="0"/>
        <w:jc w:val="both"/>
      </w:pPr>
      <w:r>
        <w:rPr>
          <w:rFonts w:ascii="Times New Roman"/>
          <w:b w:val="false"/>
          <w:i w:val="false"/>
          <w:color w:val="000000"/>
          <w:sz w:val="28"/>
        </w:rPr>
        <w:t>
      1) всех сообщений, полученных по мере их приема;</w:t>
      </w:r>
    </w:p>
    <w:bookmarkEnd w:id="1378"/>
    <w:bookmarkStart w:name="z2026" w:id="1379"/>
    <w:p>
      <w:pPr>
        <w:spacing w:after="0"/>
        <w:ind w:left="0"/>
        <w:jc w:val="both"/>
      </w:pPr>
      <w:r>
        <w:rPr>
          <w:rFonts w:ascii="Times New Roman"/>
          <w:b w:val="false"/>
          <w:i w:val="false"/>
          <w:color w:val="000000"/>
          <w:sz w:val="28"/>
        </w:rPr>
        <w:t>
      2) всех сообщений, хранящихся в энергонезависимой памяти;</w:t>
      </w:r>
    </w:p>
    <w:bookmarkEnd w:id="1379"/>
    <w:bookmarkStart w:name="z2027" w:id="1380"/>
    <w:p>
      <w:pPr>
        <w:spacing w:after="0"/>
        <w:ind w:left="0"/>
        <w:jc w:val="both"/>
      </w:pPr>
      <w:r>
        <w:rPr>
          <w:rFonts w:ascii="Times New Roman"/>
          <w:b w:val="false"/>
          <w:i w:val="false"/>
          <w:color w:val="000000"/>
          <w:sz w:val="28"/>
        </w:rPr>
        <w:t>
      3) всех сообщений, принятых на определенных частотах, из определенных мест или имеющих определенные коды сообщений;</w:t>
      </w:r>
    </w:p>
    <w:bookmarkEnd w:id="1380"/>
    <w:bookmarkStart w:name="z2028" w:id="1381"/>
    <w:p>
      <w:pPr>
        <w:spacing w:after="0"/>
        <w:ind w:left="0"/>
        <w:jc w:val="both"/>
      </w:pPr>
      <w:r>
        <w:rPr>
          <w:rFonts w:ascii="Times New Roman"/>
          <w:b w:val="false"/>
          <w:i w:val="false"/>
          <w:color w:val="000000"/>
          <w:sz w:val="28"/>
        </w:rPr>
        <w:t>
      4) всех сообщений, появляющихся на средстве отображения информации в текущий момент; и</w:t>
      </w:r>
    </w:p>
    <w:bookmarkEnd w:id="1381"/>
    <w:bookmarkStart w:name="z2029" w:id="1382"/>
    <w:p>
      <w:pPr>
        <w:spacing w:after="0"/>
        <w:ind w:left="0"/>
        <w:jc w:val="both"/>
      </w:pPr>
      <w:r>
        <w:rPr>
          <w:rFonts w:ascii="Times New Roman"/>
          <w:b w:val="false"/>
          <w:i w:val="false"/>
          <w:color w:val="000000"/>
          <w:sz w:val="28"/>
        </w:rPr>
        <w:t>
      5) отдельных выборочных сообщений из тех, которые появляются на устройстве отображения информации.</w:t>
      </w:r>
    </w:p>
    <w:bookmarkEnd w:id="1382"/>
    <w:bookmarkStart w:name="z2030" w:id="1383"/>
    <w:p>
      <w:pPr>
        <w:spacing w:after="0"/>
        <w:ind w:left="0"/>
        <w:jc w:val="both"/>
      </w:pPr>
      <w:r>
        <w:rPr>
          <w:rFonts w:ascii="Times New Roman"/>
          <w:b w:val="false"/>
          <w:i w:val="false"/>
          <w:color w:val="000000"/>
          <w:sz w:val="28"/>
        </w:rPr>
        <w:t>
      При этом оборудование имеет стандартное устройство сопряжения, для подключений печатающего устройства.</w:t>
      </w:r>
    </w:p>
    <w:bookmarkEnd w:id="1383"/>
    <w:bookmarkStart w:name="z2031" w:id="1384"/>
    <w:p>
      <w:pPr>
        <w:spacing w:after="0"/>
        <w:ind w:left="0"/>
        <w:jc w:val="both"/>
      </w:pPr>
      <w:r>
        <w:rPr>
          <w:rFonts w:ascii="Times New Roman"/>
          <w:b w:val="false"/>
          <w:i w:val="false"/>
          <w:color w:val="000000"/>
          <w:sz w:val="28"/>
        </w:rPr>
        <w:t>
      491. Оборудование оснащают средствами проверки нормальной работы радиоприемника, средствами отображения информации, печатающего устройства и энергонезависимого запоминающего устройства.</w:t>
      </w:r>
    </w:p>
    <w:bookmarkEnd w:id="1384"/>
    <w:bookmarkStart w:name="z2032" w:id="1385"/>
    <w:p>
      <w:pPr>
        <w:spacing w:after="0"/>
        <w:ind w:left="0"/>
        <w:jc w:val="both"/>
      </w:pPr>
      <w:r>
        <w:rPr>
          <w:rFonts w:ascii="Times New Roman"/>
          <w:b w:val="false"/>
          <w:i w:val="false"/>
          <w:color w:val="000000"/>
          <w:sz w:val="28"/>
        </w:rPr>
        <w:t>
      492. В комплект оборудования входит, как минимум, одно устройство сопряжения (интерфейс), обеспечивающее сопряжения с другим радио- и навигационным оборудованием и передачу в это оборудование полученных данных.</w:t>
      </w:r>
    </w:p>
    <w:bookmarkEnd w:id="1385"/>
    <w:bookmarkStart w:name="z2033" w:id="1386"/>
    <w:p>
      <w:pPr>
        <w:spacing w:after="0"/>
        <w:ind w:left="0"/>
        <w:jc w:val="both"/>
      </w:pPr>
      <w:r>
        <w:rPr>
          <w:rFonts w:ascii="Times New Roman"/>
          <w:b w:val="false"/>
          <w:i w:val="false"/>
          <w:color w:val="000000"/>
          <w:sz w:val="28"/>
        </w:rPr>
        <w:t>
      493. Необходимо чтобы все устройства сопряжения с другим навигационным оборудованием и радиооборудованием удовлетворяли соответствующим международным стандартам.</w:t>
      </w:r>
    </w:p>
    <w:bookmarkEnd w:id="1386"/>
    <w:bookmarkStart w:name="z2034" w:id="1387"/>
    <w:p>
      <w:pPr>
        <w:spacing w:after="0"/>
        <w:ind w:left="0"/>
        <w:jc w:val="left"/>
      </w:pPr>
      <w:r>
        <w:rPr>
          <w:rFonts w:ascii="Times New Roman"/>
          <w:b/>
          <w:i w:val="false"/>
          <w:color w:val="000000"/>
        </w:rPr>
        <w:t xml:space="preserve"> § 7. Приемник КВ - буквопечатающей радиотелеграфии</w:t>
      </w:r>
      <w:r>
        <w:br/>
      </w:r>
      <w:r>
        <w:rPr>
          <w:rFonts w:ascii="Times New Roman"/>
          <w:b/>
          <w:i w:val="false"/>
          <w:color w:val="000000"/>
        </w:rPr>
        <w:t>для приема информации по безопасности на море</w:t>
      </w:r>
    </w:p>
    <w:bookmarkEnd w:id="1387"/>
    <w:bookmarkStart w:name="z2036" w:id="1388"/>
    <w:p>
      <w:pPr>
        <w:spacing w:after="0"/>
        <w:ind w:left="0"/>
        <w:jc w:val="both"/>
      </w:pPr>
      <w:r>
        <w:rPr>
          <w:rFonts w:ascii="Times New Roman"/>
          <w:b w:val="false"/>
          <w:i w:val="false"/>
          <w:color w:val="000000"/>
          <w:sz w:val="28"/>
        </w:rPr>
        <w:t>
      494. Необходимо чтобы оборудование состояло из радиоприемника, устройства обработки сигнала, печатающего устройства и органов управления автоматической и ручной перестройкой частоты.</w:t>
      </w:r>
    </w:p>
    <w:bookmarkEnd w:id="1388"/>
    <w:bookmarkStart w:name="z2037" w:id="1389"/>
    <w:p>
      <w:pPr>
        <w:spacing w:after="0"/>
        <w:ind w:left="0"/>
        <w:jc w:val="both"/>
      </w:pPr>
      <w:r>
        <w:rPr>
          <w:rFonts w:ascii="Times New Roman"/>
          <w:b w:val="false"/>
          <w:i w:val="false"/>
          <w:color w:val="000000"/>
          <w:sz w:val="28"/>
        </w:rPr>
        <w:t>
      495. Необходимо чтобы приемник работал на частотах 4210; 6314; 8416,5; 12579; 16806,5; 19680,5; 22376; 26100,5 кГц. Необходимо предусмотреть возможность дополнительных частот, предназначенных для международной и национальной служб НАВТЕКС (518; 490 и 4209,5 кГц).</w:t>
      </w:r>
    </w:p>
    <w:bookmarkEnd w:id="1389"/>
    <w:bookmarkStart w:name="z2038" w:id="1390"/>
    <w:p>
      <w:pPr>
        <w:spacing w:after="0"/>
        <w:ind w:left="0"/>
        <w:jc w:val="both"/>
      </w:pPr>
      <w:r>
        <w:rPr>
          <w:rFonts w:ascii="Times New Roman"/>
          <w:b w:val="false"/>
          <w:i w:val="false"/>
          <w:color w:val="000000"/>
          <w:sz w:val="28"/>
        </w:rPr>
        <w:t>
      496. Предусматривается проверка работоспособности приемника, устройства обработки сигнала и печатающего устройства и средств, обеспечивающих автоматическую перестройку частот, если они предусмотрены.</w:t>
      </w:r>
    </w:p>
    <w:bookmarkEnd w:id="1390"/>
    <w:bookmarkStart w:name="z2039" w:id="1391"/>
    <w:p>
      <w:pPr>
        <w:spacing w:after="0"/>
        <w:ind w:left="0"/>
        <w:jc w:val="both"/>
      </w:pPr>
      <w:r>
        <w:rPr>
          <w:rFonts w:ascii="Times New Roman"/>
          <w:b w:val="false"/>
          <w:i w:val="false"/>
          <w:color w:val="000000"/>
          <w:sz w:val="28"/>
        </w:rPr>
        <w:t>
      497. В оборудовании обеспечивается хранение 255 идентификаторов сообщений. По истечении срока между 60 и 72 ч идентификатор сообщения автоматически стирает из памяти устройства. Если количество принятых сообщений превышает емкость памяти, то автоматически стирается наиболее раннее принятое сообщение.</w:t>
      </w:r>
    </w:p>
    <w:bookmarkEnd w:id="1391"/>
    <w:bookmarkStart w:name="z2040" w:id="1392"/>
    <w:p>
      <w:pPr>
        <w:spacing w:after="0"/>
        <w:ind w:left="0"/>
        <w:jc w:val="both"/>
      </w:pPr>
      <w:r>
        <w:rPr>
          <w:rFonts w:ascii="Times New Roman"/>
          <w:b w:val="false"/>
          <w:i w:val="false"/>
          <w:color w:val="000000"/>
          <w:sz w:val="28"/>
        </w:rPr>
        <w:t>
      498. Предусматривается звуковая и световая сигнализация в месте, откуда обычно осуществляется управление судном, для индикации приема сообщений по поиску и спасанию. Сигнализация отключается только вручную.</w:t>
      </w:r>
    </w:p>
    <w:bookmarkEnd w:id="1392"/>
    <w:bookmarkStart w:name="z2041" w:id="1393"/>
    <w:p>
      <w:pPr>
        <w:spacing w:after="0"/>
        <w:ind w:left="0"/>
        <w:jc w:val="both"/>
      </w:pPr>
      <w:r>
        <w:rPr>
          <w:rFonts w:ascii="Times New Roman"/>
          <w:b w:val="false"/>
          <w:i w:val="false"/>
          <w:color w:val="000000"/>
          <w:sz w:val="28"/>
        </w:rPr>
        <w:t>
      499. Информация о районах обслуживания и видах сообщений, находящихся в памяти оборудования, не стирается при перерывах в подаче электропитания до 6 ч.</w:t>
      </w:r>
    </w:p>
    <w:bookmarkEnd w:id="1393"/>
    <w:bookmarkStart w:name="z2042" w:id="1394"/>
    <w:p>
      <w:pPr>
        <w:spacing w:after="0"/>
        <w:ind w:left="0"/>
        <w:jc w:val="both"/>
      </w:pPr>
      <w:r>
        <w:rPr>
          <w:rFonts w:ascii="Times New Roman"/>
          <w:b w:val="false"/>
          <w:i w:val="false"/>
          <w:color w:val="000000"/>
          <w:sz w:val="28"/>
        </w:rPr>
        <w:t>
      500. Чувствительность приемника такая, чтобы для источника электродвижущей силой 6 мкВ коэффициент ошибок на знак был не более 10</w:t>
      </w:r>
      <w:r>
        <w:rPr>
          <w:rFonts w:ascii="Times New Roman"/>
          <w:b w:val="false"/>
          <w:i w:val="false"/>
          <w:color w:val="000000"/>
          <w:vertAlign w:val="superscript"/>
        </w:rPr>
        <w:t>-2</w:t>
      </w:r>
      <w:r>
        <w:rPr>
          <w:rFonts w:ascii="Times New Roman"/>
          <w:b w:val="false"/>
          <w:i w:val="false"/>
          <w:color w:val="000000"/>
          <w:sz w:val="28"/>
        </w:rPr>
        <w:t>.</w:t>
      </w:r>
    </w:p>
    <w:bookmarkEnd w:id="1394"/>
    <w:bookmarkStart w:name="z2043" w:id="1395"/>
    <w:p>
      <w:pPr>
        <w:spacing w:after="0"/>
        <w:ind w:left="0"/>
        <w:jc w:val="both"/>
      </w:pPr>
      <w:r>
        <w:rPr>
          <w:rFonts w:ascii="Times New Roman"/>
          <w:b w:val="false"/>
          <w:i w:val="false"/>
          <w:color w:val="000000"/>
          <w:sz w:val="28"/>
        </w:rPr>
        <w:t>
      501. Вывод или исключение из печати служебных групп находится под контролем оператора, за исключением тех случаев, когда оборудование не должно иметь возможности исключения соответствующих навигационных и метеорологических предупреждений, информации по поиску и спасанию и отдельных специальных предупреждений, которые передаются береговой радиостанцией в зоне нахождения судна.</w:t>
      </w:r>
    </w:p>
    <w:bookmarkEnd w:id="1395"/>
    <w:bookmarkStart w:name="z2044" w:id="1396"/>
    <w:p>
      <w:pPr>
        <w:spacing w:after="0"/>
        <w:ind w:left="0"/>
        <w:jc w:val="both"/>
      </w:pPr>
      <w:r>
        <w:rPr>
          <w:rFonts w:ascii="Times New Roman"/>
          <w:b w:val="false"/>
          <w:i w:val="false"/>
          <w:color w:val="000000"/>
          <w:sz w:val="28"/>
        </w:rPr>
        <w:t>
      502. Обеспечивается получение информации о районах обслуживания и видах сообщений, исключенных оператором из приема.</w:t>
      </w:r>
    </w:p>
    <w:bookmarkEnd w:id="1396"/>
    <w:bookmarkStart w:name="z2045" w:id="1397"/>
    <w:p>
      <w:pPr>
        <w:spacing w:after="0"/>
        <w:ind w:left="0"/>
        <w:jc w:val="both"/>
      </w:pPr>
      <w:r>
        <w:rPr>
          <w:rFonts w:ascii="Times New Roman"/>
          <w:b w:val="false"/>
          <w:i w:val="false"/>
          <w:color w:val="000000"/>
          <w:sz w:val="28"/>
        </w:rPr>
        <w:t>
      503. В оборудовании хранятся только идентификаторы правильно принятых сообщений. Сообщение считается правильно принятым, если значение ошибки на знак менее 4 %.</w:t>
      </w:r>
    </w:p>
    <w:bookmarkEnd w:id="1397"/>
    <w:bookmarkStart w:name="z2046" w:id="1398"/>
    <w:p>
      <w:pPr>
        <w:spacing w:after="0"/>
        <w:ind w:left="0"/>
        <w:jc w:val="both"/>
      </w:pPr>
      <w:r>
        <w:rPr>
          <w:rFonts w:ascii="Times New Roman"/>
          <w:b w:val="false"/>
          <w:i w:val="false"/>
          <w:color w:val="000000"/>
          <w:sz w:val="28"/>
        </w:rPr>
        <w:t>
      504. Печатающее устройство печатает не менее 32 знаков в строке.</w:t>
      </w:r>
    </w:p>
    <w:bookmarkEnd w:id="1398"/>
    <w:bookmarkStart w:name="z2047" w:id="1399"/>
    <w:p>
      <w:pPr>
        <w:spacing w:after="0"/>
        <w:ind w:left="0"/>
        <w:jc w:val="both"/>
      </w:pPr>
      <w:r>
        <w:rPr>
          <w:rFonts w:ascii="Times New Roman"/>
          <w:b w:val="false"/>
          <w:i w:val="false"/>
          <w:color w:val="000000"/>
          <w:sz w:val="28"/>
        </w:rPr>
        <w:t>
      505. Устройство обработки сигналов и печатающее устройство обеспечивают перенос слова на следующую строку, если оно не помещается полностью на строке.</w:t>
      </w:r>
    </w:p>
    <w:bookmarkEnd w:id="1399"/>
    <w:bookmarkStart w:name="z2048" w:id="1400"/>
    <w:p>
      <w:pPr>
        <w:spacing w:after="0"/>
        <w:ind w:left="0"/>
        <w:jc w:val="both"/>
      </w:pPr>
      <w:r>
        <w:rPr>
          <w:rFonts w:ascii="Times New Roman"/>
          <w:b w:val="false"/>
          <w:i w:val="false"/>
          <w:color w:val="000000"/>
          <w:sz w:val="28"/>
        </w:rPr>
        <w:t>
      Печатающее устройство автоматически осуществляет перевод строки после окончания выдачи на печать сообщений.</w:t>
      </w:r>
    </w:p>
    <w:bookmarkEnd w:id="1400"/>
    <w:bookmarkStart w:name="z2049" w:id="1401"/>
    <w:p>
      <w:pPr>
        <w:spacing w:after="0"/>
        <w:ind w:left="0"/>
        <w:jc w:val="both"/>
      </w:pPr>
      <w:r>
        <w:rPr>
          <w:rFonts w:ascii="Times New Roman"/>
          <w:b w:val="false"/>
          <w:i w:val="false"/>
          <w:color w:val="000000"/>
          <w:sz w:val="28"/>
        </w:rPr>
        <w:t>
      506. Оборудование печатает "звездочку", если знак принят с ошибкой.</w:t>
      </w:r>
    </w:p>
    <w:bookmarkEnd w:id="1401"/>
    <w:bookmarkStart w:name="z2050" w:id="1402"/>
    <w:p>
      <w:pPr>
        <w:spacing w:after="0"/>
        <w:ind w:left="0"/>
        <w:jc w:val="both"/>
      </w:pPr>
      <w:r>
        <w:rPr>
          <w:rFonts w:ascii="Times New Roman"/>
          <w:b w:val="false"/>
          <w:i w:val="false"/>
          <w:color w:val="000000"/>
          <w:sz w:val="28"/>
        </w:rPr>
        <w:t>
      507. Если оборудование включает в себя средства, обеспечивающие автоматическую перестройку частоты приемника, то предусматривают часы единого координированного времени с точностью хода +1 с, которые связаны с перепрограммируемым запоминающим устройством, содержащим последовательность частот и расписание передач всех радиостанций, осуществляющих передачу ИБМ на KB с использованием УБПЧ.</w:t>
      </w:r>
    </w:p>
    <w:bookmarkEnd w:id="1402"/>
    <w:bookmarkStart w:name="z2051" w:id="1403"/>
    <w:p>
      <w:pPr>
        <w:spacing w:after="0"/>
        <w:ind w:left="0"/>
        <w:jc w:val="left"/>
      </w:pPr>
      <w:r>
        <w:rPr>
          <w:rFonts w:ascii="Times New Roman"/>
          <w:b/>
          <w:i w:val="false"/>
          <w:color w:val="000000"/>
        </w:rPr>
        <w:t xml:space="preserve"> § 8. Судовая земная станция ИНМАРСАТ</w:t>
      </w:r>
    </w:p>
    <w:bookmarkEnd w:id="1403"/>
    <w:bookmarkStart w:name="z2052" w:id="1404"/>
    <w:p>
      <w:pPr>
        <w:spacing w:after="0"/>
        <w:ind w:left="0"/>
        <w:jc w:val="both"/>
      </w:pPr>
      <w:r>
        <w:rPr>
          <w:rFonts w:ascii="Times New Roman"/>
          <w:b w:val="false"/>
          <w:i w:val="false"/>
          <w:color w:val="000000"/>
          <w:sz w:val="28"/>
        </w:rPr>
        <w:t>
      508. Судовая земная станция обеспечивает радиосвязь в режиме телефонии и/или передачи данных (неречивых) для целей:</w:t>
      </w:r>
    </w:p>
    <w:bookmarkEnd w:id="1404"/>
    <w:bookmarkStart w:name="z2053" w:id="1405"/>
    <w:p>
      <w:pPr>
        <w:spacing w:after="0"/>
        <w:ind w:left="0"/>
        <w:jc w:val="both"/>
      </w:pPr>
      <w:r>
        <w:rPr>
          <w:rFonts w:ascii="Times New Roman"/>
          <w:b w:val="false"/>
          <w:i w:val="false"/>
          <w:color w:val="000000"/>
          <w:sz w:val="28"/>
        </w:rPr>
        <w:t>
      1) оповещения о бедствии, срочности, безопасности и общего назначения;</w:t>
      </w:r>
    </w:p>
    <w:bookmarkEnd w:id="1405"/>
    <w:bookmarkStart w:name="z2054" w:id="1406"/>
    <w:p>
      <w:pPr>
        <w:spacing w:after="0"/>
        <w:ind w:left="0"/>
        <w:jc w:val="both"/>
      </w:pPr>
      <w:r>
        <w:rPr>
          <w:rFonts w:ascii="Times New Roman"/>
          <w:b w:val="false"/>
          <w:i w:val="false"/>
          <w:color w:val="000000"/>
          <w:sz w:val="28"/>
        </w:rPr>
        <w:t>
      2) координации действий при поиске и списании, а также</w:t>
      </w:r>
    </w:p>
    <w:bookmarkEnd w:id="1406"/>
    <w:bookmarkStart w:name="z2055" w:id="1407"/>
    <w:p>
      <w:pPr>
        <w:spacing w:after="0"/>
        <w:ind w:left="0"/>
        <w:jc w:val="both"/>
      </w:pPr>
      <w:r>
        <w:rPr>
          <w:rFonts w:ascii="Times New Roman"/>
          <w:b w:val="false"/>
          <w:i w:val="false"/>
          <w:color w:val="000000"/>
          <w:sz w:val="28"/>
        </w:rPr>
        <w:t>
      3) передачи информации по безопасности мореплавания.</w:t>
      </w:r>
    </w:p>
    <w:bookmarkEnd w:id="1407"/>
    <w:bookmarkStart w:name="z2056" w:id="1408"/>
    <w:p>
      <w:pPr>
        <w:spacing w:after="0"/>
        <w:ind w:left="0"/>
        <w:jc w:val="both"/>
      </w:pPr>
      <w:r>
        <w:rPr>
          <w:rFonts w:ascii="Times New Roman"/>
          <w:b w:val="false"/>
          <w:i w:val="false"/>
          <w:color w:val="000000"/>
          <w:sz w:val="28"/>
        </w:rPr>
        <w:t>
      509. Судовая земная станция не имеет каких-либо внешних органов управления, с помощью которых можно было бы изменить ее идентификационный номер.</w:t>
      </w:r>
    </w:p>
    <w:bookmarkEnd w:id="1408"/>
    <w:bookmarkStart w:name="z2057" w:id="1409"/>
    <w:p>
      <w:pPr>
        <w:spacing w:after="0"/>
        <w:ind w:left="0"/>
        <w:jc w:val="both"/>
      </w:pPr>
      <w:r>
        <w:rPr>
          <w:rFonts w:ascii="Times New Roman"/>
          <w:b w:val="false"/>
          <w:i w:val="false"/>
          <w:color w:val="000000"/>
          <w:sz w:val="28"/>
        </w:rPr>
        <w:t>
      510. Обеспечивается возможность подачи оповещения о бедствии в режиме телефонии или в режиме передачи данных с места, откуда обычно осуществляется управление судном, а также с любого другого места, выделенного для подачи оповещения о бедствии. Кроме того, если предусмотрено специальное помещение для осуществления радиосвязи, то в нем предусматривают средства для подачи оповещения о бедствии.</w:t>
      </w:r>
    </w:p>
    <w:bookmarkEnd w:id="1409"/>
    <w:bookmarkStart w:name="z2058" w:id="1410"/>
    <w:p>
      <w:pPr>
        <w:spacing w:after="0"/>
        <w:ind w:left="0"/>
        <w:jc w:val="both"/>
      </w:pPr>
      <w:r>
        <w:rPr>
          <w:rFonts w:ascii="Times New Roman"/>
          <w:b w:val="false"/>
          <w:i w:val="false"/>
          <w:color w:val="000000"/>
          <w:sz w:val="28"/>
        </w:rPr>
        <w:t>
      Средства подачи оповещения о бедствии такие, как это требует пункт 372 настоящих Правил.</w:t>
      </w:r>
    </w:p>
    <w:bookmarkEnd w:id="1410"/>
    <w:bookmarkStart w:name="z2059" w:id="1411"/>
    <w:p>
      <w:pPr>
        <w:spacing w:after="0"/>
        <w:ind w:left="0"/>
        <w:jc w:val="both"/>
      </w:pPr>
      <w:r>
        <w:rPr>
          <w:rFonts w:ascii="Times New Roman"/>
          <w:b w:val="false"/>
          <w:i w:val="false"/>
          <w:color w:val="000000"/>
          <w:sz w:val="28"/>
        </w:rPr>
        <w:t>
      В случае, если не предусмотрено никаких других средств приема сигналов бедствия, срочности и безопасности или ретрансляции сигналов бедствия, а существующий уровень звуковых сигналов телефонного или печатающего устройства при приеме таких сообщений недостаточен, то судовая земная станция обеспечивает подачу звуковой и световой сигнализации необходимого уровня.</w:t>
      </w:r>
    </w:p>
    <w:bookmarkEnd w:id="1411"/>
    <w:bookmarkStart w:name="z2060" w:id="1412"/>
    <w:p>
      <w:pPr>
        <w:spacing w:after="0"/>
        <w:ind w:left="0"/>
        <w:jc w:val="both"/>
      </w:pPr>
      <w:r>
        <w:rPr>
          <w:rFonts w:ascii="Times New Roman"/>
          <w:b w:val="false"/>
          <w:i w:val="false"/>
          <w:color w:val="000000"/>
          <w:sz w:val="28"/>
        </w:rPr>
        <w:t>
      511. Переход с одного источника питания на другой или любой перерыв подачи электрической энергии в течение промежутка времени до 60 с не требует повторного ввода вручную оборудования в рабочий режим и приводить к потере сообщений, хранящихся в памяти.</w:t>
      </w:r>
    </w:p>
    <w:bookmarkEnd w:id="1412"/>
    <w:bookmarkStart w:name="z2061" w:id="1413"/>
    <w:p>
      <w:pPr>
        <w:spacing w:after="0"/>
        <w:ind w:left="0"/>
        <w:jc w:val="both"/>
      </w:pPr>
      <w:r>
        <w:rPr>
          <w:rFonts w:ascii="Times New Roman"/>
          <w:b w:val="false"/>
          <w:i w:val="false"/>
          <w:color w:val="000000"/>
          <w:sz w:val="28"/>
        </w:rPr>
        <w:t>
      512. Если судовая земная станция включает в себя устройство расширенного группового вызова, то его характеристики соответствуют требованиям, предъявляемым к оборудованию расширенного группового вызова.</w:t>
      </w:r>
    </w:p>
    <w:bookmarkEnd w:id="1413"/>
    <w:bookmarkStart w:name="z2062" w:id="1414"/>
    <w:p>
      <w:pPr>
        <w:spacing w:after="0"/>
        <w:ind w:left="0"/>
        <w:jc w:val="both"/>
      </w:pPr>
      <w:r>
        <w:rPr>
          <w:rFonts w:ascii="Times New Roman"/>
          <w:b w:val="false"/>
          <w:i w:val="false"/>
          <w:color w:val="000000"/>
          <w:sz w:val="28"/>
        </w:rPr>
        <w:t>
      513. Судовая земная станция имеет систему самоконтроля и обеспечивает автоматическое включение звуковой и/или световой сигнализации при:</w:t>
      </w:r>
    </w:p>
    <w:bookmarkEnd w:id="1414"/>
    <w:bookmarkStart w:name="z2063" w:id="1415"/>
    <w:p>
      <w:pPr>
        <w:spacing w:after="0"/>
        <w:ind w:left="0"/>
        <w:jc w:val="both"/>
      </w:pPr>
      <w:r>
        <w:rPr>
          <w:rFonts w:ascii="Times New Roman"/>
          <w:b w:val="false"/>
          <w:i w:val="false"/>
          <w:color w:val="000000"/>
          <w:sz w:val="28"/>
        </w:rPr>
        <w:t>
      1) потере слежения антенны за спутником;</w:t>
      </w:r>
    </w:p>
    <w:bookmarkEnd w:id="1415"/>
    <w:bookmarkStart w:name="z2064" w:id="1416"/>
    <w:p>
      <w:pPr>
        <w:spacing w:after="0"/>
        <w:ind w:left="0"/>
        <w:jc w:val="both"/>
      </w:pPr>
      <w:r>
        <w:rPr>
          <w:rFonts w:ascii="Times New Roman"/>
          <w:b w:val="false"/>
          <w:i w:val="false"/>
          <w:color w:val="000000"/>
          <w:sz w:val="28"/>
        </w:rPr>
        <w:t>
      2) нарушении работоспособности радиостанции;</w:t>
      </w:r>
    </w:p>
    <w:bookmarkEnd w:id="1416"/>
    <w:bookmarkStart w:name="z2065" w:id="1417"/>
    <w:p>
      <w:pPr>
        <w:spacing w:after="0"/>
        <w:ind w:left="0"/>
        <w:jc w:val="both"/>
      </w:pPr>
      <w:r>
        <w:rPr>
          <w:rFonts w:ascii="Times New Roman"/>
          <w:b w:val="false"/>
          <w:i w:val="false"/>
          <w:color w:val="000000"/>
          <w:sz w:val="28"/>
        </w:rPr>
        <w:t>
      3) отсутствии питания или включении резервного источника.</w:t>
      </w:r>
    </w:p>
    <w:bookmarkEnd w:id="1417"/>
    <w:bookmarkStart w:name="z2066" w:id="1418"/>
    <w:p>
      <w:pPr>
        <w:spacing w:after="0"/>
        <w:ind w:left="0"/>
        <w:jc w:val="both"/>
      </w:pPr>
      <w:r>
        <w:rPr>
          <w:rFonts w:ascii="Times New Roman"/>
          <w:b w:val="false"/>
          <w:i w:val="false"/>
          <w:color w:val="000000"/>
          <w:sz w:val="28"/>
        </w:rPr>
        <w:t>
      514. Судовая земная станция обеспечивает возможность проверки подачи сигналов бедствия без передачи самих сигналов.</w:t>
      </w:r>
    </w:p>
    <w:bookmarkEnd w:id="1418"/>
    <w:bookmarkStart w:name="z2067" w:id="1419"/>
    <w:p>
      <w:pPr>
        <w:spacing w:after="0"/>
        <w:ind w:left="0"/>
        <w:jc w:val="both"/>
      </w:pPr>
      <w:r>
        <w:rPr>
          <w:rFonts w:ascii="Times New Roman"/>
          <w:b w:val="false"/>
          <w:i w:val="false"/>
          <w:color w:val="000000"/>
          <w:sz w:val="28"/>
        </w:rPr>
        <w:t>
      515. Судовая земная станция, кроме требований, изложенных в настоящих Правилах, также удовлетворяет техническим требованиям ИНМАРСАТ и быть одобренного ИНМАРСАТ типа.</w:t>
      </w:r>
    </w:p>
    <w:bookmarkEnd w:id="1419"/>
    <w:bookmarkStart w:name="z2068" w:id="1420"/>
    <w:p>
      <w:pPr>
        <w:spacing w:after="0"/>
        <w:ind w:left="0"/>
        <w:jc w:val="left"/>
      </w:pPr>
      <w:r>
        <w:rPr>
          <w:rFonts w:ascii="Times New Roman"/>
          <w:b/>
          <w:i w:val="false"/>
          <w:color w:val="000000"/>
        </w:rPr>
        <w:t xml:space="preserve"> § 9. Общие требования к аварийным радиобуям</w:t>
      </w:r>
    </w:p>
    <w:bookmarkEnd w:id="1420"/>
    <w:bookmarkStart w:name="z2069" w:id="1421"/>
    <w:p>
      <w:pPr>
        <w:spacing w:after="0"/>
        <w:ind w:left="0"/>
        <w:jc w:val="both"/>
      </w:pPr>
      <w:r>
        <w:rPr>
          <w:rFonts w:ascii="Times New Roman"/>
          <w:b w:val="false"/>
          <w:i w:val="false"/>
          <w:color w:val="000000"/>
          <w:sz w:val="28"/>
        </w:rPr>
        <w:t>
      516. В дополнение к § 1 главы 45 настоящих Правил, а также применимым требованиям главы 508 ПСВП, аварийные УКВ радиобуи и спутниковые АРБ систем КОСПАС-САРСАТ и ИНМАРСАТ отвечают дополнительным требованиям настоящей главы.</w:t>
      </w:r>
    </w:p>
    <w:bookmarkEnd w:id="1421"/>
    <w:bookmarkStart w:name="z2070" w:id="1422"/>
    <w:p>
      <w:pPr>
        <w:spacing w:after="0"/>
        <w:ind w:left="0"/>
        <w:jc w:val="both"/>
      </w:pPr>
      <w:r>
        <w:rPr>
          <w:rFonts w:ascii="Times New Roman"/>
          <w:b w:val="false"/>
          <w:i w:val="false"/>
          <w:color w:val="000000"/>
          <w:sz w:val="28"/>
        </w:rPr>
        <w:t>
      517. АРБ автоматически включается после свободного всплытия. Оборудование, его установка, устройства крепления и отделения надежны и работают в экстремальных судовых условиях.</w:t>
      </w:r>
    </w:p>
    <w:bookmarkEnd w:id="1422"/>
    <w:bookmarkStart w:name="z2071" w:id="1423"/>
    <w:p>
      <w:pPr>
        <w:spacing w:after="0"/>
        <w:ind w:left="0"/>
        <w:jc w:val="both"/>
      </w:pPr>
      <w:r>
        <w:rPr>
          <w:rFonts w:ascii="Times New Roman"/>
          <w:b w:val="false"/>
          <w:i w:val="false"/>
          <w:color w:val="000000"/>
          <w:sz w:val="28"/>
        </w:rPr>
        <w:t>
      518. Необходимо чтобы АРБ:</w:t>
      </w:r>
    </w:p>
    <w:bookmarkEnd w:id="1423"/>
    <w:bookmarkStart w:name="z2072" w:id="1424"/>
    <w:p>
      <w:pPr>
        <w:spacing w:after="0"/>
        <w:ind w:left="0"/>
        <w:jc w:val="both"/>
      </w:pPr>
      <w:r>
        <w:rPr>
          <w:rFonts w:ascii="Times New Roman"/>
          <w:b w:val="false"/>
          <w:i w:val="false"/>
          <w:color w:val="000000"/>
          <w:sz w:val="28"/>
        </w:rPr>
        <w:t>
      1) легко приводится в действие необученным персоналом и переносится в спасательное средство одним человеком;</w:t>
      </w:r>
    </w:p>
    <w:bookmarkEnd w:id="1424"/>
    <w:bookmarkStart w:name="z2073" w:id="1425"/>
    <w:p>
      <w:pPr>
        <w:spacing w:after="0"/>
        <w:ind w:left="0"/>
        <w:jc w:val="both"/>
      </w:pPr>
      <w:r>
        <w:rPr>
          <w:rFonts w:ascii="Times New Roman"/>
          <w:b w:val="false"/>
          <w:i w:val="false"/>
          <w:color w:val="000000"/>
          <w:sz w:val="28"/>
        </w:rPr>
        <w:t>
      2) был оборудован соответствующими средствами защиты от непреднамеренного включения;</w:t>
      </w:r>
    </w:p>
    <w:bookmarkEnd w:id="1425"/>
    <w:bookmarkStart w:name="z2074" w:id="1426"/>
    <w:p>
      <w:pPr>
        <w:spacing w:after="0"/>
        <w:ind w:left="0"/>
        <w:jc w:val="both"/>
      </w:pPr>
      <w:r>
        <w:rPr>
          <w:rFonts w:ascii="Times New Roman"/>
          <w:b w:val="false"/>
          <w:i w:val="false"/>
          <w:color w:val="000000"/>
          <w:sz w:val="28"/>
        </w:rPr>
        <w:t>
      3) имел такую конструкцию, чтобы его электрические части были водонепроницаемыми на глубине 10 м в течение не менее 5 мин;</w:t>
      </w:r>
    </w:p>
    <w:bookmarkEnd w:id="1426"/>
    <w:bookmarkStart w:name="z2075" w:id="1427"/>
    <w:p>
      <w:pPr>
        <w:spacing w:after="0"/>
        <w:ind w:left="0"/>
        <w:jc w:val="both"/>
      </w:pPr>
      <w:r>
        <w:rPr>
          <w:rFonts w:ascii="Times New Roman"/>
          <w:b w:val="false"/>
          <w:i w:val="false"/>
          <w:color w:val="000000"/>
          <w:sz w:val="28"/>
        </w:rPr>
        <w:t>
      4) выдерживал изменения температуры на 45</w:t>
      </w:r>
      <w:r>
        <w:rPr>
          <w:rFonts w:ascii="Times New Roman"/>
          <w:b w:val="false"/>
          <w:i w:val="false"/>
          <w:color w:val="000000"/>
          <w:vertAlign w:val="superscript"/>
        </w:rPr>
        <w:t>о</w:t>
      </w:r>
      <w:r>
        <w:rPr>
          <w:rFonts w:ascii="Times New Roman"/>
          <w:b w:val="false"/>
          <w:i w:val="false"/>
          <w:color w:val="000000"/>
          <w:sz w:val="28"/>
        </w:rPr>
        <w:t>С при его погружении. Воздействие морской среды, конденсация и наличие влаги не влияют на рабочие характеристики радиобуя;</w:t>
      </w:r>
    </w:p>
    <w:bookmarkEnd w:id="1427"/>
    <w:bookmarkStart w:name="z2078" w:id="1428"/>
    <w:p>
      <w:pPr>
        <w:spacing w:after="0"/>
        <w:ind w:left="0"/>
        <w:jc w:val="both"/>
      </w:pPr>
      <w:r>
        <w:rPr>
          <w:rFonts w:ascii="Times New Roman"/>
          <w:b w:val="false"/>
          <w:i w:val="false"/>
          <w:color w:val="000000"/>
          <w:sz w:val="28"/>
        </w:rPr>
        <w:t>
      5) включается и выключается вручную;</w:t>
      </w:r>
    </w:p>
    <w:bookmarkEnd w:id="1428"/>
    <w:bookmarkStart w:name="z2079" w:id="1429"/>
    <w:p>
      <w:pPr>
        <w:spacing w:after="0"/>
        <w:ind w:left="0"/>
        <w:jc w:val="both"/>
      </w:pPr>
      <w:r>
        <w:rPr>
          <w:rFonts w:ascii="Times New Roman"/>
          <w:b w:val="false"/>
          <w:i w:val="false"/>
          <w:color w:val="000000"/>
          <w:sz w:val="28"/>
        </w:rPr>
        <w:t>
      6) был оборудован средствами, указывающими на излучение сигналов;</w:t>
      </w:r>
    </w:p>
    <w:bookmarkEnd w:id="1429"/>
    <w:bookmarkStart w:name="z2080" w:id="1430"/>
    <w:p>
      <w:pPr>
        <w:spacing w:after="0"/>
        <w:ind w:left="0"/>
        <w:jc w:val="both"/>
      </w:pPr>
      <w:r>
        <w:rPr>
          <w:rFonts w:ascii="Times New Roman"/>
          <w:b w:val="false"/>
          <w:i w:val="false"/>
          <w:color w:val="000000"/>
          <w:sz w:val="28"/>
        </w:rPr>
        <w:t>
      7) плавал в вертикальном положении при отсутствии волнения моря и иметь положительную остойчивость и достаточную плавучесть при любом состоянии моря;</w:t>
      </w:r>
    </w:p>
    <w:bookmarkEnd w:id="1430"/>
    <w:bookmarkStart w:name="z2081" w:id="1431"/>
    <w:p>
      <w:pPr>
        <w:spacing w:after="0"/>
        <w:ind w:left="0"/>
        <w:jc w:val="both"/>
      </w:pPr>
      <w:r>
        <w:rPr>
          <w:rFonts w:ascii="Times New Roman"/>
          <w:b w:val="false"/>
          <w:i w:val="false"/>
          <w:color w:val="000000"/>
          <w:sz w:val="28"/>
        </w:rPr>
        <w:t>
      8) выдерживал сбрасывание в воду без повреждений с высоты 20 м;</w:t>
      </w:r>
    </w:p>
    <w:bookmarkEnd w:id="1431"/>
    <w:bookmarkStart w:name="z2082" w:id="1432"/>
    <w:p>
      <w:pPr>
        <w:spacing w:after="0"/>
        <w:ind w:left="0"/>
        <w:jc w:val="both"/>
      </w:pPr>
      <w:r>
        <w:rPr>
          <w:rFonts w:ascii="Times New Roman"/>
          <w:b w:val="false"/>
          <w:i w:val="false"/>
          <w:color w:val="000000"/>
          <w:sz w:val="28"/>
        </w:rPr>
        <w:t>
      9) был хорошо видимого желтого/оранжевого цвета и имел покрытие корпуса или полосы из светоотражающего материала;</w:t>
      </w:r>
    </w:p>
    <w:bookmarkEnd w:id="1432"/>
    <w:bookmarkStart w:name="z2083" w:id="1433"/>
    <w:p>
      <w:pPr>
        <w:spacing w:after="0"/>
        <w:ind w:left="0"/>
        <w:jc w:val="both"/>
      </w:pPr>
      <w:r>
        <w:rPr>
          <w:rFonts w:ascii="Times New Roman"/>
          <w:b w:val="false"/>
          <w:i w:val="false"/>
          <w:color w:val="000000"/>
          <w:sz w:val="28"/>
        </w:rPr>
        <w:t>
      10) был снабжен плавучим линем, пригодным для использования в качестве буксира, который был уложен таким образом, чтобы не запутаться в конструкциях судна при свободном всплытии АРБ;</w:t>
      </w:r>
    </w:p>
    <w:bookmarkEnd w:id="1433"/>
    <w:bookmarkStart w:name="z2084" w:id="1434"/>
    <w:p>
      <w:pPr>
        <w:spacing w:after="0"/>
        <w:ind w:left="0"/>
        <w:jc w:val="both"/>
      </w:pPr>
      <w:r>
        <w:rPr>
          <w:rFonts w:ascii="Times New Roman"/>
          <w:b w:val="false"/>
          <w:i w:val="false"/>
          <w:color w:val="000000"/>
          <w:sz w:val="28"/>
        </w:rPr>
        <w:t>
      11) был снабжен лампочкой светосилой 0,75 кд, автоматически включающейся в темное время суток с непродолжительным циклом включения для указания местоположения АРБ;</w:t>
      </w:r>
    </w:p>
    <w:bookmarkEnd w:id="1434"/>
    <w:bookmarkStart w:name="z2085" w:id="1435"/>
    <w:p>
      <w:pPr>
        <w:spacing w:after="0"/>
        <w:ind w:left="0"/>
        <w:jc w:val="both"/>
      </w:pPr>
      <w:r>
        <w:rPr>
          <w:rFonts w:ascii="Times New Roman"/>
          <w:b w:val="false"/>
          <w:i w:val="false"/>
          <w:color w:val="000000"/>
          <w:sz w:val="28"/>
        </w:rPr>
        <w:t>
      12) был устойчивым к воздействию морской воды и нефти;</w:t>
      </w:r>
    </w:p>
    <w:bookmarkEnd w:id="1435"/>
    <w:bookmarkStart w:name="z2086" w:id="1436"/>
    <w:p>
      <w:pPr>
        <w:spacing w:after="0"/>
        <w:ind w:left="0"/>
        <w:jc w:val="both"/>
      </w:pPr>
      <w:r>
        <w:rPr>
          <w:rFonts w:ascii="Times New Roman"/>
          <w:b w:val="false"/>
          <w:i w:val="false"/>
          <w:color w:val="000000"/>
          <w:sz w:val="28"/>
        </w:rPr>
        <w:t>
      13) был устойчивым к разрушениям при длительном воздействии солнечных лучей.</w:t>
      </w:r>
    </w:p>
    <w:bookmarkEnd w:id="1436"/>
    <w:bookmarkStart w:name="z2087" w:id="1437"/>
    <w:p>
      <w:pPr>
        <w:spacing w:after="0"/>
        <w:ind w:left="0"/>
        <w:jc w:val="both"/>
      </w:pPr>
      <w:r>
        <w:rPr>
          <w:rFonts w:ascii="Times New Roman"/>
          <w:b w:val="false"/>
          <w:i w:val="false"/>
          <w:color w:val="000000"/>
          <w:sz w:val="28"/>
        </w:rPr>
        <w:t>
      519. АРБ также имеет конструкцию, обеспечивающую его работоспособность при следующих условиях окружающей среды:</w:t>
      </w:r>
    </w:p>
    <w:bookmarkEnd w:id="1437"/>
    <w:bookmarkStart w:name="z2088" w:id="1438"/>
    <w:p>
      <w:pPr>
        <w:spacing w:after="0"/>
        <w:ind w:left="0"/>
        <w:jc w:val="both"/>
      </w:pPr>
      <w:r>
        <w:rPr>
          <w:rFonts w:ascii="Times New Roman"/>
          <w:b w:val="false"/>
          <w:i w:val="false"/>
          <w:color w:val="000000"/>
          <w:sz w:val="28"/>
        </w:rPr>
        <w:t>
      1) температуре от - 20</w:t>
      </w:r>
      <w:r>
        <w:rPr>
          <w:rFonts w:ascii="Times New Roman"/>
          <w:b w:val="false"/>
          <w:i w:val="false"/>
          <w:color w:val="000000"/>
          <w:vertAlign w:val="superscript"/>
        </w:rPr>
        <w:t>о</w:t>
      </w:r>
      <w:r>
        <w:rPr>
          <w:rFonts w:ascii="Times New Roman"/>
          <w:b w:val="false"/>
          <w:i w:val="false"/>
          <w:color w:val="000000"/>
          <w:sz w:val="28"/>
        </w:rPr>
        <w:t>С до +55</w:t>
      </w:r>
      <w:r>
        <w:rPr>
          <w:rFonts w:ascii="Times New Roman"/>
          <w:b w:val="false"/>
          <w:i w:val="false"/>
          <w:color w:val="000000"/>
          <w:vertAlign w:val="superscript"/>
        </w:rPr>
        <w:t>о</w:t>
      </w:r>
      <w:r>
        <w:rPr>
          <w:rFonts w:ascii="Times New Roman"/>
          <w:b w:val="false"/>
          <w:i w:val="false"/>
          <w:color w:val="000000"/>
          <w:sz w:val="28"/>
        </w:rPr>
        <w:t>С;</w:t>
      </w:r>
    </w:p>
    <w:bookmarkEnd w:id="1438"/>
    <w:bookmarkStart w:name="z2093" w:id="1439"/>
    <w:p>
      <w:pPr>
        <w:spacing w:after="0"/>
        <w:ind w:left="0"/>
        <w:jc w:val="both"/>
      </w:pPr>
      <w:r>
        <w:rPr>
          <w:rFonts w:ascii="Times New Roman"/>
          <w:b w:val="false"/>
          <w:i w:val="false"/>
          <w:color w:val="000000"/>
          <w:sz w:val="28"/>
        </w:rPr>
        <w:t>
      2) обледенении;</w:t>
      </w:r>
    </w:p>
    <w:bookmarkEnd w:id="1439"/>
    <w:bookmarkStart w:name="z2094" w:id="1440"/>
    <w:p>
      <w:pPr>
        <w:spacing w:after="0"/>
        <w:ind w:left="0"/>
        <w:jc w:val="both"/>
      </w:pPr>
      <w:r>
        <w:rPr>
          <w:rFonts w:ascii="Times New Roman"/>
          <w:b w:val="false"/>
          <w:i w:val="false"/>
          <w:color w:val="000000"/>
          <w:sz w:val="28"/>
        </w:rPr>
        <w:t>
      3) относительной скорости ветра до 50 м/с;</w:t>
      </w:r>
    </w:p>
    <w:bookmarkEnd w:id="1440"/>
    <w:bookmarkStart w:name="z2095" w:id="1441"/>
    <w:p>
      <w:pPr>
        <w:spacing w:after="0"/>
        <w:ind w:left="0"/>
        <w:jc w:val="both"/>
      </w:pPr>
      <w:r>
        <w:rPr>
          <w:rFonts w:ascii="Times New Roman"/>
          <w:b w:val="false"/>
          <w:i w:val="false"/>
          <w:color w:val="000000"/>
          <w:sz w:val="28"/>
        </w:rPr>
        <w:t>
      4) после хранения при температуре от -30</w:t>
      </w:r>
      <w:r>
        <w:rPr>
          <w:rFonts w:ascii="Times New Roman"/>
          <w:b w:val="false"/>
          <w:i w:val="false"/>
          <w:color w:val="000000"/>
          <w:vertAlign w:val="superscript"/>
        </w:rPr>
        <w:t>о</w:t>
      </w:r>
      <w:r>
        <w:rPr>
          <w:rFonts w:ascii="Times New Roman"/>
          <w:b w:val="false"/>
          <w:i w:val="false"/>
          <w:color w:val="000000"/>
          <w:sz w:val="28"/>
        </w:rPr>
        <w:t>С до +70</w:t>
      </w:r>
      <w:r>
        <w:rPr>
          <w:rFonts w:ascii="Times New Roman"/>
          <w:b w:val="false"/>
          <w:i w:val="false"/>
          <w:color w:val="000000"/>
          <w:vertAlign w:val="superscript"/>
        </w:rPr>
        <w:t>о</w:t>
      </w:r>
      <w:r>
        <w:rPr>
          <w:rFonts w:ascii="Times New Roman"/>
          <w:b w:val="false"/>
          <w:i w:val="false"/>
          <w:color w:val="000000"/>
          <w:sz w:val="28"/>
        </w:rPr>
        <w:t>С.</w:t>
      </w:r>
    </w:p>
    <w:bookmarkEnd w:id="1441"/>
    <w:bookmarkStart w:name="z2100" w:id="1442"/>
    <w:p>
      <w:pPr>
        <w:spacing w:after="0"/>
        <w:ind w:left="0"/>
        <w:jc w:val="both"/>
      </w:pPr>
      <w:r>
        <w:rPr>
          <w:rFonts w:ascii="Times New Roman"/>
          <w:b w:val="false"/>
          <w:i w:val="false"/>
          <w:color w:val="000000"/>
          <w:sz w:val="28"/>
        </w:rPr>
        <w:t>
      520. АРБ имеет местное ручное включение. При этом предусматривают дистанционное включение с ходового мостика, когда АРБ установлен в устройстве, обеспечивающем свободное его всплытие.</w:t>
      </w:r>
    </w:p>
    <w:bookmarkEnd w:id="1442"/>
    <w:bookmarkStart w:name="z2101" w:id="1443"/>
    <w:p>
      <w:pPr>
        <w:spacing w:after="0"/>
        <w:ind w:left="0"/>
        <w:jc w:val="both"/>
      </w:pPr>
      <w:r>
        <w:rPr>
          <w:rFonts w:ascii="Times New Roman"/>
          <w:b w:val="false"/>
          <w:i w:val="false"/>
          <w:color w:val="000000"/>
          <w:sz w:val="28"/>
        </w:rPr>
        <w:t>
      521. На наружной стороне АРБ четко указывают:</w:t>
      </w:r>
    </w:p>
    <w:bookmarkEnd w:id="1443"/>
    <w:bookmarkStart w:name="z2102" w:id="1444"/>
    <w:p>
      <w:pPr>
        <w:spacing w:after="0"/>
        <w:ind w:left="0"/>
        <w:jc w:val="both"/>
      </w:pPr>
      <w:r>
        <w:rPr>
          <w:rFonts w:ascii="Times New Roman"/>
          <w:b w:val="false"/>
          <w:i w:val="false"/>
          <w:color w:val="000000"/>
          <w:sz w:val="28"/>
        </w:rPr>
        <w:t>
      1) сведения об изготовителе;</w:t>
      </w:r>
    </w:p>
    <w:bookmarkEnd w:id="1444"/>
    <w:bookmarkStart w:name="z2103" w:id="1445"/>
    <w:p>
      <w:pPr>
        <w:spacing w:after="0"/>
        <w:ind w:left="0"/>
        <w:jc w:val="both"/>
      </w:pPr>
      <w:r>
        <w:rPr>
          <w:rFonts w:ascii="Times New Roman"/>
          <w:b w:val="false"/>
          <w:i w:val="false"/>
          <w:color w:val="000000"/>
          <w:sz w:val="28"/>
        </w:rPr>
        <w:t>
      2) номер типа радиооборудования или его наименование, под которым радиооборудование прошло типовые испытания;</w:t>
      </w:r>
    </w:p>
    <w:bookmarkEnd w:id="1445"/>
    <w:bookmarkStart w:name="z2104" w:id="1446"/>
    <w:p>
      <w:pPr>
        <w:spacing w:after="0"/>
        <w:ind w:left="0"/>
        <w:jc w:val="both"/>
      </w:pPr>
      <w:r>
        <w:rPr>
          <w:rFonts w:ascii="Times New Roman"/>
          <w:b w:val="false"/>
          <w:i w:val="false"/>
          <w:color w:val="000000"/>
          <w:sz w:val="28"/>
        </w:rPr>
        <w:t>
      3) серийный номер радиооборудования;</w:t>
      </w:r>
    </w:p>
    <w:bookmarkEnd w:id="1446"/>
    <w:bookmarkStart w:name="z2105" w:id="1447"/>
    <w:p>
      <w:pPr>
        <w:spacing w:after="0"/>
        <w:ind w:left="0"/>
        <w:jc w:val="both"/>
      </w:pPr>
      <w:r>
        <w:rPr>
          <w:rFonts w:ascii="Times New Roman"/>
          <w:b w:val="false"/>
          <w:i w:val="false"/>
          <w:color w:val="000000"/>
          <w:sz w:val="28"/>
        </w:rPr>
        <w:t>
      4) год выпуска;</w:t>
      </w:r>
    </w:p>
    <w:bookmarkEnd w:id="1447"/>
    <w:bookmarkStart w:name="z2106" w:id="1448"/>
    <w:p>
      <w:pPr>
        <w:spacing w:after="0"/>
        <w:ind w:left="0"/>
        <w:jc w:val="both"/>
      </w:pPr>
      <w:r>
        <w:rPr>
          <w:rFonts w:ascii="Times New Roman"/>
          <w:b w:val="false"/>
          <w:i w:val="false"/>
          <w:color w:val="000000"/>
          <w:sz w:val="28"/>
        </w:rPr>
        <w:t>
      5) род тока и напряжение питания;</w:t>
      </w:r>
    </w:p>
    <w:bookmarkEnd w:id="1448"/>
    <w:bookmarkStart w:name="z2107" w:id="1449"/>
    <w:p>
      <w:pPr>
        <w:spacing w:after="0"/>
        <w:ind w:left="0"/>
        <w:jc w:val="both"/>
      </w:pPr>
      <w:r>
        <w:rPr>
          <w:rFonts w:ascii="Times New Roman"/>
          <w:b w:val="false"/>
          <w:i w:val="false"/>
          <w:color w:val="000000"/>
          <w:sz w:val="28"/>
        </w:rPr>
        <w:t>
      6) краткая инструкция по эксплуатации на английском и русском языках;</w:t>
      </w:r>
    </w:p>
    <w:bookmarkEnd w:id="1449"/>
    <w:bookmarkStart w:name="z2108" w:id="1450"/>
    <w:p>
      <w:pPr>
        <w:spacing w:after="0"/>
        <w:ind w:left="0"/>
        <w:jc w:val="both"/>
      </w:pPr>
      <w:r>
        <w:rPr>
          <w:rFonts w:ascii="Times New Roman"/>
          <w:b w:val="false"/>
          <w:i w:val="false"/>
          <w:color w:val="000000"/>
          <w:sz w:val="28"/>
        </w:rPr>
        <w:t>
      7) дата истечения срока хранения аккумулятора;</w:t>
      </w:r>
    </w:p>
    <w:bookmarkEnd w:id="1450"/>
    <w:bookmarkStart w:name="z2109" w:id="1451"/>
    <w:p>
      <w:pPr>
        <w:spacing w:after="0"/>
        <w:ind w:left="0"/>
        <w:jc w:val="both"/>
      </w:pPr>
      <w:r>
        <w:rPr>
          <w:rFonts w:ascii="Times New Roman"/>
          <w:b w:val="false"/>
          <w:i w:val="false"/>
          <w:color w:val="000000"/>
          <w:sz w:val="28"/>
        </w:rPr>
        <w:t>
      8) идентификационный номер (для спутникового АРБ системы КОСПАС-САРСАТ) или код идентификации, запрограммированный в передатчике (для спутникового АРБ системы ИНМАРСАТ);</w:t>
      </w:r>
    </w:p>
    <w:bookmarkEnd w:id="1451"/>
    <w:bookmarkStart w:name="z2110" w:id="1452"/>
    <w:p>
      <w:pPr>
        <w:spacing w:after="0"/>
        <w:ind w:left="0"/>
        <w:jc w:val="both"/>
      </w:pPr>
      <w:r>
        <w:rPr>
          <w:rFonts w:ascii="Times New Roman"/>
          <w:b w:val="false"/>
          <w:i w:val="false"/>
          <w:color w:val="000000"/>
          <w:sz w:val="28"/>
        </w:rPr>
        <w:t>
      9) безопасное расстояние от магнитного компаса;</w:t>
      </w:r>
    </w:p>
    <w:bookmarkEnd w:id="1452"/>
    <w:bookmarkStart w:name="z2111" w:id="1453"/>
    <w:p>
      <w:pPr>
        <w:spacing w:after="0"/>
        <w:ind w:left="0"/>
        <w:jc w:val="both"/>
      </w:pPr>
      <w:r>
        <w:rPr>
          <w:rFonts w:ascii="Times New Roman"/>
          <w:b w:val="false"/>
          <w:i w:val="false"/>
          <w:color w:val="000000"/>
          <w:sz w:val="28"/>
        </w:rPr>
        <w:t>
      10) дата очередного берегового технического обслуживания.</w:t>
      </w:r>
    </w:p>
    <w:bookmarkEnd w:id="1453"/>
    <w:bookmarkStart w:name="z2112" w:id="1454"/>
    <w:p>
      <w:pPr>
        <w:spacing w:after="0"/>
        <w:ind w:left="0"/>
        <w:jc w:val="both"/>
      </w:pPr>
      <w:r>
        <w:rPr>
          <w:rFonts w:ascii="Times New Roman"/>
          <w:b w:val="false"/>
          <w:i w:val="false"/>
          <w:color w:val="000000"/>
          <w:sz w:val="28"/>
        </w:rPr>
        <w:t>
      522. АРБ имеет такую конструкцию, чтобы он находился в готовом к действию состоянии в течение, по крайней мере, года без необходимости его обслуживания.</w:t>
      </w:r>
    </w:p>
    <w:bookmarkEnd w:id="1454"/>
    <w:bookmarkStart w:name="z2113" w:id="1455"/>
    <w:p>
      <w:pPr>
        <w:spacing w:after="0"/>
        <w:ind w:left="0"/>
        <w:jc w:val="both"/>
      </w:pPr>
      <w:r>
        <w:rPr>
          <w:rFonts w:ascii="Times New Roman"/>
          <w:b w:val="false"/>
          <w:i w:val="false"/>
          <w:color w:val="000000"/>
          <w:sz w:val="28"/>
        </w:rPr>
        <w:t>
      523. Необходимо чтобы аккумулятор, используемый в качестве источника питания АРБ, имел срок хранения не менее двух лет и заменялся, если оставшийся срок его хранения составляет менее 12 месяцев. На нем указывают дату изготовления и максимальный срок ее хранения.</w:t>
      </w:r>
    </w:p>
    <w:bookmarkEnd w:id="1455"/>
    <w:bookmarkStart w:name="z2114" w:id="1456"/>
    <w:p>
      <w:pPr>
        <w:spacing w:after="0"/>
        <w:ind w:left="0"/>
        <w:jc w:val="both"/>
      </w:pPr>
      <w:r>
        <w:rPr>
          <w:rFonts w:ascii="Times New Roman"/>
          <w:b w:val="false"/>
          <w:i w:val="false"/>
          <w:color w:val="000000"/>
          <w:sz w:val="28"/>
        </w:rPr>
        <w:t>
      524. Для периодического испытания АРБ в действии, на эквивалент антенны, предусматривается возможность подключения к нему постороннего источника питания.</w:t>
      </w:r>
    </w:p>
    <w:bookmarkEnd w:id="1456"/>
    <w:bookmarkStart w:name="z2115" w:id="1457"/>
    <w:p>
      <w:pPr>
        <w:spacing w:after="0"/>
        <w:ind w:left="0"/>
        <w:jc w:val="both"/>
      </w:pPr>
      <w:r>
        <w:rPr>
          <w:rFonts w:ascii="Times New Roman"/>
          <w:b w:val="false"/>
          <w:i w:val="false"/>
          <w:color w:val="000000"/>
          <w:sz w:val="28"/>
        </w:rPr>
        <w:t>
      525. Необходимо чтобы АРБ имел такую конструкцию, чтобы отделялась и свободно всплывала при погружении на глубину до 4 м при любом угле крена или дифферента.</w:t>
      </w:r>
    </w:p>
    <w:bookmarkEnd w:id="1457"/>
    <w:bookmarkStart w:name="z2116" w:id="1458"/>
    <w:p>
      <w:pPr>
        <w:spacing w:after="0"/>
        <w:ind w:left="0"/>
        <w:jc w:val="both"/>
      </w:pPr>
      <w:r>
        <w:rPr>
          <w:rFonts w:ascii="Times New Roman"/>
          <w:b w:val="false"/>
          <w:i w:val="false"/>
          <w:color w:val="000000"/>
          <w:sz w:val="28"/>
        </w:rPr>
        <w:t>
      526. Спутниковый АРБ не приводится автоматически в действие после того, как он был вручную снят из устройства отделения.</w:t>
      </w:r>
    </w:p>
    <w:bookmarkEnd w:id="1458"/>
    <w:bookmarkStart w:name="z2117" w:id="1459"/>
    <w:p>
      <w:pPr>
        <w:spacing w:after="0"/>
        <w:ind w:left="0"/>
        <w:jc w:val="both"/>
      </w:pPr>
      <w:r>
        <w:rPr>
          <w:rFonts w:ascii="Times New Roman"/>
          <w:b w:val="false"/>
          <w:i w:val="false"/>
          <w:color w:val="000000"/>
          <w:sz w:val="28"/>
        </w:rPr>
        <w:t>
      527. Если спутниковый АРБ приводится в действие вручную, то подача оповещения о бедствии осуществляется двумя независимыми действиями согласно пункту 372 настоящих Правил, только с помощью специально предназначенного для этой цели выключателя.</w:t>
      </w:r>
    </w:p>
    <w:bookmarkEnd w:id="1459"/>
    <w:bookmarkStart w:name="z2118" w:id="1460"/>
    <w:p>
      <w:pPr>
        <w:spacing w:after="0"/>
        <w:ind w:left="0"/>
        <w:jc w:val="both"/>
      </w:pPr>
      <w:r>
        <w:rPr>
          <w:rFonts w:ascii="Times New Roman"/>
          <w:b w:val="false"/>
          <w:i w:val="false"/>
          <w:color w:val="000000"/>
          <w:sz w:val="28"/>
        </w:rPr>
        <w:t>
      Этот специальный выключатель оповещения о бедствии четко обозначен и защищен от непреднамеренного включения.</w:t>
      </w:r>
    </w:p>
    <w:bookmarkEnd w:id="1460"/>
    <w:bookmarkStart w:name="z2119" w:id="1461"/>
    <w:p>
      <w:pPr>
        <w:spacing w:after="0"/>
        <w:ind w:left="0"/>
        <w:jc w:val="both"/>
      </w:pPr>
      <w:r>
        <w:rPr>
          <w:rFonts w:ascii="Times New Roman"/>
          <w:b w:val="false"/>
          <w:i w:val="false"/>
          <w:color w:val="000000"/>
          <w:sz w:val="28"/>
        </w:rPr>
        <w:t>
      528. Необходимо, чтобы спутниковые АРБ:</w:t>
      </w:r>
    </w:p>
    <w:bookmarkEnd w:id="1461"/>
    <w:bookmarkStart w:name="z2120" w:id="1462"/>
    <w:p>
      <w:pPr>
        <w:spacing w:after="0"/>
        <w:ind w:left="0"/>
        <w:jc w:val="both"/>
      </w:pPr>
      <w:r>
        <w:rPr>
          <w:rFonts w:ascii="Times New Roman"/>
          <w:b w:val="false"/>
          <w:i w:val="false"/>
          <w:color w:val="000000"/>
          <w:sz w:val="28"/>
        </w:rPr>
        <w:t>
      1) проходили ежегодные проверки в отношении всех аспектов эксплуатационной эффективности, обращая особое внимание на проверку излучения на рабочих частотах, кодирование и регистрацию в следующие интервалы времени:</w:t>
      </w:r>
    </w:p>
    <w:bookmarkEnd w:id="1462"/>
    <w:bookmarkStart w:name="z2121" w:id="1463"/>
    <w:p>
      <w:pPr>
        <w:spacing w:after="0"/>
        <w:ind w:left="0"/>
        <w:jc w:val="both"/>
      </w:pPr>
      <w:r>
        <w:rPr>
          <w:rFonts w:ascii="Times New Roman"/>
          <w:b w:val="false"/>
          <w:i w:val="false"/>
          <w:color w:val="000000"/>
          <w:sz w:val="28"/>
        </w:rPr>
        <w:t>
      на пассажирских судах – в пределах 3 месяцев до даты истечения срока действия Пассажирского свидетельства;</w:t>
      </w:r>
    </w:p>
    <w:bookmarkEnd w:id="1463"/>
    <w:bookmarkStart w:name="z2122" w:id="1464"/>
    <w:p>
      <w:pPr>
        <w:spacing w:after="0"/>
        <w:ind w:left="0"/>
        <w:jc w:val="both"/>
      </w:pPr>
      <w:r>
        <w:rPr>
          <w:rFonts w:ascii="Times New Roman"/>
          <w:b w:val="false"/>
          <w:i w:val="false"/>
          <w:color w:val="000000"/>
          <w:sz w:val="28"/>
        </w:rPr>
        <w:t>
      на грузовых судах - 3 месяцев до даты истечения срока действия свидетельства на радиооборудование или 3 месяцев до или после истечения срока действия ежегодной даты этого свидетельства.</w:t>
      </w:r>
    </w:p>
    <w:bookmarkEnd w:id="1464"/>
    <w:bookmarkStart w:name="z2123" w:id="1465"/>
    <w:p>
      <w:pPr>
        <w:spacing w:after="0"/>
        <w:ind w:left="0"/>
        <w:jc w:val="both"/>
      </w:pPr>
      <w:r>
        <w:rPr>
          <w:rFonts w:ascii="Times New Roman"/>
          <w:b w:val="false"/>
          <w:i w:val="false"/>
          <w:color w:val="000000"/>
          <w:sz w:val="28"/>
        </w:rPr>
        <w:t>
      Проверка проводится на судне или в признанном Регистром судоходства береговом центре технического обслуживания;</w:t>
      </w:r>
    </w:p>
    <w:bookmarkEnd w:id="1465"/>
    <w:bookmarkStart w:name="z2124" w:id="1466"/>
    <w:p>
      <w:pPr>
        <w:spacing w:after="0"/>
        <w:ind w:left="0"/>
        <w:jc w:val="both"/>
      </w:pPr>
      <w:r>
        <w:rPr>
          <w:rFonts w:ascii="Times New Roman"/>
          <w:b w:val="false"/>
          <w:i w:val="false"/>
          <w:color w:val="000000"/>
          <w:sz w:val="28"/>
        </w:rPr>
        <w:t>
      2) проходили техническое обслуживание и ремонт в признанном Регистром судоходства береговом центре технического обслуживания через промежутки времени, не превышающие 5 лет.</w:t>
      </w:r>
    </w:p>
    <w:bookmarkEnd w:id="1466"/>
    <w:bookmarkStart w:name="z2125" w:id="1467"/>
    <w:p>
      <w:pPr>
        <w:spacing w:after="0"/>
        <w:ind w:left="0"/>
        <w:jc w:val="left"/>
      </w:pPr>
      <w:r>
        <w:rPr>
          <w:rFonts w:ascii="Times New Roman"/>
          <w:b/>
          <w:i w:val="false"/>
          <w:color w:val="000000"/>
        </w:rPr>
        <w:t xml:space="preserve"> § 10. Спутниковый аварийный радиобуй системы КОСПАС-САРСАТ</w:t>
      </w:r>
    </w:p>
    <w:bookmarkEnd w:id="1467"/>
    <w:bookmarkStart w:name="z2126" w:id="1468"/>
    <w:p>
      <w:pPr>
        <w:spacing w:after="0"/>
        <w:ind w:left="0"/>
        <w:jc w:val="both"/>
      </w:pPr>
      <w:r>
        <w:rPr>
          <w:rFonts w:ascii="Times New Roman"/>
          <w:b w:val="false"/>
          <w:i w:val="false"/>
          <w:color w:val="000000"/>
          <w:sz w:val="28"/>
        </w:rPr>
        <w:t>
      529. Необходимо чтобы, спутниковый АРБ обеспечивал передачу оповещения при бедствии на спутники, находящиеся на околополярных орбитах, и сигналов привода с помощью встроенного маяка.</w:t>
      </w:r>
    </w:p>
    <w:bookmarkEnd w:id="1468"/>
    <w:bookmarkStart w:name="z2127" w:id="1469"/>
    <w:p>
      <w:pPr>
        <w:spacing w:after="0"/>
        <w:ind w:left="0"/>
        <w:jc w:val="both"/>
      </w:pPr>
      <w:r>
        <w:rPr>
          <w:rFonts w:ascii="Times New Roman"/>
          <w:b w:val="false"/>
          <w:i w:val="false"/>
          <w:color w:val="000000"/>
          <w:sz w:val="28"/>
        </w:rPr>
        <w:t>
      530. Обеспечивается проверка АРБ без использования спутниковой системы.</w:t>
      </w:r>
    </w:p>
    <w:bookmarkEnd w:id="1469"/>
    <w:bookmarkStart w:name="z2128" w:id="1470"/>
    <w:p>
      <w:pPr>
        <w:spacing w:after="0"/>
        <w:ind w:left="0"/>
        <w:jc w:val="both"/>
      </w:pPr>
      <w:r>
        <w:rPr>
          <w:rFonts w:ascii="Times New Roman"/>
          <w:b w:val="false"/>
          <w:i w:val="false"/>
          <w:color w:val="000000"/>
          <w:sz w:val="28"/>
        </w:rPr>
        <w:t>
      531. Источник питания имеет достаточную емкость для обеспечения работы спутникового АРБ в течение, по крайней мере, 48 ч.</w:t>
      </w:r>
    </w:p>
    <w:bookmarkEnd w:id="1470"/>
    <w:bookmarkStart w:name="z2129" w:id="1471"/>
    <w:p>
      <w:pPr>
        <w:spacing w:after="0"/>
        <w:ind w:left="0"/>
        <w:jc w:val="both"/>
      </w:pPr>
      <w:r>
        <w:rPr>
          <w:rFonts w:ascii="Times New Roman"/>
          <w:b w:val="false"/>
          <w:i w:val="false"/>
          <w:color w:val="000000"/>
          <w:sz w:val="28"/>
        </w:rPr>
        <w:t>
      532. Сигнал оповещения при бедствии передается спутниковым АРБ на частоте 406,025 МГц ± 1 классом излучения G1B.</w:t>
      </w:r>
    </w:p>
    <w:bookmarkEnd w:id="1471"/>
    <w:bookmarkStart w:name="z2130" w:id="1472"/>
    <w:p>
      <w:pPr>
        <w:spacing w:after="0"/>
        <w:ind w:left="0"/>
        <w:jc w:val="both"/>
      </w:pPr>
      <w:r>
        <w:rPr>
          <w:rFonts w:ascii="Times New Roman"/>
          <w:b w:val="false"/>
          <w:i w:val="false"/>
          <w:color w:val="000000"/>
          <w:sz w:val="28"/>
        </w:rPr>
        <w:t>
      Необходимо чтобы сигнал привода:</w:t>
      </w:r>
    </w:p>
    <w:bookmarkEnd w:id="1472"/>
    <w:bookmarkStart w:name="z2131" w:id="1473"/>
    <w:p>
      <w:pPr>
        <w:spacing w:after="0"/>
        <w:ind w:left="0"/>
        <w:jc w:val="both"/>
      </w:pPr>
      <w:r>
        <w:rPr>
          <w:rFonts w:ascii="Times New Roman"/>
          <w:b w:val="false"/>
          <w:i w:val="false"/>
          <w:color w:val="000000"/>
          <w:sz w:val="28"/>
        </w:rPr>
        <w:t>
      1) передавался на частоте 121,5 МГц классом излучения АЗХ. Несущая частота была амплитудно-модулированной с минимальным коэффициентом заполнения 33 % и минимальным коэффициентом модуляции 0,85. Излучаемый сигнал состоит из амплитудно-модулированной несущей частоты; при этом модулирующая тональная частота плавно изменяется снизу вверх или сверху вниз на 700 Гц между 1600 и 300 Гц от двух до четырех раз в секунду;</w:t>
      </w:r>
    </w:p>
    <w:bookmarkEnd w:id="1473"/>
    <w:bookmarkStart w:name="z2132" w:id="1474"/>
    <w:p>
      <w:pPr>
        <w:spacing w:after="0"/>
        <w:ind w:left="0"/>
        <w:jc w:val="both"/>
      </w:pPr>
      <w:r>
        <w:rPr>
          <w:rFonts w:ascii="Times New Roman"/>
          <w:b w:val="false"/>
          <w:i w:val="false"/>
          <w:color w:val="000000"/>
          <w:sz w:val="28"/>
        </w:rPr>
        <w:t>
      2) имел непрерывный рабочий цикл, который прерывается не более, чем на 2 с для передачи сигнала на частоте 406,025 МГц.</w:t>
      </w:r>
    </w:p>
    <w:bookmarkEnd w:id="1474"/>
    <w:bookmarkStart w:name="z2133" w:id="1475"/>
    <w:p>
      <w:pPr>
        <w:spacing w:after="0"/>
        <w:ind w:left="0"/>
        <w:jc w:val="both"/>
      </w:pPr>
      <w:r>
        <w:rPr>
          <w:rFonts w:ascii="Times New Roman"/>
          <w:b w:val="false"/>
          <w:i w:val="false"/>
          <w:color w:val="000000"/>
          <w:sz w:val="28"/>
        </w:rPr>
        <w:t>
      533. В спутниковый АРБ включают устройства для хранения неизменяемой части сообщения о бедствии с использованием энергонезависимой памяти.</w:t>
      </w:r>
    </w:p>
    <w:bookmarkEnd w:id="1475"/>
    <w:bookmarkStart w:name="z2134" w:id="1476"/>
    <w:p>
      <w:pPr>
        <w:spacing w:after="0"/>
        <w:ind w:left="0"/>
        <w:jc w:val="both"/>
      </w:pPr>
      <w:r>
        <w:rPr>
          <w:rFonts w:ascii="Times New Roman"/>
          <w:b w:val="false"/>
          <w:i w:val="false"/>
          <w:color w:val="000000"/>
          <w:sz w:val="28"/>
        </w:rPr>
        <w:t>
      534. Частью всех сообщений АРБ являются шесть цифр идентификатора судовой станции.</w:t>
      </w:r>
    </w:p>
    <w:bookmarkEnd w:id="1476"/>
    <w:bookmarkStart w:name="z2135" w:id="1477"/>
    <w:p>
      <w:pPr>
        <w:spacing w:after="0"/>
        <w:ind w:left="0"/>
        <w:jc w:val="both"/>
      </w:pPr>
      <w:r>
        <w:rPr>
          <w:rFonts w:ascii="Times New Roman"/>
          <w:b w:val="false"/>
          <w:i w:val="false"/>
          <w:color w:val="000000"/>
          <w:sz w:val="28"/>
        </w:rPr>
        <w:t>
      535. Спутниковый АРБ системы КОСПАС-САРСАТ, кроме требований, изложенных в настоящей главе Правил, также отвечает требованиям спецификации КОСПАС-САРСАТ и быть типа, одобренного КОСПАС-САРСАТ.</w:t>
      </w:r>
    </w:p>
    <w:bookmarkEnd w:id="1477"/>
    <w:bookmarkStart w:name="z2136" w:id="1478"/>
    <w:p>
      <w:pPr>
        <w:spacing w:after="0"/>
        <w:ind w:left="0"/>
        <w:jc w:val="left"/>
      </w:pPr>
      <w:r>
        <w:rPr>
          <w:rFonts w:ascii="Times New Roman"/>
          <w:b/>
          <w:i w:val="false"/>
          <w:color w:val="000000"/>
        </w:rPr>
        <w:t xml:space="preserve"> § 11. Аварийный УКВ-радиобуй-указатель местоположения</w:t>
      </w:r>
    </w:p>
    <w:bookmarkEnd w:id="1478"/>
    <w:bookmarkStart w:name="z2137" w:id="1479"/>
    <w:p>
      <w:pPr>
        <w:spacing w:after="0"/>
        <w:ind w:left="0"/>
        <w:jc w:val="both"/>
      </w:pPr>
      <w:r>
        <w:rPr>
          <w:rFonts w:ascii="Times New Roman"/>
          <w:b w:val="false"/>
          <w:i w:val="false"/>
          <w:color w:val="000000"/>
          <w:sz w:val="28"/>
        </w:rPr>
        <w:t>
      536. Необходимо чтобы АРБ обеспечивал передачу УКВ-оповещения при бедствии. Конструктивно допускается совмещение в одном блоке с АРБ радиолокационного ответчика (далее - РЛО), работающего на частоте 9 ГГц. Необходимо чтобы РЛО соответствовало требованиям к радиолокационным ответчикам спасательных средств.</w:t>
      </w:r>
    </w:p>
    <w:bookmarkEnd w:id="1479"/>
    <w:bookmarkStart w:name="z2138" w:id="1480"/>
    <w:p>
      <w:pPr>
        <w:spacing w:after="0"/>
        <w:ind w:left="0"/>
        <w:jc w:val="both"/>
      </w:pPr>
      <w:r>
        <w:rPr>
          <w:rFonts w:ascii="Times New Roman"/>
          <w:b w:val="false"/>
          <w:i w:val="false"/>
          <w:color w:val="000000"/>
          <w:sz w:val="28"/>
        </w:rPr>
        <w:t>
      537. АРБ автоматически свободно всплывающего типа, обеспечивает его проверку на борту судна без излучения сигнала оповещения о бедствии.</w:t>
      </w:r>
    </w:p>
    <w:bookmarkEnd w:id="1480"/>
    <w:bookmarkStart w:name="z2139" w:id="1481"/>
    <w:p>
      <w:pPr>
        <w:spacing w:after="0"/>
        <w:ind w:left="0"/>
        <w:jc w:val="both"/>
      </w:pPr>
      <w:r>
        <w:rPr>
          <w:rFonts w:ascii="Times New Roman"/>
          <w:b w:val="false"/>
          <w:i w:val="false"/>
          <w:color w:val="000000"/>
          <w:sz w:val="28"/>
        </w:rPr>
        <w:t>
      538. Источник питания имеет достаточную емкость для обеспечения работы УКВ АРБ в течение, по меньшей мере, 48 ч.</w:t>
      </w:r>
    </w:p>
    <w:bookmarkEnd w:id="1481"/>
    <w:bookmarkStart w:name="z2140" w:id="1482"/>
    <w:p>
      <w:pPr>
        <w:spacing w:after="0"/>
        <w:ind w:left="0"/>
        <w:jc w:val="both"/>
      </w:pPr>
      <w:r>
        <w:rPr>
          <w:rFonts w:ascii="Times New Roman"/>
          <w:b w:val="false"/>
          <w:i w:val="false"/>
          <w:color w:val="000000"/>
          <w:sz w:val="28"/>
        </w:rPr>
        <w:t>
      539. Необходимо чтобы АРБ соответствовал следующим требованиям:</w:t>
      </w:r>
    </w:p>
    <w:bookmarkEnd w:id="1482"/>
    <w:bookmarkStart w:name="z2141" w:id="1483"/>
    <w:p>
      <w:pPr>
        <w:spacing w:after="0"/>
        <w:ind w:left="0"/>
        <w:jc w:val="both"/>
      </w:pPr>
      <w:r>
        <w:rPr>
          <w:rFonts w:ascii="Times New Roman"/>
          <w:b w:val="false"/>
          <w:i w:val="false"/>
          <w:color w:val="000000"/>
          <w:sz w:val="28"/>
        </w:rPr>
        <w:t>
      1) сигналы оповещения при бедствии в системе ЦИВ передаются на частоте 156,525 МГц, используя класс излучения G2B;</w:t>
      </w:r>
    </w:p>
    <w:bookmarkEnd w:id="1483"/>
    <w:bookmarkStart w:name="z2142" w:id="1484"/>
    <w:p>
      <w:pPr>
        <w:spacing w:after="0"/>
        <w:ind w:left="0"/>
        <w:jc w:val="both"/>
      </w:pPr>
      <w:r>
        <w:rPr>
          <w:rFonts w:ascii="Times New Roman"/>
          <w:b w:val="false"/>
          <w:i w:val="false"/>
          <w:color w:val="000000"/>
          <w:sz w:val="28"/>
        </w:rPr>
        <w:t>
      2) относительная стабильность частоты не превышает 10 10</w:t>
      </w:r>
      <w:r>
        <w:rPr>
          <w:rFonts w:ascii="Times New Roman"/>
          <w:b w:val="false"/>
          <w:i w:val="false"/>
          <w:color w:val="000000"/>
          <w:vertAlign w:val="superscript"/>
        </w:rPr>
        <w:t>-6</w:t>
      </w:r>
      <w:r>
        <w:rPr>
          <w:rFonts w:ascii="Times New Roman"/>
          <w:b w:val="false"/>
          <w:i w:val="false"/>
          <w:color w:val="000000"/>
          <w:sz w:val="28"/>
        </w:rPr>
        <w:t>;</w:t>
      </w:r>
    </w:p>
    <w:bookmarkEnd w:id="1484"/>
    <w:bookmarkStart w:name="z2143" w:id="1485"/>
    <w:p>
      <w:pPr>
        <w:spacing w:after="0"/>
        <w:ind w:left="0"/>
        <w:jc w:val="both"/>
      </w:pPr>
      <w:r>
        <w:rPr>
          <w:rFonts w:ascii="Times New Roman"/>
          <w:b w:val="false"/>
          <w:i w:val="false"/>
          <w:color w:val="000000"/>
          <w:sz w:val="28"/>
        </w:rPr>
        <w:t>
      3) ширина полосы равна менее 16 кГц;</w:t>
      </w:r>
    </w:p>
    <w:bookmarkEnd w:id="1485"/>
    <w:bookmarkStart w:name="z2144" w:id="1486"/>
    <w:p>
      <w:pPr>
        <w:spacing w:after="0"/>
        <w:ind w:left="0"/>
        <w:jc w:val="both"/>
      </w:pPr>
      <w:r>
        <w:rPr>
          <w:rFonts w:ascii="Times New Roman"/>
          <w:b w:val="false"/>
          <w:i w:val="false"/>
          <w:color w:val="000000"/>
          <w:sz w:val="28"/>
        </w:rPr>
        <w:t>
      4) выходная мощность, по меньшей мере, 100 мВт;</w:t>
      </w:r>
    </w:p>
    <w:bookmarkEnd w:id="1486"/>
    <w:bookmarkStart w:name="z2145" w:id="1487"/>
    <w:p>
      <w:pPr>
        <w:spacing w:after="0"/>
        <w:ind w:left="0"/>
        <w:jc w:val="both"/>
      </w:pPr>
      <w:r>
        <w:rPr>
          <w:rFonts w:ascii="Times New Roman"/>
          <w:b w:val="false"/>
          <w:i w:val="false"/>
          <w:color w:val="000000"/>
          <w:sz w:val="28"/>
        </w:rPr>
        <w:t>
      5) излучение вертикально поляризованное;</w:t>
      </w:r>
    </w:p>
    <w:bookmarkEnd w:id="1487"/>
    <w:bookmarkStart w:name="z2146" w:id="1488"/>
    <w:p>
      <w:pPr>
        <w:spacing w:after="0"/>
        <w:ind w:left="0"/>
        <w:jc w:val="both"/>
      </w:pPr>
      <w:r>
        <w:rPr>
          <w:rFonts w:ascii="Times New Roman"/>
          <w:b w:val="false"/>
          <w:i w:val="false"/>
          <w:color w:val="000000"/>
          <w:sz w:val="28"/>
        </w:rPr>
        <w:t>
      6) используется частотная модуляция с предварительной коррекцией характеристик 6 дБ на октаву (фазовая модуляция) с модулированием поднесущей частоты;</w:t>
      </w:r>
    </w:p>
    <w:bookmarkEnd w:id="1488"/>
    <w:bookmarkStart w:name="z2147" w:id="1489"/>
    <w:p>
      <w:pPr>
        <w:spacing w:after="0"/>
        <w:ind w:left="0"/>
        <w:jc w:val="both"/>
      </w:pPr>
      <w:r>
        <w:rPr>
          <w:rFonts w:ascii="Times New Roman"/>
          <w:b w:val="false"/>
          <w:i w:val="false"/>
          <w:color w:val="000000"/>
          <w:sz w:val="28"/>
        </w:rPr>
        <w:t>
      7) используется поднесущая частота 1700 Гц с частотами модуляции 1300 и 2100 Гц;</w:t>
      </w:r>
    </w:p>
    <w:bookmarkEnd w:id="1489"/>
    <w:bookmarkStart w:name="z2148" w:id="1490"/>
    <w:p>
      <w:pPr>
        <w:spacing w:after="0"/>
        <w:ind w:left="0"/>
        <w:jc w:val="both"/>
      </w:pPr>
      <w:r>
        <w:rPr>
          <w:rFonts w:ascii="Times New Roman"/>
          <w:b w:val="false"/>
          <w:i w:val="false"/>
          <w:color w:val="000000"/>
          <w:sz w:val="28"/>
        </w:rPr>
        <w:t xml:space="preserve">
      8) отклонение по частоте 1300 и 2100 Гц находится в пределах </w:t>
      </w:r>
      <w:r>
        <w:rPr>
          <w:rFonts w:ascii="Times New Roman"/>
          <w:b w:val="false"/>
          <w:i w:val="false"/>
          <w:color w:val="000000"/>
          <w:sz w:val="28"/>
          <w:u w:val="single"/>
        </w:rPr>
        <w:t>+</w:t>
      </w:r>
      <w:r>
        <w:rPr>
          <w:rFonts w:ascii="Times New Roman"/>
          <w:b w:val="false"/>
          <w:i w:val="false"/>
          <w:color w:val="000000"/>
          <w:sz w:val="28"/>
        </w:rPr>
        <w:t>10 Гц;</w:t>
      </w:r>
    </w:p>
    <w:bookmarkEnd w:id="1490"/>
    <w:bookmarkStart w:name="z2149" w:id="1491"/>
    <w:p>
      <w:pPr>
        <w:spacing w:after="0"/>
        <w:ind w:left="0"/>
        <w:jc w:val="both"/>
      </w:pPr>
      <w:r>
        <w:rPr>
          <w:rFonts w:ascii="Times New Roman"/>
          <w:b w:val="false"/>
          <w:i w:val="false"/>
          <w:color w:val="000000"/>
          <w:sz w:val="28"/>
        </w:rPr>
        <w:t>
      9) скорость модуляции составляет 1200 Бод;</w:t>
      </w:r>
    </w:p>
    <w:bookmarkEnd w:id="1491"/>
    <w:bookmarkStart w:name="z2150" w:id="1492"/>
    <w:p>
      <w:pPr>
        <w:spacing w:after="0"/>
        <w:ind w:left="0"/>
        <w:jc w:val="both"/>
      </w:pPr>
      <w:r>
        <w:rPr>
          <w:rFonts w:ascii="Times New Roman"/>
          <w:b w:val="false"/>
          <w:i w:val="false"/>
          <w:color w:val="000000"/>
          <w:sz w:val="28"/>
        </w:rPr>
        <w:t>
      10) индекс модуляции составляет 2,0</w:t>
      </w:r>
      <w:r>
        <w:rPr>
          <w:rFonts w:ascii="Times New Roman"/>
          <w:b w:val="false"/>
          <w:i w:val="false"/>
          <w:color w:val="000000"/>
          <w:sz w:val="28"/>
          <w:u w:val="single"/>
        </w:rPr>
        <w:t>+</w:t>
      </w:r>
      <w:r>
        <w:rPr>
          <w:rFonts w:ascii="Times New Roman"/>
          <w:b w:val="false"/>
          <w:i w:val="false"/>
          <w:color w:val="000000"/>
          <w:sz w:val="28"/>
        </w:rPr>
        <w:t>10 %.</w:t>
      </w:r>
    </w:p>
    <w:bookmarkEnd w:id="1492"/>
    <w:bookmarkStart w:name="z2151" w:id="1493"/>
    <w:p>
      <w:pPr>
        <w:spacing w:after="0"/>
        <w:ind w:left="0"/>
        <w:jc w:val="both"/>
      </w:pPr>
      <w:r>
        <w:rPr>
          <w:rFonts w:ascii="Times New Roman"/>
          <w:b w:val="false"/>
          <w:i w:val="false"/>
          <w:color w:val="000000"/>
          <w:sz w:val="28"/>
        </w:rPr>
        <w:t>
      540. Необходимо чтобы формат ЦИВ и последовательность передачи сообщения соответствовали установленным стандартам.</w:t>
      </w:r>
    </w:p>
    <w:bookmarkEnd w:id="1493"/>
    <w:bookmarkStart w:name="z2152" w:id="1494"/>
    <w:p>
      <w:pPr>
        <w:spacing w:after="0"/>
        <w:ind w:left="0"/>
        <w:jc w:val="left"/>
      </w:pPr>
      <w:r>
        <w:rPr>
          <w:rFonts w:ascii="Times New Roman"/>
          <w:b/>
          <w:i w:val="false"/>
          <w:color w:val="000000"/>
        </w:rPr>
        <w:t xml:space="preserve"> § 12. Радиолокационный ответчик</w:t>
      </w:r>
      <w:r>
        <w:br/>
      </w:r>
      <w:r>
        <w:rPr>
          <w:rFonts w:ascii="Times New Roman"/>
          <w:b/>
          <w:i w:val="false"/>
          <w:color w:val="000000"/>
        </w:rPr>
        <w:t>(судовой и спасательных средств)</w:t>
      </w:r>
    </w:p>
    <w:bookmarkEnd w:id="1494"/>
    <w:bookmarkStart w:name="z2154" w:id="1495"/>
    <w:p>
      <w:pPr>
        <w:spacing w:after="0"/>
        <w:ind w:left="0"/>
        <w:jc w:val="both"/>
      </w:pPr>
      <w:r>
        <w:rPr>
          <w:rFonts w:ascii="Times New Roman"/>
          <w:b w:val="false"/>
          <w:i w:val="false"/>
          <w:color w:val="000000"/>
          <w:sz w:val="28"/>
        </w:rPr>
        <w:t>
      541. Необходимо чтобы радиолокационный ответчик обеспечивал определение местоположения объектов, терпящих бедствие, путем передачи сигналов, которые на экранах радиолокационных станций будут представлены серией точек, расположенных на равном расстоянии друг от друга.</w:t>
      </w:r>
    </w:p>
    <w:bookmarkEnd w:id="1495"/>
    <w:bookmarkStart w:name="z2155" w:id="1496"/>
    <w:p>
      <w:pPr>
        <w:spacing w:after="0"/>
        <w:ind w:left="0"/>
        <w:jc w:val="both"/>
      </w:pPr>
      <w:r>
        <w:rPr>
          <w:rFonts w:ascii="Times New Roman"/>
          <w:b w:val="false"/>
          <w:i w:val="false"/>
          <w:color w:val="000000"/>
          <w:sz w:val="28"/>
        </w:rPr>
        <w:t>
      542. Необходимо чтобы радиолокационный ответчик соответствовал требованиям подпунктов 1)–4), 8)–10), 12), 13) пункта 517 настоящих Правил, а также:</w:t>
      </w:r>
    </w:p>
    <w:bookmarkEnd w:id="1496"/>
    <w:bookmarkStart w:name="z2156" w:id="1497"/>
    <w:p>
      <w:pPr>
        <w:spacing w:after="0"/>
        <w:ind w:left="0"/>
        <w:jc w:val="both"/>
      </w:pPr>
      <w:r>
        <w:rPr>
          <w:rFonts w:ascii="Times New Roman"/>
          <w:b w:val="false"/>
          <w:i w:val="false"/>
          <w:color w:val="000000"/>
          <w:sz w:val="28"/>
        </w:rPr>
        <w:t>
      1) был оборудован визуальными и/или звуковыми средствами для определения нормальной работы, а также предупреждения, терпящих бедствие о том, что радиолокационный ответчик запускается радиолокационной станцией;</w:t>
      </w:r>
    </w:p>
    <w:bookmarkEnd w:id="1497"/>
    <w:bookmarkStart w:name="z2157" w:id="1498"/>
    <w:p>
      <w:pPr>
        <w:spacing w:after="0"/>
        <w:ind w:left="0"/>
        <w:jc w:val="both"/>
      </w:pPr>
      <w:r>
        <w:rPr>
          <w:rFonts w:ascii="Times New Roman"/>
          <w:b w:val="false"/>
          <w:i w:val="false"/>
          <w:color w:val="000000"/>
          <w:sz w:val="28"/>
        </w:rPr>
        <w:t>
      2) обеспечивал ручное включение и выключение. Предусматривают средства автоматического включения. Если на судне проводится испытание с использованием радиолокационной станции, работающей на частоте 9 ГГц, работа радиолокационного ответчика ограничивается до нескольких секунд, чтобы избежать помех другим судовым и авиационным радиолокационным станциям и чрезмерного расхода энергии источников питания;</w:t>
      </w:r>
    </w:p>
    <w:bookmarkEnd w:id="1498"/>
    <w:bookmarkStart w:name="z2158" w:id="1499"/>
    <w:p>
      <w:pPr>
        <w:spacing w:after="0"/>
        <w:ind w:left="0"/>
        <w:jc w:val="both"/>
      </w:pPr>
      <w:r>
        <w:rPr>
          <w:rFonts w:ascii="Times New Roman"/>
          <w:b w:val="false"/>
          <w:i w:val="false"/>
          <w:color w:val="000000"/>
          <w:sz w:val="28"/>
        </w:rPr>
        <w:t>
      3) обеспечивал индикацию в режиме готовности;</w:t>
      </w:r>
    </w:p>
    <w:bookmarkEnd w:id="1499"/>
    <w:bookmarkStart w:name="z2159" w:id="1500"/>
    <w:p>
      <w:pPr>
        <w:spacing w:after="0"/>
        <w:ind w:left="0"/>
        <w:jc w:val="both"/>
      </w:pPr>
      <w:r>
        <w:rPr>
          <w:rFonts w:ascii="Times New Roman"/>
          <w:b w:val="false"/>
          <w:i w:val="false"/>
          <w:color w:val="000000"/>
          <w:sz w:val="28"/>
        </w:rPr>
        <w:t>
      4) обладал плавучестью, если он не является составной частью плавучего спасательного средства;</w:t>
      </w:r>
    </w:p>
    <w:bookmarkEnd w:id="1500"/>
    <w:bookmarkStart w:name="z2160" w:id="1501"/>
    <w:p>
      <w:pPr>
        <w:spacing w:after="0"/>
        <w:ind w:left="0"/>
        <w:jc w:val="both"/>
      </w:pPr>
      <w:r>
        <w:rPr>
          <w:rFonts w:ascii="Times New Roman"/>
          <w:b w:val="false"/>
          <w:i w:val="false"/>
          <w:color w:val="000000"/>
          <w:sz w:val="28"/>
        </w:rPr>
        <w:t>
      5) имел гладкую наружную поверхность для предотвращения повреждения плавучего спасательного средства.</w:t>
      </w:r>
    </w:p>
    <w:bookmarkEnd w:id="1501"/>
    <w:bookmarkStart w:name="z2161" w:id="1502"/>
    <w:p>
      <w:pPr>
        <w:spacing w:after="0"/>
        <w:ind w:left="0"/>
        <w:jc w:val="both"/>
      </w:pPr>
      <w:r>
        <w:rPr>
          <w:rFonts w:ascii="Times New Roman"/>
          <w:b w:val="false"/>
          <w:i w:val="false"/>
          <w:color w:val="000000"/>
          <w:sz w:val="28"/>
        </w:rPr>
        <w:t xml:space="preserve">
      543. Радиолокационный ответчик имеет конструкцию, обеспечивающую работоспособность при температуре от - 20 до +55 </w:t>
      </w:r>
      <w:r>
        <w:rPr>
          <w:rFonts w:ascii="Times New Roman"/>
          <w:b w:val="false"/>
          <w:i w:val="false"/>
          <w:color w:val="000000"/>
          <w:vertAlign w:val="superscript"/>
        </w:rPr>
        <w:t>о</w:t>
      </w:r>
      <w:r>
        <w:rPr>
          <w:rFonts w:ascii="Times New Roman"/>
          <w:b w:val="false"/>
          <w:i w:val="false"/>
          <w:color w:val="000000"/>
          <w:sz w:val="28"/>
        </w:rPr>
        <w:t xml:space="preserve">С. Он не повреждается во время хранения при температурах от - 30 до +65 </w:t>
      </w:r>
      <w:r>
        <w:rPr>
          <w:rFonts w:ascii="Times New Roman"/>
          <w:b w:val="false"/>
          <w:i w:val="false"/>
          <w:color w:val="000000"/>
          <w:vertAlign w:val="superscript"/>
        </w:rPr>
        <w:t>о</w:t>
      </w:r>
      <w:r>
        <w:rPr>
          <w:rFonts w:ascii="Times New Roman"/>
          <w:b w:val="false"/>
          <w:i w:val="false"/>
          <w:color w:val="000000"/>
          <w:sz w:val="28"/>
        </w:rPr>
        <w:t>С.</w:t>
      </w:r>
    </w:p>
    <w:bookmarkEnd w:id="1502"/>
    <w:bookmarkStart w:name="z2166" w:id="1503"/>
    <w:p>
      <w:pPr>
        <w:spacing w:after="0"/>
        <w:ind w:left="0"/>
        <w:jc w:val="both"/>
      </w:pPr>
      <w:r>
        <w:rPr>
          <w:rFonts w:ascii="Times New Roman"/>
          <w:b w:val="false"/>
          <w:i w:val="false"/>
          <w:color w:val="000000"/>
          <w:sz w:val="28"/>
        </w:rPr>
        <w:t>
      544. Высота установленной антенны ответчика равна, по крайней мере, на 1 м выше уровня моря. Для выполнения этого требования предусматривают шест или другое устройство для размещения в кармане спасательной шлюпки или плота, а также иллюстрированная инструкция по монтажу радиолокационного ответчика.</w:t>
      </w:r>
    </w:p>
    <w:bookmarkEnd w:id="1503"/>
    <w:bookmarkStart w:name="z2167" w:id="1504"/>
    <w:p>
      <w:pPr>
        <w:spacing w:after="0"/>
        <w:ind w:left="0"/>
        <w:jc w:val="both"/>
      </w:pPr>
      <w:r>
        <w:rPr>
          <w:rFonts w:ascii="Times New Roman"/>
          <w:b w:val="false"/>
          <w:i w:val="false"/>
          <w:color w:val="000000"/>
          <w:sz w:val="28"/>
        </w:rPr>
        <w:t>
      545. Диаграмма направленности антенны в вертикальной плоскости и гидродинамические характеристики радиолокационного ответчика обеспечивают их реакцию на облучение поисковыми радиолокационными станциями в условиях сильного волнения моря. Диаграмма направленности антенны в горизонтальной плоскости в максимальной степени ненаправленная. Для передачи и приема используется антенна с горизонтальной поляризацией.</w:t>
      </w:r>
    </w:p>
    <w:bookmarkEnd w:id="1504"/>
    <w:bookmarkStart w:name="z2168" w:id="1505"/>
    <w:p>
      <w:pPr>
        <w:spacing w:after="0"/>
        <w:ind w:left="0"/>
        <w:jc w:val="both"/>
      </w:pPr>
      <w:r>
        <w:rPr>
          <w:rFonts w:ascii="Times New Roman"/>
          <w:b w:val="false"/>
          <w:i w:val="false"/>
          <w:color w:val="000000"/>
          <w:sz w:val="28"/>
        </w:rPr>
        <w:t>
      546. Необходимо чтобы радиолокационный ответчик нормально работал на расстоянии по крайней мере, 5 морских миль при запросе радиолокационной станции, антенна которой установлена на высоте 15 м. Необходимо чтобы радиолокационный ответчик также нормально работал на расстоянии не менее 30 морских миль при запросе авиационной радиолокационной станции с мощностью импульса не менее 10 кВт, установленной на борту летательного аппарата, находящегося на высоте 1000 м.</w:t>
      </w:r>
    </w:p>
    <w:bookmarkEnd w:id="1505"/>
    <w:bookmarkStart w:name="z2169" w:id="1506"/>
    <w:p>
      <w:pPr>
        <w:spacing w:after="0"/>
        <w:ind w:left="0"/>
        <w:jc w:val="both"/>
      </w:pPr>
      <w:r>
        <w:rPr>
          <w:rFonts w:ascii="Times New Roman"/>
          <w:b w:val="false"/>
          <w:i w:val="false"/>
          <w:color w:val="000000"/>
          <w:sz w:val="28"/>
        </w:rPr>
        <w:t>
      547. На радиолокационный ответчик наносится информация в объеме пункта 520 настоящих Правил (за исключением подпункта 5) пункта 520 настоящих Правил) с учетом требований пункта 522 настоящих Правил, а также название и позывной сигнал судна.</w:t>
      </w:r>
    </w:p>
    <w:bookmarkEnd w:id="1506"/>
    <w:bookmarkStart w:name="z2170" w:id="1507"/>
    <w:p>
      <w:pPr>
        <w:spacing w:after="0"/>
        <w:ind w:left="0"/>
        <w:jc w:val="left"/>
      </w:pPr>
      <w:r>
        <w:rPr>
          <w:rFonts w:ascii="Times New Roman"/>
          <w:b/>
          <w:i w:val="false"/>
          <w:color w:val="000000"/>
        </w:rPr>
        <w:t xml:space="preserve"> § 13. Устройства отделения и включения свободно</w:t>
      </w:r>
      <w:r>
        <w:br/>
      </w:r>
      <w:r>
        <w:rPr>
          <w:rFonts w:ascii="Times New Roman"/>
          <w:b/>
          <w:i w:val="false"/>
          <w:color w:val="000000"/>
        </w:rPr>
        <w:t>всплывающего аварийного радиооборудования</w:t>
      </w:r>
    </w:p>
    <w:bookmarkEnd w:id="1507"/>
    <w:bookmarkStart w:name="z2172" w:id="1508"/>
    <w:p>
      <w:pPr>
        <w:spacing w:after="0"/>
        <w:ind w:left="0"/>
        <w:jc w:val="both"/>
      </w:pPr>
      <w:r>
        <w:rPr>
          <w:rFonts w:ascii="Times New Roman"/>
          <w:b w:val="false"/>
          <w:i w:val="false"/>
          <w:color w:val="000000"/>
          <w:sz w:val="28"/>
        </w:rPr>
        <w:t>
      548. Необходимо чтобы устройства отделения и включения свободно всплывающего аварийного радиооборудования обеспечивали автоматическое его отделение от тонущего судна и автоматического включения.</w:t>
      </w:r>
    </w:p>
    <w:bookmarkEnd w:id="1508"/>
    <w:bookmarkStart w:name="z2173" w:id="1509"/>
    <w:p>
      <w:pPr>
        <w:spacing w:after="0"/>
        <w:ind w:left="0"/>
        <w:jc w:val="both"/>
      </w:pPr>
      <w:r>
        <w:rPr>
          <w:rFonts w:ascii="Times New Roman"/>
          <w:b w:val="false"/>
          <w:i w:val="false"/>
          <w:color w:val="000000"/>
          <w:sz w:val="28"/>
        </w:rPr>
        <w:t>
      549. Требования, предъявляемые к устройствам:</w:t>
      </w:r>
    </w:p>
    <w:bookmarkEnd w:id="1509"/>
    <w:bookmarkStart w:name="z2174" w:id="1510"/>
    <w:p>
      <w:pPr>
        <w:spacing w:after="0"/>
        <w:ind w:left="0"/>
        <w:jc w:val="both"/>
      </w:pPr>
      <w:r>
        <w:rPr>
          <w:rFonts w:ascii="Times New Roman"/>
          <w:b w:val="false"/>
          <w:i w:val="false"/>
          <w:color w:val="000000"/>
          <w:sz w:val="28"/>
        </w:rPr>
        <w:t>
      1) иметь такую конструкцию, чтобы механизм отделения срабатывал до достижения глубины 4 м при любой ориентации судна;</w:t>
      </w:r>
    </w:p>
    <w:bookmarkEnd w:id="1510"/>
    <w:bookmarkStart w:name="z2175" w:id="1511"/>
    <w:p>
      <w:pPr>
        <w:spacing w:after="0"/>
        <w:ind w:left="0"/>
        <w:jc w:val="both"/>
      </w:pPr>
      <w:r>
        <w:rPr>
          <w:rFonts w:ascii="Times New Roman"/>
          <w:b w:val="false"/>
          <w:i w:val="false"/>
          <w:color w:val="000000"/>
          <w:sz w:val="28"/>
        </w:rPr>
        <w:t xml:space="preserve">
      2) сохранять работоспособность в диапазоне температур от - 30 </w:t>
      </w:r>
      <w:r>
        <w:rPr>
          <w:rFonts w:ascii="Times New Roman"/>
          <w:b w:val="false"/>
          <w:i w:val="false"/>
          <w:color w:val="000000"/>
          <w:vertAlign w:val="superscript"/>
        </w:rPr>
        <w:t>о</w:t>
      </w:r>
      <w:r>
        <w:rPr>
          <w:rFonts w:ascii="Times New Roman"/>
          <w:b w:val="false"/>
          <w:i w:val="false"/>
          <w:color w:val="000000"/>
          <w:sz w:val="28"/>
        </w:rPr>
        <w:t xml:space="preserve">С до +65 </w:t>
      </w:r>
      <w:r>
        <w:rPr>
          <w:rFonts w:ascii="Times New Roman"/>
          <w:b w:val="false"/>
          <w:i w:val="false"/>
          <w:color w:val="000000"/>
          <w:vertAlign w:val="superscript"/>
        </w:rPr>
        <w:t>о</w:t>
      </w:r>
      <w:r>
        <w:rPr>
          <w:rFonts w:ascii="Times New Roman"/>
          <w:b w:val="false"/>
          <w:i w:val="false"/>
          <w:color w:val="000000"/>
          <w:sz w:val="28"/>
        </w:rPr>
        <w:t>С;</w:t>
      </w:r>
    </w:p>
    <w:bookmarkEnd w:id="1511"/>
    <w:bookmarkStart w:name="z2178" w:id="1512"/>
    <w:p>
      <w:pPr>
        <w:spacing w:after="0"/>
        <w:ind w:left="0"/>
        <w:jc w:val="both"/>
      </w:pPr>
      <w:r>
        <w:rPr>
          <w:rFonts w:ascii="Times New Roman"/>
          <w:b w:val="false"/>
          <w:i w:val="false"/>
          <w:color w:val="000000"/>
          <w:sz w:val="28"/>
        </w:rPr>
        <w:t>
      3) было изготовлено из коррозионно-стойких совместимых материалов так, чтобы предотвратить разрушение, которое может вызвать любое нарушение работы аппаратуры. Не допускается гальванизация или другие виды металлического покрытия частей устройства отделения;</w:t>
      </w:r>
    </w:p>
    <w:bookmarkEnd w:id="1512"/>
    <w:bookmarkStart w:name="z2179" w:id="1513"/>
    <w:p>
      <w:pPr>
        <w:spacing w:after="0"/>
        <w:ind w:left="0"/>
        <w:jc w:val="both"/>
      </w:pPr>
      <w:r>
        <w:rPr>
          <w:rFonts w:ascii="Times New Roman"/>
          <w:b w:val="false"/>
          <w:i w:val="false"/>
          <w:color w:val="000000"/>
          <w:sz w:val="28"/>
        </w:rPr>
        <w:t>
      4) было изготовлено так, чтобы не происходило отделение при накрытии устройства волной;</w:t>
      </w:r>
    </w:p>
    <w:bookmarkEnd w:id="1513"/>
    <w:bookmarkStart w:name="z2180" w:id="1514"/>
    <w:p>
      <w:pPr>
        <w:spacing w:after="0"/>
        <w:ind w:left="0"/>
        <w:jc w:val="both"/>
      </w:pPr>
      <w:r>
        <w:rPr>
          <w:rFonts w:ascii="Times New Roman"/>
          <w:b w:val="false"/>
          <w:i w:val="false"/>
          <w:color w:val="000000"/>
          <w:sz w:val="28"/>
        </w:rPr>
        <w:t>
      5) быть устойчивым к воздействию пресной и морской воды и нефти, или разрушениям при длительном воздействии солнечных лучей и не подвергаться воздействию указанных сред в месте установки на судне;</w:t>
      </w:r>
    </w:p>
    <w:bookmarkEnd w:id="1514"/>
    <w:bookmarkStart w:name="z2181" w:id="1515"/>
    <w:p>
      <w:pPr>
        <w:spacing w:after="0"/>
        <w:ind w:left="0"/>
        <w:jc w:val="both"/>
      </w:pPr>
      <w:r>
        <w:rPr>
          <w:rFonts w:ascii="Times New Roman"/>
          <w:b w:val="false"/>
          <w:i w:val="false"/>
          <w:color w:val="000000"/>
          <w:sz w:val="28"/>
        </w:rPr>
        <w:t>
      6) быть способным обеспечивать нормальную работу после воздействия ударов, вибрации и других экстремальных условий окружающей среды, обычно имеющих место на верхней палубе судов;</w:t>
      </w:r>
    </w:p>
    <w:bookmarkEnd w:id="1515"/>
    <w:bookmarkStart w:name="z2182" w:id="1516"/>
    <w:p>
      <w:pPr>
        <w:spacing w:after="0"/>
        <w:ind w:left="0"/>
        <w:jc w:val="both"/>
      </w:pPr>
      <w:r>
        <w:rPr>
          <w:rFonts w:ascii="Times New Roman"/>
          <w:b w:val="false"/>
          <w:i w:val="false"/>
          <w:color w:val="000000"/>
          <w:sz w:val="28"/>
        </w:rPr>
        <w:t>
      7) в случаях, когда судно находится в районах, где может произойти обледенение, имело такую конструкцию, которая насколько это практически возможно сводит до минимума образование льда и предотвращает его влияние на отделение радиооборудования;</w:t>
      </w:r>
    </w:p>
    <w:bookmarkEnd w:id="1516"/>
    <w:bookmarkStart w:name="z2183" w:id="1517"/>
    <w:p>
      <w:pPr>
        <w:spacing w:after="0"/>
        <w:ind w:left="0"/>
        <w:jc w:val="both"/>
      </w:pPr>
      <w:r>
        <w:rPr>
          <w:rFonts w:ascii="Times New Roman"/>
          <w:b w:val="false"/>
          <w:i w:val="false"/>
          <w:color w:val="000000"/>
          <w:sz w:val="28"/>
        </w:rPr>
        <w:t>
      8) быть установлено таким образом, чтобы радиооборудование после отделения не задерживалось конструкциями тонущего судна;</w:t>
      </w:r>
    </w:p>
    <w:bookmarkEnd w:id="1517"/>
    <w:bookmarkStart w:name="z2184" w:id="1518"/>
    <w:p>
      <w:pPr>
        <w:spacing w:after="0"/>
        <w:ind w:left="0"/>
        <w:jc w:val="both"/>
      </w:pPr>
      <w:r>
        <w:rPr>
          <w:rFonts w:ascii="Times New Roman"/>
          <w:b w:val="false"/>
          <w:i w:val="false"/>
          <w:color w:val="000000"/>
          <w:sz w:val="28"/>
        </w:rPr>
        <w:t>
      9) иметь табличку с четкой инструкцией по отделению радиооборудования от судна вручную.</w:t>
      </w:r>
    </w:p>
    <w:bookmarkEnd w:id="1518"/>
    <w:bookmarkStart w:name="z2185" w:id="1519"/>
    <w:p>
      <w:pPr>
        <w:spacing w:after="0"/>
        <w:ind w:left="0"/>
        <w:jc w:val="both"/>
      </w:pPr>
      <w:r>
        <w:rPr>
          <w:rFonts w:ascii="Times New Roman"/>
          <w:b w:val="false"/>
          <w:i w:val="false"/>
          <w:color w:val="000000"/>
          <w:sz w:val="28"/>
        </w:rPr>
        <w:t>
      550. Для радиооборудования, требующего наличия внешнего источника питания или ввода данных, или того и другого, устройства соединения не препятствуют отделению или включению радиоаппаратуры.</w:t>
      </w:r>
    </w:p>
    <w:bookmarkEnd w:id="1519"/>
    <w:bookmarkStart w:name="z2186" w:id="1520"/>
    <w:p>
      <w:pPr>
        <w:spacing w:after="0"/>
        <w:ind w:left="0"/>
        <w:jc w:val="both"/>
      </w:pPr>
      <w:r>
        <w:rPr>
          <w:rFonts w:ascii="Times New Roman"/>
          <w:b w:val="false"/>
          <w:i w:val="false"/>
          <w:color w:val="000000"/>
          <w:sz w:val="28"/>
        </w:rPr>
        <w:t>
      551. Предусматривается проверка работоспособности автоматического устройства отделения с помощью простого метода без включения радиооборудования.</w:t>
      </w:r>
    </w:p>
    <w:bookmarkEnd w:id="1520"/>
    <w:bookmarkStart w:name="z2187" w:id="1521"/>
    <w:p>
      <w:pPr>
        <w:spacing w:after="0"/>
        <w:ind w:left="0"/>
        <w:jc w:val="both"/>
      </w:pPr>
      <w:r>
        <w:rPr>
          <w:rFonts w:ascii="Times New Roman"/>
          <w:b w:val="false"/>
          <w:i w:val="false"/>
          <w:color w:val="000000"/>
          <w:sz w:val="28"/>
        </w:rPr>
        <w:t>
      552. Предусматривается возможность ручного отделения свободно всплывающего радиооборудования от механизма отделения.</w:t>
      </w:r>
    </w:p>
    <w:bookmarkEnd w:id="1521"/>
    <w:bookmarkStart w:name="z2188" w:id="1522"/>
    <w:p>
      <w:pPr>
        <w:spacing w:after="0"/>
        <w:ind w:left="0"/>
        <w:jc w:val="both"/>
      </w:pPr>
      <w:r>
        <w:rPr>
          <w:rFonts w:ascii="Times New Roman"/>
          <w:b w:val="false"/>
          <w:i w:val="false"/>
          <w:color w:val="000000"/>
          <w:sz w:val="28"/>
        </w:rPr>
        <w:t>
      553. На наружной стороне устройства отделения и включения свободно всплывающего аварийного радиооборудования указывается очередной срок их проверки или замены.</w:t>
      </w:r>
    </w:p>
    <w:bookmarkEnd w:id="1522"/>
    <w:bookmarkStart w:name="z2189" w:id="1523"/>
    <w:p>
      <w:pPr>
        <w:spacing w:after="0"/>
        <w:ind w:left="0"/>
        <w:jc w:val="left"/>
      </w:pPr>
      <w:r>
        <w:rPr>
          <w:rFonts w:ascii="Times New Roman"/>
          <w:b/>
          <w:i w:val="false"/>
          <w:color w:val="000000"/>
        </w:rPr>
        <w:t xml:space="preserve"> § 14. Командное трансляционное устройство</w:t>
      </w:r>
    </w:p>
    <w:bookmarkEnd w:id="1523"/>
    <w:bookmarkStart w:name="z2190" w:id="1524"/>
    <w:p>
      <w:pPr>
        <w:spacing w:after="0"/>
        <w:ind w:left="0"/>
        <w:jc w:val="both"/>
      </w:pPr>
      <w:r>
        <w:rPr>
          <w:rFonts w:ascii="Times New Roman"/>
          <w:b w:val="false"/>
          <w:i w:val="false"/>
          <w:color w:val="000000"/>
          <w:sz w:val="28"/>
        </w:rPr>
        <w:t>
      554. Необходимо чтобы командное трансляционное устройство обеспечивало возможность прерывания с ходового мостика любой передачи с любого другого микрофонного поста или трансляции радиовещания или звукозаписи.</w:t>
      </w:r>
    </w:p>
    <w:bookmarkEnd w:id="1524"/>
    <w:bookmarkStart w:name="z2191" w:id="1525"/>
    <w:p>
      <w:pPr>
        <w:spacing w:after="0"/>
        <w:ind w:left="0"/>
        <w:jc w:val="both"/>
      </w:pPr>
      <w:r>
        <w:rPr>
          <w:rFonts w:ascii="Times New Roman"/>
          <w:b w:val="false"/>
          <w:i w:val="false"/>
          <w:color w:val="000000"/>
          <w:sz w:val="28"/>
        </w:rPr>
        <w:t>
      Также необходимо чтобы было обеспечено автоматическое прерывание трансляции радиовещания и звукозаписи при работе общесудовой системы авральной сигнализации.</w:t>
      </w:r>
    </w:p>
    <w:bookmarkEnd w:id="1525"/>
    <w:bookmarkStart w:name="z2192" w:id="1526"/>
    <w:p>
      <w:pPr>
        <w:spacing w:after="0"/>
        <w:ind w:left="0"/>
        <w:jc w:val="both"/>
      </w:pPr>
      <w:r>
        <w:rPr>
          <w:rFonts w:ascii="Times New Roman"/>
          <w:b w:val="false"/>
          <w:i w:val="false"/>
          <w:color w:val="000000"/>
          <w:sz w:val="28"/>
        </w:rPr>
        <w:t>
      555. Необходимо чтобы командное трансляционное устройство было защищено от несанкционированного использования.</w:t>
      </w:r>
    </w:p>
    <w:bookmarkEnd w:id="1526"/>
    <w:bookmarkStart w:name="z2193" w:id="1527"/>
    <w:p>
      <w:pPr>
        <w:spacing w:after="0"/>
        <w:ind w:left="0"/>
        <w:jc w:val="left"/>
      </w:pPr>
      <w:r>
        <w:rPr>
          <w:rFonts w:ascii="Times New Roman"/>
          <w:b/>
          <w:i w:val="false"/>
          <w:color w:val="000000"/>
        </w:rPr>
        <w:t xml:space="preserve"> § 15 УКВ - аппаратура двухсторонней радиотелефонной</w:t>
      </w:r>
      <w:r>
        <w:br/>
      </w:r>
      <w:r>
        <w:rPr>
          <w:rFonts w:ascii="Times New Roman"/>
          <w:b/>
          <w:i w:val="false"/>
          <w:color w:val="000000"/>
        </w:rPr>
        <w:t>связи спасательных средств</w:t>
      </w:r>
    </w:p>
    <w:bookmarkEnd w:id="1527"/>
    <w:bookmarkStart w:name="z2195" w:id="1528"/>
    <w:p>
      <w:pPr>
        <w:spacing w:after="0"/>
        <w:ind w:left="0"/>
        <w:jc w:val="both"/>
      </w:pPr>
      <w:r>
        <w:rPr>
          <w:rFonts w:ascii="Times New Roman"/>
          <w:b w:val="false"/>
          <w:i w:val="false"/>
          <w:color w:val="000000"/>
          <w:sz w:val="28"/>
        </w:rPr>
        <w:t>
      556. С помощью УКВ-аппаратуры двухсторонней радиотелефонной связи (далее - аппаратуры) обеспечивается связь на месте бедствия между плавучими спасательными средствами и судном, а также между плавучими спасательными средствами и спасательной единицей. Носимая (портативная) аппаратура также используется для ведения радиосвязи на борту судна при условии работы на частотах, отличающихся от указанных в приложении 416 ПСВП и пункте 558 настоящих Правил.</w:t>
      </w:r>
    </w:p>
    <w:bookmarkEnd w:id="1528"/>
    <w:bookmarkStart w:name="z2196" w:id="1529"/>
    <w:p>
      <w:pPr>
        <w:spacing w:after="0"/>
        <w:ind w:left="0"/>
        <w:jc w:val="both"/>
      </w:pPr>
      <w:r>
        <w:rPr>
          <w:rFonts w:ascii="Times New Roman"/>
          <w:b w:val="false"/>
          <w:i w:val="false"/>
          <w:color w:val="000000"/>
          <w:sz w:val="28"/>
        </w:rPr>
        <w:t>
      557. Носимая (портативная) аппаратура представляет собой единое (моноблочное) устройство, включающее в себя следующие структурные части:</w:t>
      </w:r>
    </w:p>
    <w:bookmarkEnd w:id="1529"/>
    <w:bookmarkStart w:name="z2197" w:id="1530"/>
    <w:p>
      <w:pPr>
        <w:spacing w:after="0"/>
        <w:ind w:left="0"/>
        <w:jc w:val="both"/>
      </w:pPr>
      <w:r>
        <w:rPr>
          <w:rFonts w:ascii="Times New Roman"/>
          <w:b w:val="false"/>
          <w:i w:val="false"/>
          <w:color w:val="000000"/>
          <w:sz w:val="28"/>
        </w:rPr>
        <w:t>
      1) передатчик, приемник антенну и источник питания;</w:t>
      </w:r>
    </w:p>
    <w:bookmarkEnd w:id="1530"/>
    <w:bookmarkStart w:name="z2198" w:id="1531"/>
    <w:p>
      <w:pPr>
        <w:spacing w:after="0"/>
        <w:ind w:left="0"/>
        <w:jc w:val="both"/>
      </w:pPr>
      <w:r>
        <w:rPr>
          <w:rFonts w:ascii="Times New Roman"/>
          <w:b w:val="false"/>
          <w:i w:val="false"/>
          <w:color w:val="000000"/>
          <w:sz w:val="28"/>
        </w:rPr>
        <w:t>
      2) блок управления с кнопочным переключателем "прием-передача";</w:t>
      </w:r>
    </w:p>
    <w:bookmarkEnd w:id="1531"/>
    <w:bookmarkStart w:name="z2199" w:id="1532"/>
    <w:p>
      <w:pPr>
        <w:spacing w:after="0"/>
        <w:ind w:left="0"/>
        <w:jc w:val="both"/>
      </w:pPr>
      <w:r>
        <w:rPr>
          <w:rFonts w:ascii="Times New Roman"/>
          <w:b w:val="false"/>
          <w:i w:val="false"/>
          <w:color w:val="000000"/>
          <w:sz w:val="28"/>
        </w:rPr>
        <w:t>
      3) микрофон и громкоговоритель.</w:t>
      </w:r>
    </w:p>
    <w:bookmarkEnd w:id="1532"/>
    <w:bookmarkStart w:name="z2200" w:id="1533"/>
    <w:p>
      <w:pPr>
        <w:spacing w:after="0"/>
        <w:ind w:left="0"/>
        <w:jc w:val="both"/>
      </w:pPr>
      <w:r>
        <w:rPr>
          <w:rFonts w:ascii="Times New Roman"/>
          <w:b w:val="false"/>
          <w:i w:val="false"/>
          <w:color w:val="000000"/>
          <w:sz w:val="28"/>
        </w:rPr>
        <w:t>
      558. Конструкция носимой (портативной) аппаратуры обеспечивает:</w:t>
      </w:r>
    </w:p>
    <w:bookmarkEnd w:id="1533"/>
    <w:bookmarkStart w:name="z2201" w:id="1534"/>
    <w:p>
      <w:pPr>
        <w:spacing w:after="0"/>
        <w:ind w:left="0"/>
        <w:jc w:val="both"/>
      </w:pPr>
      <w:r>
        <w:rPr>
          <w:rFonts w:ascii="Times New Roman"/>
          <w:b w:val="false"/>
          <w:i w:val="false"/>
          <w:color w:val="000000"/>
          <w:sz w:val="28"/>
        </w:rPr>
        <w:t>
      1) ввод в действие персоналом без специальной подготовки;</w:t>
      </w:r>
    </w:p>
    <w:bookmarkEnd w:id="1534"/>
    <w:bookmarkStart w:name="z2202" w:id="1535"/>
    <w:p>
      <w:pPr>
        <w:spacing w:after="0"/>
        <w:ind w:left="0"/>
        <w:jc w:val="both"/>
      </w:pPr>
      <w:r>
        <w:rPr>
          <w:rFonts w:ascii="Times New Roman"/>
          <w:b w:val="false"/>
          <w:i w:val="false"/>
          <w:color w:val="000000"/>
          <w:sz w:val="28"/>
        </w:rPr>
        <w:t>
      2) ввод в действие персоналом, одетым в перчатки;</w:t>
      </w:r>
    </w:p>
    <w:bookmarkEnd w:id="1535"/>
    <w:bookmarkStart w:name="z2203" w:id="1536"/>
    <w:p>
      <w:pPr>
        <w:spacing w:after="0"/>
        <w:ind w:left="0"/>
        <w:jc w:val="both"/>
      </w:pPr>
      <w:r>
        <w:rPr>
          <w:rFonts w:ascii="Times New Roman"/>
          <w:b w:val="false"/>
          <w:i w:val="false"/>
          <w:color w:val="000000"/>
          <w:sz w:val="28"/>
        </w:rPr>
        <w:t>
      3) ввод в действие одной рукой (кроме выбора канала);</w:t>
      </w:r>
    </w:p>
    <w:bookmarkEnd w:id="1536"/>
    <w:bookmarkStart w:name="z2204" w:id="1537"/>
    <w:p>
      <w:pPr>
        <w:spacing w:after="0"/>
        <w:ind w:left="0"/>
        <w:jc w:val="both"/>
      </w:pPr>
      <w:r>
        <w:rPr>
          <w:rFonts w:ascii="Times New Roman"/>
          <w:b w:val="false"/>
          <w:i w:val="false"/>
          <w:color w:val="000000"/>
          <w:sz w:val="28"/>
        </w:rPr>
        <w:t>
      4) сохранение работоспособности в случае падения на твердую поверхность с высоты 1 м;</w:t>
      </w:r>
    </w:p>
    <w:bookmarkEnd w:id="1537"/>
    <w:bookmarkStart w:name="z2205" w:id="1538"/>
    <w:p>
      <w:pPr>
        <w:spacing w:after="0"/>
        <w:ind w:left="0"/>
        <w:jc w:val="both"/>
      </w:pPr>
      <w:r>
        <w:rPr>
          <w:rFonts w:ascii="Times New Roman"/>
          <w:b w:val="false"/>
          <w:i w:val="false"/>
          <w:color w:val="000000"/>
          <w:sz w:val="28"/>
        </w:rPr>
        <w:t>
      5) сохранение водонепроницаемости на глубине 1 м и не менее 5 мин.;</w:t>
      </w:r>
    </w:p>
    <w:bookmarkEnd w:id="1538"/>
    <w:bookmarkStart w:name="z2206" w:id="1539"/>
    <w:p>
      <w:pPr>
        <w:spacing w:after="0"/>
        <w:ind w:left="0"/>
        <w:jc w:val="both"/>
      </w:pPr>
      <w:r>
        <w:rPr>
          <w:rFonts w:ascii="Times New Roman"/>
          <w:b w:val="false"/>
          <w:i w:val="false"/>
          <w:color w:val="000000"/>
          <w:sz w:val="28"/>
        </w:rPr>
        <w:t>
      6) сохранение работоспособности при резком перепаде температуры (до 45</w:t>
      </w:r>
      <w:r>
        <w:rPr>
          <w:rFonts w:ascii="Times New Roman"/>
          <w:b w:val="false"/>
          <w:i w:val="false"/>
          <w:color w:val="000000"/>
          <w:vertAlign w:val="superscript"/>
        </w:rPr>
        <w:t>о</w:t>
      </w:r>
      <w:r>
        <w:rPr>
          <w:rFonts w:ascii="Times New Roman"/>
          <w:b w:val="false"/>
          <w:i w:val="false"/>
          <w:color w:val="000000"/>
          <w:sz w:val="28"/>
        </w:rPr>
        <w:t>С) вследствие погружения аппаратуры в воду;</w:t>
      </w:r>
    </w:p>
    <w:bookmarkEnd w:id="1539"/>
    <w:bookmarkStart w:name="z2209" w:id="1540"/>
    <w:p>
      <w:pPr>
        <w:spacing w:after="0"/>
        <w:ind w:left="0"/>
        <w:jc w:val="both"/>
      </w:pPr>
      <w:r>
        <w:rPr>
          <w:rFonts w:ascii="Times New Roman"/>
          <w:b w:val="false"/>
          <w:i w:val="false"/>
          <w:color w:val="000000"/>
          <w:sz w:val="28"/>
        </w:rPr>
        <w:t>
      7) стойкость к агрессивному воздействию морской воды и нефти;</w:t>
      </w:r>
    </w:p>
    <w:bookmarkEnd w:id="1540"/>
    <w:bookmarkStart w:name="z2210" w:id="1541"/>
    <w:p>
      <w:pPr>
        <w:spacing w:after="0"/>
        <w:ind w:left="0"/>
        <w:jc w:val="both"/>
      </w:pPr>
      <w:r>
        <w:rPr>
          <w:rFonts w:ascii="Times New Roman"/>
          <w:b w:val="false"/>
          <w:i w:val="false"/>
          <w:color w:val="000000"/>
          <w:sz w:val="28"/>
        </w:rPr>
        <w:t>
      8) отсутствие острых углов, которые могут повредить плавучие спасательные средства и вызвать травму персонала;</w:t>
      </w:r>
    </w:p>
    <w:bookmarkEnd w:id="1541"/>
    <w:bookmarkStart w:name="z2211" w:id="1542"/>
    <w:p>
      <w:pPr>
        <w:spacing w:after="0"/>
        <w:ind w:left="0"/>
        <w:jc w:val="both"/>
      </w:pPr>
      <w:r>
        <w:rPr>
          <w:rFonts w:ascii="Times New Roman"/>
          <w:b w:val="false"/>
          <w:i w:val="false"/>
          <w:color w:val="000000"/>
          <w:sz w:val="28"/>
        </w:rPr>
        <w:t>
      9) возможность крепления к одежде пользователя, а также ремень для крепления на запястье или на шее. Для целей безопасности на ремне необходимо соответствующее слабое звено;</w:t>
      </w:r>
    </w:p>
    <w:bookmarkEnd w:id="1542"/>
    <w:bookmarkStart w:name="z2212" w:id="1543"/>
    <w:p>
      <w:pPr>
        <w:spacing w:after="0"/>
        <w:ind w:left="0"/>
        <w:jc w:val="both"/>
      </w:pPr>
      <w:r>
        <w:rPr>
          <w:rFonts w:ascii="Times New Roman"/>
          <w:b w:val="false"/>
          <w:i w:val="false"/>
          <w:color w:val="000000"/>
          <w:sz w:val="28"/>
        </w:rPr>
        <w:t>
      10) стойкость к разрушению или нарушению к работоспособности при воздействии солнечных лучей.</w:t>
      </w:r>
    </w:p>
    <w:bookmarkEnd w:id="1543"/>
    <w:bookmarkStart w:name="z2213" w:id="1544"/>
    <w:p>
      <w:pPr>
        <w:spacing w:after="0"/>
        <w:ind w:left="0"/>
        <w:jc w:val="both"/>
      </w:pPr>
      <w:r>
        <w:rPr>
          <w:rFonts w:ascii="Times New Roman"/>
          <w:b w:val="false"/>
          <w:i w:val="false"/>
          <w:color w:val="000000"/>
          <w:sz w:val="28"/>
        </w:rPr>
        <w:t>
      Носимая (портативная) аппаратура окрашивается в яркий желтый или оранжевый цвет или имеет маркировочную полосу ярко-желтого (оранжевого) цвета вокруг корпуса.</w:t>
      </w:r>
    </w:p>
    <w:bookmarkEnd w:id="1544"/>
    <w:bookmarkStart w:name="z2214" w:id="1545"/>
    <w:p>
      <w:pPr>
        <w:spacing w:after="0"/>
        <w:ind w:left="0"/>
        <w:jc w:val="both"/>
      </w:pPr>
      <w:r>
        <w:rPr>
          <w:rFonts w:ascii="Times New Roman"/>
          <w:b w:val="false"/>
          <w:i w:val="false"/>
          <w:color w:val="000000"/>
          <w:sz w:val="28"/>
        </w:rPr>
        <w:t>
      559. Аппаратура обеспечивает работу на частоте 156,8 МГц (канал 16) и, по меньшей мере, на одном дополнительном канале морской подвижной службы.</w:t>
      </w:r>
    </w:p>
    <w:bookmarkEnd w:id="1545"/>
    <w:bookmarkStart w:name="z2215" w:id="1546"/>
    <w:p>
      <w:pPr>
        <w:spacing w:after="0"/>
        <w:ind w:left="0"/>
        <w:jc w:val="both"/>
      </w:pPr>
      <w:r>
        <w:rPr>
          <w:rFonts w:ascii="Times New Roman"/>
          <w:b w:val="false"/>
          <w:i w:val="false"/>
          <w:color w:val="000000"/>
          <w:sz w:val="28"/>
        </w:rPr>
        <w:t>
      560. В аппаратуре используются симплексные радиотелефонные каналы.</w:t>
      </w:r>
    </w:p>
    <w:bookmarkEnd w:id="1546"/>
    <w:bookmarkStart w:name="z2216" w:id="1547"/>
    <w:p>
      <w:pPr>
        <w:spacing w:after="0"/>
        <w:ind w:left="0"/>
        <w:jc w:val="both"/>
      </w:pPr>
      <w:r>
        <w:rPr>
          <w:rFonts w:ascii="Times New Roman"/>
          <w:b w:val="false"/>
          <w:i w:val="false"/>
          <w:color w:val="000000"/>
          <w:sz w:val="28"/>
        </w:rPr>
        <w:t>
      561. Необходимо чтобы класс излучения аппаратуры был G3Е.</w:t>
      </w:r>
    </w:p>
    <w:bookmarkEnd w:id="1547"/>
    <w:bookmarkStart w:name="z2217" w:id="1548"/>
    <w:p>
      <w:pPr>
        <w:spacing w:after="0"/>
        <w:ind w:left="0"/>
        <w:jc w:val="both"/>
      </w:pPr>
      <w:r>
        <w:rPr>
          <w:rFonts w:ascii="Times New Roman"/>
          <w:b w:val="false"/>
          <w:i w:val="false"/>
          <w:color w:val="000000"/>
          <w:sz w:val="28"/>
        </w:rPr>
        <w:t>
      562. Аппаратура снабжается двухпозиционным выключателем с визуальной индикацией, указывающей о ее включении.</w:t>
      </w:r>
    </w:p>
    <w:bookmarkEnd w:id="1548"/>
    <w:bookmarkStart w:name="z2218" w:id="1549"/>
    <w:p>
      <w:pPr>
        <w:spacing w:after="0"/>
        <w:ind w:left="0"/>
        <w:jc w:val="both"/>
      </w:pPr>
      <w:r>
        <w:rPr>
          <w:rFonts w:ascii="Times New Roman"/>
          <w:b w:val="false"/>
          <w:i w:val="false"/>
          <w:color w:val="000000"/>
          <w:sz w:val="28"/>
        </w:rPr>
        <w:t>
      563. Приемник снабжается регулятором громкости.</w:t>
      </w:r>
    </w:p>
    <w:bookmarkEnd w:id="1549"/>
    <w:bookmarkStart w:name="z2219" w:id="1550"/>
    <w:p>
      <w:pPr>
        <w:spacing w:after="0"/>
        <w:ind w:left="0"/>
        <w:jc w:val="both"/>
      </w:pPr>
      <w:r>
        <w:rPr>
          <w:rFonts w:ascii="Times New Roman"/>
          <w:b w:val="false"/>
          <w:i w:val="false"/>
          <w:color w:val="000000"/>
          <w:sz w:val="28"/>
        </w:rPr>
        <w:t>
      564. Предусматривается орган подавления шума (демпфер) и переключатель каналов.</w:t>
      </w:r>
    </w:p>
    <w:bookmarkEnd w:id="1550"/>
    <w:bookmarkStart w:name="z2220" w:id="1551"/>
    <w:p>
      <w:pPr>
        <w:spacing w:after="0"/>
        <w:ind w:left="0"/>
        <w:jc w:val="both"/>
      </w:pPr>
      <w:r>
        <w:rPr>
          <w:rFonts w:ascii="Times New Roman"/>
          <w:b w:val="false"/>
          <w:i w:val="false"/>
          <w:color w:val="000000"/>
          <w:sz w:val="28"/>
        </w:rPr>
        <w:t>
      565. Переключение каналов легко выполняется, и выбранный канал легко идентифицируется.</w:t>
      </w:r>
    </w:p>
    <w:bookmarkEnd w:id="1551"/>
    <w:bookmarkStart w:name="z2221" w:id="1552"/>
    <w:p>
      <w:pPr>
        <w:spacing w:after="0"/>
        <w:ind w:left="0"/>
        <w:jc w:val="both"/>
      </w:pPr>
      <w:r>
        <w:rPr>
          <w:rFonts w:ascii="Times New Roman"/>
          <w:b w:val="false"/>
          <w:i w:val="false"/>
          <w:color w:val="000000"/>
          <w:sz w:val="28"/>
        </w:rPr>
        <w:t>
      566. Предусматривается возможность переключения на канал 16 при любых условиях освещения.</w:t>
      </w:r>
    </w:p>
    <w:bookmarkEnd w:id="1552"/>
    <w:bookmarkStart w:name="z2222" w:id="1553"/>
    <w:p>
      <w:pPr>
        <w:spacing w:after="0"/>
        <w:ind w:left="0"/>
        <w:jc w:val="both"/>
      </w:pPr>
      <w:r>
        <w:rPr>
          <w:rFonts w:ascii="Times New Roman"/>
          <w:b w:val="false"/>
          <w:i w:val="false"/>
          <w:color w:val="000000"/>
          <w:sz w:val="28"/>
        </w:rPr>
        <w:t>
      567. Аппаратура приводится в рабочее состояние не более чем за 5 с после включения.</w:t>
      </w:r>
    </w:p>
    <w:bookmarkEnd w:id="1553"/>
    <w:bookmarkStart w:name="z2223" w:id="1554"/>
    <w:p>
      <w:pPr>
        <w:spacing w:after="0"/>
        <w:ind w:left="0"/>
        <w:jc w:val="both"/>
      </w:pPr>
      <w:r>
        <w:rPr>
          <w:rFonts w:ascii="Times New Roman"/>
          <w:b w:val="false"/>
          <w:i w:val="false"/>
          <w:color w:val="000000"/>
          <w:sz w:val="28"/>
        </w:rPr>
        <w:t>
      568. Выходная мощность передатчика равна не менее 0,25 Вт. Если выходная мощность передатчика превышает 1 Вт, то предусматривается устройство для снижения мощности до 1 Вт или менее. При использовании аппаратуры для внутрисудовой связи выходная мощность передатчика не превышает 1 Вт.</w:t>
      </w:r>
    </w:p>
    <w:bookmarkEnd w:id="1554"/>
    <w:bookmarkStart w:name="z2224" w:id="1555"/>
    <w:p>
      <w:pPr>
        <w:spacing w:after="0"/>
        <w:ind w:left="0"/>
        <w:jc w:val="both"/>
      </w:pPr>
      <w:r>
        <w:rPr>
          <w:rFonts w:ascii="Times New Roman"/>
          <w:b w:val="false"/>
          <w:i w:val="false"/>
          <w:color w:val="000000"/>
          <w:sz w:val="28"/>
        </w:rPr>
        <w:t>
      569. Чувствительность приемника не хуже 2 мкВ при отношении сигнал/шум 12 дБ.</w:t>
      </w:r>
    </w:p>
    <w:bookmarkEnd w:id="1555"/>
    <w:bookmarkStart w:name="z2225" w:id="1556"/>
    <w:p>
      <w:pPr>
        <w:spacing w:after="0"/>
        <w:ind w:left="0"/>
        <w:jc w:val="both"/>
      </w:pPr>
      <w:r>
        <w:rPr>
          <w:rFonts w:ascii="Times New Roman"/>
          <w:b w:val="false"/>
          <w:i w:val="false"/>
          <w:color w:val="000000"/>
          <w:sz w:val="28"/>
        </w:rPr>
        <w:t>
      570. Антенна имеет вертикальную поляризацию и круговую диаграмму направленности в горизонтальной плоскости. Неисправность антенны не должно приводить к повреждению аппаратуры.</w:t>
      </w:r>
    </w:p>
    <w:bookmarkEnd w:id="1556"/>
    <w:bookmarkStart w:name="z2226" w:id="1557"/>
    <w:p>
      <w:pPr>
        <w:spacing w:after="0"/>
        <w:ind w:left="0"/>
        <w:jc w:val="both"/>
      </w:pPr>
      <w:r>
        <w:rPr>
          <w:rFonts w:ascii="Times New Roman"/>
          <w:b w:val="false"/>
          <w:i w:val="false"/>
          <w:color w:val="000000"/>
          <w:sz w:val="28"/>
        </w:rPr>
        <w:t>
      571. Мощность сигнала на выходе громкоговорителя достаточна для того, чтобы его можно было услышать при существующем уровне шума на борту судна или на плавучем спасательном средстве.</w:t>
      </w:r>
    </w:p>
    <w:bookmarkEnd w:id="1557"/>
    <w:bookmarkStart w:name="z2227" w:id="1558"/>
    <w:p>
      <w:pPr>
        <w:spacing w:after="0"/>
        <w:ind w:left="0"/>
        <w:jc w:val="both"/>
      </w:pPr>
      <w:r>
        <w:rPr>
          <w:rFonts w:ascii="Times New Roman"/>
          <w:b w:val="false"/>
          <w:i w:val="false"/>
          <w:color w:val="000000"/>
          <w:sz w:val="28"/>
        </w:rPr>
        <w:t xml:space="preserve">
      572. Аппаратура сохраняет работоспособность при температуре от -20 до +55 </w:t>
      </w:r>
      <w:r>
        <w:rPr>
          <w:rFonts w:ascii="Times New Roman"/>
          <w:b w:val="false"/>
          <w:i w:val="false"/>
          <w:color w:val="000000"/>
          <w:vertAlign w:val="superscript"/>
        </w:rPr>
        <w:t>о</w:t>
      </w:r>
      <w:r>
        <w:rPr>
          <w:rFonts w:ascii="Times New Roman"/>
          <w:b w:val="false"/>
          <w:i w:val="false"/>
          <w:color w:val="000000"/>
          <w:sz w:val="28"/>
        </w:rPr>
        <w:t xml:space="preserve">С и после хранения при температуре от -30 до +70 </w:t>
      </w:r>
      <w:r>
        <w:rPr>
          <w:rFonts w:ascii="Times New Roman"/>
          <w:b w:val="false"/>
          <w:i w:val="false"/>
          <w:color w:val="000000"/>
          <w:vertAlign w:val="superscript"/>
        </w:rPr>
        <w:t>о</w:t>
      </w:r>
      <w:r>
        <w:rPr>
          <w:rFonts w:ascii="Times New Roman"/>
          <w:b w:val="false"/>
          <w:i w:val="false"/>
          <w:color w:val="000000"/>
          <w:sz w:val="28"/>
        </w:rPr>
        <w:t>С.</w:t>
      </w:r>
    </w:p>
    <w:bookmarkEnd w:id="1558"/>
    <w:bookmarkStart w:name="z2232" w:id="1559"/>
    <w:p>
      <w:pPr>
        <w:spacing w:after="0"/>
        <w:ind w:left="0"/>
        <w:jc w:val="both"/>
      </w:pPr>
      <w:r>
        <w:rPr>
          <w:rFonts w:ascii="Times New Roman"/>
          <w:b w:val="false"/>
          <w:i w:val="false"/>
          <w:color w:val="000000"/>
          <w:sz w:val="28"/>
        </w:rPr>
        <w:t>
      573. Источник питания встроен в аппаратуру. Предусматриваются также устройства для работы аппаратуры от внешнего источника электрической энергии.</w:t>
      </w:r>
    </w:p>
    <w:bookmarkEnd w:id="1559"/>
    <w:bookmarkStart w:name="z2233" w:id="1560"/>
    <w:p>
      <w:pPr>
        <w:spacing w:after="0"/>
        <w:ind w:left="0"/>
        <w:jc w:val="both"/>
      </w:pPr>
      <w:r>
        <w:rPr>
          <w:rFonts w:ascii="Times New Roman"/>
          <w:b w:val="false"/>
          <w:i w:val="false"/>
          <w:color w:val="000000"/>
          <w:sz w:val="28"/>
        </w:rPr>
        <w:t>
      574. Если в процессе эксплуатации предусматривается замена (перезарядка) источника энергии, то аппаратура снабжается дополнительной (резервной) батареей первичных элементов для использования в случае бедствия. Эта батарея имеет несъемную пломбу (невосстанавливаемую оболочку), которая указывает, что батарея не была использована.</w:t>
      </w:r>
    </w:p>
    <w:bookmarkEnd w:id="1560"/>
    <w:bookmarkStart w:name="z2234" w:id="1561"/>
    <w:p>
      <w:pPr>
        <w:spacing w:after="0"/>
        <w:ind w:left="0"/>
        <w:jc w:val="both"/>
      </w:pPr>
      <w:r>
        <w:rPr>
          <w:rFonts w:ascii="Times New Roman"/>
          <w:b w:val="false"/>
          <w:i w:val="false"/>
          <w:color w:val="000000"/>
          <w:sz w:val="28"/>
        </w:rPr>
        <w:t>
      Если в процессе эксплуатации не предусматривается замена источника энергии, аппаратура снабжается батареей первичных элементов. На такой аппаратуре устанавливается несъемная пломба, которая указывает, что батарея не была использована.</w:t>
      </w:r>
    </w:p>
    <w:bookmarkEnd w:id="1561"/>
    <w:bookmarkStart w:name="z2235" w:id="1562"/>
    <w:p>
      <w:pPr>
        <w:spacing w:after="0"/>
        <w:ind w:left="0"/>
        <w:jc w:val="both"/>
      </w:pPr>
      <w:r>
        <w:rPr>
          <w:rFonts w:ascii="Times New Roman"/>
          <w:b w:val="false"/>
          <w:i w:val="false"/>
          <w:color w:val="000000"/>
          <w:sz w:val="28"/>
        </w:rPr>
        <w:t>
      Необходимо чтобы батарея первичных элементов имела достаточную емкость, обеспечивающую работу в течение 8 ч при наивысшей выходной мощности с рабочим циклом 1:9.</w:t>
      </w:r>
    </w:p>
    <w:bookmarkEnd w:id="1562"/>
    <w:bookmarkStart w:name="z2236" w:id="1563"/>
    <w:p>
      <w:pPr>
        <w:spacing w:after="0"/>
        <w:ind w:left="0"/>
        <w:jc w:val="both"/>
      </w:pPr>
      <w:r>
        <w:rPr>
          <w:rFonts w:ascii="Times New Roman"/>
          <w:b w:val="false"/>
          <w:i w:val="false"/>
          <w:color w:val="000000"/>
          <w:sz w:val="28"/>
        </w:rPr>
        <w:t>
      Этот рабочий цикл определяется как 6 с работы в режиме передачи, 6 с в режиме приема выше порогового уровня и 48 секунд работы в режиме приема ниже порогового уровня приемника. Срок службы батареи первичных элементов не менее двух лет. Батареи имеют окраску или маркировку в соответствии с пунктом 477 настоящих Правил, если они обозначены как незаменяемые в процессе эксплуатации.</w:t>
      </w:r>
    </w:p>
    <w:bookmarkEnd w:id="1563"/>
    <w:bookmarkStart w:name="z2237" w:id="1564"/>
    <w:p>
      <w:pPr>
        <w:spacing w:after="0"/>
        <w:ind w:left="0"/>
        <w:jc w:val="both"/>
      </w:pPr>
      <w:r>
        <w:rPr>
          <w:rFonts w:ascii="Times New Roman"/>
          <w:b w:val="false"/>
          <w:i w:val="false"/>
          <w:color w:val="000000"/>
          <w:sz w:val="28"/>
        </w:rPr>
        <w:t>
      Необходимо чтобы батареи, которые не предназначены к использованию в случае бедствия, окрашиваются и маркируются так, чтобы их нельзя было спутать с батареями, предназначенными к использованию в случае бедствия.</w:t>
      </w:r>
    </w:p>
    <w:bookmarkEnd w:id="1564"/>
    <w:bookmarkStart w:name="z2238" w:id="1565"/>
    <w:p>
      <w:pPr>
        <w:spacing w:after="0"/>
        <w:ind w:left="0"/>
        <w:jc w:val="both"/>
      </w:pPr>
      <w:r>
        <w:rPr>
          <w:rFonts w:ascii="Times New Roman"/>
          <w:b w:val="false"/>
          <w:i w:val="false"/>
          <w:color w:val="000000"/>
          <w:sz w:val="28"/>
        </w:rPr>
        <w:t>
      На наружной стороне аппаратуры приводится ясно различимая краткая инструкция по эксплуатации и указана дата истечения срока службы батареи первичных элементов, а также название и позывной сигнал судна.</w:t>
      </w:r>
    </w:p>
    <w:bookmarkEnd w:id="1565"/>
    <w:bookmarkStart w:name="z2239" w:id="1566"/>
    <w:p>
      <w:pPr>
        <w:spacing w:after="0"/>
        <w:ind w:left="0"/>
        <w:jc w:val="left"/>
      </w:pPr>
      <w:r>
        <w:rPr>
          <w:rFonts w:ascii="Times New Roman"/>
          <w:b/>
          <w:i w:val="false"/>
          <w:color w:val="000000"/>
        </w:rPr>
        <w:t xml:space="preserve"> § 16. Носимая УКВ-аппаратура двусторонней радиотелефонной</w:t>
      </w:r>
      <w:r>
        <w:br/>
      </w:r>
      <w:r>
        <w:rPr>
          <w:rFonts w:ascii="Times New Roman"/>
          <w:b/>
          <w:i w:val="false"/>
          <w:color w:val="000000"/>
        </w:rPr>
        <w:t>связи с воздушными судами</w:t>
      </w:r>
    </w:p>
    <w:bookmarkEnd w:id="1566"/>
    <w:bookmarkStart w:name="z2241" w:id="1567"/>
    <w:p>
      <w:pPr>
        <w:spacing w:after="0"/>
        <w:ind w:left="0"/>
        <w:jc w:val="both"/>
      </w:pPr>
      <w:r>
        <w:rPr>
          <w:rFonts w:ascii="Times New Roman"/>
          <w:b w:val="false"/>
          <w:i w:val="false"/>
          <w:color w:val="000000"/>
          <w:sz w:val="28"/>
        </w:rPr>
        <w:t>
      575. Необходимо чтобы аппаратура была носимой и обеспечивала связь на месте бедствия между судном и воздушным судном.</w:t>
      </w:r>
    </w:p>
    <w:bookmarkEnd w:id="1567"/>
    <w:bookmarkStart w:name="z2242" w:id="1568"/>
    <w:p>
      <w:pPr>
        <w:spacing w:after="0"/>
        <w:ind w:left="0"/>
        <w:jc w:val="both"/>
      </w:pPr>
      <w:r>
        <w:rPr>
          <w:rFonts w:ascii="Times New Roman"/>
          <w:b w:val="false"/>
          <w:i w:val="false"/>
          <w:color w:val="000000"/>
          <w:sz w:val="28"/>
        </w:rPr>
        <w:t>
      576. Аппаратура, по меньшей мере, включает:</w:t>
      </w:r>
    </w:p>
    <w:bookmarkEnd w:id="1568"/>
    <w:bookmarkStart w:name="z2243" w:id="1569"/>
    <w:p>
      <w:pPr>
        <w:spacing w:after="0"/>
        <w:ind w:left="0"/>
        <w:jc w:val="both"/>
      </w:pPr>
      <w:r>
        <w:rPr>
          <w:rFonts w:ascii="Times New Roman"/>
          <w:b w:val="false"/>
          <w:i w:val="false"/>
          <w:color w:val="000000"/>
          <w:sz w:val="28"/>
        </w:rPr>
        <w:t>
      1) встроенный передатчик/приемник, включая антенну и источник питания;</w:t>
      </w:r>
    </w:p>
    <w:bookmarkEnd w:id="1569"/>
    <w:bookmarkStart w:name="z2244" w:id="1570"/>
    <w:p>
      <w:pPr>
        <w:spacing w:after="0"/>
        <w:ind w:left="0"/>
        <w:jc w:val="both"/>
      </w:pPr>
      <w:r>
        <w:rPr>
          <w:rFonts w:ascii="Times New Roman"/>
          <w:b w:val="false"/>
          <w:i w:val="false"/>
          <w:color w:val="000000"/>
          <w:sz w:val="28"/>
        </w:rPr>
        <w:t>
      2) встроенный блок управления с кнопочным переключателем "прием-передача";</w:t>
      </w:r>
    </w:p>
    <w:bookmarkEnd w:id="1570"/>
    <w:bookmarkStart w:name="z2245" w:id="1571"/>
    <w:p>
      <w:pPr>
        <w:spacing w:after="0"/>
        <w:ind w:left="0"/>
        <w:jc w:val="both"/>
      </w:pPr>
      <w:r>
        <w:rPr>
          <w:rFonts w:ascii="Times New Roman"/>
          <w:b w:val="false"/>
          <w:i w:val="false"/>
          <w:color w:val="000000"/>
          <w:sz w:val="28"/>
        </w:rPr>
        <w:t>
      3) микрофон и громкоговоритель.</w:t>
      </w:r>
    </w:p>
    <w:bookmarkEnd w:id="1571"/>
    <w:bookmarkStart w:name="z2246" w:id="1572"/>
    <w:p>
      <w:pPr>
        <w:spacing w:after="0"/>
        <w:ind w:left="0"/>
        <w:jc w:val="both"/>
      </w:pPr>
      <w:r>
        <w:rPr>
          <w:rFonts w:ascii="Times New Roman"/>
          <w:b w:val="false"/>
          <w:i w:val="false"/>
          <w:color w:val="000000"/>
          <w:sz w:val="28"/>
        </w:rPr>
        <w:t>
      577. Необходимо чтобы аппаратура:</w:t>
      </w:r>
    </w:p>
    <w:bookmarkEnd w:id="1572"/>
    <w:bookmarkStart w:name="z2247" w:id="1573"/>
    <w:p>
      <w:pPr>
        <w:spacing w:after="0"/>
        <w:ind w:left="0"/>
        <w:jc w:val="both"/>
      </w:pPr>
      <w:r>
        <w:rPr>
          <w:rFonts w:ascii="Times New Roman"/>
          <w:b w:val="false"/>
          <w:i w:val="false"/>
          <w:color w:val="000000"/>
          <w:sz w:val="28"/>
        </w:rPr>
        <w:t>
      1) приводилась в действие необученным персоналом;</w:t>
      </w:r>
    </w:p>
    <w:bookmarkEnd w:id="1573"/>
    <w:bookmarkStart w:name="z2248" w:id="1574"/>
    <w:p>
      <w:pPr>
        <w:spacing w:after="0"/>
        <w:ind w:left="0"/>
        <w:jc w:val="both"/>
      </w:pPr>
      <w:r>
        <w:rPr>
          <w:rFonts w:ascii="Times New Roman"/>
          <w:b w:val="false"/>
          <w:i w:val="false"/>
          <w:color w:val="000000"/>
          <w:sz w:val="28"/>
        </w:rPr>
        <w:t>
      2) выдерживала падение на твердую поверхность с высоты 1м;</w:t>
      </w:r>
    </w:p>
    <w:bookmarkEnd w:id="1574"/>
    <w:bookmarkStart w:name="z2249" w:id="1575"/>
    <w:p>
      <w:pPr>
        <w:spacing w:after="0"/>
        <w:ind w:left="0"/>
        <w:jc w:val="both"/>
      </w:pPr>
      <w:r>
        <w:rPr>
          <w:rFonts w:ascii="Times New Roman"/>
          <w:b w:val="false"/>
          <w:i w:val="false"/>
          <w:color w:val="000000"/>
          <w:sz w:val="28"/>
        </w:rPr>
        <w:t>
      3) имела наибольшие размеры и массу;</w:t>
      </w:r>
    </w:p>
    <w:bookmarkEnd w:id="1575"/>
    <w:bookmarkStart w:name="z2250" w:id="1576"/>
    <w:p>
      <w:pPr>
        <w:spacing w:after="0"/>
        <w:ind w:left="0"/>
        <w:jc w:val="both"/>
      </w:pPr>
      <w:r>
        <w:rPr>
          <w:rFonts w:ascii="Times New Roman"/>
          <w:b w:val="false"/>
          <w:i w:val="false"/>
          <w:color w:val="000000"/>
          <w:sz w:val="28"/>
        </w:rPr>
        <w:t>
      4) работала при окружающем уровне шума, обычно имеющем место при поисково-спасательных операциях с использованием воздушных судов;</w:t>
      </w:r>
    </w:p>
    <w:bookmarkEnd w:id="1576"/>
    <w:bookmarkStart w:name="z2251" w:id="1577"/>
    <w:p>
      <w:pPr>
        <w:spacing w:after="0"/>
        <w:ind w:left="0"/>
        <w:jc w:val="both"/>
      </w:pPr>
      <w:r>
        <w:rPr>
          <w:rFonts w:ascii="Times New Roman"/>
          <w:b w:val="false"/>
          <w:i w:val="false"/>
          <w:color w:val="000000"/>
          <w:sz w:val="28"/>
        </w:rPr>
        <w:t>
      5) имела цвет, отличный от носимой УКВ-аппаратуры двусторонней радиотелефонной связи спасательных средств;</w:t>
      </w:r>
    </w:p>
    <w:bookmarkEnd w:id="1577"/>
    <w:bookmarkStart w:name="z2252" w:id="1578"/>
    <w:p>
      <w:pPr>
        <w:spacing w:after="0"/>
        <w:ind w:left="0"/>
        <w:jc w:val="both"/>
      </w:pPr>
      <w:r>
        <w:rPr>
          <w:rFonts w:ascii="Times New Roman"/>
          <w:b w:val="false"/>
          <w:i w:val="false"/>
          <w:color w:val="000000"/>
          <w:sz w:val="28"/>
        </w:rPr>
        <w:t>
      6) обеспечивала амплитудную модуляцию и работать на частотах 121,5 МГц и 123,1 МГц;</w:t>
      </w:r>
    </w:p>
    <w:bookmarkEnd w:id="1578"/>
    <w:bookmarkStart w:name="z2253" w:id="1579"/>
    <w:p>
      <w:pPr>
        <w:spacing w:after="0"/>
        <w:ind w:left="0"/>
        <w:jc w:val="both"/>
      </w:pPr>
      <w:r>
        <w:rPr>
          <w:rFonts w:ascii="Times New Roman"/>
          <w:b w:val="false"/>
          <w:i w:val="false"/>
          <w:color w:val="000000"/>
          <w:sz w:val="28"/>
        </w:rPr>
        <w:t>
      7) имела двухпозиционный выключатель, снабженный визуальной индикацией о ее включении;</w:t>
      </w:r>
    </w:p>
    <w:bookmarkEnd w:id="1579"/>
    <w:bookmarkStart w:name="z2254" w:id="1580"/>
    <w:p>
      <w:pPr>
        <w:spacing w:after="0"/>
        <w:ind w:left="0"/>
        <w:jc w:val="both"/>
      </w:pPr>
      <w:r>
        <w:rPr>
          <w:rFonts w:ascii="Times New Roman"/>
          <w:b w:val="false"/>
          <w:i w:val="false"/>
          <w:color w:val="000000"/>
          <w:sz w:val="28"/>
        </w:rPr>
        <w:t>
      8) была снабжена органом ручной регулировки громкости приемника, с помощью которого может быть изменена выходная мощность звука;</w:t>
      </w:r>
    </w:p>
    <w:bookmarkEnd w:id="1580"/>
    <w:bookmarkStart w:name="z2255" w:id="1581"/>
    <w:p>
      <w:pPr>
        <w:spacing w:after="0"/>
        <w:ind w:left="0"/>
        <w:jc w:val="both"/>
      </w:pPr>
      <w:r>
        <w:rPr>
          <w:rFonts w:ascii="Times New Roman"/>
          <w:b w:val="false"/>
          <w:i w:val="false"/>
          <w:color w:val="000000"/>
          <w:sz w:val="28"/>
        </w:rPr>
        <w:t>
      9) обеспечивала легкое переключение частот, при этом частоты должны быть легко различимыми;</w:t>
      </w:r>
    </w:p>
    <w:bookmarkEnd w:id="1581"/>
    <w:bookmarkStart w:name="z2256" w:id="1582"/>
    <w:p>
      <w:pPr>
        <w:spacing w:after="0"/>
        <w:ind w:left="0"/>
        <w:jc w:val="both"/>
      </w:pPr>
      <w:r>
        <w:rPr>
          <w:rFonts w:ascii="Times New Roman"/>
          <w:b w:val="false"/>
          <w:i w:val="false"/>
          <w:color w:val="000000"/>
          <w:sz w:val="28"/>
        </w:rPr>
        <w:t>
      10) была готова к работе не позднее 5 с после включения.</w:t>
      </w:r>
    </w:p>
    <w:bookmarkEnd w:id="1582"/>
    <w:bookmarkStart w:name="z2257" w:id="1583"/>
    <w:p>
      <w:pPr>
        <w:spacing w:after="0"/>
        <w:ind w:left="0"/>
        <w:jc w:val="both"/>
      </w:pPr>
      <w:r>
        <w:rPr>
          <w:rFonts w:ascii="Times New Roman"/>
          <w:b w:val="false"/>
          <w:i w:val="false"/>
          <w:color w:val="000000"/>
          <w:sz w:val="28"/>
        </w:rPr>
        <w:t>
      578. Обрыв или короткое замыкание антенны не приводили к повреждению оборудования.</w:t>
      </w:r>
    </w:p>
    <w:bookmarkEnd w:id="1583"/>
    <w:bookmarkStart w:name="z2258" w:id="1584"/>
    <w:p>
      <w:pPr>
        <w:spacing w:after="0"/>
        <w:ind w:left="0"/>
        <w:jc w:val="both"/>
      </w:pPr>
      <w:r>
        <w:rPr>
          <w:rFonts w:ascii="Times New Roman"/>
          <w:b w:val="false"/>
          <w:i w:val="false"/>
          <w:color w:val="000000"/>
          <w:sz w:val="28"/>
        </w:rPr>
        <w:t>
      579. Мощность несущей частоты принимают между 50 мВт и 1,5 Вт.</w:t>
      </w:r>
    </w:p>
    <w:bookmarkEnd w:id="1584"/>
    <w:bookmarkStart w:name="z2259" w:id="1585"/>
    <w:p>
      <w:pPr>
        <w:spacing w:after="0"/>
        <w:ind w:left="0"/>
        <w:jc w:val="both"/>
      </w:pPr>
      <w:r>
        <w:rPr>
          <w:rFonts w:ascii="Times New Roman"/>
          <w:b w:val="false"/>
          <w:i w:val="false"/>
          <w:color w:val="000000"/>
          <w:sz w:val="28"/>
        </w:rPr>
        <w:t>
      580. Выходная мощность сигнала достаточна для прослушивания при окружающем уровне шума, обычно имеющем место при поисково-спасательных операциях с использованием воздушных судов.</w:t>
      </w:r>
    </w:p>
    <w:bookmarkEnd w:id="1585"/>
    <w:bookmarkStart w:name="z2260" w:id="1586"/>
    <w:p>
      <w:pPr>
        <w:spacing w:after="0"/>
        <w:ind w:left="0"/>
        <w:jc w:val="both"/>
      </w:pPr>
      <w:r>
        <w:rPr>
          <w:rFonts w:ascii="Times New Roman"/>
          <w:b w:val="false"/>
          <w:i w:val="false"/>
          <w:color w:val="000000"/>
          <w:sz w:val="28"/>
        </w:rPr>
        <w:t>
      581. Необходимо чтобы в режиме передачи выходной звуковой сигнал приемника был подавлен.</w:t>
      </w:r>
    </w:p>
    <w:bookmarkEnd w:id="1586"/>
    <w:bookmarkStart w:name="z2261" w:id="1587"/>
    <w:p>
      <w:pPr>
        <w:spacing w:after="0"/>
        <w:ind w:left="0"/>
        <w:jc w:val="both"/>
      </w:pPr>
      <w:r>
        <w:rPr>
          <w:rFonts w:ascii="Times New Roman"/>
          <w:b w:val="false"/>
          <w:i w:val="false"/>
          <w:color w:val="000000"/>
          <w:sz w:val="28"/>
        </w:rPr>
        <w:t>
      582. Источником энергии аппаратуры является встроенная в оборудование батарея первичных элементов, которая заменяема в процессе эксплуатации. Кроме того, предусматривается работа аппаратуры от внешнего источника электрической энергии.</w:t>
      </w:r>
    </w:p>
    <w:bookmarkEnd w:id="1587"/>
    <w:bookmarkStart w:name="z2262" w:id="1588"/>
    <w:p>
      <w:pPr>
        <w:spacing w:after="0"/>
        <w:ind w:left="0"/>
        <w:jc w:val="both"/>
      </w:pPr>
      <w:r>
        <w:rPr>
          <w:rFonts w:ascii="Times New Roman"/>
          <w:b w:val="false"/>
          <w:i w:val="false"/>
          <w:color w:val="000000"/>
          <w:sz w:val="28"/>
        </w:rPr>
        <w:t>
      583. Батарея первичных элементов имеет срок хранения не менее двух лет.</w:t>
      </w:r>
    </w:p>
    <w:bookmarkEnd w:id="1588"/>
    <w:bookmarkStart w:name="z2263" w:id="1589"/>
    <w:p>
      <w:pPr>
        <w:spacing w:after="0"/>
        <w:ind w:left="0"/>
        <w:jc w:val="both"/>
      </w:pPr>
      <w:r>
        <w:rPr>
          <w:rFonts w:ascii="Times New Roman"/>
          <w:b w:val="false"/>
          <w:i w:val="false"/>
          <w:color w:val="000000"/>
          <w:sz w:val="28"/>
        </w:rPr>
        <w:t>
      584. На внешней стороне аппаратуры четко указывают следующее:</w:t>
      </w:r>
    </w:p>
    <w:bookmarkEnd w:id="1589"/>
    <w:bookmarkStart w:name="z2264" w:id="1590"/>
    <w:p>
      <w:pPr>
        <w:spacing w:after="0"/>
        <w:ind w:left="0"/>
        <w:jc w:val="both"/>
      </w:pPr>
      <w:r>
        <w:rPr>
          <w:rFonts w:ascii="Times New Roman"/>
          <w:b w:val="false"/>
          <w:i w:val="false"/>
          <w:color w:val="000000"/>
          <w:sz w:val="28"/>
        </w:rPr>
        <w:t>
      1) надпись: "только для связи с воздушным судном в аварийной ситуации";</w:t>
      </w:r>
    </w:p>
    <w:bookmarkEnd w:id="1590"/>
    <w:bookmarkStart w:name="z2265" w:id="1591"/>
    <w:p>
      <w:pPr>
        <w:spacing w:after="0"/>
        <w:ind w:left="0"/>
        <w:jc w:val="both"/>
      </w:pPr>
      <w:r>
        <w:rPr>
          <w:rFonts w:ascii="Times New Roman"/>
          <w:b w:val="false"/>
          <w:i w:val="false"/>
          <w:color w:val="000000"/>
          <w:sz w:val="28"/>
        </w:rPr>
        <w:t>
      2) название и позывной сигнал судна.</w:t>
      </w:r>
    </w:p>
    <w:bookmarkEnd w:id="1591"/>
    <w:bookmarkStart w:name="z2266" w:id="1592"/>
    <w:p>
      <w:pPr>
        <w:spacing w:after="0"/>
        <w:ind w:left="0"/>
        <w:jc w:val="left"/>
      </w:pPr>
      <w:r>
        <w:rPr>
          <w:rFonts w:ascii="Times New Roman"/>
          <w:b/>
          <w:i w:val="false"/>
          <w:color w:val="000000"/>
        </w:rPr>
        <w:t xml:space="preserve"> § 17. Стационарная УКВ-аппаратура двусторонней</w:t>
      </w:r>
      <w:r>
        <w:br/>
      </w:r>
      <w:r>
        <w:rPr>
          <w:rFonts w:ascii="Times New Roman"/>
          <w:b/>
          <w:i w:val="false"/>
          <w:color w:val="000000"/>
        </w:rPr>
        <w:t>радиотелефонной связи с воздушными судами</w:t>
      </w:r>
    </w:p>
    <w:bookmarkEnd w:id="1592"/>
    <w:bookmarkStart w:name="z2268" w:id="1593"/>
    <w:p>
      <w:pPr>
        <w:spacing w:after="0"/>
        <w:ind w:left="0"/>
        <w:jc w:val="both"/>
      </w:pPr>
      <w:r>
        <w:rPr>
          <w:rFonts w:ascii="Times New Roman"/>
          <w:b w:val="false"/>
          <w:i w:val="false"/>
          <w:color w:val="000000"/>
          <w:sz w:val="28"/>
        </w:rPr>
        <w:t>
      585. Необходимо чтобы аппаратура обеспечивала связь на месте бедствия между судном и воздушной спасательной единицей (единицами).</w:t>
      </w:r>
    </w:p>
    <w:bookmarkEnd w:id="1593"/>
    <w:bookmarkStart w:name="z2269" w:id="1594"/>
    <w:p>
      <w:pPr>
        <w:spacing w:after="0"/>
        <w:ind w:left="0"/>
        <w:jc w:val="both"/>
      </w:pPr>
      <w:r>
        <w:rPr>
          <w:rFonts w:ascii="Times New Roman"/>
          <w:b w:val="false"/>
          <w:i w:val="false"/>
          <w:color w:val="000000"/>
          <w:sz w:val="28"/>
        </w:rPr>
        <w:t>
      586. Аппаратура, по меньшей мере, включает:</w:t>
      </w:r>
    </w:p>
    <w:bookmarkEnd w:id="1594"/>
    <w:bookmarkStart w:name="z2270" w:id="1595"/>
    <w:p>
      <w:pPr>
        <w:spacing w:after="0"/>
        <w:ind w:left="0"/>
        <w:jc w:val="both"/>
      </w:pPr>
      <w:r>
        <w:rPr>
          <w:rFonts w:ascii="Times New Roman"/>
          <w:b w:val="false"/>
          <w:i w:val="false"/>
          <w:color w:val="000000"/>
          <w:sz w:val="28"/>
        </w:rPr>
        <w:t>
      1) передатчик и приемник;</w:t>
      </w:r>
    </w:p>
    <w:bookmarkEnd w:id="1595"/>
    <w:bookmarkStart w:name="z2271" w:id="1596"/>
    <w:p>
      <w:pPr>
        <w:spacing w:after="0"/>
        <w:ind w:left="0"/>
        <w:jc w:val="both"/>
      </w:pPr>
      <w:r>
        <w:rPr>
          <w:rFonts w:ascii="Times New Roman"/>
          <w:b w:val="false"/>
          <w:i w:val="false"/>
          <w:color w:val="000000"/>
          <w:sz w:val="28"/>
        </w:rPr>
        <w:t>
      2) антенну, установленную на оборудовании или отдельно от него;</w:t>
      </w:r>
    </w:p>
    <w:bookmarkEnd w:id="1596"/>
    <w:bookmarkStart w:name="z2272" w:id="1597"/>
    <w:p>
      <w:pPr>
        <w:spacing w:after="0"/>
        <w:ind w:left="0"/>
        <w:jc w:val="both"/>
      </w:pPr>
      <w:r>
        <w:rPr>
          <w:rFonts w:ascii="Times New Roman"/>
          <w:b w:val="false"/>
          <w:i w:val="false"/>
          <w:color w:val="000000"/>
          <w:sz w:val="28"/>
        </w:rPr>
        <w:t>
      3) микрофон с кнопочным переключателем "прием-передача" и громкоговоритель.</w:t>
      </w:r>
    </w:p>
    <w:bookmarkEnd w:id="1597"/>
    <w:bookmarkStart w:name="z2273" w:id="1598"/>
    <w:p>
      <w:pPr>
        <w:spacing w:after="0"/>
        <w:ind w:left="0"/>
        <w:jc w:val="both"/>
      </w:pPr>
      <w:r>
        <w:rPr>
          <w:rFonts w:ascii="Times New Roman"/>
          <w:b w:val="false"/>
          <w:i w:val="false"/>
          <w:color w:val="000000"/>
          <w:sz w:val="28"/>
        </w:rPr>
        <w:t>
      587. Необходимо чтобы аппаратура:</w:t>
      </w:r>
    </w:p>
    <w:bookmarkEnd w:id="1598"/>
    <w:bookmarkStart w:name="z2274" w:id="1599"/>
    <w:p>
      <w:pPr>
        <w:spacing w:after="0"/>
        <w:ind w:left="0"/>
        <w:jc w:val="both"/>
      </w:pPr>
      <w:r>
        <w:rPr>
          <w:rFonts w:ascii="Times New Roman"/>
          <w:b w:val="false"/>
          <w:i w:val="false"/>
          <w:color w:val="000000"/>
          <w:sz w:val="28"/>
        </w:rPr>
        <w:t>
      1) была приспособлена для возможности приведения в действие необученным персоналом;</w:t>
      </w:r>
    </w:p>
    <w:bookmarkEnd w:id="1599"/>
    <w:bookmarkStart w:name="z2275" w:id="1600"/>
    <w:p>
      <w:pPr>
        <w:spacing w:after="0"/>
        <w:ind w:left="0"/>
        <w:jc w:val="both"/>
      </w:pPr>
      <w:r>
        <w:rPr>
          <w:rFonts w:ascii="Times New Roman"/>
          <w:b w:val="false"/>
          <w:i w:val="false"/>
          <w:color w:val="000000"/>
          <w:sz w:val="28"/>
        </w:rPr>
        <w:t>
      2) работала при окружающем уровне шума, имеющем место на судах;</w:t>
      </w:r>
    </w:p>
    <w:bookmarkEnd w:id="1600"/>
    <w:bookmarkStart w:name="z2276" w:id="1601"/>
    <w:p>
      <w:pPr>
        <w:spacing w:after="0"/>
        <w:ind w:left="0"/>
        <w:jc w:val="both"/>
      </w:pPr>
      <w:r>
        <w:rPr>
          <w:rFonts w:ascii="Times New Roman"/>
          <w:b w:val="false"/>
          <w:i w:val="false"/>
          <w:color w:val="000000"/>
          <w:sz w:val="28"/>
        </w:rPr>
        <w:t>
      3) обеспечивала амплитудную модуляцию и работать на частотах 121,5 МГц и 123,1 МГц;</w:t>
      </w:r>
    </w:p>
    <w:bookmarkEnd w:id="1601"/>
    <w:bookmarkStart w:name="z2277" w:id="1602"/>
    <w:p>
      <w:pPr>
        <w:spacing w:after="0"/>
        <w:ind w:left="0"/>
        <w:jc w:val="both"/>
      </w:pPr>
      <w:r>
        <w:rPr>
          <w:rFonts w:ascii="Times New Roman"/>
          <w:b w:val="false"/>
          <w:i w:val="false"/>
          <w:color w:val="000000"/>
          <w:sz w:val="28"/>
        </w:rPr>
        <w:t>
      4) имела двухпозиционный выключатель, снабженный визуальной индикацией о ее включении;</w:t>
      </w:r>
    </w:p>
    <w:bookmarkEnd w:id="1602"/>
    <w:bookmarkStart w:name="z2278" w:id="1603"/>
    <w:p>
      <w:pPr>
        <w:spacing w:after="0"/>
        <w:ind w:left="0"/>
        <w:jc w:val="both"/>
      </w:pPr>
      <w:r>
        <w:rPr>
          <w:rFonts w:ascii="Times New Roman"/>
          <w:b w:val="false"/>
          <w:i w:val="false"/>
          <w:color w:val="000000"/>
          <w:sz w:val="28"/>
        </w:rPr>
        <w:t>
      5) была снабжена органом ручной регулировки громкости приемника, с помощью которого может быть изменена выходная мощность звука;</w:t>
      </w:r>
    </w:p>
    <w:bookmarkEnd w:id="1603"/>
    <w:bookmarkStart w:name="z2279" w:id="1604"/>
    <w:p>
      <w:pPr>
        <w:spacing w:after="0"/>
        <w:ind w:left="0"/>
        <w:jc w:val="both"/>
      </w:pPr>
      <w:r>
        <w:rPr>
          <w:rFonts w:ascii="Times New Roman"/>
          <w:b w:val="false"/>
          <w:i w:val="false"/>
          <w:color w:val="000000"/>
          <w:sz w:val="28"/>
        </w:rPr>
        <w:t>
      6) обеспечивала легкое переключение частот, при этом частоты были легко различимыми;</w:t>
      </w:r>
    </w:p>
    <w:bookmarkEnd w:id="1604"/>
    <w:bookmarkStart w:name="z2280" w:id="1605"/>
    <w:p>
      <w:pPr>
        <w:spacing w:after="0"/>
        <w:ind w:left="0"/>
        <w:jc w:val="both"/>
      </w:pPr>
      <w:r>
        <w:rPr>
          <w:rFonts w:ascii="Times New Roman"/>
          <w:b w:val="false"/>
          <w:i w:val="false"/>
          <w:color w:val="000000"/>
          <w:sz w:val="28"/>
        </w:rPr>
        <w:t>
      7) была готова к работе не позднее 5 с после включения.</w:t>
      </w:r>
    </w:p>
    <w:bookmarkEnd w:id="1605"/>
    <w:bookmarkStart w:name="z2281" w:id="1606"/>
    <w:p>
      <w:pPr>
        <w:spacing w:after="0"/>
        <w:ind w:left="0"/>
        <w:jc w:val="both"/>
      </w:pPr>
      <w:r>
        <w:rPr>
          <w:rFonts w:ascii="Times New Roman"/>
          <w:b w:val="false"/>
          <w:i w:val="false"/>
          <w:color w:val="000000"/>
          <w:sz w:val="28"/>
        </w:rPr>
        <w:t>
      588. Обрыв или короткое замыкание антенны не приводят к повреждению оборудования.</w:t>
      </w:r>
    </w:p>
    <w:bookmarkEnd w:id="1606"/>
    <w:bookmarkStart w:name="z2282" w:id="1607"/>
    <w:p>
      <w:pPr>
        <w:spacing w:after="0"/>
        <w:ind w:left="0"/>
        <w:jc w:val="both"/>
      </w:pPr>
      <w:r>
        <w:rPr>
          <w:rFonts w:ascii="Times New Roman"/>
          <w:b w:val="false"/>
          <w:i w:val="false"/>
          <w:color w:val="000000"/>
          <w:sz w:val="28"/>
        </w:rPr>
        <w:t>
      589. Мощность несущей частоты принимают между 50 мВт и 1,5 Вт.</w:t>
      </w:r>
    </w:p>
    <w:bookmarkEnd w:id="1607"/>
    <w:bookmarkStart w:name="z2283" w:id="1608"/>
    <w:p>
      <w:pPr>
        <w:spacing w:after="0"/>
        <w:ind w:left="0"/>
        <w:jc w:val="both"/>
      </w:pPr>
      <w:r>
        <w:rPr>
          <w:rFonts w:ascii="Times New Roman"/>
          <w:b w:val="false"/>
          <w:i w:val="false"/>
          <w:color w:val="000000"/>
          <w:sz w:val="28"/>
        </w:rPr>
        <w:t>
      590. Выходная мощность сигнала достаточна для прослушивания при окружающем уровне шума, обычно имеющем место на судах.</w:t>
      </w:r>
    </w:p>
    <w:bookmarkEnd w:id="1608"/>
    <w:bookmarkStart w:name="z2284" w:id="1609"/>
    <w:p>
      <w:pPr>
        <w:spacing w:after="0"/>
        <w:ind w:left="0"/>
        <w:jc w:val="both"/>
      </w:pPr>
      <w:r>
        <w:rPr>
          <w:rFonts w:ascii="Times New Roman"/>
          <w:b w:val="false"/>
          <w:i w:val="false"/>
          <w:color w:val="000000"/>
          <w:sz w:val="28"/>
        </w:rPr>
        <w:t>
      591. В режиме передачи выходной звуковой сигнал приемника подавляется.</w:t>
      </w:r>
    </w:p>
    <w:bookmarkEnd w:id="1609"/>
    <w:bookmarkStart w:name="z2285" w:id="1610"/>
    <w:p>
      <w:pPr>
        <w:spacing w:after="0"/>
        <w:ind w:left="0"/>
        <w:jc w:val="both"/>
      </w:pPr>
      <w:r>
        <w:rPr>
          <w:rFonts w:ascii="Times New Roman"/>
          <w:b w:val="false"/>
          <w:i w:val="false"/>
          <w:color w:val="000000"/>
          <w:sz w:val="28"/>
        </w:rPr>
        <w:t>
      592. Аппаратура получает питание от судового основного источника электрической энергии. Кроме того, имеется возможность питания от аварийного источника питания электрической энергии.</w:t>
      </w:r>
    </w:p>
    <w:bookmarkEnd w:id="1610"/>
    <w:bookmarkStart w:name="z2286" w:id="1611"/>
    <w:p>
      <w:pPr>
        <w:spacing w:after="0"/>
        <w:ind w:left="0"/>
        <w:jc w:val="both"/>
      </w:pPr>
      <w:r>
        <w:rPr>
          <w:rFonts w:ascii="Times New Roman"/>
          <w:b w:val="false"/>
          <w:i w:val="false"/>
          <w:color w:val="000000"/>
          <w:sz w:val="28"/>
        </w:rPr>
        <w:t>
      593. Вместо вышеуказанного, источником питания является батарея первичных элементов, которая заменяема в процессе эксплуатации.</w:t>
      </w:r>
    </w:p>
    <w:bookmarkEnd w:id="1611"/>
    <w:bookmarkStart w:name="z2287" w:id="1612"/>
    <w:p>
      <w:pPr>
        <w:spacing w:after="0"/>
        <w:ind w:left="0"/>
        <w:jc w:val="both"/>
      </w:pPr>
      <w:r>
        <w:rPr>
          <w:rFonts w:ascii="Times New Roman"/>
          <w:b w:val="false"/>
          <w:i w:val="false"/>
          <w:color w:val="000000"/>
          <w:sz w:val="28"/>
        </w:rPr>
        <w:t>
      594. Батарея первичных элементов имеет срок хранения не менее двух лет.</w:t>
      </w:r>
    </w:p>
    <w:bookmarkEnd w:id="1612"/>
    <w:bookmarkStart w:name="z2288" w:id="1613"/>
    <w:p>
      <w:pPr>
        <w:spacing w:after="0"/>
        <w:ind w:left="0"/>
        <w:jc w:val="both"/>
      </w:pPr>
      <w:r>
        <w:rPr>
          <w:rFonts w:ascii="Times New Roman"/>
          <w:b w:val="false"/>
          <w:i w:val="false"/>
          <w:color w:val="000000"/>
          <w:sz w:val="28"/>
        </w:rPr>
        <w:t>
      595. В дополнение к применимым требованиям пункта 520 настоящих Правил, на внешней стороне аппаратуры четко указывают следующее:</w:t>
      </w:r>
    </w:p>
    <w:bookmarkEnd w:id="1613"/>
    <w:bookmarkStart w:name="z2289" w:id="1614"/>
    <w:p>
      <w:pPr>
        <w:spacing w:after="0"/>
        <w:ind w:left="0"/>
        <w:jc w:val="both"/>
      </w:pPr>
      <w:r>
        <w:rPr>
          <w:rFonts w:ascii="Times New Roman"/>
          <w:b w:val="false"/>
          <w:i w:val="false"/>
          <w:color w:val="000000"/>
          <w:sz w:val="28"/>
        </w:rPr>
        <w:t>
      1) надпись: "только для связи с воздушным судном в аварийной ситуации";</w:t>
      </w:r>
    </w:p>
    <w:bookmarkEnd w:id="1614"/>
    <w:bookmarkStart w:name="z2290" w:id="1615"/>
    <w:p>
      <w:pPr>
        <w:spacing w:after="0"/>
        <w:ind w:left="0"/>
        <w:jc w:val="both"/>
      </w:pPr>
      <w:r>
        <w:rPr>
          <w:rFonts w:ascii="Times New Roman"/>
          <w:b w:val="false"/>
          <w:i w:val="false"/>
          <w:color w:val="000000"/>
          <w:sz w:val="28"/>
        </w:rPr>
        <w:t>
      2) дата истечения срока службы батарей первичных элементов, если применимо;</w:t>
      </w:r>
    </w:p>
    <w:bookmarkEnd w:id="1615"/>
    <w:bookmarkStart w:name="z2291" w:id="1616"/>
    <w:p>
      <w:pPr>
        <w:spacing w:after="0"/>
        <w:ind w:left="0"/>
        <w:jc w:val="both"/>
      </w:pPr>
      <w:r>
        <w:rPr>
          <w:rFonts w:ascii="Times New Roman"/>
          <w:b w:val="false"/>
          <w:i w:val="false"/>
          <w:color w:val="000000"/>
          <w:sz w:val="28"/>
        </w:rPr>
        <w:t>
      3) название и позывной сигнал судна.</w:t>
      </w:r>
    </w:p>
    <w:bookmarkEnd w:id="1616"/>
    <w:bookmarkStart w:name="z2292" w:id="1617"/>
    <w:p>
      <w:pPr>
        <w:spacing w:after="0"/>
        <w:ind w:left="0"/>
        <w:jc w:val="left"/>
      </w:pPr>
      <w:r>
        <w:rPr>
          <w:rFonts w:ascii="Times New Roman"/>
          <w:b/>
          <w:i w:val="false"/>
          <w:color w:val="000000"/>
        </w:rPr>
        <w:t xml:space="preserve"> § 18. Интегрированная система средств радиосвязи ГМССБ</w:t>
      </w:r>
    </w:p>
    <w:bookmarkEnd w:id="1617"/>
    <w:bookmarkStart w:name="z2293" w:id="1618"/>
    <w:p>
      <w:pPr>
        <w:spacing w:after="0"/>
        <w:ind w:left="0"/>
        <w:jc w:val="both"/>
      </w:pPr>
      <w:r>
        <w:rPr>
          <w:rFonts w:ascii="Times New Roman"/>
          <w:b w:val="false"/>
          <w:i w:val="false"/>
          <w:color w:val="000000"/>
          <w:sz w:val="28"/>
        </w:rPr>
        <w:t>
      596. Интегрированная система средств радиосвязи – система, где отдельные средства радиосвязи и установки используются как датчики, то есть без их собственных панелей управления, обеспечивая выходными данными и принимая команды с мест, называемых рабочими постами радиосвязи (далее - ИССР).</w:t>
      </w:r>
    </w:p>
    <w:bookmarkEnd w:id="1618"/>
    <w:bookmarkStart w:name="z2294" w:id="1619"/>
    <w:p>
      <w:pPr>
        <w:spacing w:after="0"/>
        <w:ind w:left="0"/>
        <w:jc w:val="both"/>
      </w:pPr>
      <w:r>
        <w:rPr>
          <w:rFonts w:ascii="Times New Roman"/>
          <w:b w:val="false"/>
          <w:i w:val="false"/>
          <w:color w:val="000000"/>
          <w:sz w:val="28"/>
        </w:rPr>
        <w:t>
      Эти места называются рабочими постами радиосвязи ГМССБ, если они включают управление и слежение за всем оборудованием и установками на судне в ГМССБ и для радиосвязи общего назначения.</w:t>
      </w:r>
    </w:p>
    <w:bookmarkEnd w:id="1619"/>
    <w:bookmarkStart w:name="z2295" w:id="1620"/>
    <w:p>
      <w:pPr>
        <w:spacing w:after="0"/>
        <w:ind w:left="0"/>
        <w:jc w:val="both"/>
      </w:pPr>
      <w:r>
        <w:rPr>
          <w:rFonts w:ascii="Times New Roman"/>
          <w:b w:val="false"/>
          <w:i w:val="false"/>
          <w:color w:val="000000"/>
          <w:sz w:val="28"/>
        </w:rPr>
        <w:t>
      597. Необходимо чтобы ИССР отвечала требованиям применимым функциональным требованиям ГМССБ, а также обеспечивала все функциональные требования для каждого отдельного оборудования и средства радиосвязи.</w:t>
      </w:r>
    </w:p>
    <w:bookmarkEnd w:id="1620"/>
    <w:bookmarkStart w:name="z2296" w:id="1621"/>
    <w:p>
      <w:pPr>
        <w:spacing w:after="0"/>
        <w:ind w:left="0"/>
        <w:jc w:val="both"/>
      </w:pPr>
      <w:r>
        <w:rPr>
          <w:rFonts w:ascii="Times New Roman"/>
          <w:b w:val="false"/>
          <w:i w:val="false"/>
          <w:color w:val="000000"/>
          <w:sz w:val="28"/>
        </w:rPr>
        <w:t>
      Никакие функциональные требования к отдельным видам оборудования и средствам радиосвязи не могут препятствовать выполнению любых других функциональных требований к другому оборудованию или средствам радиосвязи, интегрированным в систему средств радиосвязи.</w:t>
      </w:r>
    </w:p>
    <w:bookmarkEnd w:id="1621"/>
    <w:bookmarkStart w:name="z2297" w:id="1622"/>
    <w:p>
      <w:pPr>
        <w:spacing w:after="0"/>
        <w:ind w:left="0"/>
        <w:jc w:val="both"/>
      </w:pPr>
      <w:r>
        <w:rPr>
          <w:rFonts w:ascii="Times New Roman"/>
          <w:b w:val="false"/>
          <w:i w:val="false"/>
          <w:color w:val="000000"/>
          <w:sz w:val="28"/>
        </w:rPr>
        <w:t>
      598. Все функциональные требования к оборудованию, интегрированному в систему средств радиосвязи, отвечают соответствующим положениям эксплуатационных требований к этому отдельному виду оборудования.</w:t>
      </w:r>
    </w:p>
    <w:bookmarkEnd w:id="1622"/>
    <w:bookmarkStart w:name="z2298" w:id="1623"/>
    <w:p>
      <w:pPr>
        <w:spacing w:after="0"/>
        <w:ind w:left="0"/>
        <w:jc w:val="both"/>
      </w:pPr>
      <w:r>
        <w:rPr>
          <w:rFonts w:ascii="Times New Roman"/>
          <w:b w:val="false"/>
          <w:i w:val="false"/>
          <w:color w:val="000000"/>
          <w:sz w:val="28"/>
        </w:rPr>
        <w:t>
      599. Единичный отказ в работе не затрагивает более одного датчика средств радиосвязи или более одного рабочего поста радиосвязи в любое время.</w:t>
      </w:r>
    </w:p>
    <w:bookmarkEnd w:id="1623"/>
    <w:bookmarkStart w:name="z2299" w:id="1624"/>
    <w:p>
      <w:pPr>
        <w:spacing w:after="0"/>
        <w:ind w:left="0"/>
        <w:jc w:val="both"/>
      </w:pPr>
      <w:r>
        <w:rPr>
          <w:rFonts w:ascii="Times New Roman"/>
          <w:b w:val="false"/>
          <w:i w:val="false"/>
          <w:color w:val="000000"/>
          <w:sz w:val="28"/>
        </w:rPr>
        <w:t>
      600. Необходимо чтобы ИССР:</w:t>
      </w:r>
    </w:p>
    <w:bookmarkEnd w:id="1624"/>
    <w:bookmarkStart w:name="z2300" w:id="1625"/>
    <w:p>
      <w:pPr>
        <w:spacing w:after="0"/>
        <w:ind w:left="0"/>
        <w:jc w:val="both"/>
      </w:pPr>
      <w:r>
        <w:rPr>
          <w:rFonts w:ascii="Times New Roman"/>
          <w:b w:val="false"/>
          <w:i w:val="false"/>
          <w:color w:val="000000"/>
          <w:sz w:val="28"/>
        </w:rPr>
        <w:t>
      1) включала, как минимум, два рабочих поста радиосвязи, каждый из которых связан с каждым датчиком средств радиосвязи ГМССБ через локальную сеть или систему соединений;</w:t>
      </w:r>
    </w:p>
    <w:bookmarkEnd w:id="1625"/>
    <w:bookmarkStart w:name="z2301" w:id="1626"/>
    <w:p>
      <w:pPr>
        <w:spacing w:after="0"/>
        <w:ind w:left="0"/>
        <w:jc w:val="both"/>
      </w:pPr>
      <w:r>
        <w:rPr>
          <w:rFonts w:ascii="Times New Roman"/>
          <w:b w:val="false"/>
          <w:i w:val="false"/>
          <w:color w:val="000000"/>
          <w:sz w:val="28"/>
        </w:rPr>
        <w:t>
      2) включала, как минимум, два печатающих устройства;</w:t>
      </w:r>
    </w:p>
    <w:bookmarkEnd w:id="1626"/>
    <w:bookmarkStart w:name="z2302" w:id="1627"/>
    <w:p>
      <w:pPr>
        <w:spacing w:after="0"/>
        <w:ind w:left="0"/>
        <w:jc w:val="both"/>
      </w:pPr>
      <w:r>
        <w:rPr>
          <w:rFonts w:ascii="Times New Roman"/>
          <w:b w:val="false"/>
          <w:i w:val="false"/>
          <w:color w:val="000000"/>
          <w:sz w:val="28"/>
        </w:rPr>
        <w:t>
      3) имела средства автоматического обновления данных местоположения судна и времени, в дополнение к ручному вводу этих данных;</w:t>
      </w:r>
    </w:p>
    <w:bookmarkEnd w:id="1627"/>
    <w:bookmarkStart w:name="z2303" w:id="1628"/>
    <w:p>
      <w:pPr>
        <w:spacing w:after="0"/>
        <w:ind w:left="0"/>
        <w:jc w:val="both"/>
      </w:pPr>
      <w:r>
        <w:rPr>
          <w:rFonts w:ascii="Times New Roman"/>
          <w:b w:val="false"/>
          <w:i w:val="false"/>
          <w:color w:val="000000"/>
          <w:sz w:val="28"/>
        </w:rPr>
        <w:t>
      4) имела такое средство обеспечения электрической энергией, которое исключает возможность непреднамеренного выключения любой части ИССР;</w:t>
      </w:r>
    </w:p>
    <w:bookmarkEnd w:id="1628"/>
    <w:bookmarkStart w:name="z2304" w:id="1629"/>
    <w:p>
      <w:pPr>
        <w:spacing w:after="0"/>
        <w:ind w:left="0"/>
        <w:jc w:val="both"/>
      </w:pPr>
      <w:r>
        <w:rPr>
          <w:rFonts w:ascii="Times New Roman"/>
          <w:b w:val="false"/>
          <w:i w:val="false"/>
          <w:color w:val="000000"/>
          <w:sz w:val="28"/>
        </w:rPr>
        <w:t>
      5) имела средства обнаружения неисправности любой части ИССР с включением сигнализации;</w:t>
      </w:r>
    </w:p>
    <w:bookmarkEnd w:id="1629"/>
    <w:bookmarkStart w:name="z2305" w:id="1630"/>
    <w:p>
      <w:pPr>
        <w:spacing w:after="0"/>
        <w:ind w:left="0"/>
        <w:jc w:val="both"/>
      </w:pPr>
      <w:r>
        <w:rPr>
          <w:rFonts w:ascii="Times New Roman"/>
          <w:b w:val="false"/>
          <w:i w:val="false"/>
          <w:color w:val="000000"/>
          <w:sz w:val="28"/>
        </w:rPr>
        <w:t>
      6) имела защиту от компьютерных вирусов.</w:t>
      </w:r>
    </w:p>
    <w:bookmarkEnd w:id="1630"/>
    <w:bookmarkStart w:name="z2306" w:id="1631"/>
    <w:p>
      <w:pPr>
        <w:spacing w:after="0"/>
        <w:ind w:left="0"/>
        <w:jc w:val="both"/>
      </w:pPr>
      <w:r>
        <w:rPr>
          <w:rFonts w:ascii="Times New Roman"/>
          <w:b w:val="false"/>
          <w:i w:val="false"/>
          <w:color w:val="000000"/>
          <w:sz w:val="28"/>
        </w:rPr>
        <w:t>
      601. Рабочие посты радиосвязи ГМССБ:</w:t>
      </w:r>
    </w:p>
    <w:bookmarkEnd w:id="1631"/>
    <w:bookmarkStart w:name="z2307" w:id="1632"/>
    <w:p>
      <w:pPr>
        <w:spacing w:after="0"/>
        <w:ind w:left="0"/>
        <w:jc w:val="both"/>
      </w:pPr>
      <w:r>
        <w:rPr>
          <w:rFonts w:ascii="Times New Roman"/>
          <w:b w:val="false"/>
          <w:i w:val="false"/>
          <w:color w:val="000000"/>
          <w:sz w:val="28"/>
        </w:rPr>
        <w:t>
      1) имеют идентичный пользовательский интерфейс и идентичный доступ к каждой функции различных датчиков;</w:t>
      </w:r>
    </w:p>
    <w:bookmarkEnd w:id="1632"/>
    <w:bookmarkStart w:name="z2308" w:id="1633"/>
    <w:p>
      <w:pPr>
        <w:spacing w:after="0"/>
        <w:ind w:left="0"/>
        <w:jc w:val="both"/>
      </w:pPr>
      <w:r>
        <w:rPr>
          <w:rFonts w:ascii="Times New Roman"/>
          <w:b w:val="false"/>
          <w:i w:val="false"/>
          <w:color w:val="000000"/>
          <w:sz w:val="28"/>
        </w:rPr>
        <w:t>
      2) работают независимо друг от друга;</w:t>
      </w:r>
    </w:p>
    <w:bookmarkEnd w:id="1633"/>
    <w:bookmarkStart w:name="z2309" w:id="1634"/>
    <w:p>
      <w:pPr>
        <w:spacing w:after="0"/>
        <w:ind w:left="0"/>
        <w:jc w:val="both"/>
      </w:pPr>
      <w:r>
        <w:rPr>
          <w:rFonts w:ascii="Times New Roman"/>
          <w:b w:val="false"/>
          <w:i w:val="false"/>
          <w:color w:val="000000"/>
          <w:sz w:val="28"/>
        </w:rPr>
        <w:t>
      3) допускают одновременную работу, как минимум, двух датчиков средств радиосвязи;</w:t>
      </w:r>
    </w:p>
    <w:bookmarkEnd w:id="1634"/>
    <w:bookmarkStart w:name="z2310" w:id="1635"/>
    <w:p>
      <w:pPr>
        <w:spacing w:after="0"/>
        <w:ind w:left="0"/>
        <w:jc w:val="both"/>
      </w:pPr>
      <w:r>
        <w:rPr>
          <w:rFonts w:ascii="Times New Roman"/>
          <w:b w:val="false"/>
          <w:i w:val="false"/>
          <w:color w:val="000000"/>
          <w:sz w:val="28"/>
        </w:rPr>
        <w:t>
      4) передают оповещения о бедствии, подаваемых только специально предназначенной кнопкой для каждого датчика средств радиосвязи, которая не используется ни для какой-либо другой цели. Эти кнопки четко выделяются, защищены от непреднамеренного включения; подача оповещения осуществляется двумя независимыми в соответствии с пунктом 372 настоящих Правил, с включением сигнализации о том, что сигнал тревоги приведен в действие. Каждая кнопка оповещения о бедствии электрически не связана с локальной сетью или системой соединений ИССР. Имеется возможность в любое время прервать или подать оповещение о бедствии с учетом требований пункта 372 настоящих Правил.</w:t>
      </w:r>
    </w:p>
    <w:bookmarkEnd w:id="1635"/>
    <w:bookmarkStart w:name="z2311" w:id="1636"/>
    <w:p>
      <w:pPr>
        <w:spacing w:after="0"/>
        <w:ind w:left="0"/>
        <w:jc w:val="both"/>
      </w:pPr>
      <w:r>
        <w:rPr>
          <w:rFonts w:ascii="Times New Roman"/>
          <w:b w:val="false"/>
          <w:i w:val="false"/>
          <w:color w:val="000000"/>
          <w:sz w:val="28"/>
        </w:rPr>
        <w:t>
      602. Включение (интеграция) УКВ-радиоустановки допускается только в тех случаях, если это не противоречит требованиям пункта 372 настоящих Правил.</w:t>
      </w:r>
    </w:p>
    <w:bookmarkEnd w:id="1636"/>
    <w:bookmarkStart w:name="z2312" w:id="1637"/>
    <w:p>
      <w:pPr>
        <w:spacing w:after="0"/>
        <w:ind w:left="0"/>
        <w:jc w:val="both"/>
      </w:pPr>
      <w:r>
        <w:rPr>
          <w:rFonts w:ascii="Times New Roman"/>
          <w:b w:val="false"/>
          <w:i w:val="false"/>
          <w:color w:val="000000"/>
          <w:sz w:val="28"/>
        </w:rPr>
        <w:t>
      603. Дополнительные рабочие посты радиосвязи, предназначенные только для связи общего назначения, не могут иметь доступа к функциям оповещения о бедствии, а также не могут препятствовать передаче оповещения о бедствии.</w:t>
      </w:r>
    </w:p>
    <w:bookmarkEnd w:id="1637"/>
    <w:bookmarkStart w:name="z2313" w:id="1638"/>
    <w:p>
      <w:pPr>
        <w:spacing w:after="0"/>
        <w:ind w:left="0"/>
        <w:jc w:val="both"/>
      </w:pPr>
      <w:r>
        <w:rPr>
          <w:rFonts w:ascii="Times New Roman"/>
          <w:b w:val="false"/>
          <w:i w:val="false"/>
          <w:color w:val="000000"/>
          <w:sz w:val="28"/>
        </w:rPr>
        <w:t>
      Рабочие посты радиосвязи ГМССБ имеют приоритет перед любыми другими дополнительными постами радиосвязи.</w:t>
      </w:r>
    </w:p>
    <w:bookmarkEnd w:id="1638"/>
    <w:bookmarkStart w:name="z2314" w:id="1639"/>
    <w:p>
      <w:pPr>
        <w:spacing w:after="0"/>
        <w:ind w:left="0"/>
        <w:jc w:val="both"/>
      </w:pPr>
      <w:r>
        <w:rPr>
          <w:rFonts w:ascii="Times New Roman"/>
          <w:b w:val="false"/>
          <w:i w:val="false"/>
          <w:color w:val="000000"/>
          <w:sz w:val="28"/>
        </w:rPr>
        <w:t>
      604. Дополнительные датчики, не требуемые для средств радиосвязи ГМССБ, не препятствуют или ухудшают выполнение функций по оповещению о бедствии и сигналам тревоги.</w:t>
      </w:r>
    </w:p>
    <w:bookmarkEnd w:id="1639"/>
    <w:bookmarkStart w:name="z2315" w:id="1640"/>
    <w:p>
      <w:pPr>
        <w:spacing w:after="0"/>
        <w:ind w:left="0"/>
        <w:jc w:val="left"/>
      </w:pPr>
      <w:r>
        <w:rPr>
          <w:rFonts w:ascii="Times New Roman"/>
          <w:b/>
          <w:i w:val="false"/>
          <w:color w:val="000000"/>
        </w:rPr>
        <w:t xml:space="preserve"> § 19. Система охранного оповещения</w:t>
      </w:r>
    </w:p>
    <w:bookmarkEnd w:id="1640"/>
    <w:bookmarkStart w:name="z2316" w:id="1641"/>
    <w:p>
      <w:pPr>
        <w:spacing w:after="0"/>
        <w:ind w:left="0"/>
        <w:jc w:val="both"/>
      </w:pPr>
      <w:r>
        <w:rPr>
          <w:rFonts w:ascii="Times New Roman"/>
          <w:b w:val="false"/>
          <w:i w:val="false"/>
          <w:color w:val="000000"/>
          <w:sz w:val="28"/>
        </w:rPr>
        <w:t>
      605. Система охранного оповещения устанавливается на судах для передачи в направлении судно – берег оповещения о состоянии охраны, чтобы указать компетентной организации, что охрана судна находится под угрозой или что она была нарушена. Система включает, по меньшей мере, два места приведения ее в действие, одно из которых находится на ходовом мостике, а другое – в месте, определенном судовым планом охраны. Из этих мест осуществляется подача непрерывного оповещения до тех пор, пока оно не будет выключено и/или возвращено в исходное состояние. Система обеспечивает скрытую передачу сигнала для оповещения компетентной организации на берегу. Режим передачи сигнала не сопровождается сигнализацией на самом судне и не оповещает другие суда.</w:t>
      </w:r>
    </w:p>
    <w:bookmarkEnd w:id="1641"/>
    <w:bookmarkStart w:name="z2317" w:id="1642"/>
    <w:p>
      <w:pPr>
        <w:spacing w:after="0"/>
        <w:ind w:left="0"/>
        <w:jc w:val="both"/>
      </w:pPr>
      <w:r>
        <w:rPr>
          <w:rFonts w:ascii="Times New Roman"/>
          <w:b w:val="false"/>
          <w:i w:val="false"/>
          <w:color w:val="000000"/>
          <w:sz w:val="28"/>
        </w:rPr>
        <w:t>
      606. Функции системы охранного оповещения реализуются при использовании радиоустановок ГМССБ, других систем, предназначенных для радиосвязи общего назначения, или систем предназначенных специально для этой цели.</w:t>
      </w:r>
    </w:p>
    <w:bookmarkEnd w:id="1642"/>
    <w:bookmarkStart w:name="z2318" w:id="1643"/>
    <w:p>
      <w:pPr>
        <w:spacing w:after="0"/>
        <w:ind w:left="0"/>
        <w:jc w:val="both"/>
      </w:pPr>
      <w:r>
        <w:rPr>
          <w:rFonts w:ascii="Times New Roman"/>
          <w:b w:val="false"/>
          <w:i w:val="false"/>
          <w:color w:val="000000"/>
          <w:sz w:val="28"/>
        </w:rPr>
        <w:t>
      607. Необходимо чтобы система охранного оповещения была защищена от непреднамеренного использования. Включение системы охранного оповещения не сопровождается предварительным удалением каких-либо защитных пломб или открыванием крышек для управления любым органом управления.</w:t>
      </w:r>
    </w:p>
    <w:bookmarkEnd w:id="1643"/>
    <w:bookmarkStart w:name="z2319" w:id="1644"/>
    <w:p>
      <w:pPr>
        <w:spacing w:after="0"/>
        <w:ind w:left="0"/>
        <w:jc w:val="both"/>
      </w:pPr>
      <w:r>
        <w:rPr>
          <w:rFonts w:ascii="Times New Roman"/>
          <w:b w:val="false"/>
          <w:i w:val="false"/>
          <w:color w:val="000000"/>
          <w:sz w:val="28"/>
        </w:rPr>
        <w:t>
      608. Приведение системы охранного оповещения в действие включает в работу систему радиосвязи так, чтобы передача оповещения не требовала какой-либо настройки системы радиосвязи, то есть настройки каналов, выбора режимов работы или выбора меню. Работа органа управления включения системы охранного оповещения, не должна приводить к срабатыванию какой-либо сигнализации или индикации работы на самом судне.</w:t>
      </w:r>
    </w:p>
    <w:bookmarkEnd w:id="1644"/>
    <w:bookmarkStart w:name="z2320" w:id="1645"/>
    <w:p>
      <w:pPr>
        <w:spacing w:after="0"/>
        <w:ind w:left="0"/>
        <w:jc w:val="both"/>
      </w:pPr>
      <w:r>
        <w:rPr>
          <w:rFonts w:ascii="Times New Roman"/>
          <w:b w:val="false"/>
          <w:i w:val="false"/>
          <w:color w:val="000000"/>
          <w:sz w:val="28"/>
        </w:rPr>
        <w:t>
      609. Работа системы охранного оповещения не ухудшает функциональные возможности радиоустановки ГМССБ, требуемые настоящей главой Правил.</w:t>
      </w:r>
    </w:p>
    <w:bookmarkEnd w:id="1645"/>
    <w:bookmarkStart w:name="z2321" w:id="1646"/>
    <w:p>
      <w:pPr>
        <w:spacing w:after="0"/>
        <w:ind w:left="0"/>
        <w:jc w:val="both"/>
      </w:pPr>
      <w:r>
        <w:rPr>
          <w:rFonts w:ascii="Times New Roman"/>
          <w:b w:val="false"/>
          <w:i w:val="false"/>
          <w:color w:val="000000"/>
          <w:sz w:val="28"/>
        </w:rPr>
        <w:t>
      610. Сигнал, включенный органом управления системой охранного оповещения, включает индивидуальный код/идентификатор, указывающий на то, что оповещение составлено не в соответствии с процедурами бедствия в ГМССБ.</w:t>
      </w:r>
    </w:p>
    <w:bookmarkEnd w:id="1646"/>
    <w:bookmarkStart w:name="z2322" w:id="1647"/>
    <w:p>
      <w:pPr>
        <w:spacing w:after="0"/>
        <w:ind w:left="0"/>
        <w:jc w:val="both"/>
      </w:pPr>
      <w:r>
        <w:rPr>
          <w:rFonts w:ascii="Times New Roman"/>
          <w:b w:val="false"/>
          <w:i w:val="false"/>
          <w:color w:val="000000"/>
          <w:sz w:val="28"/>
        </w:rPr>
        <w:t>
      Сигнал включает идентификатор судна и текущие координаты с указанием даты и времени их определения.</w:t>
      </w:r>
    </w:p>
    <w:bookmarkEnd w:id="1647"/>
    <w:bookmarkStart w:name="z2323" w:id="1648"/>
    <w:p>
      <w:pPr>
        <w:spacing w:after="0"/>
        <w:ind w:left="0"/>
        <w:jc w:val="both"/>
      </w:pPr>
      <w:r>
        <w:rPr>
          <w:rFonts w:ascii="Times New Roman"/>
          <w:b w:val="false"/>
          <w:i w:val="false"/>
          <w:color w:val="000000"/>
          <w:sz w:val="28"/>
        </w:rPr>
        <w:t>
      611. Система охранного оповещения имеет возможность проверки ее работоспособности без передачи самого сигнала оповещения.</w:t>
      </w:r>
    </w:p>
    <w:bookmarkEnd w:id="1648"/>
    <w:bookmarkStart w:name="z2324" w:id="1649"/>
    <w:p>
      <w:pPr>
        <w:spacing w:after="0"/>
        <w:ind w:left="0"/>
        <w:jc w:val="left"/>
      </w:pPr>
      <w:r>
        <w:rPr>
          <w:rFonts w:ascii="Times New Roman"/>
          <w:b/>
          <w:i w:val="false"/>
          <w:color w:val="000000"/>
        </w:rPr>
        <w:t xml:space="preserve"> Раздел 14. Навигационное оборудование</w:t>
      </w:r>
      <w:r>
        <w:br/>
      </w:r>
      <w:r>
        <w:rPr>
          <w:rFonts w:ascii="Times New Roman"/>
          <w:b/>
          <w:i w:val="false"/>
          <w:color w:val="000000"/>
        </w:rPr>
        <w:t>47. Общие положения</w:t>
      </w:r>
      <w:r>
        <w:br/>
      </w:r>
      <w:r>
        <w:rPr>
          <w:rFonts w:ascii="Times New Roman"/>
          <w:b/>
          <w:i w:val="false"/>
          <w:color w:val="000000"/>
        </w:rPr>
        <w:t>§ 1. Общие требования</w:t>
      </w:r>
    </w:p>
    <w:bookmarkEnd w:id="1649"/>
    <w:bookmarkStart w:name="z2327" w:id="1650"/>
    <w:p>
      <w:pPr>
        <w:spacing w:after="0"/>
        <w:ind w:left="0"/>
        <w:jc w:val="both"/>
      </w:pPr>
      <w:r>
        <w:rPr>
          <w:rFonts w:ascii="Times New Roman"/>
          <w:b w:val="false"/>
          <w:i w:val="false"/>
          <w:color w:val="000000"/>
          <w:sz w:val="28"/>
        </w:rPr>
        <w:t>
      612. Настоящий раздел Правил содержит нормы навигационного оборудования и технические требования, предъявляемые к нему.</w:t>
      </w:r>
    </w:p>
    <w:bookmarkEnd w:id="1650"/>
    <w:bookmarkStart w:name="z2328" w:id="1651"/>
    <w:p>
      <w:pPr>
        <w:spacing w:after="0"/>
        <w:ind w:left="0"/>
        <w:jc w:val="both"/>
      </w:pPr>
      <w:r>
        <w:rPr>
          <w:rFonts w:ascii="Times New Roman"/>
          <w:b w:val="false"/>
          <w:i w:val="false"/>
          <w:color w:val="000000"/>
          <w:sz w:val="28"/>
        </w:rPr>
        <w:t>
      613. Требования настоящего раздела по комплектации навигационным оборудованием распространяются на проектируемые суда, суда в постройке, а также на суда в эксплуатации, построенные 1 июля 2002 года или после этой даты.</w:t>
      </w:r>
    </w:p>
    <w:bookmarkEnd w:id="1651"/>
    <w:bookmarkStart w:name="z2329" w:id="1652"/>
    <w:p>
      <w:pPr>
        <w:spacing w:after="0"/>
        <w:ind w:left="0"/>
        <w:jc w:val="both"/>
      </w:pPr>
      <w:r>
        <w:rPr>
          <w:rFonts w:ascii="Times New Roman"/>
          <w:b w:val="false"/>
          <w:i w:val="false"/>
          <w:color w:val="000000"/>
          <w:sz w:val="28"/>
        </w:rPr>
        <w:t>
      На суда в эксплуатации, построенные до 1 июля 2002 года, распространяются требования пунктов 618, 619 и 620 настоящих Правил.</w:t>
      </w:r>
    </w:p>
    <w:bookmarkEnd w:id="1652"/>
    <w:bookmarkStart w:name="z2330" w:id="1653"/>
    <w:p>
      <w:pPr>
        <w:spacing w:after="0"/>
        <w:ind w:left="0"/>
        <w:jc w:val="both"/>
      </w:pPr>
      <w:r>
        <w:rPr>
          <w:rFonts w:ascii="Times New Roman"/>
          <w:b w:val="false"/>
          <w:i w:val="false"/>
          <w:color w:val="000000"/>
          <w:sz w:val="28"/>
        </w:rPr>
        <w:t>
      614. Размещение навигационного оборудования, предусмотренного настоящими Правилами, должно осуществляться в соответствии с разделом 70 ПСВП.</w:t>
      </w:r>
    </w:p>
    <w:bookmarkEnd w:id="1653"/>
    <w:bookmarkStart w:name="z2331" w:id="1654"/>
    <w:p>
      <w:pPr>
        <w:spacing w:after="0"/>
        <w:ind w:left="0"/>
        <w:jc w:val="both"/>
      </w:pPr>
      <w:r>
        <w:rPr>
          <w:rFonts w:ascii="Times New Roman"/>
          <w:b w:val="false"/>
          <w:i w:val="false"/>
          <w:color w:val="000000"/>
          <w:sz w:val="28"/>
        </w:rPr>
        <w:t>
      615. Кроме требований, изложенных в главе 48 настоящих Правил, навигационное оборудование удовлетворяет также требованиям раздела 71 ПСВП.</w:t>
      </w:r>
    </w:p>
    <w:bookmarkEnd w:id="1654"/>
    <w:bookmarkStart w:name="z2332" w:id="1655"/>
    <w:p>
      <w:pPr>
        <w:spacing w:after="0"/>
        <w:ind w:left="0"/>
        <w:jc w:val="both"/>
      </w:pPr>
      <w:r>
        <w:rPr>
          <w:rFonts w:ascii="Times New Roman"/>
          <w:b w:val="false"/>
          <w:i w:val="false"/>
          <w:color w:val="000000"/>
          <w:sz w:val="28"/>
        </w:rPr>
        <w:t>
      616. В главах 47-48 настоящих Правил, применяемые термины и аббревиатуры означают следующее:</w:t>
      </w:r>
    </w:p>
    <w:bookmarkEnd w:id="1655"/>
    <w:bookmarkStart w:name="z2333" w:id="1656"/>
    <w:p>
      <w:pPr>
        <w:spacing w:after="0"/>
        <w:ind w:left="0"/>
        <w:jc w:val="both"/>
      </w:pPr>
      <w:r>
        <w:rPr>
          <w:rFonts w:ascii="Times New Roman"/>
          <w:b w:val="false"/>
          <w:i w:val="false"/>
          <w:color w:val="000000"/>
          <w:sz w:val="28"/>
        </w:rPr>
        <w:t>
      1) электронная картографическая навигационно-информационная система (далее - ЭКНИС) - система, объединяющая информацию, поступающую из системной электронной навигационной карты (далее - СЭНК) с данными о местоположении судна, получаемыми от навигационных датчиков, позволяющую выполнять предварительную и исполнительную прокладки пути судна и, при необходимости, отображать дополнительную навигационную информацию;</w:t>
      </w:r>
    </w:p>
    <w:bookmarkEnd w:id="1656"/>
    <w:bookmarkStart w:name="z2334" w:id="1657"/>
    <w:p>
      <w:pPr>
        <w:spacing w:after="0"/>
        <w:ind w:left="0"/>
        <w:jc w:val="both"/>
      </w:pPr>
      <w:r>
        <w:rPr>
          <w:rFonts w:ascii="Times New Roman"/>
          <w:b w:val="false"/>
          <w:i w:val="false"/>
          <w:color w:val="000000"/>
          <w:sz w:val="28"/>
        </w:rPr>
        <w:t>
      2) резервный помощник капитана – судоводитель, которого необходимо вызвать, если требуется помощь судоводителю, несущему ходовую вахту.</w:t>
      </w:r>
    </w:p>
    <w:bookmarkEnd w:id="1657"/>
    <w:bookmarkStart w:name="z35" w:id="1658"/>
    <w:p>
      <w:pPr>
        <w:spacing w:after="0"/>
        <w:ind w:left="0"/>
        <w:jc w:val="left"/>
      </w:pPr>
      <w:r>
        <w:rPr>
          <w:rFonts w:ascii="Times New Roman"/>
          <w:b/>
          <w:i w:val="false"/>
          <w:color w:val="000000"/>
        </w:rPr>
        <w:t xml:space="preserve"> § 2. Нормы оснащения судов навигационным оборудованием</w:t>
      </w:r>
    </w:p>
    <w:bookmarkEnd w:id="1658"/>
    <w:bookmarkStart w:name="z2337" w:id="1659"/>
    <w:p>
      <w:pPr>
        <w:spacing w:after="0"/>
        <w:ind w:left="0"/>
        <w:jc w:val="both"/>
      </w:pPr>
      <w:r>
        <w:rPr>
          <w:rFonts w:ascii="Times New Roman"/>
          <w:b w:val="false"/>
          <w:i w:val="false"/>
          <w:color w:val="000000"/>
          <w:sz w:val="28"/>
        </w:rPr>
        <w:t xml:space="preserve">
      617. Самоходные суда смешанного плавания оснащаются навигационным оборудованием в соответствии с </w:t>
      </w:r>
      <w:r>
        <w:rPr>
          <w:rFonts w:ascii="Times New Roman"/>
          <w:b w:val="false"/>
          <w:i w:val="false"/>
          <w:color w:val="000000"/>
          <w:sz w:val="28"/>
        </w:rPr>
        <w:t>приложением 62</w:t>
      </w:r>
      <w:r>
        <w:rPr>
          <w:rFonts w:ascii="Times New Roman"/>
          <w:b w:val="false"/>
          <w:i w:val="false"/>
          <w:color w:val="000000"/>
          <w:sz w:val="28"/>
        </w:rPr>
        <w:t xml:space="preserve"> настоящих Правил.</w:t>
      </w:r>
    </w:p>
    <w:bookmarkEnd w:id="1659"/>
    <w:bookmarkStart w:name="z2338" w:id="1660"/>
    <w:p>
      <w:pPr>
        <w:spacing w:after="0"/>
        <w:ind w:left="0"/>
        <w:jc w:val="both"/>
      </w:pPr>
      <w:r>
        <w:rPr>
          <w:rFonts w:ascii="Times New Roman"/>
          <w:b w:val="false"/>
          <w:i w:val="false"/>
          <w:color w:val="000000"/>
          <w:sz w:val="28"/>
        </w:rPr>
        <w:t>
      618. Средство автоматической радиолокационной прокладки (далее - САРП-ARPA), указатели скорости поворота, системы управления курсом или по заданному пути, устройства для измерения и индикации скорости и пройденного расстояния относительно грунта в прямом и поперечном направлениях устанавливаются по усмотрению судовладельца.</w:t>
      </w:r>
    </w:p>
    <w:bookmarkEnd w:id="1660"/>
    <w:bookmarkStart w:name="z2339" w:id="1661"/>
    <w:p>
      <w:pPr>
        <w:spacing w:after="0"/>
        <w:ind w:left="0"/>
        <w:jc w:val="both"/>
      </w:pPr>
      <w:r>
        <w:rPr>
          <w:rFonts w:ascii="Times New Roman"/>
          <w:b w:val="false"/>
          <w:i w:val="false"/>
          <w:color w:val="000000"/>
          <w:sz w:val="28"/>
        </w:rPr>
        <w:t>
      619. Все суда валовой вместимостью 300 и более, совершающие международные рейсы, и грузовые суда валовой вместимостью 500 и более, не совершающие международные рейсы, а также пассажирские суда независимо от размеров оборудуются автоматической идентификационной системой (далее - АИС) в следующие сроки:</w:t>
      </w:r>
    </w:p>
    <w:bookmarkEnd w:id="1661"/>
    <w:bookmarkStart w:name="z2340" w:id="1662"/>
    <w:p>
      <w:pPr>
        <w:spacing w:after="0"/>
        <w:ind w:left="0"/>
        <w:jc w:val="both"/>
      </w:pPr>
      <w:r>
        <w:rPr>
          <w:rFonts w:ascii="Times New Roman"/>
          <w:b w:val="false"/>
          <w:i w:val="false"/>
          <w:color w:val="000000"/>
          <w:sz w:val="28"/>
        </w:rPr>
        <w:t>
      1) суда, построенные 1 июля 2002 года и после этой даты;</w:t>
      </w:r>
    </w:p>
    <w:bookmarkEnd w:id="1662"/>
    <w:bookmarkStart w:name="z2341" w:id="1663"/>
    <w:p>
      <w:pPr>
        <w:spacing w:after="0"/>
        <w:ind w:left="0"/>
        <w:jc w:val="both"/>
      </w:pPr>
      <w:r>
        <w:rPr>
          <w:rFonts w:ascii="Times New Roman"/>
          <w:b w:val="false"/>
          <w:i w:val="false"/>
          <w:color w:val="000000"/>
          <w:sz w:val="28"/>
        </w:rPr>
        <w:t>
      2) суда, совершающие международные рейсы, построенные до 1 июля 2002 года: пассажирские суда - не позднее 1 июля 2003 года; танкеры - не позднее первого ежегодного освидетельствования оборудования и снабжения после 1 июля 2002 года; суда валовой вместимостью 300 и более, но менее 1000, кроме пассажирских судов и танкеров - не позднее первого освидетельствования оборудования и снабжения после 1 июля 2004 года или 24 декабря 2004 года, смотря по тому, что произойдет раньше;</w:t>
      </w:r>
    </w:p>
    <w:bookmarkEnd w:id="1663"/>
    <w:bookmarkStart w:name="z2342" w:id="1664"/>
    <w:p>
      <w:pPr>
        <w:spacing w:after="0"/>
        <w:ind w:left="0"/>
        <w:jc w:val="both"/>
      </w:pPr>
      <w:r>
        <w:rPr>
          <w:rFonts w:ascii="Times New Roman"/>
          <w:b w:val="false"/>
          <w:i w:val="false"/>
          <w:color w:val="000000"/>
          <w:sz w:val="28"/>
        </w:rPr>
        <w:t>
      3) грузовые суда, валовой вместимостью 500 и более, не совершающие международные рейсы, построенные до 1 июля 2002 года - не позднее 1 июля 2008 года.</w:t>
      </w:r>
    </w:p>
    <w:bookmarkEnd w:id="1664"/>
    <w:bookmarkStart w:name="z2343" w:id="1665"/>
    <w:p>
      <w:pPr>
        <w:spacing w:after="0"/>
        <w:ind w:left="0"/>
        <w:jc w:val="both"/>
      </w:pPr>
      <w:r>
        <w:rPr>
          <w:rFonts w:ascii="Times New Roman"/>
          <w:b w:val="false"/>
          <w:i w:val="false"/>
          <w:color w:val="000000"/>
          <w:sz w:val="28"/>
        </w:rPr>
        <w:t>
      АИС допускается не устанавливать, если: судно будет выведено из эксплуатации в течение двух лет после срока, указанного в подпунктах 2) и 3) пункта 619 настоящих Правил;</w:t>
      </w:r>
    </w:p>
    <w:bookmarkEnd w:id="1665"/>
    <w:bookmarkStart w:name="z2344" w:id="1666"/>
    <w:p>
      <w:pPr>
        <w:spacing w:after="0"/>
        <w:ind w:left="0"/>
        <w:jc w:val="both"/>
      </w:pPr>
      <w:r>
        <w:rPr>
          <w:rFonts w:ascii="Times New Roman"/>
          <w:b w:val="false"/>
          <w:i w:val="false"/>
          <w:color w:val="000000"/>
          <w:sz w:val="28"/>
        </w:rPr>
        <w:t>
      судно совершает местные рейсы и эксплуатируется в районах, где плотность судопотока не требует установки АИС.</w:t>
      </w:r>
    </w:p>
    <w:bookmarkEnd w:id="1666"/>
    <w:bookmarkStart w:name="z2345" w:id="1667"/>
    <w:p>
      <w:pPr>
        <w:spacing w:after="0"/>
        <w:ind w:left="0"/>
        <w:jc w:val="both"/>
      </w:pPr>
      <w:r>
        <w:rPr>
          <w:rFonts w:ascii="Times New Roman"/>
          <w:b w:val="false"/>
          <w:i w:val="false"/>
          <w:color w:val="000000"/>
          <w:sz w:val="28"/>
        </w:rPr>
        <w:t>
      620. На судах, построенных до 1 июля 2002 года, устанавливают приемоиндикатор системы ГНСС или систем радионавигации, пригодных для постоянного использования в районах эксплуатации судна.</w:t>
      </w:r>
    </w:p>
    <w:bookmarkEnd w:id="1667"/>
    <w:bookmarkStart w:name="z2346" w:id="1668"/>
    <w:p>
      <w:pPr>
        <w:spacing w:after="0"/>
        <w:ind w:left="0"/>
        <w:jc w:val="both"/>
      </w:pPr>
      <w:r>
        <w:rPr>
          <w:rFonts w:ascii="Times New Roman"/>
          <w:b w:val="false"/>
          <w:i w:val="false"/>
          <w:color w:val="000000"/>
          <w:sz w:val="28"/>
        </w:rPr>
        <w:t>
      621. Все пассажирские и грузовые суда валовой вместимостью 3000 и более, совершающие международные рейсы, построенные до 1 июня 2002 года, должны быть оборудованы РДР.</w:t>
      </w:r>
    </w:p>
    <w:bookmarkEnd w:id="1668"/>
    <w:bookmarkStart w:name="z2347" w:id="1669"/>
    <w:p>
      <w:pPr>
        <w:spacing w:after="0"/>
        <w:ind w:left="0"/>
        <w:jc w:val="both"/>
      </w:pPr>
      <w:r>
        <w:rPr>
          <w:rFonts w:ascii="Times New Roman"/>
          <w:b w:val="false"/>
          <w:i w:val="false"/>
          <w:color w:val="000000"/>
          <w:sz w:val="28"/>
        </w:rPr>
        <w:t>
      Пассажирские суда, совершающие международные рейсы, построенные до 1 июля 2002 года, должны быть оборудованы РДР не позднее первого освидетельствования после 1 июля 2002 года.</w:t>
      </w:r>
    </w:p>
    <w:bookmarkEnd w:id="1669"/>
    <w:bookmarkStart w:name="z2348" w:id="1670"/>
    <w:p>
      <w:pPr>
        <w:spacing w:after="0"/>
        <w:ind w:left="0"/>
        <w:jc w:val="both"/>
      </w:pPr>
      <w:r>
        <w:rPr>
          <w:rFonts w:ascii="Times New Roman"/>
          <w:b w:val="false"/>
          <w:i w:val="false"/>
          <w:color w:val="000000"/>
          <w:sz w:val="28"/>
        </w:rPr>
        <w:t>
      На судах, не совершающих международные рейсы, РДР не требуется.</w:t>
      </w:r>
    </w:p>
    <w:bookmarkEnd w:id="1670"/>
    <w:bookmarkStart w:name="z2349" w:id="1671"/>
    <w:p>
      <w:pPr>
        <w:spacing w:after="0"/>
        <w:ind w:left="0"/>
        <w:jc w:val="both"/>
      </w:pPr>
      <w:r>
        <w:rPr>
          <w:rFonts w:ascii="Times New Roman"/>
          <w:b w:val="false"/>
          <w:i w:val="false"/>
          <w:color w:val="000000"/>
          <w:sz w:val="28"/>
        </w:rPr>
        <w:t>
      РДР не устанавливается, если будет доказано, что его подключение к существующему судовому оборудованию является нецелесообразным и практически неосуществимым.</w:t>
      </w:r>
    </w:p>
    <w:bookmarkEnd w:id="1671"/>
    <w:bookmarkStart w:name="z2350" w:id="1672"/>
    <w:p>
      <w:pPr>
        <w:spacing w:after="0"/>
        <w:ind w:left="0"/>
        <w:jc w:val="both"/>
      </w:pPr>
      <w:r>
        <w:rPr>
          <w:rFonts w:ascii="Times New Roman"/>
          <w:b w:val="false"/>
          <w:i w:val="false"/>
          <w:color w:val="000000"/>
          <w:sz w:val="28"/>
        </w:rPr>
        <w:t xml:space="preserve">
      622. По согласованию с Регистром судоходства в зависимости от конкретных условий плавания, наличия надежной радиосвязи, стабильности получения прогнозов погоды и т.п. допускаются отклонения от норм, установленных в </w:t>
      </w:r>
      <w:r>
        <w:rPr>
          <w:rFonts w:ascii="Times New Roman"/>
          <w:b w:val="false"/>
          <w:i w:val="false"/>
          <w:color w:val="000000"/>
          <w:sz w:val="28"/>
        </w:rPr>
        <w:t>приложении 62</w:t>
      </w:r>
      <w:r>
        <w:rPr>
          <w:rFonts w:ascii="Times New Roman"/>
          <w:b w:val="false"/>
          <w:i w:val="false"/>
          <w:color w:val="000000"/>
          <w:sz w:val="28"/>
        </w:rPr>
        <w:t xml:space="preserve"> настоящих Правил.</w:t>
      </w:r>
    </w:p>
    <w:bookmarkEnd w:id="1672"/>
    <w:bookmarkStart w:name="z2351" w:id="1673"/>
    <w:p>
      <w:pPr>
        <w:spacing w:after="0"/>
        <w:ind w:left="0"/>
        <w:jc w:val="left"/>
      </w:pPr>
      <w:r>
        <w:rPr>
          <w:rFonts w:ascii="Times New Roman"/>
          <w:b/>
          <w:i w:val="false"/>
          <w:color w:val="000000"/>
        </w:rPr>
        <w:t xml:space="preserve"> 48. Требования к навигационному оборудованию</w:t>
      </w:r>
      <w:r>
        <w:br/>
      </w:r>
      <w:r>
        <w:rPr>
          <w:rFonts w:ascii="Times New Roman"/>
          <w:b/>
          <w:i w:val="false"/>
          <w:color w:val="000000"/>
        </w:rPr>
        <w:t>§ 1. Требования к составлению навигационной информации</w:t>
      </w:r>
      <w:r>
        <w:br/>
      </w:r>
      <w:r>
        <w:rPr>
          <w:rFonts w:ascii="Times New Roman"/>
          <w:b/>
          <w:i w:val="false"/>
          <w:color w:val="000000"/>
        </w:rPr>
        <w:t>на судовых средствах ее отображения</w:t>
      </w:r>
    </w:p>
    <w:bookmarkEnd w:id="1673"/>
    <w:bookmarkStart w:name="z2354" w:id="1674"/>
    <w:p>
      <w:pPr>
        <w:spacing w:after="0"/>
        <w:ind w:left="0"/>
        <w:jc w:val="both"/>
      </w:pPr>
      <w:r>
        <w:rPr>
          <w:rFonts w:ascii="Times New Roman"/>
          <w:b w:val="false"/>
          <w:i w:val="false"/>
          <w:color w:val="000000"/>
          <w:sz w:val="28"/>
        </w:rPr>
        <w:t>
      623. Если дисплей является многофункциональным, то предусматривается четкая индикация его режима работы и основного назначения (РЛС, ЭКНИС). Выбор режима работы осуществляются простыми действиями судоводителя.</w:t>
      </w:r>
    </w:p>
    <w:bookmarkEnd w:id="1674"/>
    <w:bookmarkStart w:name="z2355" w:id="1675"/>
    <w:p>
      <w:pPr>
        <w:spacing w:after="0"/>
        <w:ind w:left="0"/>
        <w:jc w:val="both"/>
      </w:pPr>
      <w:r>
        <w:rPr>
          <w:rFonts w:ascii="Times New Roman"/>
          <w:b w:val="false"/>
          <w:i w:val="false"/>
          <w:color w:val="000000"/>
          <w:sz w:val="28"/>
        </w:rPr>
        <w:t>
      624. При представлении на одном экране электронной навигационной карты (далее - ЭНК) и радиолокационного изображения окружающей обстановки оба изображения относят к постоянной общей опорной точке и согласованы по масштабу, проекции и ориентации. Любое рассогласование индицируется.</w:t>
      </w:r>
    </w:p>
    <w:bookmarkEnd w:id="1675"/>
    <w:bookmarkStart w:name="z2356" w:id="1676"/>
    <w:p>
      <w:pPr>
        <w:spacing w:after="0"/>
        <w:ind w:left="0"/>
        <w:jc w:val="both"/>
      </w:pPr>
      <w:r>
        <w:rPr>
          <w:rFonts w:ascii="Times New Roman"/>
          <w:b w:val="false"/>
          <w:i w:val="false"/>
          <w:color w:val="000000"/>
          <w:sz w:val="28"/>
        </w:rPr>
        <w:t>
      625. Необходимо чтобы на дисплее были представлены следующие шкалы дальностей: 0,25, 0,5, 0,75, 1,5, 3, 6, 12 и 24 мили. Кроме них, допускается устанавливать и другие шкалы дальностей. Рабочая шкала дальности индицируется.</w:t>
      </w:r>
    </w:p>
    <w:bookmarkEnd w:id="1676"/>
    <w:bookmarkStart w:name="z2357" w:id="1677"/>
    <w:p>
      <w:pPr>
        <w:spacing w:after="0"/>
        <w:ind w:left="0"/>
        <w:jc w:val="both"/>
      </w:pPr>
      <w:r>
        <w:rPr>
          <w:rFonts w:ascii="Times New Roman"/>
          <w:b w:val="false"/>
          <w:i w:val="false"/>
          <w:color w:val="000000"/>
          <w:sz w:val="28"/>
        </w:rPr>
        <w:t>
      626. Если на дисплее отображаются кольца дальностей, то масштаб каждого из них обозначается.</w:t>
      </w:r>
    </w:p>
    <w:bookmarkEnd w:id="1677"/>
    <w:bookmarkStart w:name="z2358" w:id="1678"/>
    <w:p>
      <w:pPr>
        <w:spacing w:after="0"/>
        <w:ind w:left="0"/>
        <w:jc w:val="both"/>
      </w:pPr>
      <w:r>
        <w:rPr>
          <w:rFonts w:ascii="Times New Roman"/>
          <w:b w:val="false"/>
          <w:i w:val="false"/>
          <w:color w:val="000000"/>
          <w:sz w:val="28"/>
        </w:rPr>
        <w:t>
      627. В пределах рабочего поля дисплея постоянно отображается только навигационная информация. Выведение на экране информационных окон, меню и другой вспомогательной информации возможно только как временная мера.</w:t>
      </w:r>
    </w:p>
    <w:bookmarkEnd w:id="1678"/>
    <w:bookmarkStart w:name="z2359" w:id="1679"/>
    <w:p>
      <w:pPr>
        <w:spacing w:after="0"/>
        <w:ind w:left="0"/>
        <w:jc w:val="both"/>
      </w:pPr>
      <w:r>
        <w:rPr>
          <w:rFonts w:ascii="Times New Roman"/>
          <w:b w:val="false"/>
          <w:i w:val="false"/>
          <w:color w:val="000000"/>
          <w:sz w:val="28"/>
        </w:rPr>
        <w:t>
      628. Радиолокационное (РЛ) изображение, сопровождаемые РЛ-цели и цели универсальной автоматической идентификационной системы (АИС) существенно не ухудшаются, маскируются или затеняются другой представляемой информацией.</w:t>
      </w:r>
    </w:p>
    <w:bookmarkEnd w:id="1679"/>
    <w:bookmarkStart w:name="z2360" w:id="1680"/>
    <w:p>
      <w:pPr>
        <w:spacing w:after="0"/>
        <w:ind w:left="0"/>
        <w:jc w:val="both"/>
      </w:pPr>
      <w:r>
        <w:rPr>
          <w:rFonts w:ascii="Times New Roman"/>
          <w:b w:val="false"/>
          <w:i w:val="false"/>
          <w:color w:val="000000"/>
          <w:sz w:val="28"/>
        </w:rPr>
        <w:t>
      629. Необходимо чтобы была возможность временного подавления всей графической информации на дисплее при сохранении только радиолокационного изображения и следов целей.</w:t>
      </w:r>
    </w:p>
    <w:bookmarkEnd w:id="1680"/>
    <w:bookmarkStart w:name="z2361" w:id="1681"/>
    <w:p>
      <w:pPr>
        <w:spacing w:after="0"/>
        <w:ind w:left="0"/>
        <w:jc w:val="both"/>
      </w:pPr>
      <w:r>
        <w:rPr>
          <w:rFonts w:ascii="Times New Roman"/>
          <w:b w:val="false"/>
          <w:i w:val="false"/>
          <w:color w:val="000000"/>
          <w:sz w:val="28"/>
        </w:rPr>
        <w:t>
      630. Обеспечивается возможность изменения яркости радиолокационных эхосигналов и связанных с ними графических символов сопровождаемых РЛ- целей.</w:t>
      </w:r>
    </w:p>
    <w:bookmarkEnd w:id="1681"/>
    <w:bookmarkStart w:name="z2362" w:id="1682"/>
    <w:p>
      <w:pPr>
        <w:spacing w:after="0"/>
        <w:ind w:left="0"/>
        <w:jc w:val="both"/>
      </w:pPr>
      <w:r>
        <w:rPr>
          <w:rFonts w:ascii="Times New Roman"/>
          <w:b w:val="false"/>
          <w:i w:val="false"/>
          <w:color w:val="000000"/>
          <w:sz w:val="28"/>
        </w:rPr>
        <w:t>
      Яркость всей отображаемой на дисплее информации регулируется. Яркость графической информации и буквенно-цифровых данных регулируется отдельно.</w:t>
      </w:r>
    </w:p>
    <w:bookmarkEnd w:id="1682"/>
    <w:bookmarkStart w:name="z2363" w:id="1683"/>
    <w:p>
      <w:pPr>
        <w:spacing w:after="0"/>
        <w:ind w:left="0"/>
        <w:jc w:val="both"/>
      </w:pPr>
      <w:r>
        <w:rPr>
          <w:rFonts w:ascii="Times New Roman"/>
          <w:b w:val="false"/>
          <w:i w:val="false"/>
          <w:color w:val="000000"/>
          <w:sz w:val="28"/>
        </w:rPr>
        <w:t>
      Яркость линии курса не регулируется до полного исчезновения.</w:t>
      </w:r>
    </w:p>
    <w:bookmarkEnd w:id="1683"/>
    <w:bookmarkStart w:name="z2364" w:id="1684"/>
    <w:p>
      <w:pPr>
        <w:spacing w:after="0"/>
        <w:ind w:left="0"/>
        <w:jc w:val="both"/>
      </w:pPr>
      <w:r>
        <w:rPr>
          <w:rFonts w:ascii="Times New Roman"/>
          <w:b w:val="false"/>
          <w:i w:val="false"/>
          <w:color w:val="000000"/>
          <w:sz w:val="28"/>
        </w:rPr>
        <w:t>
      631. На экране РЛС отображается информация векторной электронной карты. Обеспечивается возможность отдельного выбора элементов стандартного отображения ЭКНИС по категориям или слоям, но не по отдельным объектам. Насколько это практически возможно, информация карты должна представляться в соответствии с эксплуатационно-техническими требованиями к ЭКНИС и настоящими требованиями.</w:t>
      </w:r>
    </w:p>
    <w:bookmarkEnd w:id="1684"/>
    <w:bookmarkStart w:name="z2365" w:id="1685"/>
    <w:p>
      <w:pPr>
        <w:spacing w:after="0"/>
        <w:ind w:left="0"/>
        <w:jc w:val="both"/>
      </w:pPr>
      <w:r>
        <w:rPr>
          <w:rFonts w:ascii="Times New Roman"/>
          <w:b w:val="false"/>
          <w:i w:val="false"/>
          <w:color w:val="000000"/>
          <w:sz w:val="28"/>
        </w:rPr>
        <w:t>
      632. При отображении ЭНК на экране РЛС постоянно индицируется ее статус, а также источник ее корректуры и информации.</w:t>
      </w:r>
    </w:p>
    <w:bookmarkEnd w:id="1685"/>
    <w:bookmarkStart w:name="z2366" w:id="1686"/>
    <w:p>
      <w:pPr>
        <w:spacing w:after="0"/>
        <w:ind w:left="0"/>
        <w:jc w:val="both"/>
      </w:pPr>
      <w:r>
        <w:rPr>
          <w:rFonts w:ascii="Times New Roman"/>
          <w:b w:val="false"/>
          <w:i w:val="false"/>
          <w:color w:val="000000"/>
          <w:sz w:val="28"/>
        </w:rPr>
        <w:t>
      Радиолокационная информация при этом имеет приоритет.</w:t>
      </w:r>
    </w:p>
    <w:bookmarkEnd w:id="1686"/>
    <w:bookmarkStart w:name="z2367" w:id="1687"/>
    <w:p>
      <w:pPr>
        <w:spacing w:after="0"/>
        <w:ind w:left="0"/>
        <w:jc w:val="both"/>
      </w:pPr>
      <w:r>
        <w:rPr>
          <w:rFonts w:ascii="Times New Roman"/>
          <w:b w:val="false"/>
          <w:i w:val="false"/>
          <w:color w:val="000000"/>
          <w:sz w:val="28"/>
        </w:rPr>
        <w:t>
      633. Графическое изображение ЭНК отображается на экране РЛС, но оно существенно не ухудшает, маскирует или затеняет радиолокационное изображение, сопровождаемые РЛ-цели и цели АИС.</w:t>
      </w:r>
    </w:p>
    <w:bookmarkEnd w:id="1687"/>
    <w:bookmarkStart w:name="z2368" w:id="1688"/>
    <w:p>
      <w:pPr>
        <w:spacing w:after="0"/>
        <w:ind w:left="0"/>
        <w:jc w:val="both"/>
      </w:pPr>
      <w:r>
        <w:rPr>
          <w:rFonts w:ascii="Times New Roman"/>
          <w:b w:val="false"/>
          <w:i w:val="false"/>
          <w:color w:val="000000"/>
          <w:sz w:val="28"/>
        </w:rPr>
        <w:t>
      634. Электронная навигационная карта и вся корректура к ней отображаются на экране ЭКНИС без ухудшения их информационного содержания.</w:t>
      </w:r>
    </w:p>
    <w:bookmarkEnd w:id="1688"/>
    <w:bookmarkStart w:name="z2369" w:id="1689"/>
    <w:p>
      <w:pPr>
        <w:spacing w:after="0"/>
        <w:ind w:left="0"/>
        <w:jc w:val="both"/>
      </w:pPr>
      <w:r>
        <w:rPr>
          <w:rFonts w:ascii="Times New Roman"/>
          <w:b w:val="false"/>
          <w:i w:val="false"/>
          <w:color w:val="000000"/>
          <w:sz w:val="28"/>
        </w:rPr>
        <w:t>
      635. Картографическая информация существенно не ухудшается, маскируется или затеняется другой представляемой информацией.</w:t>
      </w:r>
    </w:p>
    <w:bookmarkEnd w:id="1689"/>
    <w:bookmarkStart w:name="z2370" w:id="1690"/>
    <w:p>
      <w:pPr>
        <w:spacing w:after="0"/>
        <w:ind w:left="0"/>
        <w:jc w:val="both"/>
      </w:pPr>
      <w:r>
        <w:rPr>
          <w:rFonts w:ascii="Times New Roman"/>
          <w:b w:val="false"/>
          <w:i w:val="false"/>
          <w:color w:val="000000"/>
          <w:sz w:val="28"/>
        </w:rPr>
        <w:t>
      636. Обеспечивается возможность временного подавления всей дополнительной информации на устройстве отображения, сохраняя при этом только информацию, связанную с ЭНК, содержащуюся в базовой нагрузке устройства отображения ЭКНИС.</w:t>
      </w:r>
    </w:p>
    <w:bookmarkEnd w:id="1690"/>
    <w:bookmarkStart w:name="z2371" w:id="1691"/>
    <w:p>
      <w:pPr>
        <w:spacing w:after="0"/>
        <w:ind w:left="0"/>
        <w:jc w:val="both"/>
      </w:pPr>
      <w:r>
        <w:rPr>
          <w:rFonts w:ascii="Times New Roman"/>
          <w:b w:val="false"/>
          <w:i w:val="false"/>
          <w:color w:val="000000"/>
          <w:sz w:val="28"/>
        </w:rPr>
        <w:t>
      637. Предусматривается возможность выбора безопасной изобаты из базы данных изобат, представляемых ЭНК. Эта безопасная изобата выделяется на устройстве отображения.</w:t>
      </w:r>
    </w:p>
    <w:bookmarkEnd w:id="1691"/>
    <w:bookmarkStart w:name="z2372" w:id="1692"/>
    <w:p>
      <w:pPr>
        <w:spacing w:after="0"/>
        <w:ind w:left="0"/>
        <w:jc w:val="both"/>
      </w:pPr>
      <w:r>
        <w:rPr>
          <w:rFonts w:ascii="Times New Roman"/>
          <w:b w:val="false"/>
          <w:i w:val="false"/>
          <w:color w:val="000000"/>
          <w:sz w:val="28"/>
        </w:rPr>
        <w:t>
      638. Обеспечивается возможность выбора безопасной глубины из отображаемых на карте точечных глубин. Необходимо чтобы при этом глубины, равные и меньшие безопасной, выделялись.</w:t>
      </w:r>
    </w:p>
    <w:bookmarkEnd w:id="1692"/>
    <w:bookmarkStart w:name="z2373" w:id="1693"/>
    <w:p>
      <w:pPr>
        <w:spacing w:after="0"/>
        <w:ind w:left="0"/>
        <w:jc w:val="both"/>
      </w:pPr>
      <w:r>
        <w:rPr>
          <w:rFonts w:ascii="Times New Roman"/>
          <w:b w:val="false"/>
          <w:i w:val="false"/>
          <w:color w:val="000000"/>
          <w:sz w:val="28"/>
        </w:rPr>
        <w:t>
      639. Обеспечивается индикация, если информация отображается в более крупном масштабе, чем содержащиеся в ЭНК, или если местоположение своего судна охватывается ЭНК более крупного масштаба, чем представляемое средством отображения.</w:t>
      </w:r>
    </w:p>
    <w:bookmarkEnd w:id="1693"/>
    <w:bookmarkStart w:name="z2374" w:id="1694"/>
    <w:p>
      <w:pPr>
        <w:spacing w:after="0"/>
        <w:ind w:left="0"/>
        <w:jc w:val="both"/>
      </w:pPr>
      <w:r>
        <w:rPr>
          <w:rFonts w:ascii="Times New Roman"/>
          <w:b w:val="false"/>
          <w:i w:val="false"/>
          <w:color w:val="000000"/>
          <w:sz w:val="28"/>
        </w:rPr>
        <w:t>
      640. Представленные на средстве отображения ЭКНИС районы увеличенного масштаба изображения идентифицируют.</w:t>
      </w:r>
    </w:p>
    <w:bookmarkEnd w:id="1694"/>
    <w:bookmarkStart w:name="z2375" w:id="1695"/>
    <w:p>
      <w:pPr>
        <w:spacing w:after="0"/>
        <w:ind w:left="0"/>
        <w:jc w:val="both"/>
      </w:pPr>
      <w:r>
        <w:rPr>
          <w:rFonts w:ascii="Times New Roman"/>
          <w:b w:val="false"/>
          <w:i w:val="false"/>
          <w:color w:val="000000"/>
          <w:sz w:val="28"/>
        </w:rPr>
        <w:t>
      641. Радиолокационная информация и информация о целях могут отображаться на экране ЭКНИС, но существенно не ухудшают, маскируют или затеняют информацию карты.</w:t>
      </w:r>
    </w:p>
    <w:bookmarkEnd w:id="1695"/>
    <w:bookmarkStart w:name="z2376" w:id="1696"/>
    <w:p>
      <w:pPr>
        <w:spacing w:after="0"/>
        <w:ind w:left="0"/>
        <w:jc w:val="both"/>
      </w:pPr>
      <w:r>
        <w:rPr>
          <w:rFonts w:ascii="Times New Roman"/>
          <w:b w:val="false"/>
          <w:i w:val="false"/>
          <w:color w:val="000000"/>
          <w:sz w:val="28"/>
        </w:rPr>
        <w:t>
      По возможности радиолокационная информация и информация о целях представляются в соответствии с эксплуатационно-техническими требованиями к РЛС и настоящими требованиями.</w:t>
      </w:r>
    </w:p>
    <w:bookmarkEnd w:id="1696"/>
    <w:bookmarkStart w:name="z2377" w:id="1697"/>
    <w:p>
      <w:pPr>
        <w:spacing w:after="0"/>
        <w:ind w:left="0"/>
        <w:jc w:val="both"/>
      </w:pPr>
      <w:r>
        <w:rPr>
          <w:rFonts w:ascii="Times New Roman"/>
          <w:b w:val="false"/>
          <w:i w:val="false"/>
          <w:color w:val="000000"/>
          <w:sz w:val="28"/>
        </w:rPr>
        <w:t>
      642. Радиолокационная информация и информация о целях четко отличаются от информации карты. Обеспечивается возможность удаления этой информации с экрана одним действием судоводителя.</w:t>
      </w:r>
    </w:p>
    <w:bookmarkEnd w:id="1697"/>
    <w:bookmarkStart w:name="z2378" w:id="1698"/>
    <w:p>
      <w:pPr>
        <w:spacing w:after="0"/>
        <w:ind w:left="0"/>
        <w:jc w:val="both"/>
      </w:pPr>
      <w:r>
        <w:rPr>
          <w:rFonts w:ascii="Times New Roman"/>
          <w:b w:val="false"/>
          <w:i w:val="false"/>
          <w:color w:val="000000"/>
          <w:sz w:val="28"/>
        </w:rPr>
        <w:t>
      643. Информация от дополнительных источников отображается на экране ЭКНИС, но существенно не ухудшает, маскировать или затенять информацию карты.</w:t>
      </w:r>
    </w:p>
    <w:bookmarkEnd w:id="1698"/>
    <w:bookmarkStart w:name="z2379" w:id="1699"/>
    <w:p>
      <w:pPr>
        <w:spacing w:after="0"/>
        <w:ind w:left="0"/>
        <w:jc w:val="both"/>
      </w:pPr>
      <w:r>
        <w:rPr>
          <w:rFonts w:ascii="Times New Roman"/>
          <w:b w:val="false"/>
          <w:i w:val="false"/>
          <w:color w:val="000000"/>
          <w:sz w:val="28"/>
        </w:rPr>
        <w:t>
      644. Дополнительная информация четко отличается от информации карты. Обеспечивается возможность удаления этой информации одним действием судоводителя.</w:t>
      </w:r>
    </w:p>
    <w:bookmarkEnd w:id="1699"/>
    <w:bookmarkStart w:name="z2380" w:id="1700"/>
    <w:p>
      <w:pPr>
        <w:spacing w:after="0"/>
        <w:ind w:left="0"/>
        <w:jc w:val="both"/>
      </w:pPr>
      <w:r>
        <w:rPr>
          <w:rFonts w:ascii="Times New Roman"/>
          <w:b w:val="false"/>
          <w:i w:val="false"/>
          <w:color w:val="000000"/>
          <w:sz w:val="28"/>
        </w:rPr>
        <w:t>
      645. Обеспечивается возможность представления информации в произвольной форме по выбору судоводителя.</w:t>
      </w:r>
    </w:p>
    <w:bookmarkEnd w:id="1700"/>
    <w:bookmarkStart w:name="z2381" w:id="1701"/>
    <w:p>
      <w:pPr>
        <w:spacing w:after="0"/>
        <w:ind w:left="0"/>
        <w:jc w:val="both"/>
      </w:pPr>
      <w:r>
        <w:rPr>
          <w:rFonts w:ascii="Times New Roman"/>
          <w:b w:val="false"/>
          <w:i w:val="false"/>
          <w:color w:val="000000"/>
          <w:sz w:val="28"/>
        </w:rPr>
        <w:t>
      В этом случае судоводитель имеет возможность создания комбинированного радиолокационного и картографического изображения с дополнением данных, относящихся к своему судну.</w:t>
      </w:r>
    </w:p>
    <w:bookmarkEnd w:id="1701"/>
    <w:bookmarkStart w:name="z2382" w:id="1702"/>
    <w:p>
      <w:pPr>
        <w:spacing w:after="0"/>
        <w:ind w:left="0"/>
        <w:jc w:val="both"/>
      </w:pPr>
      <w:r>
        <w:rPr>
          <w:rFonts w:ascii="Times New Roman"/>
          <w:b w:val="false"/>
          <w:i w:val="false"/>
          <w:color w:val="000000"/>
          <w:sz w:val="28"/>
        </w:rPr>
        <w:t>
      646. Необходимо чтобы форма представления информации, по возможности, соответствовала требованиям, предъявляемым к радиолокационным или картографическим данным. Исключения здесь могут относиться только к размерам отображаемой области, а также к окнам и врезкам изображений отдельных участков акваторий.</w:t>
      </w:r>
    </w:p>
    <w:bookmarkEnd w:id="1702"/>
    <w:bookmarkStart w:name="z2383" w:id="1703"/>
    <w:p>
      <w:pPr>
        <w:spacing w:after="0"/>
        <w:ind w:left="0"/>
        <w:jc w:val="both"/>
      </w:pPr>
      <w:r>
        <w:rPr>
          <w:rFonts w:ascii="Times New Roman"/>
          <w:b w:val="false"/>
          <w:i w:val="false"/>
          <w:color w:val="000000"/>
          <w:sz w:val="28"/>
        </w:rPr>
        <w:t>
      647. Обеспечивается возможность регулировки яркости и контрастности экрана применительно к условиям освещенности ходового мостика.</w:t>
      </w:r>
    </w:p>
    <w:bookmarkEnd w:id="1703"/>
    <w:bookmarkStart w:name="z2384" w:id="1704"/>
    <w:p>
      <w:pPr>
        <w:spacing w:after="0"/>
        <w:ind w:left="0"/>
        <w:jc w:val="both"/>
      </w:pPr>
      <w:r>
        <w:rPr>
          <w:rFonts w:ascii="Times New Roman"/>
          <w:b w:val="false"/>
          <w:i w:val="false"/>
          <w:color w:val="000000"/>
          <w:sz w:val="28"/>
        </w:rPr>
        <w:t>
      648. Предусматривается защита дисплея от воздействия магнитных полей в месте его установки.</w:t>
      </w:r>
    </w:p>
    <w:bookmarkEnd w:id="1704"/>
    <w:bookmarkStart w:name="z2385" w:id="1705"/>
    <w:p>
      <w:pPr>
        <w:spacing w:after="0"/>
        <w:ind w:left="0"/>
        <w:jc w:val="both"/>
      </w:pPr>
      <w:r>
        <w:rPr>
          <w:rFonts w:ascii="Times New Roman"/>
          <w:b w:val="false"/>
          <w:i w:val="false"/>
          <w:color w:val="000000"/>
          <w:sz w:val="28"/>
        </w:rPr>
        <w:t>
      649. Размеры рабочего поля дисплея для отображения карты, используемой для осуществления исполнительной прокладки, равна не менее, 270 х 270 мм.</w:t>
      </w:r>
    </w:p>
    <w:bookmarkEnd w:id="1705"/>
    <w:bookmarkStart w:name="z2386" w:id="1706"/>
    <w:p>
      <w:pPr>
        <w:spacing w:after="0"/>
        <w:ind w:left="0"/>
        <w:jc w:val="both"/>
      </w:pPr>
      <w:r>
        <w:rPr>
          <w:rFonts w:ascii="Times New Roman"/>
          <w:b w:val="false"/>
          <w:i w:val="false"/>
          <w:color w:val="000000"/>
          <w:sz w:val="28"/>
        </w:rPr>
        <w:t>
      650. Размеры рабочего поля дисплея, предназначенного для отображения радиолокационной информации, имеют форму круга диаметром не менее:</w:t>
      </w:r>
    </w:p>
    <w:bookmarkEnd w:id="1706"/>
    <w:bookmarkStart w:name="z2387" w:id="1707"/>
    <w:p>
      <w:pPr>
        <w:spacing w:after="0"/>
        <w:ind w:left="0"/>
        <w:jc w:val="both"/>
      </w:pPr>
      <w:r>
        <w:rPr>
          <w:rFonts w:ascii="Times New Roman"/>
          <w:b w:val="false"/>
          <w:i w:val="false"/>
          <w:color w:val="000000"/>
          <w:sz w:val="28"/>
        </w:rPr>
        <w:t>
      1) 180 мм для судов валовой вместимостью менее 500;</w:t>
      </w:r>
    </w:p>
    <w:bookmarkEnd w:id="1707"/>
    <w:bookmarkStart w:name="z2388" w:id="1708"/>
    <w:p>
      <w:pPr>
        <w:spacing w:after="0"/>
        <w:ind w:left="0"/>
        <w:jc w:val="both"/>
      </w:pPr>
      <w:r>
        <w:rPr>
          <w:rFonts w:ascii="Times New Roman"/>
          <w:b w:val="false"/>
          <w:i w:val="false"/>
          <w:color w:val="000000"/>
          <w:sz w:val="28"/>
        </w:rPr>
        <w:t>
      2) 250 мм для судов валовой вместимостью более 500 и высокоскоростных судов валовой вместимостью менее 10000;</w:t>
      </w:r>
    </w:p>
    <w:bookmarkEnd w:id="1708"/>
    <w:bookmarkStart w:name="z2389" w:id="1709"/>
    <w:p>
      <w:pPr>
        <w:spacing w:after="0"/>
        <w:ind w:left="0"/>
        <w:jc w:val="both"/>
      </w:pPr>
      <w:r>
        <w:rPr>
          <w:rFonts w:ascii="Times New Roman"/>
          <w:b w:val="false"/>
          <w:i w:val="false"/>
          <w:color w:val="000000"/>
          <w:sz w:val="28"/>
        </w:rPr>
        <w:t>
      3) 320 мм для судов валовой вместимостью более 10000.</w:t>
      </w:r>
    </w:p>
    <w:bookmarkEnd w:id="1709"/>
    <w:bookmarkStart w:name="z2390" w:id="1710"/>
    <w:p>
      <w:pPr>
        <w:spacing w:after="0"/>
        <w:ind w:left="0"/>
        <w:jc w:val="both"/>
      </w:pPr>
      <w:r>
        <w:rPr>
          <w:rFonts w:ascii="Times New Roman"/>
          <w:b w:val="false"/>
          <w:i w:val="false"/>
          <w:color w:val="000000"/>
          <w:sz w:val="28"/>
        </w:rPr>
        <w:t>
      651. Необходимо чтобы дисплеи, предназначенные для отображения навигационной информации, были многоцветными, за исключением случаев, когда Правилами допускается применение монохромных средств отображения.</w:t>
      </w:r>
    </w:p>
    <w:bookmarkEnd w:id="1710"/>
    <w:bookmarkStart w:name="z2391" w:id="1711"/>
    <w:p>
      <w:pPr>
        <w:spacing w:after="0"/>
        <w:ind w:left="0"/>
        <w:jc w:val="both"/>
      </w:pPr>
      <w:r>
        <w:rPr>
          <w:rFonts w:ascii="Times New Roman"/>
          <w:b w:val="false"/>
          <w:i w:val="false"/>
          <w:color w:val="000000"/>
          <w:sz w:val="28"/>
        </w:rPr>
        <w:t>
      652. Многоцветные дисплеи, включая многофункциональные дисплеи, обеспечивают не менее 64 цветов.</w:t>
      </w:r>
    </w:p>
    <w:bookmarkEnd w:id="1711"/>
    <w:bookmarkStart w:name="z2392" w:id="1712"/>
    <w:p>
      <w:pPr>
        <w:spacing w:after="0"/>
        <w:ind w:left="0"/>
        <w:jc w:val="both"/>
      </w:pPr>
      <w:r>
        <w:rPr>
          <w:rFonts w:ascii="Times New Roman"/>
          <w:b w:val="false"/>
          <w:i w:val="false"/>
          <w:color w:val="000000"/>
          <w:sz w:val="28"/>
        </w:rPr>
        <w:t>
      Исключение делается для дисплеев отдельных приборов, таких, как лаг, эхолот.</w:t>
      </w:r>
    </w:p>
    <w:bookmarkEnd w:id="1712"/>
    <w:bookmarkStart w:name="z2393" w:id="1713"/>
    <w:p>
      <w:pPr>
        <w:spacing w:after="0"/>
        <w:ind w:left="0"/>
        <w:jc w:val="both"/>
      </w:pPr>
      <w:r>
        <w:rPr>
          <w:rFonts w:ascii="Times New Roman"/>
          <w:b w:val="false"/>
          <w:i w:val="false"/>
          <w:color w:val="000000"/>
          <w:sz w:val="28"/>
        </w:rPr>
        <w:t>
      653. Дисплеи ходового мостика обеспечивают минимальное разрешение 280 х 1024.</w:t>
      </w:r>
    </w:p>
    <w:bookmarkEnd w:id="1713"/>
    <w:bookmarkStart w:name="z2394" w:id="1714"/>
    <w:p>
      <w:pPr>
        <w:spacing w:after="0"/>
        <w:ind w:left="0"/>
        <w:jc w:val="both"/>
      </w:pPr>
      <w:r>
        <w:rPr>
          <w:rFonts w:ascii="Times New Roman"/>
          <w:b w:val="false"/>
          <w:i w:val="false"/>
          <w:color w:val="000000"/>
          <w:sz w:val="28"/>
        </w:rPr>
        <w:t>
      Для дисплеев отдельных приборов, таких, как лаг, эхолот, приемоиндикаторы систем радионавигации, допускается применение дисплеев меньшего разрешения.</w:t>
      </w:r>
    </w:p>
    <w:bookmarkEnd w:id="1714"/>
    <w:bookmarkStart w:name="z2395" w:id="1715"/>
    <w:p>
      <w:pPr>
        <w:spacing w:after="0"/>
        <w:ind w:left="0"/>
        <w:jc w:val="both"/>
      </w:pPr>
      <w:r>
        <w:rPr>
          <w:rFonts w:ascii="Times New Roman"/>
          <w:b w:val="false"/>
          <w:i w:val="false"/>
          <w:color w:val="000000"/>
          <w:sz w:val="28"/>
        </w:rPr>
        <w:t>
      654. Дисплей обеспечивает возможность чтения информации не менее чем двумя судоводителями одновременно, из положения стоя и сидя, при любых условиях освещенности ходового мостика.</w:t>
      </w:r>
    </w:p>
    <w:bookmarkEnd w:id="1715"/>
    <w:bookmarkStart w:name="z2396" w:id="1716"/>
    <w:p>
      <w:pPr>
        <w:spacing w:after="0"/>
        <w:ind w:left="0"/>
        <w:jc w:val="both"/>
      </w:pPr>
      <w:r>
        <w:rPr>
          <w:rFonts w:ascii="Times New Roman"/>
          <w:b w:val="false"/>
          <w:i w:val="false"/>
          <w:color w:val="000000"/>
          <w:sz w:val="28"/>
        </w:rPr>
        <w:t>
      655. Необходимо чтобы представление навигационной информации соответствовало месту установки экрана на посту правления судном и его назначению.</w:t>
      </w:r>
    </w:p>
    <w:bookmarkEnd w:id="1716"/>
    <w:bookmarkStart w:name="z2397" w:id="1717"/>
    <w:p>
      <w:pPr>
        <w:spacing w:after="0"/>
        <w:ind w:left="0"/>
        <w:jc w:val="both"/>
      </w:pPr>
      <w:r>
        <w:rPr>
          <w:rFonts w:ascii="Times New Roman"/>
          <w:b w:val="false"/>
          <w:i w:val="false"/>
          <w:color w:val="000000"/>
          <w:sz w:val="28"/>
        </w:rPr>
        <w:t>
      656. Информационные данные и функции органов управления логически сгруппированы. Сведения распределяют по их важности и назначению. Предусматривается приоритетность представления информации, которая должна постоянно отображаться и выделяться по отношению к другой информации. Для выделения приоритетной информации используются размеры и цвет изображения, а также ее размещение на дисплее.</w:t>
      </w:r>
    </w:p>
    <w:bookmarkEnd w:id="1717"/>
    <w:bookmarkStart w:name="z2398" w:id="1718"/>
    <w:p>
      <w:pPr>
        <w:spacing w:after="0"/>
        <w:ind w:left="0"/>
        <w:jc w:val="both"/>
      </w:pPr>
      <w:r>
        <w:rPr>
          <w:rFonts w:ascii="Times New Roman"/>
          <w:b w:val="false"/>
          <w:i w:val="false"/>
          <w:color w:val="000000"/>
          <w:sz w:val="28"/>
        </w:rPr>
        <w:t>
      657. Представление навигационной информации сочетается с параметрами, единицами измерения, назначением этой информации, источниками ее получения, достоверностью и, если это возможно, с целостностью отображаемой информации.</w:t>
      </w:r>
    </w:p>
    <w:bookmarkEnd w:id="1718"/>
    <w:bookmarkStart w:name="z2399" w:id="1719"/>
    <w:p>
      <w:pPr>
        <w:spacing w:after="0"/>
        <w:ind w:left="0"/>
        <w:jc w:val="both"/>
      </w:pPr>
      <w:r>
        <w:rPr>
          <w:rFonts w:ascii="Times New Roman"/>
          <w:b w:val="false"/>
          <w:i w:val="false"/>
          <w:color w:val="000000"/>
          <w:sz w:val="28"/>
        </w:rPr>
        <w:t>
      658. Представление информации четко распределяется на рабочее поле экрана (например, изображение карты, радиолокационной информации) и одно (или более) диалоговое поле (например, меню, информационные данные, функции органов управления).</w:t>
      </w:r>
    </w:p>
    <w:bookmarkEnd w:id="1719"/>
    <w:bookmarkStart w:name="z2400" w:id="1720"/>
    <w:p>
      <w:pPr>
        <w:spacing w:after="0"/>
        <w:ind w:left="0"/>
        <w:jc w:val="both"/>
      </w:pPr>
      <w:r>
        <w:rPr>
          <w:rFonts w:ascii="Times New Roman"/>
          <w:b w:val="false"/>
          <w:i w:val="false"/>
          <w:color w:val="000000"/>
          <w:sz w:val="28"/>
        </w:rPr>
        <w:t>
      659. Буквенно-цифровые данные, текст, условные знаки, а также графическая информация (например, радиолокационная информация) четко различимы с рабочих постов вахтенного персонала при любых условиях освещенности ходового мостика.</w:t>
      </w:r>
    </w:p>
    <w:bookmarkEnd w:id="1720"/>
    <w:bookmarkStart w:name="z2401" w:id="1721"/>
    <w:p>
      <w:pPr>
        <w:spacing w:after="0"/>
        <w:ind w:left="0"/>
        <w:jc w:val="both"/>
      </w:pPr>
      <w:r>
        <w:rPr>
          <w:rFonts w:ascii="Times New Roman"/>
          <w:b w:val="false"/>
          <w:i w:val="false"/>
          <w:color w:val="000000"/>
          <w:sz w:val="28"/>
        </w:rPr>
        <w:t>
      660. При отображении буквенно-цифровых данных и текста следует применять четкий, не курсивный шрифт. Размер знаков обеспечивает возможность их считывания с рабочих постов ходового мостика.</w:t>
      </w:r>
    </w:p>
    <w:bookmarkEnd w:id="1721"/>
    <w:bookmarkStart w:name="z2402" w:id="1722"/>
    <w:p>
      <w:pPr>
        <w:spacing w:after="0"/>
        <w:ind w:left="0"/>
        <w:jc w:val="both"/>
      </w:pPr>
      <w:r>
        <w:rPr>
          <w:rFonts w:ascii="Times New Roman"/>
          <w:b w:val="false"/>
          <w:i w:val="false"/>
          <w:color w:val="000000"/>
          <w:sz w:val="28"/>
        </w:rPr>
        <w:t>
      661. Текстовые сообщения воспринимаются просто и без искажений.</w:t>
      </w:r>
    </w:p>
    <w:bookmarkEnd w:id="1722"/>
    <w:bookmarkStart w:name="z2403" w:id="1723"/>
    <w:p>
      <w:pPr>
        <w:spacing w:after="0"/>
        <w:ind w:left="0"/>
        <w:jc w:val="both"/>
      </w:pPr>
      <w:r>
        <w:rPr>
          <w:rFonts w:ascii="Times New Roman"/>
          <w:b w:val="false"/>
          <w:i w:val="false"/>
          <w:color w:val="000000"/>
          <w:sz w:val="28"/>
        </w:rPr>
        <w:t>
      662. Необходимо чтобы в случаях применения пиктограмм (иконок) их назначение было понятным по виду, расположению и группированию.</w:t>
      </w:r>
    </w:p>
    <w:bookmarkEnd w:id="1723"/>
    <w:bookmarkStart w:name="z2404" w:id="1724"/>
    <w:p>
      <w:pPr>
        <w:spacing w:after="0"/>
        <w:ind w:left="0"/>
        <w:jc w:val="both"/>
      </w:pPr>
      <w:r>
        <w:rPr>
          <w:rFonts w:ascii="Times New Roman"/>
          <w:b w:val="false"/>
          <w:i w:val="false"/>
          <w:color w:val="000000"/>
          <w:sz w:val="28"/>
        </w:rPr>
        <w:t>
      663. Необходимо чтобы цвет буквенно-цифровых знаков, текста, условных знаков, а также отображаемой на экранах графической информации были контрастным по виду, расположению и группированию.</w:t>
      </w:r>
    </w:p>
    <w:bookmarkEnd w:id="1724"/>
    <w:bookmarkStart w:name="z2405" w:id="1725"/>
    <w:p>
      <w:pPr>
        <w:spacing w:after="0"/>
        <w:ind w:left="0"/>
        <w:jc w:val="both"/>
      </w:pPr>
      <w:r>
        <w:rPr>
          <w:rFonts w:ascii="Times New Roman"/>
          <w:b w:val="false"/>
          <w:i w:val="false"/>
          <w:color w:val="000000"/>
          <w:sz w:val="28"/>
        </w:rPr>
        <w:t>
      664. Цвет и яркость изображения необходимо чтобы соответствовали условиям освещенности ходового мостика днем, ночью и в сумерках. Не допускается, чтобы цвет и яркость изображения в темное время суток нарушали ночную адаптацию глаз вахтенного персонала ходового мостика. Представление информации ночью обеспечивается на темном матовом фоне с легкой подсветкой.</w:t>
      </w:r>
    </w:p>
    <w:bookmarkEnd w:id="1725"/>
    <w:bookmarkStart w:name="z2406" w:id="1726"/>
    <w:p>
      <w:pPr>
        <w:spacing w:after="0"/>
        <w:ind w:left="0"/>
        <w:jc w:val="both"/>
      </w:pPr>
      <w:r>
        <w:rPr>
          <w:rFonts w:ascii="Times New Roman"/>
          <w:b w:val="false"/>
          <w:i w:val="false"/>
          <w:color w:val="000000"/>
          <w:sz w:val="28"/>
        </w:rPr>
        <w:t>
      665. Цвет фона и контрастность не должны искажать цвет и четкость отображаемой информации.</w:t>
      </w:r>
    </w:p>
    <w:bookmarkEnd w:id="1726"/>
    <w:bookmarkStart w:name="z2407" w:id="1727"/>
    <w:p>
      <w:pPr>
        <w:spacing w:after="0"/>
        <w:ind w:left="0"/>
        <w:jc w:val="both"/>
      </w:pPr>
      <w:r>
        <w:rPr>
          <w:rFonts w:ascii="Times New Roman"/>
          <w:b w:val="false"/>
          <w:i w:val="false"/>
          <w:color w:val="000000"/>
          <w:sz w:val="28"/>
        </w:rPr>
        <w:t xml:space="preserve">
      666. Необходимо чтобы условные знаки (символы), используемые для представления эксплуатационной информации, соответствовали установленным международным символам, приведенным в </w:t>
      </w:r>
      <w:r>
        <w:rPr>
          <w:rFonts w:ascii="Times New Roman"/>
          <w:b w:val="false"/>
          <w:i w:val="false"/>
          <w:color w:val="000000"/>
          <w:sz w:val="28"/>
        </w:rPr>
        <w:t>приложении 71</w:t>
      </w:r>
      <w:r>
        <w:rPr>
          <w:rFonts w:ascii="Times New Roman"/>
          <w:b w:val="false"/>
          <w:i w:val="false"/>
          <w:color w:val="000000"/>
          <w:sz w:val="28"/>
        </w:rPr>
        <w:t xml:space="preserve"> настоящих Правил.</w:t>
      </w:r>
    </w:p>
    <w:bookmarkEnd w:id="1727"/>
    <w:bookmarkStart w:name="z2408" w:id="1728"/>
    <w:p>
      <w:pPr>
        <w:spacing w:after="0"/>
        <w:ind w:left="0"/>
        <w:jc w:val="both"/>
      </w:pPr>
      <w:r>
        <w:rPr>
          <w:rFonts w:ascii="Times New Roman"/>
          <w:b w:val="false"/>
          <w:i w:val="false"/>
          <w:color w:val="000000"/>
          <w:sz w:val="28"/>
        </w:rPr>
        <w:t>
      Необходимо чтобы условные знаки для отображения картографической информации соответствовали символам, установленным Международной Гидрографической Организацией (далее - МГО).</w:t>
      </w:r>
    </w:p>
    <w:bookmarkEnd w:id="1728"/>
    <w:bookmarkStart w:name="z2409" w:id="1729"/>
    <w:p>
      <w:pPr>
        <w:spacing w:after="0"/>
        <w:ind w:left="0"/>
        <w:jc w:val="both"/>
      </w:pPr>
      <w:r>
        <w:rPr>
          <w:rFonts w:ascii="Times New Roman"/>
          <w:b w:val="false"/>
          <w:i w:val="false"/>
          <w:color w:val="000000"/>
          <w:sz w:val="28"/>
        </w:rPr>
        <w:t>
      667. Кодирование информации осуществляется за счет использования цветности изображения. В этих случаях цвет разных групп данных четко различается.</w:t>
      </w:r>
    </w:p>
    <w:bookmarkEnd w:id="1729"/>
    <w:bookmarkStart w:name="z2410" w:id="1730"/>
    <w:p>
      <w:pPr>
        <w:spacing w:after="0"/>
        <w:ind w:left="0"/>
        <w:jc w:val="both"/>
      </w:pPr>
      <w:r>
        <w:rPr>
          <w:rFonts w:ascii="Times New Roman"/>
          <w:b w:val="false"/>
          <w:i w:val="false"/>
          <w:color w:val="000000"/>
          <w:sz w:val="28"/>
        </w:rPr>
        <w:t>
      668. Для обозначения аварийной информации и предупреждений об опасности используется красный цвет.</w:t>
      </w:r>
    </w:p>
    <w:bookmarkEnd w:id="1730"/>
    <w:bookmarkStart w:name="z2411" w:id="1731"/>
    <w:p>
      <w:pPr>
        <w:spacing w:after="0"/>
        <w:ind w:left="0"/>
        <w:jc w:val="both"/>
      </w:pPr>
      <w:r>
        <w:rPr>
          <w:rFonts w:ascii="Times New Roman"/>
          <w:b w:val="false"/>
          <w:i w:val="false"/>
          <w:color w:val="000000"/>
          <w:sz w:val="28"/>
        </w:rPr>
        <w:t>
      669. Кодирование данных посредством цвета дополняется изменением формы, размеров и ориентации условных знаков.</w:t>
      </w:r>
    </w:p>
    <w:bookmarkEnd w:id="1731"/>
    <w:bookmarkStart w:name="z2412" w:id="1732"/>
    <w:p>
      <w:pPr>
        <w:spacing w:after="0"/>
        <w:ind w:left="0"/>
        <w:jc w:val="both"/>
      </w:pPr>
      <w:r>
        <w:rPr>
          <w:rFonts w:ascii="Times New Roman"/>
          <w:b w:val="false"/>
          <w:i w:val="false"/>
          <w:color w:val="000000"/>
          <w:sz w:val="28"/>
        </w:rPr>
        <w:t>
      670. Для неподтвержденных сигналов аварийно-предупредительной сигнализации информация отображается мигающими символами.</w:t>
      </w:r>
    </w:p>
    <w:bookmarkEnd w:id="1732"/>
    <w:bookmarkStart w:name="z2413" w:id="1733"/>
    <w:p>
      <w:pPr>
        <w:spacing w:after="0"/>
        <w:ind w:left="0"/>
        <w:jc w:val="both"/>
      </w:pPr>
      <w:r>
        <w:rPr>
          <w:rFonts w:ascii="Times New Roman"/>
          <w:b w:val="false"/>
          <w:i w:val="false"/>
          <w:color w:val="000000"/>
          <w:sz w:val="28"/>
        </w:rPr>
        <w:t>
      671. Для каждого вида информации указывается ее источник, достоверность и, по возможности, характеристика целостности данных (показатель степени их полноты). Недостоверные данные четко обозначаются.</w:t>
      </w:r>
    </w:p>
    <w:bookmarkEnd w:id="1733"/>
    <w:bookmarkStart w:name="z2414" w:id="1734"/>
    <w:p>
      <w:pPr>
        <w:spacing w:after="0"/>
        <w:ind w:left="0"/>
        <w:jc w:val="both"/>
      </w:pPr>
      <w:r>
        <w:rPr>
          <w:rFonts w:ascii="Times New Roman"/>
          <w:b w:val="false"/>
          <w:i w:val="false"/>
          <w:color w:val="000000"/>
          <w:sz w:val="28"/>
        </w:rPr>
        <w:t>
      672. При применении цветового кодирования информация, представленная не в полном объеме, отображается желтым цветом, а недостоверная информация - красным.</w:t>
      </w:r>
    </w:p>
    <w:bookmarkEnd w:id="1734"/>
    <w:bookmarkStart w:name="z2415" w:id="1735"/>
    <w:p>
      <w:pPr>
        <w:spacing w:after="0"/>
        <w:ind w:left="0"/>
        <w:jc w:val="both"/>
      </w:pPr>
      <w:r>
        <w:rPr>
          <w:rFonts w:ascii="Times New Roman"/>
          <w:b w:val="false"/>
          <w:i w:val="false"/>
          <w:color w:val="000000"/>
          <w:sz w:val="28"/>
        </w:rPr>
        <w:t>
      673. Предусматриваются меры для немедленного предупреждения судоводителя о неисправности средств отображения информации.</w:t>
      </w:r>
    </w:p>
    <w:bookmarkEnd w:id="1735"/>
    <w:bookmarkStart w:name="z2416" w:id="1736"/>
    <w:p>
      <w:pPr>
        <w:spacing w:after="0"/>
        <w:ind w:left="0"/>
        <w:jc w:val="both"/>
      </w:pPr>
      <w:r>
        <w:rPr>
          <w:rFonts w:ascii="Times New Roman"/>
          <w:b w:val="false"/>
          <w:i w:val="false"/>
          <w:color w:val="000000"/>
          <w:sz w:val="28"/>
        </w:rPr>
        <w:t xml:space="preserve">
      674. Эксплуатационное состояние представляемой информации должно соответствовать требованиям, изложенным в </w:t>
      </w:r>
      <w:r>
        <w:rPr>
          <w:rFonts w:ascii="Times New Roman"/>
          <w:b w:val="false"/>
          <w:i w:val="false"/>
          <w:color w:val="000000"/>
          <w:sz w:val="28"/>
        </w:rPr>
        <w:t>приложении 63</w:t>
      </w:r>
      <w:r>
        <w:rPr>
          <w:rFonts w:ascii="Times New Roman"/>
          <w:b w:val="false"/>
          <w:i w:val="false"/>
          <w:color w:val="000000"/>
          <w:sz w:val="28"/>
        </w:rPr>
        <w:t xml:space="preserve"> настоящих Правил.</w:t>
      </w:r>
    </w:p>
    <w:bookmarkEnd w:id="1736"/>
    <w:bookmarkStart w:name="z2417" w:id="1737"/>
    <w:p>
      <w:pPr>
        <w:spacing w:after="0"/>
        <w:ind w:left="0"/>
        <w:jc w:val="both"/>
      </w:pPr>
      <w:r>
        <w:rPr>
          <w:rFonts w:ascii="Times New Roman"/>
          <w:b w:val="false"/>
          <w:i w:val="false"/>
          <w:color w:val="000000"/>
          <w:sz w:val="28"/>
        </w:rPr>
        <w:t>
      675. Необходимо чтобы сигнализация об авариях и происшествиях соответствовала последовательности событий и отражалась в перечне сигналов. Предусматривается возможность установления приоритетности сигналов при поступлении аварийной сигнализации от различных источников. Подтвержденные сигналы исключаются из перечня аварийных сигналов, но они могут сохраняться в перечне последовательности их подачи.</w:t>
      </w:r>
    </w:p>
    <w:bookmarkEnd w:id="1737"/>
    <w:bookmarkStart w:name="z2418" w:id="1738"/>
    <w:p>
      <w:pPr>
        <w:spacing w:after="0"/>
        <w:ind w:left="0"/>
        <w:jc w:val="both"/>
      </w:pPr>
      <w:r>
        <w:rPr>
          <w:rFonts w:ascii="Times New Roman"/>
          <w:b w:val="false"/>
          <w:i w:val="false"/>
          <w:color w:val="000000"/>
          <w:sz w:val="28"/>
        </w:rPr>
        <w:t>
      676. В тех случаях, когда информация от различных навигационных систем и оборудования отображается на одном дисплее, предусматривается единообразная индикация на экране времени срабатывания сигнала, его причины и источника, а также статуса сигнализации (например, подтвержденная, не подтвержденная).</w:t>
      </w:r>
    </w:p>
    <w:bookmarkEnd w:id="1738"/>
    <w:bookmarkStart w:name="z2419" w:id="1739"/>
    <w:p>
      <w:pPr>
        <w:spacing w:after="0"/>
        <w:ind w:left="0"/>
        <w:jc w:val="both"/>
      </w:pPr>
      <w:r>
        <w:rPr>
          <w:rFonts w:ascii="Times New Roman"/>
          <w:b w:val="false"/>
          <w:i w:val="false"/>
          <w:color w:val="000000"/>
          <w:sz w:val="28"/>
        </w:rPr>
        <w:t>
      677. Обеспечивается возможность представления местоположения своего судна посредством масштабного условного знака или же внемасштабного знака установленного актами Регистра судоходства по сокращениям и условным знакам, используемым в радионавигации. Необходимо чтобы размеры условного знака соответствовали масштабу отображаемой навигационной карты или быть равными 6 мм в зависимости от того, какой размер больше.</w:t>
      </w:r>
    </w:p>
    <w:bookmarkEnd w:id="1739"/>
    <w:bookmarkStart w:name="z2420" w:id="1740"/>
    <w:p>
      <w:pPr>
        <w:spacing w:after="0"/>
        <w:ind w:left="0"/>
        <w:jc w:val="both"/>
      </w:pPr>
      <w:r>
        <w:rPr>
          <w:rFonts w:ascii="Times New Roman"/>
          <w:b w:val="false"/>
          <w:i w:val="false"/>
          <w:color w:val="000000"/>
          <w:sz w:val="28"/>
        </w:rPr>
        <w:t>
      678. Начало линии, обозначающей курс судна или вектор его перемещения, располагается в точке, соответствующей положению постоянной общей опорной точки судна.</w:t>
      </w:r>
    </w:p>
    <w:bookmarkEnd w:id="1740"/>
    <w:bookmarkStart w:name="z2421" w:id="1741"/>
    <w:p>
      <w:pPr>
        <w:spacing w:after="0"/>
        <w:ind w:left="0"/>
        <w:jc w:val="both"/>
      </w:pPr>
      <w:r>
        <w:rPr>
          <w:rFonts w:ascii="Times New Roman"/>
          <w:b w:val="false"/>
          <w:i w:val="false"/>
          <w:color w:val="000000"/>
          <w:sz w:val="28"/>
        </w:rPr>
        <w:t>
      679. Представление картографической информации, изданной организациями, уполномоченными в установленном порядке (государственными гидрографическими службами или иными уполномоченными организациями), должно соответствовать стандартам МГО.</w:t>
      </w:r>
    </w:p>
    <w:bookmarkEnd w:id="1741"/>
    <w:bookmarkStart w:name="z2422" w:id="1742"/>
    <w:p>
      <w:pPr>
        <w:spacing w:after="0"/>
        <w:ind w:left="0"/>
        <w:jc w:val="both"/>
      </w:pPr>
      <w:r>
        <w:rPr>
          <w:rFonts w:ascii="Times New Roman"/>
          <w:b w:val="false"/>
          <w:i w:val="false"/>
          <w:color w:val="000000"/>
          <w:sz w:val="28"/>
        </w:rPr>
        <w:t>
      680. Необходимо чтобы представление частной картографической информации, насколько это практически возможно, соответствовало требованиям МГО. Любое несоответствие этим требованиям четко индицируется.</w:t>
      </w:r>
    </w:p>
    <w:bookmarkEnd w:id="1742"/>
    <w:bookmarkStart w:name="z2423" w:id="1743"/>
    <w:p>
      <w:pPr>
        <w:spacing w:after="0"/>
        <w:ind w:left="0"/>
        <w:jc w:val="both"/>
      </w:pPr>
      <w:r>
        <w:rPr>
          <w:rFonts w:ascii="Times New Roman"/>
          <w:b w:val="false"/>
          <w:i w:val="false"/>
          <w:color w:val="000000"/>
          <w:sz w:val="28"/>
        </w:rPr>
        <w:t>
      681. Представление картографической информации, дополненной судоводителем, насколько это практически возможно, необходимо чтобы соответствовало требованиям МГО.</w:t>
      </w:r>
    </w:p>
    <w:bookmarkEnd w:id="1743"/>
    <w:bookmarkStart w:name="z2424" w:id="1744"/>
    <w:p>
      <w:pPr>
        <w:spacing w:after="0"/>
        <w:ind w:left="0"/>
        <w:jc w:val="both"/>
      </w:pPr>
      <w:r>
        <w:rPr>
          <w:rFonts w:ascii="Times New Roman"/>
          <w:b w:val="false"/>
          <w:i w:val="false"/>
          <w:color w:val="000000"/>
          <w:sz w:val="28"/>
        </w:rPr>
        <w:t>
      682. Границы выведенной на экран картографической информации, полученные из карт разных масштабов, четко указывают.</w:t>
      </w:r>
    </w:p>
    <w:bookmarkEnd w:id="1744"/>
    <w:bookmarkStart w:name="z2425" w:id="1745"/>
    <w:p>
      <w:pPr>
        <w:spacing w:after="0"/>
        <w:ind w:left="0"/>
        <w:jc w:val="both"/>
      </w:pPr>
      <w:r>
        <w:rPr>
          <w:rFonts w:ascii="Times New Roman"/>
          <w:b w:val="false"/>
          <w:i w:val="false"/>
          <w:color w:val="000000"/>
          <w:sz w:val="28"/>
        </w:rPr>
        <w:t>
      683. Радиолокационное изображение отображается, используя основной цвет, обеспечивающий оптимальную контрастность. Эхосигналы изображения радиолокационных целей четко видимы на фоне отображения ЭНК.</w:t>
      </w:r>
    </w:p>
    <w:bookmarkEnd w:id="1745"/>
    <w:bookmarkStart w:name="z2426" w:id="1746"/>
    <w:p>
      <w:pPr>
        <w:spacing w:after="0"/>
        <w:ind w:left="0"/>
        <w:jc w:val="both"/>
      </w:pPr>
      <w:r>
        <w:rPr>
          <w:rFonts w:ascii="Times New Roman"/>
          <w:b w:val="false"/>
          <w:i w:val="false"/>
          <w:color w:val="000000"/>
          <w:sz w:val="28"/>
        </w:rPr>
        <w:t>
      Относительная яркость эхосигналов отличается оттенками одного и того же основного цвета радиолокационного изображения. Обеспечивается возможность изменения основного цвета изображения в зависимости от условий освещенности на ходовом мостике.</w:t>
      </w:r>
    </w:p>
    <w:bookmarkEnd w:id="1746"/>
    <w:bookmarkStart w:name="z2427" w:id="1747"/>
    <w:p>
      <w:pPr>
        <w:spacing w:after="0"/>
        <w:ind w:left="0"/>
        <w:jc w:val="both"/>
      </w:pPr>
      <w:r>
        <w:rPr>
          <w:rFonts w:ascii="Times New Roman"/>
          <w:b w:val="false"/>
          <w:i w:val="false"/>
          <w:color w:val="000000"/>
          <w:sz w:val="28"/>
        </w:rPr>
        <w:t>
      684. При проигрывании маневра отображение прогнозируемого положения целей четко отличается от отображения реальных целей и четко видим при любых условиях освещенности на ходовом мостике.</w:t>
      </w:r>
    </w:p>
    <w:bookmarkEnd w:id="1747"/>
    <w:bookmarkStart w:name="z2428" w:id="1748"/>
    <w:p>
      <w:pPr>
        <w:spacing w:after="0"/>
        <w:ind w:left="0"/>
        <w:jc w:val="both"/>
      </w:pPr>
      <w:r>
        <w:rPr>
          <w:rFonts w:ascii="Times New Roman"/>
          <w:b w:val="false"/>
          <w:i w:val="false"/>
          <w:color w:val="000000"/>
          <w:sz w:val="28"/>
        </w:rPr>
        <w:t>
      685. Информация о целях представляется радиолокационным сопровождением целей и/или информацией, поступающей от аппаратуры АИС.</w:t>
      </w:r>
    </w:p>
    <w:bookmarkEnd w:id="1748"/>
    <w:bookmarkStart w:name="z2429" w:id="1749"/>
    <w:p>
      <w:pPr>
        <w:spacing w:after="0"/>
        <w:ind w:left="0"/>
        <w:jc w:val="both"/>
      </w:pPr>
      <w:r>
        <w:rPr>
          <w:rFonts w:ascii="Times New Roman"/>
          <w:b w:val="false"/>
          <w:i w:val="false"/>
          <w:color w:val="000000"/>
          <w:sz w:val="28"/>
        </w:rPr>
        <w:t>
      686. Необходимо чтобы сопровождение радиолокационных (РЛ) целей и целей по данным АИС соответствовало требованиям, предъявляемым к радиолокационным станциям. Необходимо чтобы представление радиолокационного сопровождения целей и информации от АИС соответствовало настоящим требованиям.</w:t>
      </w:r>
    </w:p>
    <w:bookmarkEnd w:id="1749"/>
    <w:bookmarkStart w:name="z2430" w:id="1750"/>
    <w:p>
      <w:pPr>
        <w:spacing w:after="0"/>
        <w:ind w:left="0"/>
        <w:jc w:val="both"/>
      </w:pPr>
      <w:r>
        <w:rPr>
          <w:rFonts w:ascii="Times New Roman"/>
          <w:b w:val="false"/>
          <w:i w:val="false"/>
          <w:color w:val="000000"/>
          <w:sz w:val="28"/>
        </w:rPr>
        <w:t>
      687. Насколько это практически возможно, протоколы сопряжения и форматы данных по радиолокационным и целям от ИС бывают единообразными.</w:t>
      </w:r>
    </w:p>
    <w:bookmarkEnd w:id="1750"/>
    <w:bookmarkStart w:name="z2431" w:id="1751"/>
    <w:p>
      <w:pPr>
        <w:spacing w:after="0"/>
        <w:ind w:left="0"/>
        <w:jc w:val="both"/>
      </w:pPr>
      <w:r>
        <w:rPr>
          <w:rFonts w:ascii="Times New Roman"/>
          <w:b w:val="false"/>
          <w:i w:val="false"/>
          <w:color w:val="000000"/>
          <w:sz w:val="28"/>
        </w:rPr>
        <w:t>
      688. Обеспечивается индикация того, что объем обработки и отображения данных о сопровождаемых радиолокационных и/или целях АИС подходит к пределу наполнения.</w:t>
      </w:r>
    </w:p>
    <w:bookmarkEnd w:id="1751"/>
    <w:bookmarkStart w:name="z2432" w:id="1752"/>
    <w:p>
      <w:pPr>
        <w:spacing w:after="0"/>
        <w:ind w:left="0"/>
        <w:jc w:val="both"/>
      </w:pPr>
      <w:r>
        <w:rPr>
          <w:rFonts w:ascii="Times New Roman"/>
          <w:b w:val="false"/>
          <w:i w:val="false"/>
          <w:color w:val="000000"/>
          <w:sz w:val="28"/>
        </w:rPr>
        <w:t>
      689. Подается аварийный сигнал, когда объем обработки и отображения сопровождаемых радиолокационных и/или целей от АИС превышен.</w:t>
      </w:r>
    </w:p>
    <w:bookmarkEnd w:id="1752"/>
    <w:bookmarkStart w:name="z2433" w:id="1753"/>
    <w:p>
      <w:pPr>
        <w:spacing w:after="0"/>
        <w:ind w:left="0"/>
        <w:jc w:val="both"/>
      </w:pPr>
      <w:r>
        <w:rPr>
          <w:rFonts w:ascii="Times New Roman"/>
          <w:b w:val="false"/>
          <w:i w:val="false"/>
          <w:color w:val="000000"/>
          <w:sz w:val="28"/>
        </w:rPr>
        <w:t>
      690. Предусматривается возможность установки критериев активизации (фильтрации) пассивных целей АИС. Такими критериями являются: расстояние до целей, дистанция и время до точки кратчайшего сближения (Д</w:t>
      </w:r>
      <w:r>
        <w:rPr>
          <w:rFonts w:ascii="Times New Roman"/>
          <w:b w:val="false"/>
          <w:i w:val="false"/>
          <w:color w:val="000000"/>
          <w:vertAlign w:val="subscript"/>
        </w:rPr>
        <w:t>кр</w:t>
      </w:r>
      <w:r>
        <w:rPr>
          <w:rFonts w:ascii="Times New Roman"/>
          <w:b w:val="false"/>
          <w:i w:val="false"/>
          <w:color w:val="000000"/>
          <w:sz w:val="28"/>
        </w:rPr>
        <w:t xml:space="preserve"> и Г</w:t>
      </w:r>
      <w:r>
        <w:rPr>
          <w:rFonts w:ascii="Times New Roman"/>
          <w:b w:val="false"/>
          <w:i w:val="false"/>
          <w:color w:val="000000"/>
          <w:vertAlign w:val="subscript"/>
        </w:rPr>
        <w:t>кр</w:t>
      </w:r>
      <w:r>
        <w:rPr>
          <w:rFonts w:ascii="Times New Roman"/>
          <w:b w:val="false"/>
          <w:i w:val="false"/>
          <w:color w:val="000000"/>
          <w:sz w:val="28"/>
        </w:rPr>
        <w:t>), класс аппаратуры АИС А/В).</w:t>
      </w:r>
    </w:p>
    <w:bookmarkEnd w:id="1753"/>
    <w:bookmarkStart w:name="z2434" w:id="1754"/>
    <w:p>
      <w:pPr>
        <w:spacing w:after="0"/>
        <w:ind w:left="0"/>
        <w:jc w:val="both"/>
      </w:pPr>
      <w:r>
        <w:rPr>
          <w:rFonts w:ascii="Times New Roman"/>
          <w:b w:val="false"/>
          <w:i w:val="false"/>
          <w:color w:val="000000"/>
          <w:sz w:val="28"/>
        </w:rPr>
        <w:t>
      691. Если при обработке пассивных целей АИС используется такая фильтрация, то предусматривается четкая и постоянная индикация. Установка критериев фильтрации целей должна быть легко осуществима судоводителем.</w:t>
      </w:r>
    </w:p>
    <w:bookmarkEnd w:id="1754"/>
    <w:bookmarkStart w:name="z2435" w:id="1755"/>
    <w:p>
      <w:pPr>
        <w:spacing w:after="0"/>
        <w:ind w:left="0"/>
        <w:jc w:val="both"/>
      </w:pPr>
      <w:r>
        <w:rPr>
          <w:rFonts w:ascii="Times New Roman"/>
          <w:b w:val="false"/>
          <w:i w:val="false"/>
          <w:color w:val="000000"/>
          <w:sz w:val="28"/>
        </w:rPr>
        <w:t>
      692. Исключается возможность удаления отдельных целей АИС с устройства отображения информации.</w:t>
      </w:r>
    </w:p>
    <w:bookmarkEnd w:id="1755"/>
    <w:bookmarkStart w:name="z2436" w:id="1756"/>
    <w:p>
      <w:pPr>
        <w:spacing w:after="0"/>
        <w:ind w:left="0"/>
        <w:jc w:val="both"/>
      </w:pPr>
      <w:r>
        <w:rPr>
          <w:rFonts w:ascii="Times New Roman"/>
          <w:b w:val="false"/>
          <w:i w:val="false"/>
          <w:color w:val="000000"/>
          <w:sz w:val="28"/>
        </w:rPr>
        <w:t>
      693. Если в устройствах предусматривается автоматическая активизация при вхождении цели АИС в охранные зоны, то эти зоны должна быть идентичными зонам автоматического захвата РЛ-цели, если они имеются. Указанные зоны должны быть графически представлены на дисплее.</w:t>
      </w:r>
    </w:p>
    <w:bookmarkEnd w:id="1756"/>
    <w:bookmarkStart w:name="z2437" w:id="1757"/>
    <w:p>
      <w:pPr>
        <w:spacing w:after="0"/>
        <w:ind w:left="0"/>
        <w:jc w:val="both"/>
      </w:pPr>
      <w:r>
        <w:rPr>
          <w:rFonts w:ascii="Times New Roman"/>
          <w:b w:val="false"/>
          <w:i w:val="false"/>
          <w:color w:val="000000"/>
          <w:sz w:val="28"/>
        </w:rPr>
        <w:t>
      694. Пассивные цели АИС автоматически активизируются, если их параметры (расстояние, дистанция и время до точки кратчайшего сближения, класс аппаратуры АИС) достигнут значений, заданных судоводителем.</w:t>
      </w:r>
    </w:p>
    <w:bookmarkEnd w:id="1757"/>
    <w:bookmarkStart w:name="z2438" w:id="1758"/>
    <w:p>
      <w:pPr>
        <w:spacing w:after="0"/>
        <w:ind w:left="0"/>
        <w:jc w:val="both"/>
      </w:pPr>
      <w:r>
        <w:rPr>
          <w:rFonts w:ascii="Times New Roman"/>
          <w:b w:val="false"/>
          <w:i w:val="false"/>
          <w:color w:val="000000"/>
          <w:sz w:val="28"/>
        </w:rPr>
        <w:t>
      695. Информация АИС представляется на экране в графическом виде символами активизированных или пассивных целей.</w:t>
      </w:r>
    </w:p>
    <w:bookmarkEnd w:id="1758"/>
    <w:bookmarkStart w:name="z2439" w:id="1759"/>
    <w:p>
      <w:pPr>
        <w:spacing w:after="0"/>
        <w:ind w:left="0"/>
        <w:jc w:val="both"/>
      </w:pPr>
      <w:r>
        <w:rPr>
          <w:rFonts w:ascii="Times New Roman"/>
          <w:b w:val="false"/>
          <w:i w:val="false"/>
          <w:color w:val="000000"/>
          <w:sz w:val="28"/>
        </w:rPr>
        <w:t xml:space="preserve">
      Необходимо чтобы условные знаки отображения целей соответствовали символам в соответствии с </w:t>
      </w:r>
      <w:r>
        <w:rPr>
          <w:rFonts w:ascii="Times New Roman"/>
          <w:b w:val="false"/>
          <w:i w:val="false"/>
          <w:color w:val="000000"/>
          <w:sz w:val="28"/>
        </w:rPr>
        <w:t>приложением 71</w:t>
      </w:r>
      <w:r>
        <w:rPr>
          <w:rFonts w:ascii="Times New Roman"/>
          <w:b w:val="false"/>
          <w:i w:val="false"/>
          <w:color w:val="000000"/>
          <w:sz w:val="28"/>
        </w:rPr>
        <w:t xml:space="preserve"> настоящих Правил.</w:t>
      </w:r>
    </w:p>
    <w:bookmarkEnd w:id="1759"/>
    <w:bookmarkStart w:name="z2440" w:id="1760"/>
    <w:p>
      <w:pPr>
        <w:spacing w:after="0"/>
        <w:ind w:left="0"/>
        <w:jc w:val="both"/>
      </w:pPr>
      <w:r>
        <w:rPr>
          <w:rFonts w:ascii="Times New Roman"/>
          <w:b w:val="false"/>
          <w:i w:val="false"/>
          <w:color w:val="000000"/>
          <w:sz w:val="28"/>
        </w:rPr>
        <w:t>
      696. Путевой угол и скорость сопровождаемых РЛ-целей и целей АИС отображаются в виде векторов, которые четко показывают прогнозируемое (предвычисленное) движение целей. Независимо от источников получения данных эти векторы относятся к промежуткам времени, одинаковым для всех целей.</w:t>
      </w:r>
    </w:p>
    <w:bookmarkEnd w:id="1760"/>
    <w:bookmarkStart w:name="z2441" w:id="1761"/>
    <w:p>
      <w:pPr>
        <w:spacing w:after="0"/>
        <w:ind w:left="0"/>
        <w:jc w:val="both"/>
      </w:pPr>
      <w:r>
        <w:rPr>
          <w:rFonts w:ascii="Times New Roman"/>
          <w:b w:val="false"/>
          <w:i w:val="false"/>
          <w:color w:val="000000"/>
          <w:sz w:val="28"/>
        </w:rPr>
        <w:t>
      697. Представление символов векторов единообразно независимо от источника получения информации. При отображении режим представления векторов постоянно и четко индицируется: режим работы (относительное/истинное движение), режим стабилизации (относительно воды/грунта), временной интервал, соответствующий длине векторов.</w:t>
      </w:r>
    </w:p>
    <w:bookmarkEnd w:id="1761"/>
    <w:bookmarkStart w:name="z2442" w:id="1762"/>
    <w:p>
      <w:pPr>
        <w:spacing w:after="0"/>
        <w:ind w:left="0"/>
        <w:jc w:val="both"/>
      </w:pPr>
      <w:r>
        <w:rPr>
          <w:rFonts w:ascii="Times New Roman"/>
          <w:b w:val="false"/>
          <w:i w:val="false"/>
          <w:color w:val="000000"/>
          <w:sz w:val="28"/>
        </w:rPr>
        <w:t>
      698. Необходимо чтобы ориентация условного знака цели АИС соответствовала ее курсу. Если эти данные не поступают от аппаратуры АИС, то символ цели ориентирует по ее путевому углу.</w:t>
      </w:r>
    </w:p>
    <w:bookmarkEnd w:id="1762"/>
    <w:bookmarkStart w:name="z2443" w:id="1763"/>
    <w:p>
      <w:pPr>
        <w:spacing w:after="0"/>
        <w:ind w:left="0"/>
        <w:jc w:val="both"/>
      </w:pPr>
      <w:r>
        <w:rPr>
          <w:rFonts w:ascii="Times New Roman"/>
          <w:b w:val="false"/>
          <w:i w:val="false"/>
          <w:color w:val="000000"/>
          <w:sz w:val="28"/>
        </w:rPr>
        <w:t>
      В тех случаях, когда от аппаратуры АИС поступают данные об угловой скорости и/или направлении поворота, отображается признак маневра активизированной цели АИС.</w:t>
      </w:r>
    </w:p>
    <w:bookmarkEnd w:id="1763"/>
    <w:bookmarkStart w:name="z2444" w:id="1764"/>
    <w:p>
      <w:pPr>
        <w:spacing w:after="0"/>
        <w:ind w:left="0"/>
        <w:jc w:val="both"/>
      </w:pPr>
      <w:r>
        <w:rPr>
          <w:rFonts w:ascii="Times New Roman"/>
          <w:b w:val="false"/>
          <w:i w:val="false"/>
          <w:color w:val="000000"/>
          <w:sz w:val="28"/>
        </w:rPr>
        <w:t>
      699. Для отображения символов сопровождаемых РЛ-целей и целей АИС с другой информацией на одном и том же дисплее используется постоянная общая опорная точка.</w:t>
      </w:r>
    </w:p>
    <w:bookmarkEnd w:id="1764"/>
    <w:bookmarkStart w:name="z2445" w:id="1765"/>
    <w:p>
      <w:pPr>
        <w:spacing w:after="0"/>
        <w:ind w:left="0"/>
        <w:jc w:val="both"/>
      </w:pPr>
      <w:r>
        <w:rPr>
          <w:rFonts w:ascii="Times New Roman"/>
          <w:b w:val="false"/>
          <w:i w:val="false"/>
          <w:color w:val="000000"/>
          <w:sz w:val="28"/>
        </w:rPr>
        <w:t>
      700. При работе дисплея в режиме крупного масштаба/малой дальности обеспечивается отображение активизированной цели АИС в виде контура судна в истинном масштабе.</w:t>
      </w:r>
    </w:p>
    <w:bookmarkEnd w:id="1765"/>
    <w:bookmarkStart w:name="z2446" w:id="1766"/>
    <w:p>
      <w:pPr>
        <w:spacing w:after="0"/>
        <w:ind w:left="0"/>
        <w:jc w:val="both"/>
      </w:pPr>
      <w:r>
        <w:rPr>
          <w:rFonts w:ascii="Times New Roman"/>
          <w:b w:val="false"/>
          <w:i w:val="false"/>
          <w:color w:val="000000"/>
          <w:sz w:val="28"/>
        </w:rPr>
        <w:t>
      701. Предусматривается возможность отображения пройденного пути активизированных целей АИС.</w:t>
      </w:r>
    </w:p>
    <w:bookmarkEnd w:id="1766"/>
    <w:bookmarkStart w:name="z2447" w:id="1767"/>
    <w:p>
      <w:pPr>
        <w:spacing w:after="0"/>
        <w:ind w:left="0"/>
        <w:jc w:val="both"/>
      </w:pPr>
      <w:r>
        <w:rPr>
          <w:rFonts w:ascii="Times New Roman"/>
          <w:b w:val="false"/>
          <w:i w:val="false"/>
          <w:color w:val="000000"/>
          <w:sz w:val="28"/>
        </w:rPr>
        <w:t>
      702. Цель, выбранная для отображения ее данных в буквенно-цифровой форме, обозначается на дисплее с помощью специального условного знака. Если таких целей несколько, то они четко различаются.</w:t>
      </w:r>
    </w:p>
    <w:bookmarkEnd w:id="1767"/>
    <w:bookmarkStart w:name="z2448" w:id="1768"/>
    <w:p>
      <w:pPr>
        <w:spacing w:after="0"/>
        <w:ind w:left="0"/>
        <w:jc w:val="both"/>
      </w:pPr>
      <w:r>
        <w:rPr>
          <w:rFonts w:ascii="Times New Roman"/>
          <w:b w:val="false"/>
          <w:i w:val="false"/>
          <w:color w:val="000000"/>
          <w:sz w:val="28"/>
        </w:rPr>
        <w:t>
      703. При отображении данных на дисплее предусматривается четкая индикация статуса цели (АИС, радиолокационная, объединенная).</w:t>
      </w:r>
    </w:p>
    <w:bookmarkEnd w:id="1768"/>
    <w:bookmarkStart w:name="z2449" w:id="1769"/>
    <w:p>
      <w:pPr>
        <w:spacing w:after="0"/>
        <w:ind w:left="0"/>
        <w:jc w:val="both"/>
      </w:pPr>
      <w:r>
        <w:rPr>
          <w:rFonts w:ascii="Times New Roman"/>
          <w:b w:val="false"/>
          <w:i w:val="false"/>
          <w:color w:val="000000"/>
          <w:sz w:val="28"/>
        </w:rPr>
        <w:t>
      704. По каждой выбранной судоводителем сопровождаемой РЛ-цели представляются следующие данные в буквенно-цифровом виде: источник (источники) получения данных, измеренная дистанция до цели, измеренный пеленг на цель, прогнозируемые дистанция и время до точки кратчайшего сближения, истинное значение курса и скорости цели. Дополнительная информация о цели представляется по запросу судоводителя.</w:t>
      </w:r>
    </w:p>
    <w:bookmarkEnd w:id="1769"/>
    <w:bookmarkStart w:name="z2450" w:id="1770"/>
    <w:p>
      <w:pPr>
        <w:spacing w:after="0"/>
        <w:ind w:left="0"/>
        <w:jc w:val="both"/>
      </w:pPr>
      <w:r>
        <w:rPr>
          <w:rFonts w:ascii="Times New Roman"/>
          <w:b w:val="false"/>
          <w:i w:val="false"/>
          <w:color w:val="000000"/>
          <w:sz w:val="28"/>
        </w:rPr>
        <w:t>
      705. По каждой выбранной цели АИС представляют следующие данные в буквенно-цифровом виде: источник получения данных, идентификатор судна, координаты и их качество, вычисленное расстояние до цели, вычисленный пеленг на цель, дистанция и время до точки кратчайшего сближения, значения путевого угла и скорости относительно грунта, эксплуатационное состояние, а также (рекомендательно) курс цели и угловая скорость поворота. Дополнительная информация о цели предоставляется по запросу судоводителя.</w:t>
      </w:r>
    </w:p>
    <w:bookmarkEnd w:id="1770"/>
    <w:bookmarkStart w:name="z2451" w:id="1771"/>
    <w:p>
      <w:pPr>
        <w:spacing w:after="0"/>
        <w:ind w:left="0"/>
        <w:jc w:val="both"/>
      </w:pPr>
      <w:r>
        <w:rPr>
          <w:rFonts w:ascii="Times New Roman"/>
          <w:b w:val="false"/>
          <w:i w:val="false"/>
          <w:color w:val="000000"/>
          <w:sz w:val="28"/>
        </w:rPr>
        <w:t>
      706. Если по цели АИС не поступает часть данных, то на поле данных о цели указывают источник отсутствующие данные.</w:t>
      </w:r>
    </w:p>
    <w:bookmarkEnd w:id="1771"/>
    <w:bookmarkStart w:name="z2452" w:id="1772"/>
    <w:p>
      <w:pPr>
        <w:spacing w:after="0"/>
        <w:ind w:left="0"/>
        <w:jc w:val="both"/>
      </w:pPr>
      <w:r>
        <w:rPr>
          <w:rFonts w:ascii="Times New Roman"/>
          <w:b w:val="false"/>
          <w:i w:val="false"/>
          <w:color w:val="000000"/>
          <w:sz w:val="28"/>
        </w:rPr>
        <w:t>
      707. Данные по цели непрерывно отображаются и непрерывно обновляются до тех пор, пока для отображения данных не будет выбрана другая цель или окно данных по выбранной цели будет закрыто.</w:t>
      </w:r>
    </w:p>
    <w:bookmarkEnd w:id="1772"/>
    <w:bookmarkStart w:name="z2453" w:id="1773"/>
    <w:p>
      <w:pPr>
        <w:spacing w:after="0"/>
        <w:ind w:left="0"/>
        <w:jc w:val="both"/>
      </w:pPr>
      <w:r>
        <w:rPr>
          <w:rFonts w:ascii="Times New Roman"/>
          <w:b w:val="false"/>
          <w:i w:val="false"/>
          <w:color w:val="000000"/>
          <w:sz w:val="28"/>
        </w:rPr>
        <w:t>
      708. Предусматривается возможность отображения данных АИС своего судна по запросу судоводителя.</w:t>
      </w:r>
    </w:p>
    <w:bookmarkEnd w:id="1773"/>
    <w:bookmarkStart w:name="z2454" w:id="1774"/>
    <w:p>
      <w:pPr>
        <w:spacing w:after="0"/>
        <w:ind w:left="0"/>
        <w:jc w:val="both"/>
      </w:pPr>
      <w:r>
        <w:rPr>
          <w:rFonts w:ascii="Times New Roman"/>
          <w:b w:val="false"/>
          <w:i w:val="false"/>
          <w:color w:val="000000"/>
          <w:sz w:val="28"/>
        </w:rPr>
        <w:t>
      709. Не допускается, чтобы буквенно-цифровые данные затеняли графическую информацию, показанную на дисплее.</w:t>
      </w:r>
    </w:p>
    <w:bookmarkEnd w:id="1774"/>
    <w:bookmarkStart w:name="z2455" w:id="1775"/>
    <w:p>
      <w:pPr>
        <w:spacing w:after="0"/>
        <w:ind w:left="0"/>
        <w:jc w:val="both"/>
      </w:pPr>
      <w:r>
        <w:rPr>
          <w:rFonts w:ascii="Times New Roman"/>
          <w:b w:val="false"/>
          <w:i w:val="false"/>
          <w:color w:val="000000"/>
          <w:sz w:val="28"/>
        </w:rPr>
        <w:t>
      710. Предусматривается четкая индикация статуса сигнала и критериев срабатывания сигнализации.</w:t>
      </w:r>
    </w:p>
    <w:bookmarkEnd w:id="1775"/>
    <w:bookmarkStart w:name="z2456" w:id="1776"/>
    <w:p>
      <w:pPr>
        <w:spacing w:after="0"/>
        <w:ind w:left="0"/>
        <w:jc w:val="both"/>
      </w:pPr>
      <w:r>
        <w:rPr>
          <w:rFonts w:ascii="Times New Roman"/>
          <w:b w:val="false"/>
          <w:i w:val="false"/>
          <w:color w:val="000000"/>
          <w:sz w:val="28"/>
        </w:rPr>
        <w:t>
      711. Предусматривается четкая индикация опасной РЛ-цели или цели АИС в тех случаях, когда дистанция или время до точки кратчайшего сближения станут меньше значений, установленных судоводителем. В этом случае цель отображается условным знаком "Опасная цель".</w:t>
      </w:r>
    </w:p>
    <w:bookmarkEnd w:id="1776"/>
    <w:bookmarkStart w:name="z2457" w:id="1777"/>
    <w:p>
      <w:pPr>
        <w:spacing w:after="0"/>
        <w:ind w:left="0"/>
        <w:jc w:val="both"/>
      </w:pPr>
      <w:r>
        <w:rPr>
          <w:rFonts w:ascii="Times New Roman"/>
          <w:b w:val="false"/>
          <w:i w:val="false"/>
          <w:color w:val="000000"/>
          <w:sz w:val="28"/>
        </w:rPr>
        <w:t>
      712. Если судоводитель установил охранную зону захвата РЛ-целей/активизации целей АИС, то цели, входящие в эту зону, и сама зона четко обозначаются соответствующим условным знаком, и подается аварийно-предупредительный сигнал.</w:t>
      </w:r>
    </w:p>
    <w:bookmarkEnd w:id="1777"/>
    <w:bookmarkStart w:name="z2458" w:id="1778"/>
    <w:p>
      <w:pPr>
        <w:spacing w:after="0"/>
        <w:ind w:left="0"/>
        <w:jc w:val="both"/>
      </w:pPr>
      <w:r>
        <w:rPr>
          <w:rFonts w:ascii="Times New Roman"/>
          <w:b w:val="false"/>
          <w:i w:val="false"/>
          <w:color w:val="000000"/>
          <w:sz w:val="28"/>
        </w:rPr>
        <w:t>
      713. В случае потери цели АИС обеспечивается четкое обозначение ее последнего местоположения с помощью специального условного знака: "Потерянная цель". При этом подается аварийно-предупредительный сигнал. При возобновлении слежения за целью указанный условный знак автоматически заменяется на обычный.</w:t>
      </w:r>
    </w:p>
    <w:bookmarkEnd w:id="1778"/>
    <w:bookmarkStart w:name="z2459" w:id="1779"/>
    <w:p>
      <w:pPr>
        <w:spacing w:after="0"/>
        <w:ind w:left="0"/>
        <w:jc w:val="both"/>
      </w:pPr>
      <w:r>
        <w:rPr>
          <w:rFonts w:ascii="Times New Roman"/>
          <w:b w:val="false"/>
          <w:i w:val="false"/>
          <w:color w:val="000000"/>
          <w:sz w:val="28"/>
        </w:rPr>
        <w:t>
      Квитирование сигнала обеспечивает снятие с экрана условного знака: "Потерянная цель".</w:t>
      </w:r>
    </w:p>
    <w:bookmarkEnd w:id="1779"/>
    <w:bookmarkStart w:name="z2460" w:id="1780"/>
    <w:p>
      <w:pPr>
        <w:spacing w:after="0"/>
        <w:ind w:left="0"/>
        <w:jc w:val="both"/>
      </w:pPr>
      <w:r>
        <w:rPr>
          <w:rFonts w:ascii="Times New Roman"/>
          <w:b w:val="false"/>
          <w:i w:val="false"/>
          <w:color w:val="000000"/>
          <w:sz w:val="28"/>
        </w:rPr>
        <w:t>
      Для целей АИС обеспечивается четкая индикация состояния сигнализации о потере цели (включена или выключена).</w:t>
      </w:r>
    </w:p>
    <w:bookmarkEnd w:id="1780"/>
    <w:bookmarkStart w:name="z2461" w:id="1781"/>
    <w:p>
      <w:pPr>
        <w:spacing w:after="0"/>
        <w:ind w:left="0"/>
        <w:jc w:val="both"/>
      </w:pPr>
      <w:r>
        <w:rPr>
          <w:rFonts w:ascii="Times New Roman"/>
          <w:b w:val="false"/>
          <w:i w:val="false"/>
          <w:color w:val="000000"/>
          <w:sz w:val="28"/>
        </w:rPr>
        <w:t>
      714. Необходимо чтобы ни при каких условиях на экране дисплея один объект не отображался двумя условными знаками. Если поступающие данные о сопровождаемой РЛ-цели и активизированной цели АИС совпадают, то автоматически отображаются условный знак активизированной цели АИС и буквенно-цифровые данные этой цели.</w:t>
      </w:r>
    </w:p>
    <w:bookmarkEnd w:id="1781"/>
    <w:bookmarkStart w:name="z2462" w:id="1782"/>
    <w:p>
      <w:pPr>
        <w:spacing w:after="0"/>
        <w:ind w:left="0"/>
        <w:jc w:val="both"/>
      </w:pPr>
      <w:r>
        <w:rPr>
          <w:rFonts w:ascii="Times New Roman"/>
          <w:b w:val="false"/>
          <w:i w:val="false"/>
          <w:color w:val="000000"/>
          <w:sz w:val="28"/>
        </w:rPr>
        <w:t>
      Судоводитель имеет возможность изменения условий объединения радиолокационной информации, информации АИС и выбора для отображения цели либо по данным радиолокационной станции, либо по сообщениям от АИС.</w:t>
      </w:r>
    </w:p>
    <w:bookmarkEnd w:id="1782"/>
    <w:bookmarkStart w:name="z2463" w:id="1783"/>
    <w:p>
      <w:pPr>
        <w:spacing w:after="0"/>
        <w:ind w:left="0"/>
        <w:jc w:val="both"/>
      </w:pPr>
      <w:r>
        <w:rPr>
          <w:rFonts w:ascii="Times New Roman"/>
          <w:b w:val="false"/>
          <w:i w:val="false"/>
          <w:color w:val="000000"/>
          <w:sz w:val="28"/>
        </w:rPr>
        <w:t>
      715. Если сопровождаемая РЛ-цель и активизированная цель АИС идентифицируются как две различные цели (их данные не совпадают), то эти цели отображаются соответствующими разными условными знаками. При этом аварийно-предупредительная сигнализация не должна срабатывать.</w:t>
      </w:r>
    </w:p>
    <w:bookmarkEnd w:id="1783"/>
    <w:bookmarkStart w:name="z2464" w:id="1784"/>
    <w:p>
      <w:pPr>
        <w:spacing w:after="0"/>
        <w:ind w:left="0"/>
        <w:jc w:val="both"/>
      </w:pPr>
      <w:r>
        <w:rPr>
          <w:rFonts w:ascii="Times New Roman"/>
          <w:b w:val="false"/>
          <w:i w:val="false"/>
          <w:color w:val="000000"/>
          <w:sz w:val="28"/>
        </w:rPr>
        <w:t xml:space="preserve">
      716. Необходимо чтобы представление информации АИС соответствовало требованиям, изложенным в </w:t>
      </w:r>
      <w:r>
        <w:rPr>
          <w:rFonts w:ascii="Times New Roman"/>
          <w:b w:val="false"/>
          <w:i w:val="false"/>
          <w:color w:val="000000"/>
          <w:sz w:val="28"/>
        </w:rPr>
        <w:t>приложении 64</w:t>
      </w:r>
      <w:r>
        <w:rPr>
          <w:rFonts w:ascii="Times New Roman"/>
          <w:b w:val="false"/>
          <w:i w:val="false"/>
          <w:color w:val="000000"/>
          <w:sz w:val="28"/>
        </w:rPr>
        <w:t xml:space="preserve"> настоящих Правил.</w:t>
      </w:r>
    </w:p>
    <w:bookmarkEnd w:id="1784"/>
    <w:bookmarkStart w:name="z2465" w:id="1785"/>
    <w:p>
      <w:pPr>
        <w:spacing w:after="0"/>
        <w:ind w:left="0"/>
        <w:jc w:val="both"/>
      </w:pPr>
      <w:r>
        <w:rPr>
          <w:rFonts w:ascii="Times New Roman"/>
          <w:b w:val="false"/>
          <w:i w:val="false"/>
          <w:color w:val="000000"/>
          <w:sz w:val="28"/>
        </w:rPr>
        <w:t>
      717. Процесс проигрывания маневра четко обозначается на дисплее с помощью соответствующего условного знака, расположенного по корме знака своего судна в пределах рабочего поля экрана.</w:t>
      </w:r>
    </w:p>
    <w:bookmarkEnd w:id="1785"/>
    <w:bookmarkStart w:name="z2466" w:id="1786"/>
    <w:p>
      <w:pPr>
        <w:spacing w:after="0"/>
        <w:ind w:left="0"/>
        <w:jc w:val="both"/>
      </w:pPr>
      <w:r>
        <w:rPr>
          <w:rFonts w:ascii="Times New Roman"/>
          <w:b w:val="false"/>
          <w:i w:val="false"/>
          <w:color w:val="000000"/>
          <w:sz w:val="28"/>
        </w:rPr>
        <w:t xml:space="preserve">
      718. Навигационные термины и их сокращения применяются в соответствии с терминами и сокращениями, предусмотренными в </w:t>
      </w:r>
      <w:r>
        <w:rPr>
          <w:rFonts w:ascii="Times New Roman"/>
          <w:b w:val="false"/>
          <w:i w:val="false"/>
          <w:color w:val="000000"/>
          <w:sz w:val="28"/>
        </w:rPr>
        <w:t>приложении 65</w:t>
      </w:r>
      <w:r>
        <w:rPr>
          <w:rFonts w:ascii="Times New Roman"/>
          <w:b w:val="false"/>
          <w:i w:val="false"/>
          <w:color w:val="000000"/>
          <w:sz w:val="28"/>
        </w:rPr>
        <w:t xml:space="preserve"> настоящих Правил.</w:t>
      </w:r>
    </w:p>
    <w:bookmarkEnd w:id="1786"/>
    <w:bookmarkStart w:name="z2467" w:id="1787"/>
    <w:p>
      <w:pPr>
        <w:spacing w:after="0"/>
        <w:ind w:left="0"/>
        <w:jc w:val="left"/>
      </w:pPr>
      <w:r>
        <w:rPr>
          <w:rFonts w:ascii="Times New Roman"/>
          <w:b/>
          <w:i w:val="false"/>
          <w:color w:val="000000"/>
        </w:rPr>
        <w:t xml:space="preserve"> § 2. Общие требования к приемоиндикаторам систем</w:t>
      </w:r>
      <w:r>
        <w:br/>
      </w:r>
      <w:r>
        <w:rPr>
          <w:rFonts w:ascii="Times New Roman"/>
          <w:b/>
          <w:i w:val="false"/>
          <w:color w:val="000000"/>
        </w:rPr>
        <w:t>радионавигации "ДЕККА", "ЛОРАН-С" и "ЧАЙКА"</w:t>
      </w:r>
    </w:p>
    <w:bookmarkEnd w:id="1787"/>
    <w:bookmarkStart w:name="z2469" w:id="1788"/>
    <w:p>
      <w:pPr>
        <w:spacing w:after="0"/>
        <w:ind w:left="0"/>
        <w:jc w:val="both"/>
      </w:pPr>
      <w:r>
        <w:rPr>
          <w:rFonts w:ascii="Times New Roman"/>
          <w:b w:val="false"/>
          <w:i w:val="false"/>
          <w:color w:val="000000"/>
          <w:sz w:val="28"/>
        </w:rPr>
        <w:t>
      719. Необходимо чтобы приемоиндикаторы систем радионавигации соответствовали требованиям главы 473 ПСВП с учетом следующего:</w:t>
      </w:r>
    </w:p>
    <w:bookmarkEnd w:id="1788"/>
    <w:bookmarkStart w:name="z2470" w:id="1789"/>
    <w:p>
      <w:pPr>
        <w:spacing w:after="0"/>
        <w:ind w:left="0"/>
        <w:jc w:val="both"/>
      </w:pPr>
      <w:r>
        <w:rPr>
          <w:rFonts w:ascii="Times New Roman"/>
          <w:b w:val="false"/>
          <w:i w:val="false"/>
          <w:color w:val="000000"/>
          <w:sz w:val="28"/>
        </w:rPr>
        <w:t>
      1) вход приемоиндикатора защищен в соответствии с пунктом 4551 ПВСП;</w:t>
      </w:r>
    </w:p>
    <w:bookmarkEnd w:id="1789"/>
    <w:bookmarkStart w:name="z2471" w:id="1790"/>
    <w:p>
      <w:pPr>
        <w:spacing w:after="0"/>
        <w:ind w:left="0"/>
        <w:jc w:val="both"/>
      </w:pPr>
      <w:r>
        <w:rPr>
          <w:rFonts w:ascii="Times New Roman"/>
          <w:b w:val="false"/>
          <w:i w:val="false"/>
          <w:color w:val="000000"/>
          <w:sz w:val="28"/>
        </w:rPr>
        <w:t>
      2) предусматривается возможность:</w:t>
      </w:r>
    </w:p>
    <w:bookmarkEnd w:id="1790"/>
    <w:bookmarkStart w:name="z2472" w:id="1791"/>
    <w:p>
      <w:pPr>
        <w:spacing w:after="0"/>
        <w:ind w:left="0"/>
        <w:jc w:val="both"/>
      </w:pPr>
      <w:r>
        <w:rPr>
          <w:rFonts w:ascii="Times New Roman"/>
          <w:b w:val="false"/>
          <w:i w:val="false"/>
          <w:color w:val="000000"/>
          <w:sz w:val="28"/>
        </w:rPr>
        <w:t>
      проверки работоспособности приемоиндикатора с помощью встроенной системы контроля;</w:t>
      </w:r>
    </w:p>
    <w:bookmarkEnd w:id="1791"/>
    <w:bookmarkStart w:name="z2473" w:id="1792"/>
    <w:p>
      <w:pPr>
        <w:spacing w:after="0"/>
        <w:ind w:left="0"/>
        <w:jc w:val="both"/>
      </w:pPr>
      <w:r>
        <w:rPr>
          <w:rFonts w:ascii="Times New Roman"/>
          <w:b w:val="false"/>
          <w:i w:val="false"/>
          <w:color w:val="000000"/>
          <w:sz w:val="28"/>
        </w:rPr>
        <w:t>
      сопряжения приемоиндикатора с навигационными приборами и автоматизированным навигационным комплексом, при этом вывод данных осуществляется в соответствии с форматом Международного стандарта сопряжения для радио- и навигационного оборудования.</w:t>
      </w:r>
    </w:p>
    <w:bookmarkEnd w:id="1792"/>
    <w:bookmarkStart w:name="z2474" w:id="1793"/>
    <w:p>
      <w:pPr>
        <w:spacing w:after="0"/>
        <w:ind w:left="0"/>
        <w:jc w:val="both"/>
      </w:pPr>
      <w:r>
        <w:rPr>
          <w:rFonts w:ascii="Times New Roman"/>
          <w:b w:val="false"/>
          <w:i w:val="false"/>
          <w:color w:val="000000"/>
          <w:sz w:val="28"/>
        </w:rPr>
        <w:t>
      720. Допускается применение комбинированных приемоиндикаторов.</w:t>
      </w:r>
    </w:p>
    <w:bookmarkEnd w:id="1793"/>
    <w:bookmarkStart w:name="z2475" w:id="1794"/>
    <w:p>
      <w:pPr>
        <w:spacing w:after="0"/>
        <w:ind w:left="0"/>
        <w:jc w:val="left"/>
      </w:pPr>
      <w:r>
        <w:rPr>
          <w:rFonts w:ascii="Times New Roman"/>
          <w:b/>
          <w:i w:val="false"/>
          <w:color w:val="000000"/>
        </w:rPr>
        <w:t xml:space="preserve"> § 3. Требования к приемоиндикатору фазовой системы "Декка"</w:t>
      </w:r>
    </w:p>
    <w:bookmarkEnd w:id="1794"/>
    <w:bookmarkStart w:name="z2476" w:id="1795"/>
    <w:p>
      <w:pPr>
        <w:spacing w:after="0"/>
        <w:ind w:left="0"/>
        <w:jc w:val="both"/>
      </w:pPr>
      <w:r>
        <w:rPr>
          <w:rFonts w:ascii="Times New Roman"/>
          <w:b w:val="false"/>
          <w:i w:val="false"/>
          <w:color w:val="000000"/>
          <w:sz w:val="28"/>
        </w:rPr>
        <w:t>
      721. Приемоиндикатор фазовой системы средней дальности "Декка" предназначен для использования в навигационных целях на судах, скорость которых не превышает 90 км/ч (50 уз.).</w:t>
      </w:r>
    </w:p>
    <w:bookmarkEnd w:id="1795"/>
    <w:bookmarkStart w:name="z2477" w:id="1796"/>
    <w:p>
      <w:pPr>
        <w:spacing w:after="0"/>
        <w:ind w:left="0"/>
        <w:jc w:val="both"/>
      </w:pPr>
      <w:r>
        <w:rPr>
          <w:rFonts w:ascii="Times New Roman"/>
          <w:b w:val="false"/>
          <w:i w:val="false"/>
          <w:color w:val="000000"/>
          <w:sz w:val="28"/>
        </w:rPr>
        <w:t>
      722. Диапазон рабочих частот приемоиндикатора находится в полосах 70-72 кГц, 84-86 кГц, 112-115 кГц, 126-129 кГц с обеспечением избирательности частот, от стоящих на 180 Гц друг от друга.</w:t>
      </w:r>
    </w:p>
    <w:bookmarkEnd w:id="1796"/>
    <w:bookmarkStart w:name="z2478" w:id="1797"/>
    <w:p>
      <w:pPr>
        <w:spacing w:after="0"/>
        <w:ind w:left="0"/>
        <w:jc w:val="both"/>
      </w:pPr>
      <w:r>
        <w:rPr>
          <w:rFonts w:ascii="Times New Roman"/>
          <w:b w:val="false"/>
          <w:i w:val="false"/>
          <w:color w:val="000000"/>
          <w:sz w:val="28"/>
        </w:rPr>
        <w:t>
      723. Приемоиндикатор обеспечивает прием и обработку сигналов со следующими характеристиками:</w:t>
      </w:r>
    </w:p>
    <w:bookmarkEnd w:id="1797"/>
    <w:bookmarkStart w:name="z2479" w:id="1798"/>
    <w:p>
      <w:pPr>
        <w:spacing w:after="0"/>
        <w:ind w:left="0"/>
        <w:jc w:val="both"/>
      </w:pPr>
      <w:r>
        <w:rPr>
          <w:rFonts w:ascii="Times New Roman"/>
          <w:b w:val="false"/>
          <w:i w:val="false"/>
          <w:color w:val="000000"/>
          <w:sz w:val="28"/>
        </w:rPr>
        <w:t>
      1) уровень сигнала - от 25 до 25 мВ/м (28-88 дБ/мкВ/м);</w:t>
      </w:r>
    </w:p>
    <w:bookmarkEnd w:id="1798"/>
    <w:bookmarkStart w:name="z2480" w:id="1799"/>
    <w:p>
      <w:pPr>
        <w:spacing w:after="0"/>
        <w:ind w:left="0"/>
        <w:jc w:val="both"/>
      </w:pPr>
      <w:r>
        <w:rPr>
          <w:rFonts w:ascii="Times New Roman"/>
          <w:b w:val="false"/>
          <w:i w:val="false"/>
          <w:color w:val="000000"/>
          <w:sz w:val="28"/>
        </w:rPr>
        <w:t>
      2) относительное изменение уровня сигнала - не менее 40 дБ;</w:t>
      </w:r>
    </w:p>
    <w:bookmarkEnd w:id="1799"/>
    <w:bookmarkStart w:name="z2481" w:id="1800"/>
    <w:p>
      <w:pPr>
        <w:spacing w:after="0"/>
        <w:ind w:left="0"/>
        <w:jc w:val="both"/>
      </w:pPr>
      <w:r>
        <w:rPr>
          <w:rFonts w:ascii="Times New Roman"/>
          <w:b w:val="false"/>
          <w:i w:val="false"/>
          <w:color w:val="000000"/>
          <w:sz w:val="28"/>
        </w:rPr>
        <w:t>
      3) минимальное отношение сигнал/шум - 20 дБ в полосе шума 20 Гц.</w:t>
      </w:r>
    </w:p>
    <w:bookmarkEnd w:id="1800"/>
    <w:bookmarkStart w:name="z2482" w:id="1801"/>
    <w:p>
      <w:pPr>
        <w:spacing w:after="0"/>
        <w:ind w:left="0"/>
        <w:jc w:val="both"/>
      </w:pPr>
      <w:r>
        <w:rPr>
          <w:rFonts w:ascii="Times New Roman"/>
          <w:b w:val="false"/>
          <w:i w:val="false"/>
          <w:color w:val="000000"/>
          <w:sz w:val="28"/>
        </w:rPr>
        <w:t>
      724. Предусматривается работа приемоиндикатора по смежным цепочкам.</w:t>
      </w:r>
    </w:p>
    <w:bookmarkEnd w:id="1801"/>
    <w:bookmarkStart w:name="z2483" w:id="1802"/>
    <w:p>
      <w:pPr>
        <w:spacing w:after="0"/>
        <w:ind w:left="0"/>
        <w:jc w:val="both"/>
      </w:pPr>
      <w:r>
        <w:rPr>
          <w:rFonts w:ascii="Times New Roman"/>
          <w:b w:val="false"/>
          <w:i w:val="false"/>
          <w:color w:val="000000"/>
          <w:sz w:val="28"/>
        </w:rPr>
        <w:t>
      725. Приемоиндикатор обеспечивает нормальную работу в пределах определенной рабочей зоны при наличии других сигналов, находящихся за пределами полосы частот, указанных в пункте 721 настоящих Правил и имеющих напряженность поля, не превышающую:</w:t>
      </w:r>
    </w:p>
    <w:bookmarkEnd w:id="1802"/>
    <w:bookmarkStart w:name="z2484" w:id="1803"/>
    <w:p>
      <w:pPr>
        <w:spacing w:after="0"/>
        <w:ind w:left="0"/>
        <w:jc w:val="both"/>
      </w:pPr>
      <w:r>
        <w:rPr>
          <w:rFonts w:ascii="Times New Roman"/>
          <w:b w:val="false"/>
          <w:i w:val="false"/>
          <w:color w:val="000000"/>
          <w:sz w:val="28"/>
        </w:rPr>
        <w:t>
      1) 80 дБ/мкВ/м при отстройке на 1 кГц ниже и выше для каждой полосы частот;</w:t>
      </w:r>
    </w:p>
    <w:bookmarkEnd w:id="1803"/>
    <w:bookmarkStart w:name="z2485" w:id="1804"/>
    <w:p>
      <w:pPr>
        <w:spacing w:after="0"/>
        <w:ind w:left="0"/>
        <w:jc w:val="both"/>
      </w:pPr>
      <w:r>
        <w:rPr>
          <w:rFonts w:ascii="Times New Roman"/>
          <w:b w:val="false"/>
          <w:i w:val="false"/>
          <w:color w:val="000000"/>
          <w:sz w:val="28"/>
        </w:rPr>
        <w:t>
      2) 100 дБ/мкВ/м при отстройке на 5 кГц ниже и выше для каждой полосы частот;</w:t>
      </w:r>
    </w:p>
    <w:bookmarkEnd w:id="1804"/>
    <w:bookmarkStart w:name="z2486" w:id="1805"/>
    <w:p>
      <w:pPr>
        <w:spacing w:after="0"/>
        <w:ind w:left="0"/>
        <w:jc w:val="both"/>
      </w:pPr>
      <w:r>
        <w:rPr>
          <w:rFonts w:ascii="Times New Roman"/>
          <w:b w:val="false"/>
          <w:i w:val="false"/>
          <w:color w:val="000000"/>
          <w:sz w:val="28"/>
        </w:rPr>
        <w:t>
      3) 120 дБ/мкВ/м при отстройке на 15 кГц ниже и выше для каждой полосы частот;</w:t>
      </w:r>
    </w:p>
    <w:bookmarkEnd w:id="1805"/>
    <w:bookmarkStart w:name="z2487" w:id="1806"/>
    <w:p>
      <w:pPr>
        <w:spacing w:after="0"/>
        <w:ind w:left="0"/>
        <w:jc w:val="both"/>
      </w:pPr>
      <w:r>
        <w:rPr>
          <w:rFonts w:ascii="Times New Roman"/>
          <w:b w:val="false"/>
          <w:i w:val="false"/>
          <w:color w:val="000000"/>
          <w:sz w:val="28"/>
        </w:rPr>
        <w:t>
      4) 140 дБ/мкВ/м при отстройке на 35 кГц ниже и выше для каждой полосы частот.</w:t>
      </w:r>
    </w:p>
    <w:bookmarkEnd w:id="1806"/>
    <w:bookmarkStart w:name="z2488" w:id="1807"/>
    <w:p>
      <w:pPr>
        <w:spacing w:after="0"/>
        <w:ind w:left="0"/>
        <w:jc w:val="both"/>
      </w:pPr>
      <w:r>
        <w:rPr>
          <w:rFonts w:ascii="Times New Roman"/>
          <w:b w:val="false"/>
          <w:i w:val="false"/>
          <w:color w:val="000000"/>
          <w:sz w:val="28"/>
        </w:rPr>
        <w:t>
      726. Инструментальные погрешности приемоиндикатора при определении линий положения (далее - ЛП) в зоне уверенного приема сигналов цепочки "Декка" не превышают:</w:t>
      </w:r>
    </w:p>
    <w:bookmarkEnd w:id="1807"/>
    <w:bookmarkStart w:name="z2489" w:id="1808"/>
    <w:p>
      <w:pPr>
        <w:spacing w:after="0"/>
        <w:ind w:left="0"/>
        <w:jc w:val="both"/>
      </w:pPr>
      <w:r>
        <w:rPr>
          <w:rFonts w:ascii="Times New Roman"/>
          <w:b w:val="false"/>
          <w:i w:val="false"/>
          <w:color w:val="000000"/>
          <w:sz w:val="28"/>
        </w:rPr>
        <w:t>
      1) на неподвижном судне - ±0,05, ±0,07, ±0,08 точной дорожки соответственно для зеленой, красной и фиолетовой ЛП;</w:t>
      </w:r>
    </w:p>
    <w:bookmarkEnd w:id="1808"/>
    <w:bookmarkStart w:name="z2490" w:id="1809"/>
    <w:p>
      <w:pPr>
        <w:spacing w:after="0"/>
        <w:ind w:left="0"/>
        <w:jc w:val="both"/>
      </w:pPr>
      <w:r>
        <w:rPr>
          <w:rFonts w:ascii="Times New Roman"/>
          <w:b w:val="false"/>
          <w:i w:val="false"/>
          <w:color w:val="000000"/>
          <w:sz w:val="28"/>
        </w:rPr>
        <w:t>
      2) на судне, следующем постоянным курсом со скоростью не более 50 уз, - ±0,15, ±0,20, ±0,25 точной дорожки соответственно для зеленой, красной и фиолетовой ЛП.</w:t>
      </w:r>
    </w:p>
    <w:bookmarkEnd w:id="1809"/>
    <w:bookmarkStart w:name="z2491" w:id="1810"/>
    <w:p>
      <w:pPr>
        <w:spacing w:after="0"/>
        <w:ind w:left="0"/>
        <w:jc w:val="both"/>
      </w:pPr>
      <w:r>
        <w:rPr>
          <w:rFonts w:ascii="Times New Roman"/>
          <w:b w:val="false"/>
          <w:i w:val="false"/>
          <w:color w:val="000000"/>
          <w:sz w:val="28"/>
        </w:rPr>
        <w:t>
      727. Индикаторные устройства обеспечивают считывание показаний с точностью 0,01 фазового цикла по точной сети и 0,1 фазового цикла по грубой сети.</w:t>
      </w:r>
    </w:p>
    <w:bookmarkEnd w:id="1810"/>
    <w:bookmarkStart w:name="z2492" w:id="1811"/>
    <w:p>
      <w:pPr>
        <w:spacing w:after="0"/>
        <w:ind w:left="0"/>
        <w:jc w:val="both"/>
      </w:pPr>
      <w:r>
        <w:rPr>
          <w:rFonts w:ascii="Times New Roman"/>
          <w:b w:val="false"/>
          <w:i w:val="false"/>
          <w:color w:val="000000"/>
          <w:sz w:val="28"/>
        </w:rPr>
        <w:t>
      728. В приемоиндикаторе предусматривается возможность преобразования результатов измерений ЛП в географические координаты.</w:t>
      </w:r>
    </w:p>
    <w:bookmarkEnd w:id="1811"/>
    <w:bookmarkStart w:name="z2493" w:id="1812"/>
    <w:p>
      <w:pPr>
        <w:spacing w:after="0"/>
        <w:ind w:left="0"/>
        <w:jc w:val="both"/>
      </w:pPr>
      <w:r>
        <w:rPr>
          <w:rFonts w:ascii="Times New Roman"/>
          <w:b w:val="false"/>
          <w:i w:val="false"/>
          <w:color w:val="000000"/>
          <w:sz w:val="28"/>
        </w:rPr>
        <w:t>
      Обработка не вносит дополнительной погрешности более 0,01 точной дорожки для любой пары станций.</w:t>
      </w:r>
    </w:p>
    <w:bookmarkEnd w:id="1812"/>
    <w:bookmarkStart w:name="z2494" w:id="1813"/>
    <w:p>
      <w:pPr>
        <w:spacing w:after="0"/>
        <w:ind w:left="0"/>
        <w:jc w:val="both"/>
      </w:pPr>
      <w:r>
        <w:rPr>
          <w:rFonts w:ascii="Times New Roman"/>
          <w:b w:val="false"/>
          <w:i w:val="false"/>
          <w:color w:val="000000"/>
          <w:sz w:val="28"/>
        </w:rPr>
        <w:t>
      Преобразование ЛП в географические координаты основывается на Всемирной геодезической системе координат WGS-72.</w:t>
      </w:r>
    </w:p>
    <w:bookmarkEnd w:id="1813"/>
    <w:bookmarkStart w:name="z2495" w:id="1814"/>
    <w:p>
      <w:pPr>
        <w:spacing w:after="0"/>
        <w:ind w:left="0"/>
        <w:jc w:val="both"/>
      </w:pPr>
      <w:r>
        <w:rPr>
          <w:rFonts w:ascii="Times New Roman"/>
          <w:b w:val="false"/>
          <w:i w:val="false"/>
          <w:color w:val="000000"/>
          <w:sz w:val="28"/>
        </w:rPr>
        <w:t>
      729. Обеспечивается возможность преобразования координат, вычисленных в системе WGS-72, в систему координат используемой навигационной карты. В этом случае обеспечивается однозначная индикация используемой системы и значения поправки преобразования.</w:t>
      </w:r>
    </w:p>
    <w:bookmarkEnd w:id="1814"/>
    <w:bookmarkStart w:name="z2496" w:id="1815"/>
    <w:p>
      <w:pPr>
        <w:spacing w:after="0"/>
        <w:ind w:left="0"/>
        <w:jc w:val="both"/>
      </w:pPr>
      <w:r>
        <w:rPr>
          <w:rFonts w:ascii="Times New Roman"/>
          <w:b w:val="false"/>
          <w:i w:val="false"/>
          <w:color w:val="000000"/>
          <w:sz w:val="28"/>
        </w:rPr>
        <w:t>
      730. Также обеспечивается возможность ручного ввода поправок для получения скорректированной информации о ЛП или географических координатах. При этом обеспечивается однозначная индикация о работе в режиме ввода поправок, а также о значении введенных поправок. Поправки снимаются автоматически при смене номера цепочки.</w:t>
      </w:r>
    </w:p>
    <w:bookmarkEnd w:id="1815"/>
    <w:bookmarkStart w:name="z2497" w:id="1816"/>
    <w:p>
      <w:pPr>
        <w:spacing w:after="0"/>
        <w:ind w:left="0"/>
        <w:jc w:val="both"/>
      </w:pPr>
      <w:r>
        <w:rPr>
          <w:rFonts w:ascii="Times New Roman"/>
          <w:b w:val="false"/>
          <w:i w:val="false"/>
          <w:color w:val="000000"/>
          <w:sz w:val="28"/>
        </w:rPr>
        <w:t>
      731. Информация о месте представляется:</w:t>
      </w:r>
    </w:p>
    <w:bookmarkEnd w:id="1816"/>
    <w:bookmarkStart w:name="z2498" w:id="1817"/>
    <w:p>
      <w:pPr>
        <w:spacing w:after="0"/>
        <w:ind w:left="0"/>
        <w:jc w:val="both"/>
      </w:pPr>
      <w:r>
        <w:rPr>
          <w:rFonts w:ascii="Times New Roman"/>
          <w:b w:val="false"/>
          <w:i w:val="false"/>
          <w:color w:val="000000"/>
          <w:sz w:val="28"/>
        </w:rPr>
        <w:t>
      1) посредством зеленой, красной, фиолетовой ЛП одновременно с обозначением номера цепочки, буквы зоны для каждой ЛП, полным отсчетом номера точной дорожки. Также отображается номер точной дорожки, определяемый посредством приема посылки четырехчастотного сигнала для устранения многозначности фазовых измерений, и/или</w:t>
      </w:r>
    </w:p>
    <w:bookmarkEnd w:id="1817"/>
    <w:bookmarkStart w:name="z2499" w:id="1818"/>
    <w:p>
      <w:pPr>
        <w:spacing w:after="0"/>
        <w:ind w:left="0"/>
        <w:jc w:val="both"/>
      </w:pPr>
      <w:r>
        <w:rPr>
          <w:rFonts w:ascii="Times New Roman"/>
          <w:b w:val="false"/>
          <w:i w:val="false"/>
          <w:color w:val="000000"/>
          <w:sz w:val="28"/>
        </w:rPr>
        <w:t>
      2) посредством представления географических координат в виде градусов, минут и сотых долей минуты с указанием северной и южной широты, восточной и западной долготы. Предусматривается возможность первоначального ввода приблизительных значений широты и долготы места.</w:t>
      </w:r>
    </w:p>
    <w:bookmarkEnd w:id="1818"/>
    <w:bookmarkStart w:name="z2500" w:id="1819"/>
    <w:p>
      <w:pPr>
        <w:spacing w:after="0"/>
        <w:ind w:left="0"/>
        <w:jc w:val="both"/>
      </w:pPr>
      <w:r>
        <w:rPr>
          <w:rFonts w:ascii="Times New Roman"/>
          <w:b w:val="false"/>
          <w:i w:val="false"/>
          <w:color w:val="000000"/>
          <w:sz w:val="28"/>
        </w:rPr>
        <w:t>
      732. Для цифровых дисплеев предусматривается возможность проверки всех сегментов, формирующих каждую букву и цифру. В ходе проверки работа приемника не прерывается.</w:t>
      </w:r>
    </w:p>
    <w:bookmarkEnd w:id="1819"/>
    <w:bookmarkStart w:name="z2501" w:id="1820"/>
    <w:p>
      <w:pPr>
        <w:spacing w:after="0"/>
        <w:ind w:left="0"/>
        <w:jc w:val="both"/>
      </w:pPr>
      <w:r>
        <w:rPr>
          <w:rFonts w:ascii="Times New Roman"/>
          <w:b w:val="false"/>
          <w:i w:val="false"/>
          <w:color w:val="000000"/>
          <w:sz w:val="28"/>
        </w:rPr>
        <w:t>
      733. Предусматривается предупредительная сигнализация:</w:t>
      </w:r>
    </w:p>
    <w:bookmarkEnd w:id="1820"/>
    <w:bookmarkStart w:name="z2502" w:id="1821"/>
    <w:p>
      <w:pPr>
        <w:spacing w:after="0"/>
        <w:ind w:left="0"/>
        <w:jc w:val="both"/>
      </w:pPr>
      <w:r>
        <w:rPr>
          <w:rFonts w:ascii="Times New Roman"/>
          <w:b w:val="false"/>
          <w:i w:val="false"/>
          <w:color w:val="000000"/>
          <w:sz w:val="28"/>
        </w:rPr>
        <w:t>
      1) об отсутствии сигналов выбранной цепочки, пригодных для использования;</w:t>
      </w:r>
    </w:p>
    <w:bookmarkEnd w:id="1821"/>
    <w:bookmarkStart w:name="z2503" w:id="1822"/>
    <w:p>
      <w:pPr>
        <w:spacing w:after="0"/>
        <w:ind w:left="0"/>
        <w:jc w:val="both"/>
      </w:pPr>
      <w:r>
        <w:rPr>
          <w:rFonts w:ascii="Times New Roman"/>
          <w:b w:val="false"/>
          <w:i w:val="false"/>
          <w:color w:val="000000"/>
          <w:sz w:val="28"/>
        </w:rPr>
        <w:t>
      2) о перерывах в питании с целью оповещения о необходимости проверить показания приемоиндикатора.</w:t>
      </w:r>
    </w:p>
    <w:bookmarkEnd w:id="1822"/>
    <w:bookmarkStart w:name="z2504" w:id="1823"/>
    <w:p>
      <w:pPr>
        <w:spacing w:after="0"/>
        <w:ind w:left="0"/>
        <w:jc w:val="both"/>
      </w:pPr>
      <w:r>
        <w:rPr>
          <w:rFonts w:ascii="Times New Roman"/>
          <w:b w:val="false"/>
          <w:i w:val="false"/>
          <w:color w:val="000000"/>
          <w:sz w:val="28"/>
        </w:rPr>
        <w:t>
      734. Приемоиндикатор обеспечивает выполнение указанных требований через 15 мин после включения.</w:t>
      </w:r>
    </w:p>
    <w:bookmarkEnd w:id="1823"/>
    <w:bookmarkStart w:name="z2505" w:id="1824"/>
    <w:p>
      <w:pPr>
        <w:spacing w:after="0"/>
        <w:ind w:left="0"/>
        <w:jc w:val="left"/>
      </w:pPr>
      <w:r>
        <w:rPr>
          <w:rFonts w:ascii="Times New Roman"/>
          <w:b/>
          <w:i w:val="false"/>
          <w:color w:val="000000"/>
        </w:rPr>
        <w:t xml:space="preserve"> § 4. Требования к приемоиндикатору импульсно-фазовых</w:t>
      </w:r>
      <w:r>
        <w:br/>
      </w:r>
      <w:r>
        <w:rPr>
          <w:rFonts w:ascii="Times New Roman"/>
          <w:b/>
          <w:i w:val="false"/>
          <w:color w:val="000000"/>
        </w:rPr>
        <w:t>систем "Лоран-С" и "Чайка"</w:t>
      </w:r>
    </w:p>
    <w:bookmarkEnd w:id="1824"/>
    <w:bookmarkStart w:name="z2507" w:id="1825"/>
    <w:p>
      <w:pPr>
        <w:spacing w:after="0"/>
        <w:ind w:left="0"/>
        <w:jc w:val="both"/>
      </w:pPr>
      <w:r>
        <w:rPr>
          <w:rFonts w:ascii="Times New Roman"/>
          <w:b w:val="false"/>
          <w:i w:val="false"/>
          <w:color w:val="000000"/>
          <w:sz w:val="28"/>
        </w:rPr>
        <w:t>
      735. Приемоиндикатор импульсно-фазовой системы "Лоран-С" и "Чайка" предназначен для использования в навигационных целях на судах, скорость которых не превышает 65 км/час (35 уз) и необходимо чтобы соответствовал следующим эксплуатационно-техническим требованиям:</w:t>
      </w:r>
    </w:p>
    <w:bookmarkEnd w:id="1825"/>
    <w:bookmarkStart w:name="z2508" w:id="1826"/>
    <w:p>
      <w:pPr>
        <w:spacing w:after="0"/>
        <w:ind w:left="0"/>
        <w:jc w:val="both"/>
      </w:pPr>
      <w:r>
        <w:rPr>
          <w:rFonts w:ascii="Times New Roman"/>
          <w:b w:val="false"/>
          <w:i w:val="false"/>
          <w:color w:val="000000"/>
          <w:sz w:val="28"/>
        </w:rPr>
        <w:t>
      1) частота настройки - 100 кГц с обеспечением полосы пропускания спектра в пределах 90-110 кГц;</w:t>
      </w:r>
    </w:p>
    <w:bookmarkEnd w:id="1826"/>
    <w:bookmarkStart w:name="z2509" w:id="1827"/>
    <w:p>
      <w:pPr>
        <w:spacing w:after="0"/>
        <w:ind w:left="0"/>
        <w:jc w:val="both"/>
      </w:pPr>
      <w:r>
        <w:rPr>
          <w:rFonts w:ascii="Times New Roman"/>
          <w:b w:val="false"/>
          <w:i w:val="false"/>
          <w:color w:val="000000"/>
          <w:sz w:val="28"/>
        </w:rPr>
        <w:t>
      2) точность расчета разностей времени, которые используются для вычисления координат, не хуже 0,3 мкс при следующих условиях работы:</w:t>
      </w:r>
    </w:p>
    <w:bookmarkEnd w:id="1827"/>
    <w:bookmarkStart w:name="z2510" w:id="1828"/>
    <w:p>
      <w:pPr>
        <w:spacing w:after="0"/>
        <w:ind w:left="0"/>
        <w:jc w:val="both"/>
      </w:pPr>
      <w:r>
        <w:rPr>
          <w:rFonts w:ascii="Times New Roman"/>
          <w:b w:val="false"/>
          <w:i w:val="false"/>
          <w:color w:val="000000"/>
          <w:sz w:val="28"/>
        </w:rPr>
        <w:t>
      изменение напряженности поля сигналов от 17,8 мкВ/м до 316 мкВ/м (25-100 дБ/мкВ/м);</w:t>
      </w:r>
    </w:p>
    <w:bookmarkEnd w:id="1828"/>
    <w:bookmarkStart w:name="z2511" w:id="1829"/>
    <w:p>
      <w:pPr>
        <w:spacing w:after="0"/>
        <w:ind w:left="0"/>
        <w:jc w:val="both"/>
      </w:pPr>
      <w:r>
        <w:rPr>
          <w:rFonts w:ascii="Times New Roman"/>
          <w:b w:val="false"/>
          <w:i w:val="false"/>
          <w:color w:val="000000"/>
          <w:sz w:val="28"/>
        </w:rPr>
        <w:t>
      изменение динамического диапазона уровней сигналов, которые используются для определения координат, от 0 до 60 дБ;</w:t>
      </w:r>
    </w:p>
    <w:bookmarkEnd w:id="1829"/>
    <w:bookmarkStart w:name="z2512" w:id="1830"/>
    <w:p>
      <w:pPr>
        <w:spacing w:after="0"/>
        <w:ind w:left="0"/>
        <w:jc w:val="both"/>
      </w:pPr>
      <w:r>
        <w:rPr>
          <w:rFonts w:ascii="Times New Roman"/>
          <w:b w:val="false"/>
          <w:i w:val="false"/>
          <w:color w:val="000000"/>
          <w:sz w:val="28"/>
        </w:rPr>
        <w:t>
      рассогласование огибающей и фазы сигнала в пределах ±2,4 мкс;</w:t>
      </w:r>
    </w:p>
    <w:bookmarkEnd w:id="1830"/>
    <w:bookmarkStart w:name="z2513" w:id="1831"/>
    <w:p>
      <w:pPr>
        <w:spacing w:after="0"/>
        <w:ind w:left="0"/>
        <w:jc w:val="both"/>
      </w:pPr>
      <w:r>
        <w:rPr>
          <w:rFonts w:ascii="Times New Roman"/>
          <w:b w:val="false"/>
          <w:i w:val="false"/>
          <w:color w:val="000000"/>
          <w:sz w:val="28"/>
        </w:rPr>
        <w:t>
      минимальное соотношение сигнал/шум, равном 10 дБ, при поиске сигналов и изменении уровня шумов в диапазоне от 4 мкВ/м до 5,6 мВ/м (12-75 дБ/мкВ/м);</w:t>
      </w:r>
    </w:p>
    <w:bookmarkEnd w:id="1831"/>
    <w:bookmarkStart w:name="z2514" w:id="1832"/>
    <w:p>
      <w:pPr>
        <w:spacing w:after="0"/>
        <w:ind w:left="0"/>
        <w:jc w:val="both"/>
      </w:pPr>
      <w:r>
        <w:rPr>
          <w:rFonts w:ascii="Times New Roman"/>
          <w:b w:val="false"/>
          <w:i w:val="false"/>
          <w:color w:val="000000"/>
          <w:sz w:val="28"/>
        </w:rPr>
        <w:t>
      3) приемоиндикатор отвечает настоящим требованиям при:</w:t>
      </w:r>
    </w:p>
    <w:bookmarkEnd w:id="1832"/>
    <w:bookmarkStart w:name="z2515" w:id="1833"/>
    <w:p>
      <w:pPr>
        <w:spacing w:after="0"/>
        <w:ind w:left="0"/>
        <w:jc w:val="both"/>
      </w:pPr>
      <w:r>
        <w:rPr>
          <w:rFonts w:ascii="Times New Roman"/>
          <w:b w:val="false"/>
          <w:i w:val="false"/>
          <w:color w:val="000000"/>
          <w:sz w:val="28"/>
        </w:rPr>
        <w:t>
      наличии двух помех, близких к синхронным и расположенных близко к полосе пропускания, для соотношения сигнал/помеха 0 дБ;</w:t>
      </w:r>
    </w:p>
    <w:bookmarkEnd w:id="1833"/>
    <w:bookmarkStart w:name="z2516" w:id="1834"/>
    <w:p>
      <w:pPr>
        <w:spacing w:after="0"/>
        <w:ind w:left="0"/>
        <w:jc w:val="both"/>
      </w:pPr>
      <w:r>
        <w:rPr>
          <w:rFonts w:ascii="Times New Roman"/>
          <w:b w:val="false"/>
          <w:i w:val="false"/>
          <w:color w:val="000000"/>
          <w:sz w:val="28"/>
        </w:rPr>
        <w:t>
      наличии источника помех и соотношении сигнал/помеха, равном 60 дБ, относительно самого слабого сигнала системы "Лоран-С" или "Чайка" (17,8 мкВ/м). Помеха должна быть модулирована по амплитуде на 30 % с частотой модуляции 1000 Гц. Частота помехи должна лежать за пределами полосы 50—200 кГц;</w:t>
      </w:r>
    </w:p>
    <w:bookmarkEnd w:id="1834"/>
    <w:bookmarkStart w:name="z2517" w:id="1835"/>
    <w:p>
      <w:pPr>
        <w:spacing w:after="0"/>
        <w:ind w:left="0"/>
        <w:jc w:val="both"/>
      </w:pPr>
      <w:r>
        <w:rPr>
          <w:rFonts w:ascii="Times New Roman"/>
          <w:b w:val="false"/>
          <w:i w:val="false"/>
          <w:color w:val="000000"/>
          <w:sz w:val="28"/>
        </w:rPr>
        <w:t>
      наличии перекрестной помехи, уровень которой равен самому сильному используемому сигналу.</w:t>
      </w:r>
    </w:p>
    <w:bookmarkEnd w:id="1835"/>
    <w:bookmarkStart w:name="z2518" w:id="1836"/>
    <w:p>
      <w:pPr>
        <w:spacing w:after="0"/>
        <w:ind w:left="0"/>
        <w:jc w:val="both"/>
      </w:pPr>
      <w:r>
        <w:rPr>
          <w:rFonts w:ascii="Times New Roman"/>
          <w:b w:val="false"/>
          <w:i w:val="false"/>
          <w:color w:val="000000"/>
          <w:sz w:val="28"/>
        </w:rPr>
        <w:t>
      736. Приемоиндикатор различает сигналы поверхностных и пространственных радиоволн и осуществляет синхронизацию при наличии помехи от пространственной волны, принимаемой с задержкой от 37,5 до 60 мкс и напряженностью поля от 12 до 26 дБ соответственно.</w:t>
      </w:r>
    </w:p>
    <w:bookmarkEnd w:id="1836"/>
    <w:bookmarkStart w:name="z2519" w:id="1837"/>
    <w:p>
      <w:pPr>
        <w:spacing w:after="0"/>
        <w:ind w:left="0"/>
        <w:jc w:val="both"/>
      </w:pPr>
      <w:r>
        <w:rPr>
          <w:rFonts w:ascii="Times New Roman"/>
          <w:b w:val="false"/>
          <w:i w:val="false"/>
          <w:color w:val="000000"/>
          <w:sz w:val="28"/>
        </w:rPr>
        <w:t>
      Задержки приема и напряженности поля измеряются относительно сигнала на земной волне.</w:t>
      </w:r>
    </w:p>
    <w:bookmarkEnd w:id="1837"/>
    <w:bookmarkStart w:name="z2520" w:id="1838"/>
    <w:p>
      <w:pPr>
        <w:spacing w:after="0"/>
        <w:ind w:left="0"/>
        <w:jc w:val="both"/>
      </w:pPr>
      <w:r>
        <w:rPr>
          <w:rFonts w:ascii="Times New Roman"/>
          <w:b w:val="false"/>
          <w:i w:val="false"/>
          <w:color w:val="000000"/>
          <w:sz w:val="28"/>
        </w:rPr>
        <w:t>
      737. Максимальное время синхронизации не превышает 7,5 мин при условиях, предусмотренных пунктами 734 и 735 настоящих Правил, а суммарная погрешность равна не более 0,45 мкс.</w:t>
      </w:r>
    </w:p>
    <w:bookmarkEnd w:id="1838"/>
    <w:bookmarkStart w:name="z2521" w:id="1839"/>
    <w:p>
      <w:pPr>
        <w:spacing w:after="0"/>
        <w:ind w:left="0"/>
        <w:jc w:val="both"/>
      </w:pPr>
      <w:r>
        <w:rPr>
          <w:rFonts w:ascii="Times New Roman"/>
          <w:b w:val="false"/>
          <w:i w:val="false"/>
          <w:color w:val="000000"/>
          <w:sz w:val="28"/>
        </w:rPr>
        <w:t>
      738. Приемоиндикатор обеспечивает:</w:t>
      </w:r>
    </w:p>
    <w:bookmarkEnd w:id="1839"/>
    <w:bookmarkStart w:name="z2522" w:id="1840"/>
    <w:p>
      <w:pPr>
        <w:spacing w:after="0"/>
        <w:ind w:left="0"/>
        <w:jc w:val="both"/>
      </w:pPr>
      <w:r>
        <w:rPr>
          <w:rFonts w:ascii="Times New Roman"/>
          <w:b w:val="false"/>
          <w:i w:val="false"/>
          <w:color w:val="000000"/>
          <w:sz w:val="28"/>
        </w:rPr>
        <w:t>
      1) идентификацию пары станций, между которыми измерены разности времени;</w:t>
      </w:r>
    </w:p>
    <w:bookmarkEnd w:id="1840"/>
    <w:bookmarkStart w:name="z2523" w:id="1841"/>
    <w:p>
      <w:pPr>
        <w:spacing w:after="0"/>
        <w:ind w:left="0"/>
        <w:jc w:val="both"/>
      </w:pPr>
      <w:r>
        <w:rPr>
          <w:rFonts w:ascii="Times New Roman"/>
          <w:b w:val="false"/>
          <w:i w:val="false"/>
          <w:color w:val="000000"/>
          <w:sz w:val="28"/>
        </w:rPr>
        <w:t>
      2) синхронизацию в пределах периодов повторения импульсов 40000-100000 мкс с дискретностью 10 мкс;</w:t>
      </w:r>
    </w:p>
    <w:bookmarkEnd w:id="1841"/>
    <w:bookmarkStart w:name="z2524" w:id="1842"/>
    <w:p>
      <w:pPr>
        <w:spacing w:after="0"/>
        <w:ind w:left="0"/>
        <w:jc w:val="both"/>
      </w:pPr>
      <w:r>
        <w:rPr>
          <w:rFonts w:ascii="Times New Roman"/>
          <w:b w:val="false"/>
          <w:i w:val="false"/>
          <w:color w:val="000000"/>
          <w:sz w:val="28"/>
        </w:rPr>
        <w:t>
      3) отображение по крайней мере шести цифр и возможность снятия отсчета до 0,1 мкс по каждой выбранной паре станций;</w:t>
      </w:r>
    </w:p>
    <w:bookmarkEnd w:id="1842"/>
    <w:bookmarkStart w:name="z2525" w:id="1843"/>
    <w:p>
      <w:pPr>
        <w:spacing w:after="0"/>
        <w:ind w:left="0"/>
        <w:jc w:val="both"/>
      </w:pPr>
      <w:r>
        <w:rPr>
          <w:rFonts w:ascii="Times New Roman"/>
          <w:b w:val="false"/>
          <w:i w:val="false"/>
          <w:color w:val="000000"/>
          <w:sz w:val="28"/>
        </w:rPr>
        <w:t>
      4) последовательную или одновременную индикацию, как минимум, двух отсчетов разности времени, выбираемых оператором;</w:t>
      </w:r>
    </w:p>
    <w:bookmarkEnd w:id="1843"/>
    <w:bookmarkStart w:name="z2526" w:id="1844"/>
    <w:p>
      <w:pPr>
        <w:spacing w:after="0"/>
        <w:ind w:left="0"/>
        <w:jc w:val="both"/>
      </w:pPr>
      <w:r>
        <w:rPr>
          <w:rFonts w:ascii="Times New Roman"/>
          <w:b w:val="false"/>
          <w:i w:val="false"/>
          <w:color w:val="000000"/>
          <w:sz w:val="28"/>
        </w:rPr>
        <w:t>
      5) сигнализацию о работе режима ручного ввода поправок для коррекции координат места. Поправки индицируются со своим знаком полярности;</w:t>
      </w:r>
    </w:p>
    <w:bookmarkEnd w:id="1844"/>
    <w:bookmarkStart w:name="z2527" w:id="1845"/>
    <w:p>
      <w:pPr>
        <w:spacing w:after="0"/>
        <w:ind w:left="0"/>
        <w:jc w:val="both"/>
      </w:pPr>
      <w:r>
        <w:rPr>
          <w:rFonts w:ascii="Times New Roman"/>
          <w:b w:val="false"/>
          <w:i w:val="false"/>
          <w:color w:val="000000"/>
          <w:sz w:val="28"/>
        </w:rPr>
        <w:t>
      6) сигнализацию о том, что координаты скорректированы, если предусмотрена возможность ввода поправок на отличие скорости распространения радиоволн от скорости, принятой для расчета линий положения;</w:t>
      </w:r>
    </w:p>
    <w:bookmarkEnd w:id="1845"/>
    <w:bookmarkStart w:name="z2528" w:id="1846"/>
    <w:p>
      <w:pPr>
        <w:spacing w:after="0"/>
        <w:ind w:left="0"/>
        <w:jc w:val="both"/>
      </w:pPr>
      <w:r>
        <w:rPr>
          <w:rFonts w:ascii="Times New Roman"/>
          <w:b w:val="false"/>
          <w:i w:val="false"/>
          <w:color w:val="000000"/>
          <w:sz w:val="28"/>
        </w:rPr>
        <w:t>
      7) отображение географических координат в виде градусов, минут, десятых и сотых долей минуты с указанием северной и южной широты, восточной и западной долготы. Градусы широты отображаются двумя цифрами, а долготы - тремя;</w:t>
      </w:r>
    </w:p>
    <w:bookmarkEnd w:id="1846"/>
    <w:bookmarkStart w:name="z2529" w:id="1847"/>
    <w:p>
      <w:pPr>
        <w:spacing w:after="0"/>
        <w:ind w:left="0"/>
        <w:jc w:val="both"/>
      </w:pPr>
      <w:r>
        <w:rPr>
          <w:rFonts w:ascii="Times New Roman"/>
          <w:b w:val="false"/>
          <w:i w:val="false"/>
          <w:color w:val="000000"/>
          <w:sz w:val="28"/>
        </w:rPr>
        <w:t>
      8) возможность подавления внеполосных помех не менее чем от четырех станций;</w:t>
      </w:r>
    </w:p>
    <w:bookmarkEnd w:id="1847"/>
    <w:bookmarkStart w:name="z2530" w:id="1848"/>
    <w:p>
      <w:pPr>
        <w:spacing w:after="0"/>
        <w:ind w:left="0"/>
        <w:jc w:val="both"/>
      </w:pPr>
      <w:r>
        <w:rPr>
          <w:rFonts w:ascii="Times New Roman"/>
          <w:b w:val="false"/>
          <w:i w:val="false"/>
          <w:color w:val="000000"/>
          <w:sz w:val="28"/>
        </w:rPr>
        <w:t>
      9) ручной ввод исходных данных.</w:t>
      </w:r>
    </w:p>
    <w:bookmarkEnd w:id="1848"/>
    <w:bookmarkStart w:name="z2531" w:id="1849"/>
    <w:p>
      <w:pPr>
        <w:spacing w:after="0"/>
        <w:ind w:left="0"/>
        <w:jc w:val="both"/>
      </w:pPr>
      <w:r>
        <w:rPr>
          <w:rFonts w:ascii="Times New Roman"/>
          <w:b w:val="false"/>
          <w:i w:val="false"/>
          <w:color w:val="000000"/>
          <w:sz w:val="28"/>
        </w:rPr>
        <w:t>
      739. Предусматривается возможность:</w:t>
      </w:r>
    </w:p>
    <w:bookmarkEnd w:id="1849"/>
    <w:bookmarkStart w:name="z2532" w:id="1850"/>
    <w:p>
      <w:pPr>
        <w:spacing w:after="0"/>
        <w:ind w:left="0"/>
        <w:jc w:val="both"/>
      </w:pPr>
      <w:r>
        <w:rPr>
          <w:rFonts w:ascii="Times New Roman"/>
          <w:b w:val="false"/>
          <w:i w:val="false"/>
          <w:color w:val="000000"/>
          <w:sz w:val="28"/>
        </w:rPr>
        <w:t>
      1) отмены оператором автоматического режима выбора номера цепочки или ведомой станции;</w:t>
      </w:r>
    </w:p>
    <w:bookmarkEnd w:id="1850"/>
    <w:bookmarkStart w:name="z2533" w:id="1851"/>
    <w:p>
      <w:pPr>
        <w:spacing w:after="0"/>
        <w:ind w:left="0"/>
        <w:jc w:val="both"/>
      </w:pPr>
      <w:r>
        <w:rPr>
          <w:rFonts w:ascii="Times New Roman"/>
          <w:b w:val="false"/>
          <w:i w:val="false"/>
          <w:color w:val="000000"/>
          <w:sz w:val="28"/>
        </w:rPr>
        <w:t>
      2) ручного выбора ведомых станций для синхронизации и слежения за их сигналами.</w:t>
      </w:r>
    </w:p>
    <w:bookmarkEnd w:id="1851"/>
    <w:bookmarkStart w:name="z2534" w:id="1852"/>
    <w:p>
      <w:pPr>
        <w:spacing w:after="0"/>
        <w:ind w:left="0"/>
        <w:jc w:val="both"/>
      </w:pPr>
      <w:r>
        <w:rPr>
          <w:rFonts w:ascii="Times New Roman"/>
          <w:b w:val="false"/>
          <w:i w:val="false"/>
          <w:color w:val="000000"/>
          <w:sz w:val="28"/>
        </w:rPr>
        <w:t>
      740. Преобразования результатов измерений линий положения в географические координаты основываются на системе координат WGS-84. Дополнительные погрешности за счет преобразования не превышают эквивалентную погрешность измерения разности времени 0,1 мкс.</w:t>
      </w:r>
    </w:p>
    <w:bookmarkEnd w:id="1852"/>
    <w:bookmarkStart w:name="z2535" w:id="1853"/>
    <w:p>
      <w:pPr>
        <w:spacing w:after="0"/>
        <w:ind w:left="0"/>
        <w:jc w:val="both"/>
      </w:pPr>
      <w:r>
        <w:rPr>
          <w:rFonts w:ascii="Times New Roman"/>
          <w:b w:val="false"/>
          <w:i w:val="false"/>
          <w:color w:val="000000"/>
          <w:sz w:val="28"/>
        </w:rPr>
        <w:t>
      741. Предусматривается возможность преобразования координат, вычисленных в системе WGS-84, в систему координат используемой навигационной карты. В этом случае на дисплее индицируется режим преобразования координат с указанием системы, в которой указываются координаты местоположения.</w:t>
      </w:r>
    </w:p>
    <w:bookmarkEnd w:id="1853"/>
    <w:bookmarkStart w:name="z2536" w:id="1854"/>
    <w:p>
      <w:pPr>
        <w:spacing w:after="0"/>
        <w:ind w:left="0"/>
        <w:jc w:val="both"/>
      </w:pPr>
      <w:r>
        <w:rPr>
          <w:rFonts w:ascii="Times New Roman"/>
          <w:b w:val="false"/>
          <w:i w:val="false"/>
          <w:color w:val="000000"/>
          <w:sz w:val="28"/>
        </w:rPr>
        <w:t>
      742. Необходимо чтобы была предусмотрена предупредительная сигнализация:</w:t>
      </w:r>
    </w:p>
    <w:bookmarkEnd w:id="1854"/>
    <w:bookmarkStart w:name="z2537" w:id="1855"/>
    <w:p>
      <w:pPr>
        <w:spacing w:after="0"/>
        <w:ind w:left="0"/>
        <w:jc w:val="both"/>
      </w:pPr>
      <w:r>
        <w:rPr>
          <w:rFonts w:ascii="Times New Roman"/>
          <w:b w:val="false"/>
          <w:i w:val="false"/>
          <w:color w:val="000000"/>
          <w:sz w:val="28"/>
        </w:rPr>
        <w:t>
      1) о потере сигнала;</w:t>
      </w:r>
    </w:p>
    <w:bookmarkEnd w:id="1855"/>
    <w:bookmarkStart w:name="z2538" w:id="1856"/>
    <w:p>
      <w:pPr>
        <w:spacing w:after="0"/>
        <w:ind w:left="0"/>
        <w:jc w:val="both"/>
      </w:pPr>
      <w:r>
        <w:rPr>
          <w:rFonts w:ascii="Times New Roman"/>
          <w:b w:val="false"/>
          <w:i w:val="false"/>
          <w:color w:val="000000"/>
          <w:sz w:val="28"/>
        </w:rPr>
        <w:t>
      2) о мерцании любой из используемых станций;</w:t>
      </w:r>
    </w:p>
    <w:bookmarkEnd w:id="1856"/>
    <w:bookmarkStart w:name="z2539" w:id="1857"/>
    <w:p>
      <w:pPr>
        <w:spacing w:after="0"/>
        <w:ind w:left="0"/>
        <w:jc w:val="both"/>
      </w:pPr>
      <w:r>
        <w:rPr>
          <w:rFonts w:ascii="Times New Roman"/>
          <w:b w:val="false"/>
          <w:i w:val="false"/>
          <w:color w:val="000000"/>
          <w:sz w:val="28"/>
        </w:rPr>
        <w:t>
      3) об обнаружении ошибки опознавания периода высокочастотного колебания.</w:t>
      </w:r>
    </w:p>
    <w:bookmarkEnd w:id="1857"/>
    <w:bookmarkStart w:name="z2540" w:id="1858"/>
    <w:p>
      <w:pPr>
        <w:spacing w:after="0"/>
        <w:ind w:left="0"/>
        <w:jc w:val="both"/>
      </w:pPr>
      <w:r>
        <w:rPr>
          <w:rFonts w:ascii="Times New Roman"/>
          <w:b w:val="false"/>
          <w:i w:val="false"/>
          <w:color w:val="000000"/>
          <w:sz w:val="28"/>
        </w:rPr>
        <w:t>
      743. Приемоиндикатор обеспечивает выполнение указанных требований через промежуток времени, не превышающий 7,5 мин после включения.</w:t>
      </w:r>
    </w:p>
    <w:bookmarkEnd w:id="1858"/>
    <w:bookmarkStart w:name="z2541" w:id="1859"/>
    <w:p>
      <w:pPr>
        <w:spacing w:after="0"/>
        <w:ind w:left="0"/>
        <w:jc w:val="left"/>
      </w:pPr>
      <w:r>
        <w:rPr>
          <w:rFonts w:ascii="Times New Roman"/>
          <w:b/>
          <w:i w:val="false"/>
          <w:color w:val="000000"/>
        </w:rPr>
        <w:t xml:space="preserve"> § 5. Радиолокационные станции</w:t>
      </w:r>
    </w:p>
    <w:bookmarkEnd w:id="1859"/>
    <w:bookmarkStart w:name="z2542" w:id="1860"/>
    <w:p>
      <w:pPr>
        <w:spacing w:after="0"/>
        <w:ind w:left="0"/>
        <w:jc w:val="both"/>
      </w:pPr>
      <w:r>
        <w:rPr>
          <w:rFonts w:ascii="Times New Roman"/>
          <w:b w:val="false"/>
          <w:i w:val="false"/>
          <w:color w:val="000000"/>
          <w:sz w:val="28"/>
        </w:rPr>
        <w:t>
      744. На судах валовой вместимостью 300 и более, а также на всех пассажирских судах в дополнение к радиолокационным станциям (далее – РЛС), требующейся при плавании на внутренних водных путях, предусматривается дополнительная РЛС, соответствующая требованиям пунктов 744–801 настоящих Правил. Допускается оснащение судна одной РЛС, если она отвечает требованиям глав 479, 480, 495 и 496, части 5 ПСВП, а также требованиям пунктов 744–801 настоящей главы Правил.</w:t>
      </w:r>
    </w:p>
    <w:bookmarkEnd w:id="1860"/>
    <w:bookmarkStart w:name="z2543" w:id="1861"/>
    <w:p>
      <w:pPr>
        <w:spacing w:after="0"/>
        <w:ind w:left="0"/>
        <w:jc w:val="both"/>
      </w:pPr>
      <w:r>
        <w:rPr>
          <w:rFonts w:ascii="Times New Roman"/>
          <w:b w:val="false"/>
          <w:i w:val="false"/>
          <w:color w:val="000000"/>
          <w:sz w:val="28"/>
        </w:rPr>
        <w:t>
      745. Необходимо чтобы РЛС обеспечивала решение задач предупреждения столкновений способствовать навигационной безопасности плавания путем обнаружения и отображения положения других судов, надводных объектов и препятствий, средств навигационного ограждения и береговой линии.</w:t>
      </w:r>
    </w:p>
    <w:bookmarkEnd w:id="1861"/>
    <w:bookmarkStart w:name="z2544" w:id="1862"/>
    <w:p>
      <w:pPr>
        <w:spacing w:after="0"/>
        <w:ind w:left="0"/>
        <w:jc w:val="both"/>
      </w:pPr>
      <w:r>
        <w:rPr>
          <w:rFonts w:ascii="Times New Roman"/>
          <w:b w:val="false"/>
          <w:i w:val="false"/>
          <w:color w:val="000000"/>
          <w:sz w:val="28"/>
        </w:rPr>
        <w:t>
      Необходимо чтобы для достижения указанных целей РЛС обеспечивала:</w:t>
      </w:r>
    </w:p>
    <w:bookmarkEnd w:id="1862"/>
    <w:bookmarkStart w:name="z2545" w:id="1863"/>
    <w:p>
      <w:pPr>
        <w:spacing w:after="0"/>
        <w:ind w:left="0"/>
        <w:jc w:val="both"/>
      </w:pPr>
      <w:r>
        <w:rPr>
          <w:rFonts w:ascii="Times New Roman"/>
          <w:b w:val="false"/>
          <w:i w:val="false"/>
          <w:color w:val="000000"/>
          <w:sz w:val="28"/>
        </w:rPr>
        <w:t>
      отображение радиолокационных видеосигналов;</w:t>
      </w:r>
    </w:p>
    <w:bookmarkEnd w:id="1863"/>
    <w:bookmarkStart w:name="z2546" w:id="1864"/>
    <w:p>
      <w:pPr>
        <w:spacing w:after="0"/>
        <w:ind w:left="0"/>
        <w:jc w:val="both"/>
      </w:pPr>
      <w:r>
        <w:rPr>
          <w:rFonts w:ascii="Times New Roman"/>
          <w:b w:val="false"/>
          <w:i w:val="false"/>
          <w:color w:val="000000"/>
          <w:sz w:val="28"/>
        </w:rPr>
        <w:t>
      индикацию местоположения и элементов движения сопровождаемых целей;</w:t>
      </w:r>
    </w:p>
    <w:bookmarkEnd w:id="1864"/>
    <w:bookmarkStart w:name="z2547" w:id="1865"/>
    <w:p>
      <w:pPr>
        <w:spacing w:after="0"/>
        <w:ind w:left="0"/>
        <w:jc w:val="both"/>
      </w:pPr>
      <w:r>
        <w:rPr>
          <w:rFonts w:ascii="Times New Roman"/>
          <w:b w:val="false"/>
          <w:i w:val="false"/>
          <w:color w:val="000000"/>
          <w:sz w:val="28"/>
        </w:rPr>
        <w:t>
      индикацию координат своего судна, полученных от средств определения местоположения и приведенных к опорной системе координат, и постоянной общей опорной точке своего судна;</w:t>
      </w:r>
    </w:p>
    <w:bookmarkEnd w:id="1865"/>
    <w:bookmarkStart w:name="z2548" w:id="1866"/>
    <w:p>
      <w:pPr>
        <w:spacing w:after="0"/>
        <w:ind w:left="0"/>
        <w:jc w:val="both"/>
      </w:pPr>
      <w:r>
        <w:rPr>
          <w:rFonts w:ascii="Times New Roman"/>
          <w:b w:val="false"/>
          <w:i w:val="false"/>
          <w:color w:val="000000"/>
          <w:sz w:val="28"/>
        </w:rPr>
        <w:t>
      отображение информации о целях, полученных от аппаратуры АИС.</w:t>
      </w:r>
    </w:p>
    <w:bookmarkEnd w:id="1866"/>
    <w:bookmarkStart w:name="z2549" w:id="1867"/>
    <w:p>
      <w:pPr>
        <w:spacing w:after="0"/>
        <w:ind w:left="0"/>
        <w:jc w:val="both"/>
      </w:pPr>
      <w:r>
        <w:rPr>
          <w:rFonts w:ascii="Times New Roman"/>
          <w:b w:val="false"/>
          <w:i w:val="false"/>
          <w:color w:val="000000"/>
          <w:sz w:val="28"/>
        </w:rPr>
        <w:t>
      Рекомендуется также предусматривать возможность отображения данных электронной навигационной карты для обеспечения контроля местоположения своего судна.</w:t>
      </w:r>
    </w:p>
    <w:bookmarkEnd w:id="1867"/>
    <w:bookmarkStart w:name="z2550" w:id="1868"/>
    <w:p>
      <w:pPr>
        <w:spacing w:after="0"/>
        <w:ind w:left="0"/>
        <w:jc w:val="both"/>
      </w:pPr>
      <w:r>
        <w:rPr>
          <w:rFonts w:ascii="Times New Roman"/>
          <w:b w:val="false"/>
          <w:i w:val="false"/>
          <w:color w:val="000000"/>
          <w:sz w:val="28"/>
        </w:rPr>
        <w:t xml:space="preserve">
      746. Необходимо чтобы РЛС соответствовала требованиям </w:t>
      </w:r>
      <w:r>
        <w:rPr>
          <w:rFonts w:ascii="Times New Roman"/>
          <w:b w:val="false"/>
          <w:i w:val="false"/>
          <w:color w:val="000000"/>
          <w:sz w:val="28"/>
        </w:rPr>
        <w:t>приложения 66</w:t>
      </w:r>
      <w:r>
        <w:rPr>
          <w:rFonts w:ascii="Times New Roman"/>
          <w:b w:val="false"/>
          <w:i w:val="false"/>
          <w:color w:val="000000"/>
          <w:sz w:val="28"/>
        </w:rPr>
        <w:t xml:space="preserve"> настоящих Правил независимо от типа судна, на котором она установлена, используемой полосы частот и типа средства отображения информации.</w:t>
      </w:r>
    </w:p>
    <w:bookmarkEnd w:id="1868"/>
    <w:bookmarkStart w:name="z2551" w:id="1869"/>
    <w:p>
      <w:pPr>
        <w:spacing w:after="0"/>
        <w:ind w:left="0"/>
        <w:jc w:val="both"/>
      </w:pPr>
      <w:r>
        <w:rPr>
          <w:rFonts w:ascii="Times New Roman"/>
          <w:b w:val="false"/>
          <w:i w:val="false"/>
          <w:color w:val="000000"/>
          <w:sz w:val="28"/>
        </w:rPr>
        <w:t>
      747. Необходимо чтобы РЛС обеспечивала работу в следующих частотных диапазонах:</w:t>
      </w:r>
    </w:p>
    <w:bookmarkEnd w:id="1869"/>
    <w:bookmarkStart w:name="z2552" w:id="1870"/>
    <w:p>
      <w:pPr>
        <w:spacing w:after="0"/>
        <w:ind w:left="0"/>
        <w:jc w:val="both"/>
      </w:pPr>
      <w:r>
        <w:rPr>
          <w:rFonts w:ascii="Times New Roman"/>
          <w:b w:val="false"/>
          <w:i w:val="false"/>
          <w:color w:val="000000"/>
          <w:sz w:val="28"/>
        </w:rPr>
        <w:t>
      1) диапазон "X": 9,2 - 9,5 ГГц (длина волны 3 см) - для получения высокого разрешения и чувствительности при отсутствии помех;</w:t>
      </w:r>
    </w:p>
    <w:bookmarkEnd w:id="1870"/>
    <w:bookmarkStart w:name="z2553" w:id="1871"/>
    <w:p>
      <w:pPr>
        <w:spacing w:after="0"/>
        <w:ind w:left="0"/>
        <w:jc w:val="both"/>
      </w:pPr>
      <w:r>
        <w:rPr>
          <w:rFonts w:ascii="Times New Roman"/>
          <w:b w:val="false"/>
          <w:i w:val="false"/>
          <w:color w:val="000000"/>
          <w:sz w:val="28"/>
        </w:rPr>
        <w:t>
      2) диапазон "S": 2,9 - 3,1 ГГц (длина волны 10 см) - для уверенного обнаружения и сопровождения целей при наличии помех (дождь, туман, волнение моря).</w:t>
      </w:r>
    </w:p>
    <w:bookmarkEnd w:id="1871"/>
    <w:bookmarkStart w:name="z2554" w:id="1872"/>
    <w:p>
      <w:pPr>
        <w:spacing w:after="0"/>
        <w:ind w:left="0"/>
        <w:jc w:val="both"/>
      </w:pPr>
      <w:r>
        <w:rPr>
          <w:rFonts w:ascii="Times New Roman"/>
          <w:b w:val="false"/>
          <w:i w:val="false"/>
          <w:color w:val="000000"/>
          <w:sz w:val="28"/>
        </w:rPr>
        <w:t>
      Используемый частотный диапазон четко указывается.</w:t>
      </w:r>
    </w:p>
    <w:bookmarkEnd w:id="1872"/>
    <w:bookmarkStart w:name="z2555" w:id="1873"/>
    <w:p>
      <w:pPr>
        <w:spacing w:after="0"/>
        <w:ind w:left="0"/>
        <w:jc w:val="both"/>
      </w:pPr>
      <w:r>
        <w:rPr>
          <w:rFonts w:ascii="Times New Roman"/>
          <w:b w:val="false"/>
          <w:i w:val="false"/>
          <w:color w:val="000000"/>
          <w:sz w:val="28"/>
        </w:rPr>
        <w:t>
      748. Необходимо чтобы радиолокационная станция удовлетворительно работала в условиях типичных радиопомех и обеспечивала измерение:</w:t>
      </w:r>
    </w:p>
    <w:bookmarkEnd w:id="1873"/>
    <w:bookmarkStart w:name="z2556" w:id="1874"/>
    <w:p>
      <w:pPr>
        <w:spacing w:after="0"/>
        <w:ind w:left="0"/>
        <w:jc w:val="both"/>
      </w:pPr>
      <w:r>
        <w:rPr>
          <w:rFonts w:ascii="Times New Roman"/>
          <w:b w:val="false"/>
          <w:i w:val="false"/>
          <w:color w:val="000000"/>
          <w:sz w:val="28"/>
        </w:rPr>
        <w:t>
      1) дальности с погрешностью не более 30 м или 1 % от максимального значения используемой шкалы дальности в зависимости от того, что больше;</w:t>
      </w:r>
    </w:p>
    <w:bookmarkEnd w:id="1874"/>
    <w:bookmarkStart w:name="z2557" w:id="1875"/>
    <w:p>
      <w:pPr>
        <w:spacing w:after="0"/>
        <w:ind w:left="0"/>
        <w:jc w:val="both"/>
      </w:pPr>
      <w:r>
        <w:rPr>
          <w:rFonts w:ascii="Times New Roman"/>
          <w:b w:val="false"/>
          <w:i w:val="false"/>
          <w:color w:val="000000"/>
          <w:sz w:val="28"/>
        </w:rPr>
        <w:t>
      2) пеленга с погрешностью не более 1</w:t>
      </w:r>
      <w:r>
        <w:rPr>
          <w:rFonts w:ascii="Times New Roman"/>
          <w:b w:val="false"/>
          <w:i w:val="false"/>
          <w:color w:val="000000"/>
          <w:vertAlign w:val="superscript"/>
        </w:rPr>
        <w:t xml:space="preserve"> о</w:t>
      </w:r>
      <w:r>
        <w:rPr>
          <w:rFonts w:ascii="Times New Roman"/>
          <w:b w:val="false"/>
          <w:i w:val="false"/>
          <w:color w:val="000000"/>
          <w:sz w:val="28"/>
        </w:rPr>
        <w:t>.</w:t>
      </w:r>
    </w:p>
    <w:bookmarkEnd w:id="1875"/>
    <w:bookmarkStart w:name="z2560" w:id="1876"/>
    <w:p>
      <w:pPr>
        <w:spacing w:after="0"/>
        <w:ind w:left="0"/>
        <w:jc w:val="both"/>
      </w:pPr>
      <w:r>
        <w:rPr>
          <w:rFonts w:ascii="Times New Roman"/>
          <w:b w:val="false"/>
          <w:i w:val="false"/>
          <w:color w:val="000000"/>
          <w:sz w:val="28"/>
        </w:rPr>
        <w:t>
      749. Способность РЛС обнаруживать цель, по меньшей мере, 8 раз при 10 обзорах (оборотах антенны) с вероятностью ложного обнаружения не более 10-4, определяется в процессе ее работы в диапазонах "X" и "S" при следующих условиях:</w:t>
      </w:r>
    </w:p>
    <w:bookmarkEnd w:id="1876"/>
    <w:bookmarkStart w:name="z2561" w:id="1877"/>
    <w:p>
      <w:pPr>
        <w:spacing w:after="0"/>
        <w:ind w:left="0"/>
        <w:jc w:val="both"/>
      </w:pPr>
      <w:r>
        <w:rPr>
          <w:rFonts w:ascii="Times New Roman"/>
          <w:b w:val="false"/>
          <w:i w:val="false"/>
          <w:color w:val="000000"/>
          <w:sz w:val="28"/>
        </w:rPr>
        <w:t>
      1) отсутствие помех;</w:t>
      </w:r>
    </w:p>
    <w:bookmarkEnd w:id="1877"/>
    <w:bookmarkStart w:name="z2562" w:id="1878"/>
    <w:p>
      <w:pPr>
        <w:spacing w:after="0"/>
        <w:ind w:left="0"/>
        <w:jc w:val="both"/>
      </w:pPr>
      <w:r>
        <w:rPr>
          <w:rFonts w:ascii="Times New Roman"/>
          <w:b w:val="false"/>
          <w:i w:val="false"/>
          <w:color w:val="000000"/>
          <w:sz w:val="28"/>
        </w:rPr>
        <w:t>
      2) высота установки антенны - 15 м над уровнем моря.</w:t>
      </w:r>
    </w:p>
    <w:bookmarkEnd w:id="1878"/>
    <w:bookmarkStart w:name="z2563" w:id="1879"/>
    <w:p>
      <w:pPr>
        <w:spacing w:after="0"/>
        <w:ind w:left="0"/>
        <w:jc w:val="both"/>
      </w:pPr>
      <w:r>
        <w:rPr>
          <w:rFonts w:ascii="Times New Roman"/>
          <w:b w:val="false"/>
          <w:i w:val="false"/>
          <w:color w:val="000000"/>
          <w:sz w:val="28"/>
        </w:rPr>
        <w:t xml:space="preserve">
      Минимальные дальности обнаружения различных целей при отсутствии помех указаны в </w:t>
      </w:r>
      <w:r>
        <w:rPr>
          <w:rFonts w:ascii="Times New Roman"/>
          <w:b w:val="false"/>
          <w:i w:val="false"/>
          <w:color w:val="000000"/>
          <w:sz w:val="28"/>
        </w:rPr>
        <w:t>приложении 67</w:t>
      </w:r>
      <w:r>
        <w:rPr>
          <w:rFonts w:ascii="Times New Roman"/>
          <w:b w:val="false"/>
          <w:i w:val="false"/>
          <w:color w:val="000000"/>
          <w:sz w:val="28"/>
        </w:rPr>
        <w:t xml:space="preserve"> настоящих Правил.</w:t>
      </w:r>
    </w:p>
    <w:bookmarkEnd w:id="1879"/>
    <w:bookmarkStart w:name="z2564" w:id="1880"/>
    <w:p>
      <w:pPr>
        <w:spacing w:after="0"/>
        <w:ind w:left="0"/>
        <w:jc w:val="both"/>
      </w:pPr>
      <w:r>
        <w:rPr>
          <w:rFonts w:ascii="Times New Roman"/>
          <w:b w:val="false"/>
          <w:i w:val="false"/>
          <w:color w:val="000000"/>
          <w:sz w:val="28"/>
        </w:rPr>
        <w:t>
      При этом обнаружение целей на минимальной дальности обеспечивается с использованием штатной антенны, имеющей наименьший раскрыв.</w:t>
      </w:r>
    </w:p>
    <w:bookmarkEnd w:id="1880"/>
    <w:bookmarkStart w:name="z2565" w:id="1881"/>
    <w:p>
      <w:pPr>
        <w:spacing w:after="0"/>
        <w:ind w:left="0"/>
        <w:jc w:val="both"/>
      </w:pPr>
      <w:r>
        <w:rPr>
          <w:rFonts w:ascii="Times New Roman"/>
          <w:b w:val="false"/>
          <w:i w:val="false"/>
          <w:color w:val="000000"/>
          <w:sz w:val="28"/>
        </w:rPr>
        <w:t xml:space="preserve">
      750. При нулевой скорости своего судна, отсутствии помех, спокойном море и высоте антенны РЛС 15 м над уровнем моря навигационный буй, указанный в </w:t>
      </w:r>
      <w:r>
        <w:rPr>
          <w:rFonts w:ascii="Times New Roman"/>
          <w:b w:val="false"/>
          <w:i w:val="false"/>
          <w:color w:val="000000"/>
          <w:sz w:val="28"/>
        </w:rPr>
        <w:t>приложении 67</w:t>
      </w:r>
      <w:r>
        <w:rPr>
          <w:rFonts w:ascii="Times New Roman"/>
          <w:b w:val="false"/>
          <w:i w:val="false"/>
          <w:color w:val="000000"/>
          <w:sz w:val="28"/>
        </w:rPr>
        <w:t xml:space="preserve"> настоящих Правил, обнаруживается на минимальном горизонтальном расстоянии от антенны, равном 40 м. Отображение данной цели обеспечивается до расстояния, равного одной морской миле, без изменения положения органов настройки, за исключением переключателя шкал дальности.</w:t>
      </w:r>
    </w:p>
    <w:bookmarkEnd w:id="1881"/>
    <w:bookmarkStart w:name="z2566" w:id="1882"/>
    <w:p>
      <w:pPr>
        <w:spacing w:after="0"/>
        <w:ind w:left="0"/>
        <w:jc w:val="both"/>
      </w:pPr>
      <w:r>
        <w:rPr>
          <w:rFonts w:ascii="Times New Roman"/>
          <w:b w:val="false"/>
          <w:i w:val="false"/>
          <w:color w:val="000000"/>
          <w:sz w:val="28"/>
        </w:rPr>
        <w:t>
      В случае установки нескольких антенн учет поправки к дальности производится автоматически для каждой из установленных антенн.</w:t>
      </w:r>
    </w:p>
    <w:bookmarkEnd w:id="1882"/>
    <w:bookmarkStart w:name="z2567" w:id="1883"/>
    <w:p>
      <w:pPr>
        <w:spacing w:after="0"/>
        <w:ind w:left="0"/>
        <w:jc w:val="both"/>
      </w:pPr>
      <w:r>
        <w:rPr>
          <w:rFonts w:ascii="Times New Roman"/>
          <w:b w:val="false"/>
          <w:i w:val="false"/>
          <w:color w:val="000000"/>
          <w:sz w:val="28"/>
        </w:rPr>
        <w:t>
      751. РЛС обеспечивает стабильность характеристик обнаружения целей на всех рабочих шкалах дальности при воздействии пассивных помех.</w:t>
      </w:r>
    </w:p>
    <w:bookmarkEnd w:id="1883"/>
    <w:bookmarkStart w:name="z2568" w:id="1884"/>
    <w:p>
      <w:pPr>
        <w:spacing w:after="0"/>
        <w:ind w:left="0"/>
        <w:jc w:val="both"/>
      </w:pPr>
      <w:r>
        <w:rPr>
          <w:rFonts w:ascii="Times New Roman"/>
          <w:b w:val="false"/>
          <w:i w:val="false"/>
          <w:color w:val="000000"/>
          <w:sz w:val="28"/>
        </w:rPr>
        <w:t>
      В РЛС предусматриваются средства для улучшения качества отображения целей при воздействии пассивных помех на малых дальностях.</w:t>
      </w:r>
    </w:p>
    <w:bookmarkEnd w:id="1884"/>
    <w:bookmarkStart w:name="z2569" w:id="1885"/>
    <w:p>
      <w:pPr>
        <w:spacing w:after="0"/>
        <w:ind w:left="0"/>
        <w:jc w:val="both"/>
      </w:pPr>
      <w:r>
        <w:rPr>
          <w:rFonts w:ascii="Times New Roman"/>
          <w:b w:val="false"/>
          <w:i w:val="false"/>
          <w:color w:val="000000"/>
          <w:sz w:val="28"/>
        </w:rPr>
        <w:t xml:space="preserve">
      Необходимо чтобы в технической документации были указания о возможном ухудшении способности обнаружения, по сравнению со значениями характеристик, приведенных в </w:t>
      </w:r>
      <w:r>
        <w:rPr>
          <w:rFonts w:ascii="Times New Roman"/>
          <w:b w:val="false"/>
          <w:i w:val="false"/>
          <w:color w:val="000000"/>
          <w:sz w:val="28"/>
        </w:rPr>
        <w:t>приложении 67</w:t>
      </w:r>
      <w:r>
        <w:rPr>
          <w:rFonts w:ascii="Times New Roman"/>
          <w:b w:val="false"/>
          <w:i w:val="false"/>
          <w:color w:val="000000"/>
          <w:sz w:val="28"/>
        </w:rPr>
        <w:t xml:space="preserve"> настоящих Правил для следующих условий:</w:t>
      </w:r>
    </w:p>
    <w:bookmarkEnd w:id="1885"/>
    <w:bookmarkStart w:name="z2570" w:id="1886"/>
    <w:p>
      <w:pPr>
        <w:spacing w:after="0"/>
        <w:ind w:left="0"/>
        <w:jc w:val="both"/>
      </w:pPr>
      <w:r>
        <w:rPr>
          <w:rFonts w:ascii="Times New Roman"/>
          <w:b w:val="false"/>
          <w:i w:val="false"/>
          <w:color w:val="000000"/>
          <w:sz w:val="28"/>
        </w:rPr>
        <w:t>
      слабый дождь (интенсивность осадков до 4 мм/ч) и сильный дождь (интенсивность осадков до 16 мм/ч);</w:t>
      </w:r>
    </w:p>
    <w:bookmarkEnd w:id="1886"/>
    <w:bookmarkStart w:name="z2571" w:id="1887"/>
    <w:p>
      <w:pPr>
        <w:spacing w:after="0"/>
        <w:ind w:left="0"/>
        <w:jc w:val="both"/>
      </w:pPr>
      <w:r>
        <w:rPr>
          <w:rFonts w:ascii="Times New Roman"/>
          <w:b w:val="false"/>
          <w:i w:val="false"/>
          <w:color w:val="000000"/>
          <w:sz w:val="28"/>
        </w:rPr>
        <w:t>
      волнение моря 2 и 5 баллов;</w:t>
      </w:r>
    </w:p>
    <w:bookmarkEnd w:id="1887"/>
    <w:bookmarkStart w:name="z2572" w:id="1888"/>
    <w:p>
      <w:pPr>
        <w:spacing w:after="0"/>
        <w:ind w:left="0"/>
        <w:jc w:val="both"/>
      </w:pPr>
      <w:r>
        <w:rPr>
          <w:rFonts w:ascii="Times New Roman"/>
          <w:b w:val="false"/>
          <w:i w:val="false"/>
          <w:color w:val="000000"/>
          <w:sz w:val="28"/>
        </w:rPr>
        <w:t>
      сочетание указанных условий.</w:t>
      </w:r>
    </w:p>
    <w:bookmarkEnd w:id="1888"/>
    <w:bookmarkStart w:name="z2573" w:id="1889"/>
    <w:p>
      <w:pPr>
        <w:spacing w:after="0"/>
        <w:ind w:left="0"/>
        <w:jc w:val="both"/>
      </w:pPr>
      <w:r>
        <w:rPr>
          <w:rFonts w:ascii="Times New Roman"/>
          <w:b w:val="false"/>
          <w:i w:val="false"/>
          <w:color w:val="000000"/>
          <w:sz w:val="28"/>
        </w:rPr>
        <w:t>
      Ухудшение характеристик обнаружения, обусловленное длиной передающего тракта РЛС, фактической высотой антенны и влиянием других факторов должно быть четко указано в технической документации.</w:t>
      </w:r>
    </w:p>
    <w:bookmarkEnd w:id="1889"/>
    <w:bookmarkStart w:name="z2574" w:id="1890"/>
    <w:p>
      <w:pPr>
        <w:spacing w:after="0"/>
        <w:ind w:left="0"/>
        <w:jc w:val="both"/>
      </w:pPr>
      <w:r>
        <w:rPr>
          <w:rFonts w:ascii="Times New Roman"/>
          <w:b w:val="false"/>
          <w:i w:val="false"/>
          <w:color w:val="000000"/>
          <w:sz w:val="28"/>
        </w:rPr>
        <w:t>
      752. Конструкцией РЛС предусматриваются средства помехозащиты, обеспечивающие подавление нежелательных эхо-сигналов, таких, как отражения от моря, дождя и других видов осадков, облаков, песчаных бурь, а также помехи от работы других РЛС.</w:t>
      </w:r>
    </w:p>
    <w:bookmarkEnd w:id="1890"/>
    <w:bookmarkStart w:name="z2575" w:id="1891"/>
    <w:p>
      <w:pPr>
        <w:spacing w:after="0"/>
        <w:ind w:left="0"/>
        <w:jc w:val="both"/>
      </w:pPr>
      <w:r>
        <w:rPr>
          <w:rFonts w:ascii="Times New Roman"/>
          <w:b w:val="false"/>
          <w:i w:val="false"/>
          <w:color w:val="000000"/>
          <w:sz w:val="28"/>
        </w:rPr>
        <w:t>
      Необходимо чтобы регулировка помехозащиты была автоматической или осуществлялась вручную. Допускается комбинированный способ регулировки.</w:t>
      </w:r>
    </w:p>
    <w:bookmarkEnd w:id="1891"/>
    <w:bookmarkStart w:name="z2576" w:id="1892"/>
    <w:p>
      <w:pPr>
        <w:spacing w:after="0"/>
        <w:ind w:left="0"/>
        <w:jc w:val="both"/>
      </w:pPr>
      <w:r>
        <w:rPr>
          <w:rFonts w:ascii="Times New Roman"/>
          <w:b w:val="false"/>
          <w:i w:val="false"/>
          <w:color w:val="000000"/>
          <w:sz w:val="28"/>
        </w:rPr>
        <w:t>
      Обеспечивается возможность плавной регулировки усиления радиолокационного сигнала, а также установки порогового уровня усиления сигнала.</w:t>
      </w:r>
    </w:p>
    <w:bookmarkEnd w:id="1892"/>
    <w:bookmarkStart w:name="z2577" w:id="1893"/>
    <w:p>
      <w:pPr>
        <w:spacing w:after="0"/>
        <w:ind w:left="0"/>
        <w:jc w:val="both"/>
      </w:pPr>
      <w:r>
        <w:rPr>
          <w:rFonts w:ascii="Times New Roman"/>
          <w:b w:val="false"/>
          <w:i w:val="false"/>
          <w:color w:val="000000"/>
          <w:sz w:val="28"/>
        </w:rPr>
        <w:t>
      Обеспечивается четкая индикация установленных уровней усиления и регулировок помехозащиты.</w:t>
      </w:r>
    </w:p>
    <w:bookmarkEnd w:id="1893"/>
    <w:bookmarkStart w:name="z2578" w:id="1894"/>
    <w:p>
      <w:pPr>
        <w:spacing w:after="0"/>
        <w:ind w:left="0"/>
        <w:jc w:val="both"/>
      </w:pPr>
      <w:r>
        <w:rPr>
          <w:rFonts w:ascii="Times New Roman"/>
          <w:b w:val="false"/>
          <w:i w:val="false"/>
          <w:color w:val="000000"/>
          <w:sz w:val="28"/>
        </w:rPr>
        <w:t>
      753. Предусматриваются средства улучшения качества отображения целей на экране индикатора радиолокационной станции.</w:t>
      </w:r>
    </w:p>
    <w:bookmarkEnd w:id="1894"/>
    <w:bookmarkStart w:name="z2579" w:id="1895"/>
    <w:p>
      <w:pPr>
        <w:spacing w:after="0"/>
        <w:ind w:left="0"/>
        <w:jc w:val="both"/>
      </w:pPr>
      <w:r>
        <w:rPr>
          <w:rFonts w:ascii="Times New Roman"/>
          <w:b w:val="false"/>
          <w:i w:val="false"/>
          <w:color w:val="000000"/>
          <w:sz w:val="28"/>
        </w:rPr>
        <w:t>
      Радиолокационное изображение плавно и непрерывно обновляется с минимально возможной задержкой.</w:t>
      </w:r>
    </w:p>
    <w:bookmarkEnd w:id="1895"/>
    <w:bookmarkStart w:name="z2580" w:id="1896"/>
    <w:p>
      <w:pPr>
        <w:spacing w:after="0"/>
        <w:ind w:left="0"/>
        <w:jc w:val="both"/>
      </w:pPr>
      <w:r>
        <w:rPr>
          <w:rFonts w:ascii="Times New Roman"/>
          <w:b w:val="false"/>
          <w:i w:val="false"/>
          <w:color w:val="000000"/>
          <w:sz w:val="28"/>
        </w:rPr>
        <w:t>
      Принцип обработки радиолокационных сигналов, а также возможности и ограничения обработки и отображения целей указывают в технической документации.</w:t>
      </w:r>
    </w:p>
    <w:bookmarkEnd w:id="1896"/>
    <w:bookmarkStart w:name="z2581" w:id="1897"/>
    <w:p>
      <w:pPr>
        <w:spacing w:after="0"/>
        <w:ind w:left="0"/>
        <w:jc w:val="both"/>
      </w:pPr>
      <w:r>
        <w:rPr>
          <w:rFonts w:ascii="Times New Roman"/>
          <w:b w:val="false"/>
          <w:i w:val="false"/>
          <w:color w:val="000000"/>
          <w:sz w:val="28"/>
        </w:rPr>
        <w:t>
      754. Радиолокационная станция диапазона "X" (3 см) обеспечивает обнаружение радиолокационных маяков - ответчиков и спасательных (судовых) радиолокационных ответчиков, работающих в соответствующем диапазоне частот.</w:t>
      </w:r>
    </w:p>
    <w:bookmarkEnd w:id="1897"/>
    <w:bookmarkStart w:name="z2582" w:id="1898"/>
    <w:p>
      <w:pPr>
        <w:spacing w:after="0"/>
        <w:ind w:left="0"/>
        <w:jc w:val="both"/>
      </w:pPr>
      <w:r>
        <w:rPr>
          <w:rFonts w:ascii="Times New Roman"/>
          <w:b w:val="false"/>
          <w:i w:val="false"/>
          <w:color w:val="000000"/>
          <w:sz w:val="28"/>
        </w:rPr>
        <w:t>
      Обеспечивается возможность отключения средств обработки сигналов, включая режим поляризации, которые могут затруднять обнаружение сигналов радиолокационных ответчиков.</w:t>
      </w:r>
    </w:p>
    <w:bookmarkEnd w:id="1898"/>
    <w:bookmarkStart w:name="z2583" w:id="1899"/>
    <w:p>
      <w:pPr>
        <w:spacing w:after="0"/>
        <w:ind w:left="0"/>
        <w:jc w:val="both"/>
      </w:pPr>
      <w:r>
        <w:rPr>
          <w:rFonts w:ascii="Times New Roman"/>
          <w:b w:val="false"/>
          <w:i w:val="false"/>
          <w:color w:val="000000"/>
          <w:sz w:val="28"/>
        </w:rPr>
        <w:t>
      Режим обработки сигналов четко указывается на экране индикатора РЛС.</w:t>
      </w:r>
    </w:p>
    <w:bookmarkEnd w:id="1899"/>
    <w:bookmarkStart w:name="z2584" w:id="1900"/>
    <w:p>
      <w:pPr>
        <w:spacing w:after="0"/>
        <w:ind w:left="0"/>
        <w:jc w:val="both"/>
      </w:pPr>
      <w:r>
        <w:rPr>
          <w:rFonts w:ascii="Times New Roman"/>
          <w:b w:val="false"/>
          <w:i w:val="false"/>
          <w:color w:val="000000"/>
          <w:sz w:val="28"/>
        </w:rPr>
        <w:t>
      755. Разрешающая способность по дальности и направлению определяется на шкале дальности 1,5 морские мили или менее при отсутствии волнения моря, и на дистанциях от 50 до 100 % от номинала выбранной шкалы дальности.</w:t>
      </w:r>
    </w:p>
    <w:bookmarkEnd w:id="1900"/>
    <w:bookmarkStart w:name="z2585" w:id="1901"/>
    <w:p>
      <w:pPr>
        <w:spacing w:after="0"/>
        <w:ind w:left="0"/>
        <w:jc w:val="both"/>
      </w:pPr>
      <w:r>
        <w:rPr>
          <w:rFonts w:ascii="Times New Roman"/>
          <w:b w:val="false"/>
          <w:i w:val="false"/>
          <w:color w:val="000000"/>
          <w:sz w:val="28"/>
        </w:rPr>
        <w:t>
      При этом обеспечивается выполнение следующих требований:</w:t>
      </w:r>
    </w:p>
    <w:bookmarkEnd w:id="1901"/>
    <w:bookmarkStart w:name="z2586" w:id="1902"/>
    <w:p>
      <w:pPr>
        <w:spacing w:after="0"/>
        <w:ind w:left="0"/>
        <w:jc w:val="both"/>
      </w:pPr>
      <w:r>
        <w:rPr>
          <w:rFonts w:ascii="Times New Roman"/>
          <w:b w:val="false"/>
          <w:i w:val="false"/>
          <w:color w:val="000000"/>
          <w:sz w:val="28"/>
        </w:rPr>
        <w:t>
      две точечные цели, находящиеся на линии одного направления, отображаются раздельно, если дистанция между ними равна 40 м и более.</w:t>
      </w:r>
    </w:p>
    <w:bookmarkEnd w:id="1902"/>
    <w:bookmarkStart w:name="z2587" w:id="1903"/>
    <w:p>
      <w:pPr>
        <w:spacing w:after="0"/>
        <w:ind w:left="0"/>
        <w:jc w:val="both"/>
      </w:pPr>
      <w:r>
        <w:rPr>
          <w:rFonts w:ascii="Times New Roman"/>
          <w:b w:val="false"/>
          <w:i w:val="false"/>
          <w:color w:val="000000"/>
          <w:sz w:val="28"/>
        </w:rPr>
        <w:t>
      две точечные цели, находящиеся на одинаковом удалении от своего судна, отображаются раздельно, если они разнесены на 2,5</w:t>
      </w:r>
      <w:r>
        <w:rPr>
          <w:rFonts w:ascii="Times New Roman"/>
          <w:b w:val="false"/>
          <w:i w:val="false"/>
          <w:color w:val="000000"/>
          <w:vertAlign w:val="superscript"/>
        </w:rPr>
        <w:t xml:space="preserve"> о</w:t>
      </w:r>
      <w:r>
        <w:rPr>
          <w:rFonts w:ascii="Times New Roman"/>
          <w:b w:val="false"/>
          <w:i w:val="false"/>
          <w:color w:val="000000"/>
          <w:sz w:val="28"/>
        </w:rPr>
        <w:t xml:space="preserve"> по направлению.</w:t>
      </w:r>
    </w:p>
    <w:bookmarkEnd w:id="1903"/>
    <w:bookmarkStart w:name="z2590" w:id="1904"/>
    <w:p>
      <w:pPr>
        <w:spacing w:after="0"/>
        <w:ind w:left="0"/>
        <w:jc w:val="both"/>
      </w:pPr>
      <w:r>
        <w:rPr>
          <w:rFonts w:ascii="Times New Roman"/>
          <w:b w:val="false"/>
          <w:i w:val="false"/>
          <w:color w:val="000000"/>
          <w:sz w:val="28"/>
        </w:rPr>
        <w:t>
      756. Характеристики обнаружения целей не должны ухудшаться, если амплитуда бортовой и/или килевой качки судна не превышает ± 10</w:t>
      </w:r>
      <w:r>
        <w:rPr>
          <w:rFonts w:ascii="Times New Roman"/>
          <w:b w:val="false"/>
          <w:i w:val="false"/>
          <w:color w:val="000000"/>
          <w:vertAlign w:val="superscript"/>
        </w:rPr>
        <w:t xml:space="preserve"> о</w:t>
      </w:r>
      <w:r>
        <w:rPr>
          <w:rFonts w:ascii="Times New Roman"/>
          <w:b w:val="false"/>
          <w:i w:val="false"/>
          <w:color w:val="000000"/>
          <w:sz w:val="28"/>
        </w:rPr>
        <w:t>.</w:t>
      </w:r>
    </w:p>
    <w:bookmarkEnd w:id="1904"/>
    <w:bookmarkStart w:name="z2593" w:id="1905"/>
    <w:p>
      <w:pPr>
        <w:spacing w:after="0"/>
        <w:ind w:left="0"/>
        <w:jc w:val="both"/>
      </w:pPr>
      <w:r>
        <w:rPr>
          <w:rFonts w:ascii="Times New Roman"/>
          <w:b w:val="false"/>
          <w:i w:val="false"/>
          <w:color w:val="000000"/>
          <w:sz w:val="28"/>
        </w:rPr>
        <w:t>
      757. Предусматриваются средства, обеспечивающие контроль технических параметров РЛС.</w:t>
      </w:r>
    </w:p>
    <w:bookmarkEnd w:id="1905"/>
    <w:bookmarkStart w:name="z2594" w:id="1906"/>
    <w:p>
      <w:pPr>
        <w:spacing w:after="0"/>
        <w:ind w:left="0"/>
        <w:jc w:val="both"/>
      </w:pPr>
      <w:r>
        <w:rPr>
          <w:rFonts w:ascii="Times New Roman"/>
          <w:b w:val="false"/>
          <w:i w:val="false"/>
          <w:color w:val="000000"/>
          <w:sz w:val="28"/>
        </w:rPr>
        <w:t>
      Предусматривается возможность контроля характеристик РЛС при отсутствии целей в зоне наблюдения.</w:t>
      </w:r>
    </w:p>
    <w:bookmarkEnd w:id="1906"/>
    <w:bookmarkStart w:name="z2595" w:id="1907"/>
    <w:p>
      <w:pPr>
        <w:spacing w:after="0"/>
        <w:ind w:left="0"/>
        <w:jc w:val="both"/>
      </w:pPr>
      <w:r>
        <w:rPr>
          <w:rFonts w:ascii="Times New Roman"/>
          <w:b w:val="false"/>
          <w:i w:val="false"/>
          <w:color w:val="000000"/>
          <w:sz w:val="28"/>
        </w:rPr>
        <w:t>
      Обеспечивается возможность настройки РЛС вручную. Кроме того, могут предусматриваться и автоматические средства настройки.</w:t>
      </w:r>
    </w:p>
    <w:bookmarkEnd w:id="1907"/>
    <w:bookmarkStart w:name="z2596" w:id="1908"/>
    <w:p>
      <w:pPr>
        <w:spacing w:after="0"/>
        <w:ind w:left="0"/>
        <w:jc w:val="both"/>
      </w:pPr>
      <w:r>
        <w:rPr>
          <w:rFonts w:ascii="Times New Roman"/>
          <w:b w:val="false"/>
          <w:i w:val="false"/>
          <w:color w:val="000000"/>
          <w:sz w:val="28"/>
        </w:rPr>
        <w:t>
      Предусматриваются средства, обеспечивающие определение факта значительного ухудшения характеристик РЛС по сравнению с полученными при ее установке.</w:t>
      </w:r>
    </w:p>
    <w:bookmarkEnd w:id="1908"/>
    <w:bookmarkStart w:name="z2597" w:id="1909"/>
    <w:p>
      <w:pPr>
        <w:spacing w:after="0"/>
        <w:ind w:left="0"/>
        <w:jc w:val="both"/>
      </w:pPr>
      <w:r>
        <w:rPr>
          <w:rFonts w:ascii="Times New Roman"/>
          <w:b w:val="false"/>
          <w:i w:val="false"/>
          <w:color w:val="000000"/>
          <w:sz w:val="28"/>
        </w:rPr>
        <w:t>
      758. РЛС приводится в рабочее состояние (режим: "работа") не более чем через 4 мин после ее включения.</w:t>
      </w:r>
    </w:p>
    <w:bookmarkEnd w:id="1909"/>
    <w:bookmarkStart w:name="z2598" w:id="1910"/>
    <w:p>
      <w:pPr>
        <w:spacing w:after="0"/>
        <w:ind w:left="0"/>
        <w:jc w:val="both"/>
      </w:pPr>
      <w:r>
        <w:rPr>
          <w:rFonts w:ascii="Times New Roman"/>
          <w:b w:val="false"/>
          <w:i w:val="false"/>
          <w:color w:val="000000"/>
          <w:sz w:val="28"/>
        </w:rPr>
        <w:t>
      Предусматривается режим работы РЛС без излучения в эфир электромагнитной энергии (режим "подготовка").</w:t>
      </w:r>
    </w:p>
    <w:bookmarkEnd w:id="1910"/>
    <w:bookmarkStart w:name="z2599" w:id="1911"/>
    <w:p>
      <w:pPr>
        <w:spacing w:after="0"/>
        <w:ind w:left="0"/>
        <w:jc w:val="both"/>
      </w:pPr>
      <w:r>
        <w:rPr>
          <w:rFonts w:ascii="Times New Roman"/>
          <w:b w:val="false"/>
          <w:i w:val="false"/>
          <w:color w:val="000000"/>
          <w:sz w:val="28"/>
        </w:rPr>
        <w:t>
      Переключение РЛС из этого режима в режим: "работа" осуществляется не более чем за 5 с.</w:t>
      </w:r>
    </w:p>
    <w:bookmarkEnd w:id="1911"/>
    <w:bookmarkStart w:name="z2600" w:id="1912"/>
    <w:p>
      <w:pPr>
        <w:spacing w:after="0"/>
        <w:ind w:left="0"/>
        <w:jc w:val="both"/>
      </w:pPr>
      <w:r>
        <w:rPr>
          <w:rFonts w:ascii="Times New Roman"/>
          <w:b w:val="false"/>
          <w:i w:val="false"/>
          <w:color w:val="000000"/>
          <w:sz w:val="28"/>
        </w:rPr>
        <w:t>
      759. Результаты всех радиолокационных измерений (дистанции до целей, подвижные кольца дальности, пеленги целей, положение маркера и данные автосопровождения) приведены к постоянной общей опорной точке своего судна.</w:t>
      </w:r>
    </w:p>
    <w:bookmarkEnd w:id="1912"/>
    <w:bookmarkStart w:name="z2601" w:id="1913"/>
    <w:p>
      <w:pPr>
        <w:spacing w:after="0"/>
        <w:ind w:left="0"/>
        <w:jc w:val="both"/>
      </w:pPr>
      <w:r>
        <w:rPr>
          <w:rFonts w:ascii="Times New Roman"/>
          <w:b w:val="false"/>
          <w:i w:val="false"/>
          <w:color w:val="000000"/>
          <w:sz w:val="28"/>
        </w:rPr>
        <w:t>
      В случае установки на судне нескольких антенн радиолокационной станции предусматриваются средства компенсации смещения антенн относительно постоянной общей опорной точки, что производится автоматически.</w:t>
      </w:r>
    </w:p>
    <w:bookmarkEnd w:id="1913"/>
    <w:bookmarkStart w:name="z2602" w:id="1914"/>
    <w:p>
      <w:pPr>
        <w:spacing w:after="0"/>
        <w:ind w:left="0"/>
        <w:jc w:val="both"/>
      </w:pPr>
      <w:r>
        <w:rPr>
          <w:rFonts w:ascii="Times New Roman"/>
          <w:b w:val="false"/>
          <w:i w:val="false"/>
          <w:color w:val="000000"/>
          <w:sz w:val="28"/>
        </w:rPr>
        <w:t>
      Смещение любого датчика, информация которого используется в РЛС, также учитывается автоматически.</w:t>
      </w:r>
    </w:p>
    <w:bookmarkEnd w:id="1914"/>
    <w:bookmarkStart w:name="z2603" w:id="1915"/>
    <w:p>
      <w:pPr>
        <w:spacing w:after="0"/>
        <w:ind w:left="0"/>
        <w:jc w:val="both"/>
      </w:pPr>
      <w:r>
        <w:rPr>
          <w:rFonts w:ascii="Times New Roman"/>
          <w:b w:val="false"/>
          <w:i w:val="false"/>
          <w:color w:val="000000"/>
          <w:sz w:val="28"/>
        </w:rPr>
        <w:t>
      На малых шкалах дальности предусматривается возможность отображения на экране индикатора РЛС масштабного контура своего судна. В этом контуре указывается положение постоянной общей опорной точки и положение антенны, от которой поступает радиолокационная информация.</w:t>
      </w:r>
    </w:p>
    <w:bookmarkEnd w:id="1915"/>
    <w:bookmarkStart w:name="z2604" w:id="1916"/>
    <w:p>
      <w:pPr>
        <w:spacing w:after="0"/>
        <w:ind w:left="0"/>
        <w:jc w:val="both"/>
      </w:pPr>
      <w:r>
        <w:rPr>
          <w:rFonts w:ascii="Times New Roman"/>
          <w:b w:val="false"/>
          <w:i w:val="false"/>
          <w:color w:val="000000"/>
          <w:sz w:val="28"/>
        </w:rPr>
        <w:t>
      Центрирование изображения на экране РЛС выполняется относительно постоянной общей опорной точки судна, от которой производится все радиолокационные измерения направлений.</w:t>
      </w:r>
    </w:p>
    <w:bookmarkEnd w:id="1916"/>
    <w:bookmarkStart w:name="z2605" w:id="1917"/>
    <w:p>
      <w:pPr>
        <w:spacing w:after="0"/>
        <w:ind w:left="0"/>
        <w:jc w:val="both"/>
      </w:pPr>
      <w:r>
        <w:rPr>
          <w:rFonts w:ascii="Times New Roman"/>
          <w:b w:val="false"/>
          <w:i w:val="false"/>
          <w:color w:val="000000"/>
          <w:sz w:val="28"/>
        </w:rPr>
        <w:t>
      Измерение дальностей производится в морских милях. На малых шкалах дальности результаты измерения могут указываться в метрах. При этом обеспечивается однозначность индикации измеренных расстояний.</w:t>
      </w:r>
    </w:p>
    <w:bookmarkEnd w:id="1917"/>
    <w:bookmarkStart w:name="z2606" w:id="1918"/>
    <w:p>
      <w:pPr>
        <w:spacing w:after="0"/>
        <w:ind w:left="0"/>
        <w:jc w:val="both"/>
      </w:pPr>
      <w:r>
        <w:rPr>
          <w:rFonts w:ascii="Times New Roman"/>
          <w:b w:val="false"/>
          <w:i w:val="false"/>
          <w:color w:val="000000"/>
          <w:sz w:val="28"/>
        </w:rPr>
        <w:t>
      На экране РЛС все РЛ-цели отображаются на линейной шкале дальности. Задержки отображения при изменении местоположения цели не допускаются.</w:t>
      </w:r>
    </w:p>
    <w:bookmarkEnd w:id="1918"/>
    <w:bookmarkStart w:name="z2607" w:id="1919"/>
    <w:p>
      <w:pPr>
        <w:spacing w:after="0"/>
        <w:ind w:left="0"/>
        <w:jc w:val="both"/>
      </w:pPr>
      <w:r>
        <w:rPr>
          <w:rFonts w:ascii="Times New Roman"/>
          <w:b w:val="false"/>
          <w:i w:val="false"/>
          <w:color w:val="000000"/>
          <w:sz w:val="28"/>
        </w:rPr>
        <w:t>
      760. РЛС обеспечивает работу на следующих шкалах дальностей: 0,25; 0,5; 0,75; 1,5; 3; 6; 12 и 24 морские мили. Допускается применение дополнительных шкал дальности, в том числе крупномасштабных метрических шкал.</w:t>
      </w:r>
    </w:p>
    <w:bookmarkEnd w:id="1919"/>
    <w:bookmarkStart w:name="z2608" w:id="1920"/>
    <w:p>
      <w:pPr>
        <w:spacing w:after="0"/>
        <w:ind w:left="0"/>
        <w:jc w:val="both"/>
      </w:pPr>
      <w:r>
        <w:rPr>
          <w:rFonts w:ascii="Times New Roman"/>
          <w:b w:val="false"/>
          <w:i w:val="false"/>
          <w:color w:val="000000"/>
          <w:sz w:val="28"/>
        </w:rPr>
        <w:t>
      Выбранная шкала дальности должна постоянно отображаться.</w:t>
      </w:r>
    </w:p>
    <w:bookmarkEnd w:id="1920"/>
    <w:bookmarkStart w:name="z2609" w:id="1921"/>
    <w:p>
      <w:pPr>
        <w:spacing w:after="0"/>
        <w:ind w:left="0"/>
        <w:jc w:val="both"/>
      </w:pPr>
      <w:r>
        <w:rPr>
          <w:rFonts w:ascii="Times New Roman"/>
          <w:b w:val="false"/>
          <w:i w:val="false"/>
          <w:color w:val="000000"/>
          <w:sz w:val="28"/>
        </w:rPr>
        <w:t>
      761. Индикатор РЛС обеспечивает отображение неподвижных колец дальности, расположенных на равном расстоянии друг от друга и от начала развертки. Необходимо чтобы расстояние между неподвижными кольцами дальности постоянно отображалось.</w:t>
      </w:r>
    </w:p>
    <w:bookmarkEnd w:id="1921"/>
    <w:bookmarkStart w:name="z2610" w:id="1922"/>
    <w:p>
      <w:pPr>
        <w:spacing w:after="0"/>
        <w:ind w:left="0"/>
        <w:jc w:val="both"/>
      </w:pPr>
      <w:r>
        <w:rPr>
          <w:rFonts w:ascii="Times New Roman"/>
          <w:b w:val="false"/>
          <w:i w:val="false"/>
          <w:color w:val="000000"/>
          <w:sz w:val="28"/>
        </w:rPr>
        <w:t>
      Положение неподвижных колец дальности обеспечивается с погрешностью, не превышающей 1 % от выбранной шкалы дальности или 30 м, в зависимости от того, что больше.</w:t>
      </w:r>
    </w:p>
    <w:bookmarkEnd w:id="1922"/>
    <w:bookmarkStart w:name="z2611" w:id="1923"/>
    <w:p>
      <w:pPr>
        <w:spacing w:after="0"/>
        <w:ind w:left="0"/>
        <w:jc w:val="both"/>
      </w:pPr>
      <w:r>
        <w:rPr>
          <w:rFonts w:ascii="Times New Roman"/>
          <w:b w:val="false"/>
          <w:i w:val="false"/>
          <w:color w:val="000000"/>
          <w:sz w:val="28"/>
        </w:rPr>
        <w:t>
      762. В индикаторе РЛС предусматривается, по меньшей мере, два подвижных кольца дальностей (далее - ПКД) с цифровым отсчетом.</w:t>
      </w:r>
    </w:p>
    <w:bookmarkEnd w:id="1923"/>
    <w:bookmarkStart w:name="z2612" w:id="1924"/>
    <w:p>
      <w:pPr>
        <w:spacing w:after="0"/>
        <w:ind w:left="0"/>
        <w:jc w:val="both"/>
      </w:pPr>
      <w:r>
        <w:rPr>
          <w:rFonts w:ascii="Times New Roman"/>
          <w:b w:val="false"/>
          <w:i w:val="false"/>
          <w:color w:val="000000"/>
          <w:sz w:val="28"/>
        </w:rPr>
        <w:t>
      Подвижное кольцо дальности обеспечивает измерение расстояния с погрешностью не более 1 % от выбранной шкалы дальности или 30 м, в зависимости от того, что больше.</w:t>
      </w:r>
    </w:p>
    <w:bookmarkEnd w:id="1924"/>
    <w:bookmarkStart w:name="z2613" w:id="1925"/>
    <w:p>
      <w:pPr>
        <w:spacing w:after="0"/>
        <w:ind w:left="0"/>
        <w:jc w:val="both"/>
      </w:pPr>
      <w:r>
        <w:rPr>
          <w:rFonts w:ascii="Times New Roman"/>
          <w:b w:val="false"/>
          <w:i w:val="false"/>
          <w:color w:val="000000"/>
          <w:sz w:val="28"/>
        </w:rPr>
        <w:t>
      763. По крайней границе окружности рабочего поля экрана отображается шкала азимутов, обеспечивающая определение направлений относительно постоянной общей опорной точки своего судна.</w:t>
      </w:r>
    </w:p>
    <w:bookmarkEnd w:id="1925"/>
    <w:bookmarkStart w:name="z2614" w:id="1926"/>
    <w:p>
      <w:pPr>
        <w:spacing w:after="0"/>
        <w:ind w:left="0"/>
        <w:jc w:val="both"/>
      </w:pPr>
      <w:r>
        <w:rPr>
          <w:rFonts w:ascii="Times New Roman"/>
          <w:b w:val="false"/>
          <w:i w:val="false"/>
          <w:color w:val="000000"/>
          <w:sz w:val="28"/>
        </w:rPr>
        <w:t>
      Необходимо чтобы азимутальная шкала была оцифрована, по меньшей мере, через 30</w:t>
      </w:r>
      <w:r>
        <w:rPr>
          <w:rFonts w:ascii="Times New Roman"/>
          <w:b w:val="false"/>
          <w:i w:val="false"/>
          <w:color w:val="000000"/>
          <w:vertAlign w:val="superscript"/>
        </w:rPr>
        <w:t xml:space="preserve"> о</w:t>
      </w:r>
      <w:r>
        <w:rPr>
          <w:rFonts w:ascii="Times New Roman"/>
          <w:b w:val="false"/>
          <w:i w:val="false"/>
          <w:color w:val="000000"/>
          <w:sz w:val="28"/>
        </w:rPr>
        <w:t xml:space="preserve"> и иметь деления через 5</w:t>
      </w:r>
      <w:r>
        <w:rPr>
          <w:rFonts w:ascii="Times New Roman"/>
          <w:b w:val="false"/>
          <w:i w:val="false"/>
          <w:color w:val="000000"/>
          <w:vertAlign w:val="superscript"/>
        </w:rPr>
        <w:t xml:space="preserve"> о</w:t>
      </w:r>
      <w:r>
        <w:rPr>
          <w:rFonts w:ascii="Times New Roman"/>
          <w:b w:val="false"/>
          <w:i w:val="false"/>
          <w:color w:val="000000"/>
          <w:sz w:val="28"/>
        </w:rPr>
        <w:t xml:space="preserve"> и 10</w:t>
      </w:r>
      <w:r>
        <w:rPr>
          <w:rFonts w:ascii="Times New Roman"/>
          <w:b w:val="false"/>
          <w:i w:val="false"/>
          <w:color w:val="000000"/>
          <w:vertAlign w:val="superscript"/>
        </w:rPr>
        <w:t xml:space="preserve"> о</w:t>
      </w:r>
      <w:r>
        <w:rPr>
          <w:rFonts w:ascii="Times New Roman"/>
          <w:b w:val="false"/>
          <w:i w:val="false"/>
          <w:color w:val="000000"/>
          <w:sz w:val="28"/>
        </w:rPr>
        <w:t>. Деления через 1</w:t>
      </w:r>
      <w:r>
        <w:rPr>
          <w:rFonts w:ascii="Times New Roman"/>
          <w:b w:val="false"/>
          <w:i w:val="false"/>
          <w:color w:val="000000"/>
          <w:vertAlign w:val="superscript"/>
        </w:rPr>
        <w:t xml:space="preserve"> о</w:t>
      </w:r>
      <w:r>
        <w:rPr>
          <w:rFonts w:ascii="Times New Roman"/>
          <w:b w:val="false"/>
          <w:i w:val="false"/>
          <w:color w:val="000000"/>
          <w:sz w:val="28"/>
        </w:rPr>
        <w:t xml:space="preserve"> могут отображаться, если они четко различимы.</w:t>
      </w:r>
    </w:p>
    <w:bookmarkEnd w:id="1926"/>
    <w:bookmarkStart w:name="z2623" w:id="1927"/>
    <w:p>
      <w:pPr>
        <w:spacing w:after="0"/>
        <w:ind w:left="0"/>
        <w:jc w:val="both"/>
      </w:pPr>
      <w:r>
        <w:rPr>
          <w:rFonts w:ascii="Times New Roman"/>
          <w:b w:val="false"/>
          <w:i w:val="false"/>
          <w:color w:val="000000"/>
          <w:sz w:val="28"/>
        </w:rPr>
        <w:t>
      764. Направление носовой части своего судна в диаметральной плоскости отображается на экране индикатора РЛС электронной отметкой линии курса, которая начинается из постоянной общей опорной точки судна и доходит до азимутальной шкалы экрана.</w:t>
      </w:r>
    </w:p>
    <w:bookmarkEnd w:id="1927"/>
    <w:bookmarkStart w:name="z2624" w:id="1928"/>
    <w:p>
      <w:pPr>
        <w:spacing w:after="0"/>
        <w:ind w:left="0"/>
        <w:jc w:val="both"/>
      </w:pPr>
      <w:r>
        <w:rPr>
          <w:rFonts w:ascii="Times New Roman"/>
          <w:b w:val="false"/>
          <w:i w:val="false"/>
          <w:color w:val="000000"/>
          <w:sz w:val="28"/>
        </w:rPr>
        <w:t>
      Погрешность отображения электронной отметки линии курса не должна превышать 0,1</w:t>
      </w:r>
      <w:r>
        <w:rPr>
          <w:rFonts w:ascii="Times New Roman"/>
          <w:b w:val="false"/>
          <w:i w:val="false"/>
          <w:color w:val="000000"/>
          <w:vertAlign w:val="superscript"/>
        </w:rPr>
        <w:t xml:space="preserve"> о</w:t>
      </w:r>
      <w:r>
        <w:rPr>
          <w:rFonts w:ascii="Times New Roman"/>
          <w:b w:val="false"/>
          <w:i w:val="false"/>
          <w:color w:val="000000"/>
          <w:sz w:val="28"/>
        </w:rPr>
        <w:t>. Поправки, компенсирующие смещение антенны РЛС относительно общей опорной точки судна, автоматически вводятся для каждой антенны РЛС, если их несколько.</w:t>
      </w:r>
    </w:p>
    <w:bookmarkEnd w:id="1928"/>
    <w:bookmarkStart w:name="z2627" w:id="1929"/>
    <w:p>
      <w:pPr>
        <w:spacing w:after="0"/>
        <w:ind w:left="0"/>
        <w:jc w:val="both"/>
      </w:pPr>
      <w:r>
        <w:rPr>
          <w:rFonts w:ascii="Times New Roman"/>
          <w:b w:val="false"/>
          <w:i w:val="false"/>
          <w:color w:val="000000"/>
          <w:sz w:val="28"/>
        </w:rPr>
        <w:t>
      Предусматривается возможность временного снятия с экрана отметки линии курса с помощью выключателя с самовозвратом во включенное положение. Допускается совмещать временное снятие изображения отметки линии курса со снятием изображения других графических символов.</w:t>
      </w:r>
    </w:p>
    <w:bookmarkEnd w:id="1929"/>
    <w:bookmarkStart w:name="z2628" w:id="1930"/>
    <w:p>
      <w:pPr>
        <w:spacing w:after="0"/>
        <w:ind w:left="0"/>
        <w:jc w:val="both"/>
      </w:pPr>
      <w:r>
        <w:rPr>
          <w:rFonts w:ascii="Times New Roman"/>
          <w:b w:val="false"/>
          <w:i w:val="false"/>
          <w:color w:val="000000"/>
          <w:sz w:val="28"/>
        </w:rPr>
        <w:t xml:space="preserve">
      765. В индикаторе РЛС предусматривается, по меньшей мере, два электронных визира направлений (далее - ЭВН), обеспечивающих измерение направлений на любой точечный объект с погрешностью не более 1 </w:t>
      </w:r>
      <w:r>
        <w:rPr>
          <w:rFonts w:ascii="Times New Roman"/>
          <w:b w:val="false"/>
          <w:i w:val="false"/>
          <w:color w:val="000000"/>
          <w:vertAlign w:val="superscript"/>
        </w:rPr>
        <w:t>о</w:t>
      </w:r>
      <w:r>
        <w:rPr>
          <w:rFonts w:ascii="Times New Roman"/>
          <w:b w:val="false"/>
          <w:i w:val="false"/>
          <w:color w:val="000000"/>
          <w:sz w:val="28"/>
        </w:rPr>
        <w:t xml:space="preserve"> по азимутальной шкале.</w:t>
      </w:r>
    </w:p>
    <w:bookmarkEnd w:id="1930"/>
    <w:bookmarkStart w:name="z2631" w:id="1931"/>
    <w:p>
      <w:pPr>
        <w:spacing w:after="0"/>
        <w:ind w:left="0"/>
        <w:jc w:val="both"/>
      </w:pPr>
      <w:r>
        <w:rPr>
          <w:rFonts w:ascii="Times New Roman"/>
          <w:b w:val="false"/>
          <w:i w:val="false"/>
          <w:color w:val="000000"/>
          <w:sz w:val="28"/>
        </w:rPr>
        <w:t>
      ЭВН обеспечивает измерение радиолокационных курсовых углов и пеленгов. Опорное направление, относительно которого производятся измерения, должно четко указываться.</w:t>
      </w:r>
    </w:p>
    <w:bookmarkEnd w:id="1931"/>
    <w:bookmarkStart w:name="z2632" w:id="1932"/>
    <w:p>
      <w:pPr>
        <w:spacing w:after="0"/>
        <w:ind w:left="0"/>
        <w:jc w:val="both"/>
      </w:pPr>
      <w:r>
        <w:rPr>
          <w:rFonts w:ascii="Times New Roman"/>
          <w:b w:val="false"/>
          <w:i w:val="false"/>
          <w:color w:val="000000"/>
          <w:sz w:val="28"/>
        </w:rPr>
        <w:t>
      Обеспечивается возможность смещения исходной точки ЭВН из постоянной общей опорной точки своего судна в любую точку экрана и возвращение ЭВН в постоянную общую опорную точку путем быстрого и простого действия судоводителя.</w:t>
      </w:r>
    </w:p>
    <w:bookmarkEnd w:id="1932"/>
    <w:bookmarkStart w:name="z2633" w:id="1933"/>
    <w:p>
      <w:pPr>
        <w:spacing w:after="0"/>
        <w:ind w:left="0"/>
        <w:jc w:val="both"/>
      </w:pPr>
      <w:r>
        <w:rPr>
          <w:rFonts w:ascii="Times New Roman"/>
          <w:b w:val="false"/>
          <w:i w:val="false"/>
          <w:color w:val="000000"/>
          <w:sz w:val="28"/>
        </w:rPr>
        <w:t>
      Обеспечивается возможность фиксации исходной точки ЭВН в любой точке экрана, а также возможность смещения исходной точки ЭВН со скоростью своего судна.</w:t>
      </w:r>
    </w:p>
    <w:bookmarkEnd w:id="1933"/>
    <w:bookmarkStart w:name="z2634" w:id="1934"/>
    <w:p>
      <w:pPr>
        <w:spacing w:after="0"/>
        <w:ind w:left="0"/>
        <w:jc w:val="both"/>
      </w:pPr>
      <w:r>
        <w:rPr>
          <w:rFonts w:ascii="Times New Roman"/>
          <w:b w:val="false"/>
          <w:i w:val="false"/>
          <w:color w:val="000000"/>
          <w:sz w:val="28"/>
        </w:rPr>
        <w:t>
      Предусматриваются средства плавного наведения ЭВН на выбранный объект, обеспечивающие необходимую точность измерений.</w:t>
      </w:r>
    </w:p>
    <w:bookmarkEnd w:id="1934"/>
    <w:bookmarkStart w:name="z2635" w:id="1935"/>
    <w:p>
      <w:pPr>
        <w:spacing w:after="0"/>
        <w:ind w:left="0"/>
        <w:jc w:val="both"/>
      </w:pPr>
      <w:r>
        <w:rPr>
          <w:rFonts w:ascii="Times New Roman"/>
          <w:b w:val="false"/>
          <w:i w:val="false"/>
          <w:color w:val="000000"/>
          <w:sz w:val="28"/>
        </w:rPr>
        <w:t>
      Каждый ЭВН имеет устройство цифрового отсчета с разрешением, достаточным для сохранения точности измерений.</w:t>
      </w:r>
    </w:p>
    <w:bookmarkEnd w:id="1935"/>
    <w:bookmarkStart w:name="z2636" w:id="1936"/>
    <w:p>
      <w:pPr>
        <w:spacing w:after="0"/>
        <w:ind w:left="0"/>
        <w:jc w:val="both"/>
      </w:pPr>
      <w:r>
        <w:rPr>
          <w:rFonts w:ascii="Times New Roman"/>
          <w:b w:val="false"/>
          <w:i w:val="false"/>
          <w:color w:val="000000"/>
          <w:sz w:val="28"/>
        </w:rPr>
        <w:t>
      766. Предусматривается возможность отображения, по меньшей мере, четырех независимых параллельных индексных линий с возможностью уменьшения их длины и отключения отображения каждой из этих линий. Кроме того, обеспечивается возможность изменения направления линий и расстояния между ними.</w:t>
      </w:r>
    </w:p>
    <w:bookmarkEnd w:id="1936"/>
    <w:bookmarkStart w:name="z2637" w:id="1937"/>
    <w:p>
      <w:pPr>
        <w:spacing w:after="0"/>
        <w:ind w:left="0"/>
        <w:jc w:val="both"/>
      </w:pPr>
      <w:r>
        <w:rPr>
          <w:rFonts w:ascii="Times New Roman"/>
          <w:b w:val="false"/>
          <w:i w:val="false"/>
          <w:color w:val="000000"/>
          <w:sz w:val="28"/>
        </w:rPr>
        <w:t>
      767. Обеспечивается возможность измерения расстояний и направлений между двумя любыми точками на рабочем поле экрана.</w:t>
      </w:r>
    </w:p>
    <w:bookmarkEnd w:id="1937"/>
    <w:bookmarkStart w:name="z2638" w:id="1938"/>
    <w:p>
      <w:pPr>
        <w:spacing w:after="0"/>
        <w:ind w:left="0"/>
        <w:jc w:val="both"/>
      </w:pPr>
      <w:r>
        <w:rPr>
          <w:rFonts w:ascii="Times New Roman"/>
          <w:b w:val="false"/>
          <w:i w:val="false"/>
          <w:color w:val="000000"/>
          <w:sz w:val="28"/>
        </w:rPr>
        <w:t>
      768. В индикаторе РЛС предусматривается электронный маркер, с помощью которого допускается обозначать любую точку на экране. Маркер имеет счетное устройство, обеспечивающее считывание расстояний и направлений от постоянной общей опорной точки до точки, на которую наведен маркер или координат положения маркера. Маркер обеспечивает возможность выбора целей, нанесения или снятия графической информации, а также выбора режимов работы РЛС, его функций, изменения параметров и управляющих меню, расположенных вне рабочего поля экрана.</w:t>
      </w:r>
    </w:p>
    <w:bookmarkEnd w:id="1938"/>
    <w:bookmarkStart w:name="z2639" w:id="1939"/>
    <w:p>
      <w:pPr>
        <w:spacing w:after="0"/>
        <w:ind w:left="0"/>
        <w:jc w:val="both"/>
      </w:pPr>
      <w:r>
        <w:rPr>
          <w:rFonts w:ascii="Times New Roman"/>
          <w:b w:val="false"/>
          <w:i w:val="false"/>
          <w:color w:val="000000"/>
          <w:sz w:val="28"/>
        </w:rPr>
        <w:t>
      Предусматриваются средства, обеспечивающие обнаружение места маркера на экране индикатора РЛС.</w:t>
      </w:r>
    </w:p>
    <w:bookmarkEnd w:id="1939"/>
    <w:bookmarkStart w:name="z2640" w:id="1940"/>
    <w:p>
      <w:pPr>
        <w:spacing w:after="0"/>
        <w:ind w:left="0"/>
        <w:jc w:val="both"/>
      </w:pPr>
      <w:r>
        <w:rPr>
          <w:rFonts w:ascii="Times New Roman"/>
          <w:b w:val="false"/>
          <w:i w:val="false"/>
          <w:color w:val="000000"/>
          <w:sz w:val="28"/>
        </w:rPr>
        <w:t>
      Необходимо чтобы точность измерения направлений и расстояний с помощью маркера соответствовала точности измерений с помощью подвижного кольца дальности и электронного визира направлений.</w:t>
      </w:r>
    </w:p>
    <w:bookmarkEnd w:id="1940"/>
    <w:bookmarkStart w:name="z2641" w:id="1941"/>
    <w:p>
      <w:pPr>
        <w:spacing w:after="0"/>
        <w:ind w:left="0"/>
        <w:jc w:val="both"/>
      </w:pPr>
      <w:r>
        <w:rPr>
          <w:rFonts w:ascii="Times New Roman"/>
          <w:b w:val="false"/>
          <w:i w:val="false"/>
          <w:color w:val="000000"/>
          <w:sz w:val="28"/>
        </w:rPr>
        <w:t>
      769. Данные о курсе своего судна поступают от гирокомпаса или от эквивалентного датчика, характеристики которого соответствуют требованиям к типу датчика, одобренного Регистром судоходства.</w:t>
      </w:r>
    </w:p>
    <w:bookmarkEnd w:id="1941"/>
    <w:bookmarkStart w:name="z2642" w:id="1942"/>
    <w:p>
      <w:pPr>
        <w:spacing w:after="0"/>
        <w:ind w:left="0"/>
        <w:jc w:val="both"/>
      </w:pPr>
      <w:r>
        <w:rPr>
          <w:rFonts w:ascii="Times New Roman"/>
          <w:b w:val="false"/>
          <w:i w:val="false"/>
          <w:color w:val="000000"/>
          <w:sz w:val="28"/>
        </w:rPr>
        <w:t>
      Погрешность ориентации радиолокационного изображения относительно истинного меридиана равна не больше 0,5</w:t>
      </w:r>
      <w:r>
        <w:rPr>
          <w:rFonts w:ascii="Times New Roman"/>
          <w:b w:val="false"/>
          <w:i w:val="false"/>
          <w:color w:val="000000"/>
          <w:vertAlign w:val="superscript"/>
        </w:rPr>
        <w:t>о</w:t>
      </w:r>
      <w:r>
        <w:rPr>
          <w:rFonts w:ascii="Times New Roman"/>
          <w:b w:val="false"/>
          <w:i w:val="false"/>
          <w:color w:val="000000"/>
          <w:sz w:val="28"/>
        </w:rPr>
        <w:t xml:space="preserve"> при любой угловой скорости поворота, свойственной своему судну.</w:t>
      </w:r>
    </w:p>
    <w:bookmarkEnd w:id="1942"/>
    <w:bookmarkStart w:name="z2645" w:id="1943"/>
    <w:p>
      <w:pPr>
        <w:spacing w:after="0"/>
        <w:ind w:left="0"/>
        <w:jc w:val="both"/>
      </w:pPr>
      <w:r>
        <w:rPr>
          <w:rFonts w:ascii="Times New Roman"/>
          <w:b w:val="false"/>
          <w:i w:val="false"/>
          <w:color w:val="000000"/>
          <w:sz w:val="28"/>
        </w:rPr>
        <w:t>
      Информация о курсе отображается в цифровой форме с разрешением, аналогичным точности сопряжения РЛС с гирокомпасом.</w:t>
      </w:r>
    </w:p>
    <w:bookmarkEnd w:id="1943"/>
    <w:bookmarkStart w:name="z2646" w:id="1944"/>
    <w:p>
      <w:pPr>
        <w:spacing w:after="0"/>
        <w:ind w:left="0"/>
        <w:jc w:val="both"/>
      </w:pPr>
      <w:r>
        <w:rPr>
          <w:rFonts w:ascii="Times New Roman"/>
          <w:b w:val="false"/>
          <w:i w:val="false"/>
          <w:color w:val="000000"/>
          <w:sz w:val="28"/>
        </w:rPr>
        <w:t>
      Данные о курсе определяются относительно постоянной общей опорной точки судна.</w:t>
      </w:r>
    </w:p>
    <w:bookmarkEnd w:id="1944"/>
    <w:bookmarkStart w:name="z2647" w:id="1945"/>
    <w:p>
      <w:pPr>
        <w:spacing w:after="0"/>
        <w:ind w:left="0"/>
        <w:jc w:val="both"/>
      </w:pPr>
      <w:r>
        <w:rPr>
          <w:rFonts w:ascii="Times New Roman"/>
          <w:b w:val="false"/>
          <w:i w:val="false"/>
          <w:color w:val="000000"/>
          <w:sz w:val="28"/>
        </w:rPr>
        <w:t>
      770. Радиолокационная станция обеспечивает отображение информации в режиме: "истинного движения" с учетом параметров движения своего судна.</w:t>
      </w:r>
    </w:p>
    <w:bookmarkEnd w:id="1945"/>
    <w:bookmarkStart w:name="z2648" w:id="1946"/>
    <w:p>
      <w:pPr>
        <w:spacing w:after="0"/>
        <w:ind w:left="0"/>
        <w:jc w:val="both"/>
      </w:pPr>
      <w:r>
        <w:rPr>
          <w:rFonts w:ascii="Times New Roman"/>
          <w:b w:val="false"/>
          <w:i w:val="false"/>
          <w:color w:val="000000"/>
          <w:sz w:val="28"/>
        </w:rPr>
        <w:t>
      Автоматическое обновление положения отметки своего судна производится по следующим признакам: по местоположению отметки на экране индикатора, по времени или с учетом обоих признаков.</w:t>
      </w:r>
    </w:p>
    <w:bookmarkEnd w:id="1946"/>
    <w:bookmarkStart w:name="z2649" w:id="1947"/>
    <w:p>
      <w:pPr>
        <w:spacing w:after="0"/>
        <w:ind w:left="0"/>
        <w:jc w:val="both"/>
      </w:pPr>
      <w:r>
        <w:rPr>
          <w:rFonts w:ascii="Times New Roman"/>
          <w:b w:val="false"/>
          <w:i w:val="false"/>
          <w:color w:val="000000"/>
          <w:sz w:val="28"/>
        </w:rPr>
        <w:t>
      Обновление положения отметки своего судна осуществляется, как минимум, для каждого оборота антенны.</w:t>
      </w:r>
    </w:p>
    <w:bookmarkEnd w:id="1947"/>
    <w:bookmarkStart w:name="z2650" w:id="1948"/>
    <w:p>
      <w:pPr>
        <w:spacing w:after="0"/>
        <w:ind w:left="0"/>
        <w:jc w:val="both"/>
      </w:pPr>
      <w:r>
        <w:rPr>
          <w:rFonts w:ascii="Times New Roman"/>
          <w:b w:val="false"/>
          <w:i w:val="false"/>
          <w:color w:val="000000"/>
          <w:sz w:val="28"/>
        </w:rPr>
        <w:t>
      Предусматривается возможность ориентации радиолокационного изображения относительно истинного меридиана (север вверху) или по курсу. Вид ориентации и режима отображения радиолокационного изображения четко и постоянно указываются.</w:t>
      </w:r>
    </w:p>
    <w:bookmarkEnd w:id="1948"/>
    <w:bookmarkStart w:name="z2651" w:id="1949"/>
    <w:p>
      <w:pPr>
        <w:spacing w:after="0"/>
        <w:ind w:left="0"/>
        <w:jc w:val="both"/>
      </w:pPr>
      <w:r>
        <w:rPr>
          <w:rFonts w:ascii="Times New Roman"/>
          <w:b w:val="false"/>
          <w:i w:val="false"/>
          <w:color w:val="000000"/>
          <w:sz w:val="28"/>
        </w:rPr>
        <w:t>
      771. Обеспечивается возможность ручного смещения центра развертки в любую точку экрана в пределах 0,5 радиуса из центра рабочего поля экрана РЛС.</w:t>
      </w:r>
    </w:p>
    <w:bookmarkEnd w:id="1949"/>
    <w:bookmarkStart w:name="z2652" w:id="1950"/>
    <w:p>
      <w:pPr>
        <w:spacing w:after="0"/>
        <w:ind w:left="0"/>
        <w:jc w:val="both"/>
      </w:pPr>
      <w:r>
        <w:rPr>
          <w:rFonts w:ascii="Times New Roman"/>
          <w:b w:val="false"/>
          <w:i w:val="false"/>
          <w:color w:val="000000"/>
          <w:sz w:val="28"/>
        </w:rPr>
        <w:t>
      При выборе режима отображения со смещением центра развертки предусматривается возможность смещения центра развертки в любую точку экрана в пределах 0,75 радиуса рабочего поля экрана.</w:t>
      </w:r>
    </w:p>
    <w:bookmarkEnd w:id="1950"/>
    <w:bookmarkStart w:name="z2653" w:id="1951"/>
    <w:p>
      <w:pPr>
        <w:spacing w:after="0"/>
        <w:ind w:left="0"/>
        <w:jc w:val="both"/>
      </w:pPr>
      <w:r>
        <w:rPr>
          <w:rFonts w:ascii="Times New Roman"/>
          <w:b w:val="false"/>
          <w:i w:val="false"/>
          <w:color w:val="000000"/>
          <w:sz w:val="28"/>
        </w:rPr>
        <w:t>
      В режиме: "истинного движения" предусматривается возможность автоматического смещения, положения отметки местоположения своего судна для обеспечения максимальной зоны обзора впереди по курсу.</w:t>
      </w:r>
    </w:p>
    <w:bookmarkEnd w:id="1951"/>
    <w:bookmarkStart w:name="z2654" w:id="1952"/>
    <w:p>
      <w:pPr>
        <w:spacing w:after="0"/>
        <w:ind w:left="0"/>
        <w:jc w:val="both"/>
      </w:pPr>
      <w:r>
        <w:rPr>
          <w:rFonts w:ascii="Times New Roman"/>
          <w:b w:val="false"/>
          <w:i w:val="false"/>
          <w:color w:val="000000"/>
          <w:sz w:val="28"/>
        </w:rPr>
        <w:t>
      При этом предусматриваются средства для предварительной установки положения начала развертки.</w:t>
      </w:r>
    </w:p>
    <w:bookmarkEnd w:id="1952"/>
    <w:bookmarkStart w:name="z2655" w:id="1953"/>
    <w:p>
      <w:pPr>
        <w:spacing w:after="0"/>
        <w:ind w:left="0"/>
        <w:jc w:val="both"/>
      </w:pPr>
      <w:r>
        <w:rPr>
          <w:rFonts w:ascii="Times New Roman"/>
          <w:b w:val="false"/>
          <w:i w:val="false"/>
          <w:color w:val="000000"/>
          <w:sz w:val="28"/>
        </w:rPr>
        <w:t>
      772. В РЛС предусматриваются два режима стабилизации радиолокационного изображения: относительно грунта и относительно воды.</w:t>
      </w:r>
    </w:p>
    <w:bookmarkEnd w:id="1953"/>
    <w:bookmarkStart w:name="z2656" w:id="1954"/>
    <w:p>
      <w:pPr>
        <w:spacing w:after="0"/>
        <w:ind w:left="0"/>
        <w:jc w:val="both"/>
      </w:pPr>
      <w:r>
        <w:rPr>
          <w:rFonts w:ascii="Times New Roman"/>
          <w:b w:val="false"/>
          <w:i w:val="false"/>
          <w:color w:val="000000"/>
          <w:sz w:val="28"/>
        </w:rPr>
        <w:t>
      Режим стабилизации и действующие датчики информации, обеспечивающие реализацию выбранного режима, четко отображаются на экране индикатора РЛС.</w:t>
      </w:r>
    </w:p>
    <w:bookmarkEnd w:id="1954"/>
    <w:bookmarkStart w:name="z2657" w:id="1955"/>
    <w:p>
      <w:pPr>
        <w:spacing w:after="0"/>
        <w:ind w:left="0"/>
        <w:jc w:val="both"/>
      </w:pPr>
      <w:r>
        <w:rPr>
          <w:rFonts w:ascii="Times New Roman"/>
          <w:b w:val="false"/>
          <w:i w:val="false"/>
          <w:color w:val="000000"/>
          <w:sz w:val="28"/>
        </w:rPr>
        <w:t>
      Необходимо чтобы датчик скорости соответствовал требованиям Регистра судоходства к соответствующему режиму стабилизации.</w:t>
      </w:r>
    </w:p>
    <w:bookmarkEnd w:id="1955"/>
    <w:bookmarkStart w:name="z2658" w:id="1956"/>
    <w:p>
      <w:pPr>
        <w:spacing w:after="0"/>
        <w:ind w:left="0"/>
        <w:jc w:val="both"/>
      </w:pPr>
      <w:r>
        <w:rPr>
          <w:rFonts w:ascii="Times New Roman"/>
          <w:b w:val="false"/>
          <w:i w:val="false"/>
          <w:color w:val="000000"/>
          <w:sz w:val="28"/>
        </w:rPr>
        <w:t>
      773. Обеспечивается отображение следов целей (послесвечения) с переменной (по времени экстраполяции) длиной векторов с индикацией времени экстраполяции и режима отображения.</w:t>
      </w:r>
    </w:p>
    <w:bookmarkEnd w:id="1956"/>
    <w:bookmarkStart w:name="z2659" w:id="1957"/>
    <w:p>
      <w:pPr>
        <w:spacing w:after="0"/>
        <w:ind w:left="0"/>
        <w:jc w:val="both"/>
      </w:pPr>
      <w:r>
        <w:rPr>
          <w:rFonts w:ascii="Times New Roman"/>
          <w:b w:val="false"/>
          <w:i w:val="false"/>
          <w:color w:val="000000"/>
          <w:sz w:val="28"/>
        </w:rPr>
        <w:t>
      Обеспечивается возможность выбора режима отображения послесвечения целей: в истинном или относительном движении.</w:t>
      </w:r>
    </w:p>
    <w:bookmarkEnd w:id="1957"/>
    <w:bookmarkStart w:name="z2660" w:id="1958"/>
    <w:p>
      <w:pPr>
        <w:spacing w:after="0"/>
        <w:ind w:left="0"/>
        <w:jc w:val="both"/>
      </w:pPr>
      <w:r>
        <w:rPr>
          <w:rFonts w:ascii="Times New Roman"/>
          <w:b w:val="false"/>
          <w:i w:val="false"/>
          <w:color w:val="000000"/>
          <w:sz w:val="28"/>
        </w:rPr>
        <w:t>
      Следы послесвечения четко отличаются от изображения самих целей.</w:t>
      </w:r>
    </w:p>
    <w:bookmarkEnd w:id="1958"/>
    <w:bookmarkStart w:name="z2661" w:id="1959"/>
    <w:p>
      <w:pPr>
        <w:spacing w:after="0"/>
        <w:ind w:left="0"/>
        <w:jc w:val="both"/>
      </w:pPr>
      <w:r>
        <w:rPr>
          <w:rFonts w:ascii="Times New Roman"/>
          <w:b w:val="false"/>
          <w:i w:val="false"/>
          <w:color w:val="000000"/>
          <w:sz w:val="28"/>
        </w:rPr>
        <w:t>
      За два оборота антенны РЛС обеспечивают возможность отображения либо масштабированных следов целей, либо их прошлого местоположения, либо того и другого одновременно при следующих изменениях:</w:t>
      </w:r>
    </w:p>
    <w:bookmarkEnd w:id="1959"/>
    <w:bookmarkStart w:name="z2662" w:id="1960"/>
    <w:p>
      <w:pPr>
        <w:spacing w:after="0"/>
        <w:ind w:left="0"/>
        <w:jc w:val="both"/>
      </w:pPr>
      <w:r>
        <w:rPr>
          <w:rFonts w:ascii="Times New Roman"/>
          <w:b w:val="false"/>
          <w:i w:val="false"/>
          <w:color w:val="000000"/>
          <w:sz w:val="28"/>
        </w:rPr>
        <w:t>
      уменьшении или увеличении шкалы дальности;</w:t>
      </w:r>
    </w:p>
    <w:bookmarkEnd w:id="1960"/>
    <w:bookmarkStart w:name="z2663" w:id="1961"/>
    <w:p>
      <w:pPr>
        <w:spacing w:after="0"/>
        <w:ind w:left="0"/>
        <w:jc w:val="both"/>
      </w:pPr>
      <w:r>
        <w:rPr>
          <w:rFonts w:ascii="Times New Roman"/>
          <w:b w:val="false"/>
          <w:i w:val="false"/>
          <w:color w:val="000000"/>
          <w:sz w:val="28"/>
        </w:rPr>
        <w:t>
      изменении положения центра развертки;</w:t>
      </w:r>
    </w:p>
    <w:bookmarkEnd w:id="1961"/>
    <w:bookmarkStart w:name="z2664" w:id="1962"/>
    <w:p>
      <w:pPr>
        <w:spacing w:after="0"/>
        <w:ind w:left="0"/>
        <w:jc w:val="both"/>
      </w:pPr>
      <w:r>
        <w:rPr>
          <w:rFonts w:ascii="Times New Roman"/>
          <w:b w:val="false"/>
          <w:i w:val="false"/>
          <w:color w:val="000000"/>
          <w:sz w:val="28"/>
        </w:rPr>
        <w:t>
      изменении режима отображения с истинного на относительное движение и наоборот.</w:t>
      </w:r>
    </w:p>
    <w:bookmarkEnd w:id="1962"/>
    <w:bookmarkStart w:name="z2665" w:id="1963"/>
    <w:p>
      <w:pPr>
        <w:spacing w:after="0"/>
        <w:ind w:left="0"/>
        <w:jc w:val="both"/>
      </w:pPr>
      <w:r>
        <w:rPr>
          <w:rFonts w:ascii="Times New Roman"/>
          <w:b w:val="false"/>
          <w:i w:val="false"/>
          <w:color w:val="000000"/>
          <w:sz w:val="28"/>
        </w:rPr>
        <w:t xml:space="preserve">
      774. Цели отображаются в соответствии с условными знаками (символами) по сокращениям и условным знакам, используемым в радионавигации приведенными в </w:t>
      </w:r>
      <w:r>
        <w:rPr>
          <w:rFonts w:ascii="Times New Roman"/>
          <w:b w:val="false"/>
          <w:i w:val="false"/>
          <w:color w:val="000000"/>
          <w:sz w:val="28"/>
        </w:rPr>
        <w:t>приложении 65</w:t>
      </w:r>
      <w:r>
        <w:rPr>
          <w:rFonts w:ascii="Times New Roman"/>
          <w:b w:val="false"/>
          <w:i w:val="false"/>
          <w:color w:val="000000"/>
          <w:sz w:val="28"/>
        </w:rPr>
        <w:t xml:space="preserve"> настоящих Правил.</w:t>
      </w:r>
    </w:p>
    <w:bookmarkEnd w:id="1963"/>
    <w:bookmarkStart w:name="z2666" w:id="1964"/>
    <w:p>
      <w:pPr>
        <w:spacing w:after="0"/>
        <w:ind w:left="0"/>
        <w:jc w:val="both"/>
      </w:pPr>
      <w:r>
        <w:rPr>
          <w:rFonts w:ascii="Times New Roman"/>
          <w:b w:val="false"/>
          <w:i w:val="false"/>
          <w:color w:val="000000"/>
          <w:sz w:val="28"/>
        </w:rPr>
        <w:t>
      Информацию о целях получают по результатам радиолокационного сопровождения целей и по информации, содержащейся в сообщениях аппаратуры АИС.</w:t>
      </w:r>
    </w:p>
    <w:bookmarkEnd w:id="1964"/>
    <w:bookmarkStart w:name="z2667" w:id="1965"/>
    <w:p>
      <w:pPr>
        <w:spacing w:after="0"/>
        <w:ind w:left="0"/>
        <w:jc w:val="both"/>
      </w:pPr>
      <w:r>
        <w:rPr>
          <w:rFonts w:ascii="Times New Roman"/>
          <w:b w:val="false"/>
          <w:i w:val="false"/>
          <w:color w:val="000000"/>
          <w:sz w:val="28"/>
        </w:rPr>
        <w:t xml:space="preserve">
      Необходимо чтобы количество отображаемых целей соответствовали требованиям, указанным в </w:t>
      </w:r>
      <w:r>
        <w:rPr>
          <w:rFonts w:ascii="Times New Roman"/>
          <w:b w:val="false"/>
          <w:i w:val="false"/>
          <w:color w:val="000000"/>
          <w:sz w:val="28"/>
        </w:rPr>
        <w:t>приложении 66</w:t>
      </w:r>
      <w:r>
        <w:rPr>
          <w:rFonts w:ascii="Times New Roman"/>
          <w:b w:val="false"/>
          <w:i w:val="false"/>
          <w:color w:val="000000"/>
          <w:sz w:val="28"/>
        </w:rPr>
        <w:t xml:space="preserve"> настоящих Правил.</w:t>
      </w:r>
    </w:p>
    <w:bookmarkEnd w:id="1965"/>
    <w:bookmarkStart w:name="z2668" w:id="1966"/>
    <w:p>
      <w:pPr>
        <w:spacing w:after="0"/>
        <w:ind w:left="0"/>
        <w:jc w:val="both"/>
      </w:pPr>
      <w:r>
        <w:rPr>
          <w:rFonts w:ascii="Times New Roman"/>
          <w:b w:val="false"/>
          <w:i w:val="false"/>
          <w:color w:val="000000"/>
          <w:sz w:val="28"/>
        </w:rPr>
        <w:t>
      Если количество отображаемых целей приближается к предельному значению, указанному в этом приложении, то автоматически включается предупредительная сигнализация.</w:t>
      </w:r>
    </w:p>
    <w:bookmarkEnd w:id="1966"/>
    <w:bookmarkStart w:name="z2669" w:id="1967"/>
    <w:p>
      <w:pPr>
        <w:spacing w:after="0"/>
        <w:ind w:left="0"/>
        <w:jc w:val="both"/>
      </w:pPr>
      <w:r>
        <w:rPr>
          <w:rFonts w:ascii="Times New Roman"/>
          <w:b w:val="false"/>
          <w:i w:val="false"/>
          <w:color w:val="000000"/>
          <w:sz w:val="28"/>
        </w:rPr>
        <w:t>
      Необходимо чтобы насколько это практически возможно, форматы обработки и отображения данных о РЛ-целях и целях АИС были совместимыми.</w:t>
      </w:r>
    </w:p>
    <w:bookmarkEnd w:id="1967"/>
    <w:bookmarkStart w:name="z2670" w:id="1968"/>
    <w:p>
      <w:pPr>
        <w:spacing w:after="0"/>
        <w:ind w:left="0"/>
        <w:jc w:val="both"/>
      </w:pPr>
      <w:r>
        <w:rPr>
          <w:rFonts w:ascii="Times New Roman"/>
          <w:b w:val="false"/>
          <w:i w:val="false"/>
          <w:color w:val="000000"/>
          <w:sz w:val="28"/>
        </w:rPr>
        <w:t>
      775. Данные о РЛ-целях поступают от приемопередатчика РЛС.</w:t>
      </w:r>
    </w:p>
    <w:bookmarkEnd w:id="1968"/>
    <w:bookmarkStart w:name="z2671" w:id="1969"/>
    <w:p>
      <w:pPr>
        <w:spacing w:after="0"/>
        <w:ind w:left="0"/>
        <w:jc w:val="both"/>
      </w:pPr>
      <w:r>
        <w:rPr>
          <w:rFonts w:ascii="Times New Roman"/>
          <w:b w:val="false"/>
          <w:i w:val="false"/>
          <w:color w:val="000000"/>
          <w:sz w:val="28"/>
        </w:rPr>
        <w:t>
      Первичная информация о целях отфильтровывается с помощью средств помехозащиты. Захват целей на автосопровождение выполняется вручную или автоматически.</w:t>
      </w:r>
    </w:p>
    <w:bookmarkEnd w:id="1969"/>
    <w:bookmarkStart w:name="z2672" w:id="1970"/>
    <w:p>
      <w:pPr>
        <w:spacing w:after="0"/>
        <w:ind w:left="0"/>
        <w:jc w:val="both"/>
      </w:pPr>
      <w:r>
        <w:rPr>
          <w:rFonts w:ascii="Times New Roman"/>
          <w:b w:val="false"/>
          <w:i w:val="false"/>
          <w:color w:val="000000"/>
          <w:sz w:val="28"/>
        </w:rPr>
        <w:t>
      Вычисления, связанные с автосопровождением целей, основываются на измерениях их местоположения относительно своего судна и параметров его движения.</w:t>
      </w:r>
    </w:p>
    <w:bookmarkEnd w:id="1970"/>
    <w:bookmarkStart w:name="z2673" w:id="1971"/>
    <w:p>
      <w:pPr>
        <w:spacing w:after="0"/>
        <w:ind w:left="0"/>
        <w:jc w:val="both"/>
      </w:pPr>
      <w:r>
        <w:rPr>
          <w:rFonts w:ascii="Times New Roman"/>
          <w:b w:val="false"/>
          <w:i w:val="false"/>
          <w:color w:val="000000"/>
          <w:sz w:val="28"/>
        </w:rPr>
        <w:t>
      Для улучшения характеристик сопровождения допускается применение и других источников информации.</w:t>
      </w:r>
    </w:p>
    <w:bookmarkEnd w:id="1971"/>
    <w:bookmarkStart w:name="z2674" w:id="1972"/>
    <w:p>
      <w:pPr>
        <w:spacing w:after="0"/>
        <w:ind w:left="0"/>
        <w:jc w:val="both"/>
      </w:pPr>
      <w:r>
        <w:rPr>
          <w:rFonts w:ascii="Times New Roman"/>
          <w:b w:val="false"/>
          <w:i w:val="false"/>
          <w:color w:val="000000"/>
          <w:sz w:val="28"/>
        </w:rPr>
        <w:t>
      Автосопровождение целей обеспечивается, по меньшей мере, на шкалах дальностей: 3, 6 и 12 морских миль. Дальность автосопровождения целей должна быть не меньше 12 морских миль.</w:t>
      </w:r>
    </w:p>
    <w:bookmarkEnd w:id="1972"/>
    <w:bookmarkStart w:name="z2675" w:id="1973"/>
    <w:p>
      <w:pPr>
        <w:spacing w:after="0"/>
        <w:ind w:left="0"/>
        <w:jc w:val="both"/>
      </w:pPr>
      <w:r>
        <w:rPr>
          <w:rFonts w:ascii="Times New Roman"/>
          <w:b w:val="false"/>
          <w:i w:val="false"/>
          <w:color w:val="000000"/>
          <w:sz w:val="28"/>
        </w:rPr>
        <w:t>
      РЛС обеспечивает возможность автосопровождения целей при их относительных скоростях, эквивалентных морским судам и судам смешанного "река-море" плавания, включая высокоскоростные суда.</w:t>
      </w:r>
    </w:p>
    <w:bookmarkEnd w:id="1973"/>
    <w:bookmarkStart w:name="z2676" w:id="1974"/>
    <w:p>
      <w:pPr>
        <w:spacing w:after="0"/>
        <w:ind w:left="0"/>
        <w:jc w:val="both"/>
      </w:pPr>
      <w:r>
        <w:rPr>
          <w:rFonts w:ascii="Times New Roman"/>
          <w:b w:val="false"/>
          <w:i w:val="false"/>
          <w:color w:val="000000"/>
          <w:sz w:val="28"/>
        </w:rPr>
        <w:t xml:space="preserve">
      776. В дополнение к требованиям по обработке и представлению информации по целям АИС, обеспечена возможность отображения данных по РЛ-целям, количество которых указано в </w:t>
      </w:r>
      <w:r>
        <w:rPr>
          <w:rFonts w:ascii="Times New Roman"/>
          <w:b w:val="false"/>
          <w:i w:val="false"/>
          <w:color w:val="000000"/>
          <w:sz w:val="28"/>
        </w:rPr>
        <w:t>приложении 66</w:t>
      </w:r>
      <w:r>
        <w:rPr>
          <w:rFonts w:ascii="Times New Roman"/>
          <w:b w:val="false"/>
          <w:i w:val="false"/>
          <w:color w:val="000000"/>
          <w:sz w:val="28"/>
        </w:rPr>
        <w:t xml:space="preserve"> настоящих Правил.</w:t>
      </w:r>
    </w:p>
    <w:bookmarkEnd w:id="1974"/>
    <w:bookmarkStart w:name="z2677" w:id="1975"/>
    <w:p>
      <w:pPr>
        <w:spacing w:after="0"/>
        <w:ind w:left="0"/>
        <w:jc w:val="both"/>
      </w:pPr>
      <w:r>
        <w:rPr>
          <w:rFonts w:ascii="Times New Roman"/>
          <w:b w:val="false"/>
          <w:i w:val="false"/>
          <w:color w:val="000000"/>
          <w:sz w:val="28"/>
        </w:rPr>
        <w:t>
      При приближении количества целей к установленному пределу срабатывает предупредительный сигнал. Необходимо чтобы при фактическом превышении установленного предельного количества обрабатываемых целей работоспособность РЛС не ухудшалась.</w:t>
      </w:r>
    </w:p>
    <w:bookmarkEnd w:id="1975"/>
    <w:bookmarkStart w:name="z2678" w:id="1976"/>
    <w:p>
      <w:pPr>
        <w:spacing w:after="0"/>
        <w:ind w:left="0"/>
        <w:jc w:val="both"/>
      </w:pPr>
      <w:r>
        <w:rPr>
          <w:rFonts w:ascii="Times New Roman"/>
          <w:b w:val="false"/>
          <w:i w:val="false"/>
          <w:color w:val="000000"/>
          <w:sz w:val="28"/>
        </w:rPr>
        <w:t xml:space="preserve">
      777. Обеспечивается ручной и автоматический захват РЛ-целей в количестве, указанном в </w:t>
      </w:r>
      <w:r>
        <w:rPr>
          <w:rFonts w:ascii="Times New Roman"/>
          <w:b w:val="false"/>
          <w:i w:val="false"/>
          <w:color w:val="000000"/>
          <w:sz w:val="28"/>
        </w:rPr>
        <w:t>приложении 66</w:t>
      </w:r>
      <w:r>
        <w:rPr>
          <w:rFonts w:ascii="Times New Roman"/>
          <w:b w:val="false"/>
          <w:i w:val="false"/>
          <w:color w:val="000000"/>
          <w:sz w:val="28"/>
        </w:rPr>
        <w:t xml:space="preserve"> настоящих Правил. Необходимо чтобы были предусмотрены средства, обеспечивающие установку границ зоны автозахвата.</w:t>
      </w:r>
    </w:p>
    <w:bookmarkEnd w:id="1976"/>
    <w:bookmarkStart w:name="z2679" w:id="1977"/>
    <w:p>
      <w:pPr>
        <w:spacing w:after="0"/>
        <w:ind w:left="0"/>
        <w:jc w:val="both"/>
      </w:pPr>
      <w:r>
        <w:rPr>
          <w:rFonts w:ascii="Times New Roman"/>
          <w:b w:val="false"/>
          <w:i w:val="false"/>
          <w:color w:val="000000"/>
          <w:sz w:val="28"/>
        </w:rPr>
        <w:t>
      778. Через одну минуту после захвата цели отображается тенденция ее движения и прогноз изменения местоположения цели в течение 3 мин.</w:t>
      </w:r>
    </w:p>
    <w:bookmarkEnd w:id="1977"/>
    <w:bookmarkStart w:name="z2680" w:id="1978"/>
    <w:p>
      <w:pPr>
        <w:spacing w:after="0"/>
        <w:ind w:left="0"/>
        <w:jc w:val="both"/>
      </w:pPr>
      <w:r>
        <w:rPr>
          <w:rFonts w:ascii="Times New Roman"/>
          <w:b w:val="false"/>
          <w:i w:val="false"/>
          <w:color w:val="000000"/>
          <w:sz w:val="28"/>
        </w:rPr>
        <w:t>
      Система автосопровождения РЛС обеспечивает автоматическое обновление информации по всем сопровождаемым целям, при этом она должна продолжать сопровождать РЛ-цели, четко различимые на экране индикатора в пяти из 10 последовательных оборотов антенны.</w:t>
      </w:r>
    </w:p>
    <w:bookmarkEnd w:id="1978"/>
    <w:bookmarkStart w:name="z2681" w:id="1979"/>
    <w:p>
      <w:pPr>
        <w:spacing w:after="0"/>
        <w:ind w:left="0"/>
        <w:jc w:val="both"/>
      </w:pPr>
      <w:r>
        <w:rPr>
          <w:rFonts w:ascii="Times New Roman"/>
          <w:b w:val="false"/>
          <w:i w:val="false"/>
          <w:color w:val="000000"/>
          <w:sz w:val="28"/>
        </w:rPr>
        <w:t>
      Система автосопровождения рассчитывает сглаженные векторы перемещения целей и обеспечивает возможно раннее обнаружение начала маневра цели.</w:t>
      </w:r>
    </w:p>
    <w:bookmarkEnd w:id="1979"/>
    <w:bookmarkStart w:name="z2682" w:id="1980"/>
    <w:p>
      <w:pPr>
        <w:spacing w:after="0"/>
        <w:ind w:left="0"/>
        <w:jc w:val="both"/>
      </w:pPr>
      <w:r>
        <w:rPr>
          <w:rFonts w:ascii="Times New Roman"/>
          <w:b w:val="false"/>
          <w:i w:val="false"/>
          <w:color w:val="000000"/>
          <w:sz w:val="28"/>
        </w:rPr>
        <w:t>
      Ошибки сопровождения, в том числе и возможность переброса объекта сопровождения, сводятся к минимуму.</w:t>
      </w:r>
    </w:p>
    <w:bookmarkEnd w:id="1980"/>
    <w:bookmarkStart w:name="z2683" w:id="1981"/>
    <w:p>
      <w:pPr>
        <w:spacing w:after="0"/>
        <w:ind w:left="0"/>
        <w:jc w:val="both"/>
      </w:pPr>
      <w:r>
        <w:rPr>
          <w:rFonts w:ascii="Times New Roman"/>
          <w:b w:val="false"/>
          <w:i w:val="false"/>
          <w:color w:val="000000"/>
          <w:sz w:val="28"/>
        </w:rPr>
        <w:t>
      Предусматривается возможность снятия с автосопровождения одной или всех целей.</w:t>
      </w:r>
    </w:p>
    <w:bookmarkEnd w:id="1981"/>
    <w:bookmarkStart w:name="z2684" w:id="1982"/>
    <w:p>
      <w:pPr>
        <w:spacing w:after="0"/>
        <w:ind w:left="0"/>
        <w:jc w:val="both"/>
      </w:pPr>
      <w:r>
        <w:rPr>
          <w:rFonts w:ascii="Times New Roman"/>
          <w:b w:val="false"/>
          <w:i w:val="false"/>
          <w:color w:val="000000"/>
          <w:sz w:val="28"/>
        </w:rPr>
        <w:t>
      При устойчивом движении цели и требуемых точностных характеристиках датчиков информации обеспечивается максимально точное определение параметров движения цели.</w:t>
      </w:r>
    </w:p>
    <w:bookmarkEnd w:id="1982"/>
    <w:bookmarkStart w:name="z2685" w:id="1983"/>
    <w:p>
      <w:pPr>
        <w:spacing w:after="0"/>
        <w:ind w:left="0"/>
        <w:jc w:val="both"/>
      </w:pPr>
      <w:r>
        <w:rPr>
          <w:rFonts w:ascii="Times New Roman"/>
          <w:b w:val="false"/>
          <w:i w:val="false"/>
          <w:color w:val="000000"/>
          <w:sz w:val="28"/>
        </w:rPr>
        <w:t xml:space="preserve">
      Для судов, движущихся со скоростью до 30 уз. включительно, при устойчивом сопровождении в течение 1 мин система автосопровождения обеспечивает определение тенденции относительного движения цели, а через 3 мин - определение параметров движения с погрешностями не более указанных в </w:t>
      </w:r>
      <w:r>
        <w:rPr>
          <w:rFonts w:ascii="Times New Roman"/>
          <w:b w:val="false"/>
          <w:i w:val="false"/>
          <w:color w:val="000000"/>
          <w:sz w:val="28"/>
        </w:rPr>
        <w:t>приложении 68</w:t>
      </w:r>
      <w:r>
        <w:rPr>
          <w:rFonts w:ascii="Times New Roman"/>
          <w:b w:val="false"/>
          <w:i w:val="false"/>
          <w:color w:val="000000"/>
          <w:sz w:val="28"/>
        </w:rPr>
        <w:t xml:space="preserve"> настоящих Правил.</w:t>
      </w:r>
    </w:p>
    <w:bookmarkEnd w:id="1983"/>
    <w:bookmarkStart w:name="z2686" w:id="1984"/>
    <w:p>
      <w:pPr>
        <w:spacing w:after="0"/>
        <w:ind w:left="0"/>
        <w:jc w:val="both"/>
      </w:pPr>
      <w:r>
        <w:rPr>
          <w:rFonts w:ascii="Times New Roman"/>
          <w:b w:val="false"/>
          <w:i w:val="false"/>
          <w:color w:val="000000"/>
          <w:sz w:val="28"/>
        </w:rPr>
        <w:t>
      Допускается значительно ухудшение точности при:</w:t>
      </w:r>
    </w:p>
    <w:bookmarkEnd w:id="1984"/>
    <w:bookmarkStart w:name="z2687" w:id="1985"/>
    <w:p>
      <w:pPr>
        <w:spacing w:after="0"/>
        <w:ind w:left="0"/>
        <w:jc w:val="both"/>
      </w:pPr>
      <w:r>
        <w:rPr>
          <w:rFonts w:ascii="Times New Roman"/>
          <w:b w:val="false"/>
          <w:i w:val="false"/>
          <w:color w:val="000000"/>
          <w:sz w:val="28"/>
        </w:rPr>
        <w:t>
      коротком промежутке времени после захвата;</w:t>
      </w:r>
    </w:p>
    <w:bookmarkEnd w:id="1985"/>
    <w:bookmarkStart w:name="z2688" w:id="1986"/>
    <w:p>
      <w:pPr>
        <w:spacing w:after="0"/>
        <w:ind w:left="0"/>
        <w:jc w:val="both"/>
      </w:pPr>
      <w:r>
        <w:rPr>
          <w:rFonts w:ascii="Times New Roman"/>
          <w:b w:val="false"/>
          <w:i w:val="false"/>
          <w:color w:val="000000"/>
          <w:sz w:val="28"/>
        </w:rPr>
        <w:t>
      маневре своего судна;</w:t>
      </w:r>
    </w:p>
    <w:bookmarkEnd w:id="1986"/>
    <w:bookmarkStart w:name="z2689" w:id="1987"/>
    <w:p>
      <w:pPr>
        <w:spacing w:after="0"/>
        <w:ind w:left="0"/>
        <w:jc w:val="both"/>
      </w:pPr>
      <w:r>
        <w:rPr>
          <w:rFonts w:ascii="Times New Roman"/>
          <w:b w:val="false"/>
          <w:i w:val="false"/>
          <w:color w:val="000000"/>
          <w:sz w:val="28"/>
        </w:rPr>
        <w:t>
      маневре цели;</w:t>
      </w:r>
    </w:p>
    <w:bookmarkEnd w:id="1987"/>
    <w:bookmarkStart w:name="z2690" w:id="1988"/>
    <w:p>
      <w:pPr>
        <w:spacing w:after="0"/>
        <w:ind w:left="0"/>
        <w:jc w:val="both"/>
      </w:pPr>
      <w:r>
        <w:rPr>
          <w:rFonts w:ascii="Times New Roman"/>
          <w:b w:val="false"/>
          <w:i w:val="false"/>
          <w:color w:val="000000"/>
          <w:sz w:val="28"/>
        </w:rPr>
        <w:t>
      срыве сопровождения и изменении погрешностей датчиков.</w:t>
      </w:r>
    </w:p>
    <w:bookmarkEnd w:id="1988"/>
    <w:bookmarkStart w:name="z2691" w:id="1989"/>
    <w:p>
      <w:pPr>
        <w:spacing w:after="0"/>
        <w:ind w:left="0"/>
        <w:jc w:val="both"/>
      </w:pPr>
      <w:r>
        <w:rPr>
          <w:rFonts w:ascii="Times New Roman"/>
          <w:b w:val="false"/>
          <w:i w:val="false"/>
          <w:color w:val="000000"/>
          <w:sz w:val="28"/>
        </w:rPr>
        <w:t>
      Погрешности измерения дальности и пеленга цели следует принимать не более:</w:t>
      </w:r>
    </w:p>
    <w:bookmarkEnd w:id="1989"/>
    <w:bookmarkStart w:name="z2692" w:id="1990"/>
    <w:p>
      <w:pPr>
        <w:spacing w:after="0"/>
        <w:ind w:left="0"/>
        <w:jc w:val="both"/>
      </w:pPr>
      <w:r>
        <w:rPr>
          <w:rFonts w:ascii="Times New Roman"/>
          <w:b w:val="false"/>
          <w:i w:val="false"/>
          <w:color w:val="000000"/>
          <w:sz w:val="28"/>
        </w:rPr>
        <w:t>
      по дальности - 50 м (или 1 % от дальности до цели);</w:t>
      </w:r>
    </w:p>
    <w:bookmarkEnd w:id="1990"/>
    <w:bookmarkStart w:name="z2693" w:id="1991"/>
    <w:p>
      <w:pPr>
        <w:spacing w:after="0"/>
        <w:ind w:left="0"/>
        <w:jc w:val="both"/>
      </w:pPr>
      <w:r>
        <w:rPr>
          <w:rFonts w:ascii="Times New Roman"/>
          <w:b w:val="false"/>
          <w:i w:val="false"/>
          <w:color w:val="000000"/>
          <w:sz w:val="28"/>
        </w:rPr>
        <w:t>
      по направлению - 2</w:t>
      </w:r>
      <w:r>
        <w:rPr>
          <w:rFonts w:ascii="Times New Roman"/>
          <w:b w:val="false"/>
          <w:i w:val="false"/>
          <w:color w:val="000000"/>
          <w:vertAlign w:val="superscript"/>
        </w:rPr>
        <w:t xml:space="preserve"> 0</w:t>
      </w:r>
      <w:r>
        <w:rPr>
          <w:rFonts w:ascii="Times New Roman"/>
          <w:b w:val="false"/>
          <w:i w:val="false"/>
          <w:color w:val="000000"/>
          <w:sz w:val="28"/>
        </w:rPr>
        <w:t>.</w:t>
      </w:r>
    </w:p>
    <w:bookmarkEnd w:id="1991"/>
    <w:bookmarkStart w:name="z2696" w:id="1992"/>
    <w:p>
      <w:pPr>
        <w:spacing w:after="0"/>
        <w:ind w:left="0"/>
        <w:jc w:val="both"/>
      </w:pPr>
      <w:r>
        <w:rPr>
          <w:rFonts w:ascii="Times New Roman"/>
          <w:b w:val="false"/>
          <w:i w:val="false"/>
          <w:color w:val="000000"/>
          <w:sz w:val="28"/>
        </w:rPr>
        <w:t>
      Для судов со скоростями движения от 30 до 70 уз. включительно (высокоскоростные суда) обеспечивается указанная выше точность при относительной скорости цели до 140 уз. включительно.</w:t>
      </w:r>
    </w:p>
    <w:bookmarkEnd w:id="1992"/>
    <w:bookmarkStart w:name="z2697" w:id="1993"/>
    <w:p>
      <w:pPr>
        <w:spacing w:after="0"/>
        <w:ind w:left="0"/>
        <w:jc w:val="both"/>
      </w:pPr>
      <w:r>
        <w:rPr>
          <w:rFonts w:ascii="Times New Roman"/>
          <w:b w:val="false"/>
          <w:i w:val="false"/>
          <w:color w:val="000000"/>
          <w:sz w:val="28"/>
        </w:rPr>
        <w:t>
      Обеспечивается возможность стабилизации изображения относительно грунта по результатам сопровождения неподвижной точечной цели, которая должна обозначаться соответствующим условным знаком.</w:t>
      </w:r>
    </w:p>
    <w:bookmarkEnd w:id="1993"/>
    <w:bookmarkStart w:name="z2698" w:id="1994"/>
    <w:p>
      <w:pPr>
        <w:spacing w:after="0"/>
        <w:ind w:left="0"/>
        <w:jc w:val="both"/>
      </w:pPr>
      <w:r>
        <w:rPr>
          <w:rFonts w:ascii="Times New Roman"/>
          <w:b w:val="false"/>
          <w:i w:val="false"/>
          <w:color w:val="000000"/>
          <w:sz w:val="28"/>
        </w:rPr>
        <w:t>
      779. Информацию о целях, поступающую от аппаратуры АИС, допускается фильтровать по параметрам, определяемым судоводителем. Цели АИС бывают пассивными или активизированными. Активизированные цели рассматриваются как аналогичные РЛ-цели.</w:t>
      </w:r>
    </w:p>
    <w:bookmarkEnd w:id="1994"/>
    <w:bookmarkStart w:name="z2699" w:id="1995"/>
    <w:p>
      <w:pPr>
        <w:spacing w:after="0"/>
        <w:ind w:left="0"/>
        <w:jc w:val="both"/>
      </w:pPr>
      <w:r>
        <w:rPr>
          <w:rFonts w:ascii="Times New Roman"/>
          <w:b w:val="false"/>
          <w:i w:val="false"/>
          <w:color w:val="000000"/>
          <w:sz w:val="28"/>
        </w:rPr>
        <w:t xml:space="preserve">
      Необходимо чтобы общее количество отображаемых целей АИС соответствовала значениям, указанным в </w:t>
      </w:r>
      <w:r>
        <w:rPr>
          <w:rFonts w:ascii="Times New Roman"/>
          <w:b w:val="false"/>
          <w:i w:val="false"/>
          <w:color w:val="000000"/>
          <w:sz w:val="28"/>
        </w:rPr>
        <w:t>приложении 66</w:t>
      </w:r>
      <w:r>
        <w:rPr>
          <w:rFonts w:ascii="Times New Roman"/>
          <w:b w:val="false"/>
          <w:i w:val="false"/>
          <w:color w:val="000000"/>
          <w:sz w:val="28"/>
        </w:rPr>
        <w:t xml:space="preserve"> настоящих Правил. При приближении количества целей к предельному обеспечивается автоматическое включение предупредительной сигнализации.</w:t>
      </w:r>
    </w:p>
    <w:bookmarkEnd w:id="1995"/>
    <w:bookmarkStart w:name="z2700" w:id="1996"/>
    <w:p>
      <w:pPr>
        <w:spacing w:after="0"/>
        <w:ind w:left="0"/>
        <w:jc w:val="both"/>
      </w:pPr>
      <w:r>
        <w:rPr>
          <w:rFonts w:ascii="Times New Roman"/>
          <w:b w:val="false"/>
          <w:i w:val="false"/>
          <w:color w:val="000000"/>
          <w:sz w:val="28"/>
        </w:rPr>
        <w:t>
      780. Для того чтобы на экране индикатора не появлялась излишняя информация, предусматривается возможность отбора данных о пассивных целях АИС по следующим признакам: дальность до цели, дистанция и время до точки кратчайшего сближения (Д</w:t>
      </w:r>
      <w:r>
        <w:rPr>
          <w:rFonts w:ascii="Times New Roman"/>
          <w:b w:val="false"/>
          <w:i w:val="false"/>
          <w:color w:val="000000"/>
          <w:vertAlign w:val="subscript"/>
        </w:rPr>
        <w:t>кр</w:t>
      </w:r>
      <w:r>
        <w:rPr>
          <w:rFonts w:ascii="Times New Roman"/>
          <w:b w:val="false"/>
          <w:i w:val="false"/>
          <w:color w:val="000000"/>
          <w:sz w:val="28"/>
        </w:rPr>
        <w:t xml:space="preserve"> и Т</w:t>
      </w:r>
      <w:r>
        <w:rPr>
          <w:rFonts w:ascii="Times New Roman"/>
          <w:b w:val="false"/>
          <w:i w:val="false"/>
          <w:color w:val="000000"/>
          <w:vertAlign w:val="subscript"/>
        </w:rPr>
        <w:t>кр</w:t>
      </w:r>
      <w:r>
        <w:rPr>
          <w:rFonts w:ascii="Times New Roman"/>
          <w:b w:val="false"/>
          <w:i w:val="false"/>
          <w:color w:val="000000"/>
          <w:sz w:val="28"/>
        </w:rPr>
        <w:t>), класс аппаратуры АИС цели (А, В) и т. д.</w:t>
      </w:r>
    </w:p>
    <w:bookmarkEnd w:id="1996"/>
    <w:bookmarkStart w:name="z2701" w:id="1997"/>
    <w:p>
      <w:pPr>
        <w:spacing w:after="0"/>
        <w:ind w:left="0"/>
        <w:jc w:val="both"/>
      </w:pPr>
      <w:r>
        <w:rPr>
          <w:rFonts w:ascii="Times New Roman"/>
          <w:b w:val="false"/>
          <w:i w:val="false"/>
          <w:color w:val="000000"/>
          <w:sz w:val="28"/>
        </w:rPr>
        <w:t>
      При этом исключается возможность снятия с экрана изображения какой-либо цели АИС.</w:t>
      </w:r>
    </w:p>
    <w:bookmarkEnd w:id="1997"/>
    <w:bookmarkStart w:name="z2702" w:id="1998"/>
    <w:p>
      <w:pPr>
        <w:spacing w:after="0"/>
        <w:ind w:left="0"/>
        <w:jc w:val="both"/>
      </w:pPr>
      <w:r>
        <w:rPr>
          <w:rFonts w:ascii="Times New Roman"/>
          <w:b w:val="false"/>
          <w:i w:val="false"/>
          <w:color w:val="000000"/>
          <w:sz w:val="28"/>
        </w:rPr>
        <w:t>
      781. Предусматриваются средства активизации пассивных целей АИС и перевода активизированных целей в не активизированное состояние.</w:t>
      </w:r>
    </w:p>
    <w:bookmarkEnd w:id="1998"/>
    <w:bookmarkStart w:name="z2703" w:id="1999"/>
    <w:p>
      <w:pPr>
        <w:spacing w:after="0"/>
        <w:ind w:left="0"/>
        <w:jc w:val="both"/>
      </w:pPr>
      <w:r>
        <w:rPr>
          <w:rFonts w:ascii="Times New Roman"/>
          <w:b w:val="false"/>
          <w:i w:val="false"/>
          <w:color w:val="000000"/>
          <w:sz w:val="28"/>
        </w:rPr>
        <w:t>
      Если в РЛС предусматриваются зоны автоматической активизации целей АИС, то необходимо чтобы эти зоны совпадали с зонами автоматического захвата РЛ-целей на автосопровождение.</w:t>
      </w:r>
    </w:p>
    <w:bookmarkEnd w:id="1999"/>
    <w:bookmarkStart w:name="z2704" w:id="2000"/>
    <w:p>
      <w:pPr>
        <w:spacing w:after="0"/>
        <w:ind w:left="0"/>
        <w:jc w:val="both"/>
      </w:pPr>
      <w:r>
        <w:rPr>
          <w:rFonts w:ascii="Times New Roman"/>
          <w:b w:val="false"/>
          <w:i w:val="false"/>
          <w:color w:val="000000"/>
          <w:sz w:val="28"/>
        </w:rPr>
        <w:t>
      Кроме вхождения пассивной цели АИС в зону автоматической активизации, она автоматически активизируется по предварительно установленным признакам (дальность до цели, дистанция и время до точки кратчайшего сближения, класс аппаратуры АИС цели (А, В).</w:t>
      </w:r>
    </w:p>
    <w:bookmarkEnd w:id="2000"/>
    <w:bookmarkStart w:name="z2705" w:id="2001"/>
    <w:p>
      <w:pPr>
        <w:spacing w:after="0"/>
        <w:ind w:left="0"/>
        <w:jc w:val="both"/>
      </w:pPr>
      <w:r>
        <w:rPr>
          <w:rFonts w:ascii="Times New Roman"/>
          <w:b w:val="false"/>
          <w:i w:val="false"/>
          <w:color w:val="000000"/>
          <w:sz w:val="28"/>
        </w:rPr>
        <w:t xml:space="preserve">
      782. Представление информации по целям АИС на экране индикатора РЛС должно соответствовать </w:t>
      </w:r>
      <w:r>
        <w:rPr>
          <w:rFonts w:ascii="Times New Roman"/>
          <w:b w:val="false"/>
          <w:i w:val="false"/>
          <w:color w:val="000000"/>
          <w:sz w:val="28"/>
        </w:rPr>
        <w:t>приложению 69</w:t>
      </w:r>
      <w:r>
        <w:rPr>
          <w:rFonts w:ascii="Times New Roman"/>
          <w:b w:val="false"/>
          <w:i w:val="false"/>
          <w:color w:val="000000"/>
          <w:sz w:val="28"/>
        </w:rPr>
        <w:t xml:space="preserve"> настоящих Правил.</w:t>
      </w:r>
    </w:p>
    <w:bookmarkEnd w:id="2001"/>
    <w:bookmarkStart w:name="z2706" w:id="2002"/>
    <w:p>
      <w:pPr>
        <w:spacing w:after="0"/>
        <w:ind w:left="0"/>
        <w:jc w:val="both"/>
      </w:pPr>
      <w:r>
        <w:rPr>
          <w:rFonts w:ascii="Times New Roman"/>
          <w:b w:val="false"/>
          <w:i w:val="false"/>
          <w:color w:val="000000"/>
          <w:sz w:val="28"/>
        </w:rPr>
        <w:t xml:space="preserve">
      783. Условные знаки для графического отображения целей АИС на экранах РЛС соответствуют символам, приведенными в </w:t>
      </w:r>
      <w:r>
        <w:rPr>
          <w:rFonts w:ascii="Times New Roman"/>
          <w:b w:val="false"/>
          <w:i w:val="false"/>
          <w:color w:val="000000"/>
          <w:sz w:val="28"/>
        </w:rPr>
        <w:t>приложении 65</w:t>
      </w:r>
      <w:r>
        <w:rPr>
          <w:rFonts w:ascii="Times New Roman"/>
          <w:b w:val="false"/>
          <w:i w:val="false"/>
          <w:color w:val="000000"/>
          <w:sz w:val="28"/>
        </w:rPr>
        <w:t xml:space="preserve"> настоящих Правил.</w:t>
      </w:r>
    </w:p>
    <w:bookmarkEnd w:id="2002"/>
    <w:bookmarkStart w:name="z2707" w:id="2003"/>
    <w:p>
      <w:pPr>
        <w:spacing w:after="0"/>
        <w:ind w:left="0"/>
        <w:jc w:val="both"/>
      </w:pPr>
      <w:r>
        <w:rPr>
          <w:rFonts w:ascii="Times New Roman"/>
          <w:b w:val="false"/>
          <w:i w:val="false"/>
          <w:color w:val="000000"/>
          <w:sz w:val="28"/>
        </w:rPr>
        <w:t>
      По умолчанию цели АИС отображаются как пассивные.</w:t>
      </w:r>
    </w:p>
    <w:bookmarkEnd w:id="2003"/>
    <w:bookmarkStart w:name="z2708" w:id="2004"/>
    <w:p>
      <w:pPr>
        <w:spacing w:after="0"/>
        <w:ind w:left="0"/>
        <w:jc w:val="both"/>
      </w:pPr>
      <w:r>
        <w:rPr>
          <w:rFonts w:ascii="Times New Roman"/>
          <w:b w:val="false"/>
          <w:i w:val="false"/>
          <w:color w:val="000000"/>
          <w:sz w:val="28"/>
        </w:rPr>
        <w:t>
      Курс и скорость сопровождаемой РЛ-цели или цели АИС отображаются с помощью вектора регулируемой длины. Время, соответствующее длине этого вектора, и режим стабилизации изображения четко и постоянно отображаются.</w:t>
      </w:r>
    </w:p>
    <w:bookmarkEnd w:id="2004"/>
    <w:bookmarkStart w:name="z2709" w:id="2005"/>
    <w:p>
      <w:pPr>
        <w:spacing w:after="0"/>
        <w:ind w:left="0"/>
        <w:jc w:val="both"/>
      </w:pPr>
      <w:r>
        <w:rPr>
          <w:rFonts w:ascii="Times New Roman"/>
          <w:b w:val="false"/>
          <w:i w:val="false"/>
          <w:color w:val="000000"/>
          <w:sz w:val="28"/>
        </w:rPr>
        <w:t>
      Положение на экране РЛ-целей и целей АИС относится к постоянной общей опорной точке своего судна.</w:t>
      </w:r>
    </w:p>
    <w:bookmarkEnd w:id="2005"/>
    <w:bookmarkStart w:name="z2710" w:id="2006"/>
    <w:p>
      <w:pPr>
        <w:spacing w:after="0"/>
        <w:ind w:left="0"/>
        <w:jc w:val="both"/>
      </w:pPr>
      <w:r>
        <w:rPr>
          <w:rFonts w:ascii="Times New Roman"/>
          <w:b w:val="false"/>
          <w:i w:val="false"/>
          <w:color w:val="000000"/>
          <w:sz w:val="28"/>
        </w:rPr>
        <w:t>
      Для отображения активизированных целей АИС, находящихся на малом удалении от своего судна, предусматривается возможность их представления масштабным знаком.</w:t>
      </w:r>
    </w:p>
    <w:bookmarkEnd w:id="2006"/>
    <w:bookmarkStart w:name="z2711" w:id="2007"/>
    <w:p>
      <w:pPr>
        <w:spacing w:after="0"/>
        <w:ind w:left="0"/>
        <w:jc w:val="both"/>
      </w:pPr>
      <w:r>
        <w:rPr>
          <w:rFonts w:ascii="Times New Roman"/>
          <w:b w:val="false"/>
          <w:i w:val="false"/>
          <w:color w:val="000000"/>
          <w:sz w:val="28"/>
        </w:rPr>
        <w:t>
      Обеспечивается возможность отображения пройденной траектории движения активизированных целей АИС.</w:t>
      </w:r>
    </w:p>
    <w:bookmarkEnd w:id="2007"/>
    <w:bookmarkStart w:name="z2712" w:id="2008"/>
    <w:p>
      <w:pPr>
        <w:spacing w:after="0"/>
        <w:ind w:left="0"/>
        <w:jc w:val="both"/>
      </w:pPr>
      <w:r>
        <w:rPr>
          <w:rFonts w:ascii="Times New Roman"/>
          <w:b w:val="false"/>
          <w:i w:val="false"/>
          <w:color w:val="000000"/>
          <w:sz w:val="28"/>
        </w:rPr>
        <w:t>
      784. Обеспечивается возможность выбора любой сопровождаемой РЛ-цели или цели АИС для представления данных об этой цели в буквенно-цифровой форме. Выбранная цель отображается на экране РЛС соответствующим условным знаком.</w:t>
      </w:r>
    </w:p>
    <w:bookmarkEnd w:id="2008"/>
    <w:bookmarkStart w:name="z2713" w:id="2009"/>
    <w:p>
      <w:pPr>
        <w:spacing w:after="0"/>
        <w:ind w:left="0"/>
        <w:jc w:val="both"/>
      </w:pPr>
      <w:r>
        <w:rPr>
          <w:rFonts w:ascii="Times New Roman"/>
          <w:b w:val="false"/>
          <w:i w:val="false"/>
          <w:color w:val="000000"/>
          <w:sz w:val="28"/>
        </w:rPr>
        <w:t>
      Если запрашиваются данные по нескольким целям, то их принадлежность и источник их получения (РЛС или АИС) четко отображаются.</w:t>
      </w:r>
    </w:p>
    <w:bookmarkEnd w:id="2009"/>
    <w:bookmarkStart w:name="z2714" w:id="2010"/>
    <w:p>
      <w:pPr>
        <w:spacing w:after="0"/>
        <w:ind w:left="0"/>
        <w:jc w:val="both"/>
      </w:pPr>
      <w:r>
        <w:rPr>
          <w:rFonts w:ascii="Times New Roman"/>
          <w:b w:val="false"/>
          <w:i w:val="false"/>
          <w:color w:val="000000"/>
          <w:sz w:val="28"/>
        </w:rPr>
        <w:t>
      Сообщение о цели включает:</w:t>
      </w:r>
    </w:p>
    <w:bookmarkEnd w:id="2010"/>
    <w:bookmarkStart w:name="z2715" w:id="2011"/>
    <w:p>
      <w:pPr>
        <w:spacing w:after="0"/>
        <w:ind w:left="0"/>
        <w:jc w:val="both"/>
      </w:pPr>
      <w:r>
        <w:rPr>
          <w:rFonts w:ascii="Times New Roman"/>
          <w:b w:val="false"/>
          <w:i w:val="false"/>
          <w:color w:val="000000"/>
          <w:sz w:val="28"/>
        </w:rPr>
        <w:t>
      источник данных (РЛС или АИС);</w:t>
      </w:r>
    </w:p>
    <w:bookmarkEnd w:id="2011"/>
    <w:bookmarkStart w:name="z2716" w:id="2012"/>
    <w:p>
      <w:pPr>
        <w:spacing w:after="0"/>
        <w:ind w:left="0"/>
        <w:jc w:val="both"/>
      </w:pPr>
      <w:r>
        <w:rPr>
          <w:rFonts w:ascii="Times New Roman"/>
          <w:b w:val="false"/>
          <w:i w:val="false"/>
          <w:color w:val="000000"/>
          <w:sz w:val="28"/>
        </w:rPr>
        <w:t>
      дальность до цели;</w:t>
      </w:r>
    </w:p>
    <w:bookmarkEnd w:id="2012"/>
    <w:bookmarkStart w:name="z2717" w:id="2013"/>
    <w:p>
      <w:pPr>
        <w:spacing w:after="0"/>
        <w:ind w:left="0"/>
        <w:jc w:val="both"/>
      </w:pPr>
      <w:r>
        <w:rPr>
          <w:rFonts w:ascii="Times New Roman"/>
          <w:b w:val="false"/>
          <w:i w:val="false"/>
          <w:color w:val="000000"/>
          <w:sz w:val="28"/>
        </w:rPr>
        <w:t>
      пеленг цели;</w:t>
      </w:r>
    </w:p>
    <w:bookmarkEnd w:id="2013"/>
    <w:bookmarkStart w:name="z2718" w:id="2014"/>
    <w:p>
      <w:pPr>
        <w:spacing w:after="0"/>
        <w:ind w:left="0"/>
        <w:jc w:val="both"/>
      </w:pPr>
      <w:r>
        <w:rPr>
          <w:rFonts w:ascii="Times New Roman"/>
          <w:b w:val="false"/>
          <w:i w:val="false"/>
          <w:color w:val="000000"/>
          <w:sz w:val="28"/>
        </w:rPr>
        <w:t>
      путевой угол цели (курс относительно грунта);</w:t>
      </w:r>
    </w:p>
    <w:bookmarkEnd w:id="2014"/>
    <w:bookmarkStart w:name="z2719" w:id="2015"/>
    <w:p>
      <w:pPr>
        <w:spacing w:after="0"/>
        <w:ind w:left="0"/>
        <w:jc w:val="both"/>
      </w:pPr>
      <w:r>
        <w:rPr>
          <w:rFonts w:ascii="Times New Roman"/>
          <w:b w:val="false"/>
          <w:i w:val="false"/>
          <w:color w:val="000000"/>
          <w:sz w:val="28"/>
        </w:rPr>
        <w:t>
      скорость цели относительно грунта;</w:t>
      </w:r>
    </w:p>
    <w:bookmarkEnd w:id="2015"/>
    <w:bookmarkStart w:name="z2720" w:id="2016"/>
    <w:p>
      <w:pPr>
        <w:spacing w:after="0"/>
        <w:ind w:left="0"/>
        <w:jc w:val="both"/>
      </w:pPr>
      <w:r>
        <w:rPr>
          <w:rFonts w:ascii="Times New Roman"/>
          <w:b w:val="false"/>
          <w:i w:val="false"/>
          <w:color w:val="000000"/>
          <w:sz w:val="28"/>
        </w:rPr>
        <w:t>
      дистанцию Д</w:t>
      </w:r>
      <w:r>
        <w:rPr>
          <w:rFonts w:ascii="Times New Roman"/>
          <w:b w:val="false"/>
          <w:i w:val="false"/>
          <w:color w:val="000000"/>
          <w:vertAlign w:val="subscript"/>
        </w:rPr>
        <w:t>кр</w:t>
      </w:r>
      <w:r>
        <w:rPr>
          <w:rFonts w:ascii="Times New Roman"/>
          <w:b w:val="false"/>
          <w:i w:val="false"/>
          <w:color w:val="000000"/>
          <w:sz w:val="28"/>
        </w:rPr>
        <w:t xml:space="preserve"> и время Т</w:t>
      </w:r>
      <w:r>
        <w:rPr>
          <w:rFonts w:ascii="Times New Roman"/>
          <w:b w:val="false"/>
          <w:i w:val="false"/>
          <w:color w:val="000000"/>
          <w:vertAlign w:val="subscript"/>
        </w:rPr>
        <w:t>кр</w:t>
      </w:r>
      <w:r>
        <w:rPr>
          <w:rFonts w:ascii="Times New Roman"/>
          <w:b w:val="false"/>
          <w:i w:val="false"/>
          <w:color w:val="000000"/>
          <w:sz w:val="28"/>
        </w:rPr>
        <w:t>.</w:t>
      </w:r>
    </w:p>
    <w:bookmarkEnd w:id="2016"/>
    <w:bookmarkStart w:name="z2721" w:id="2017"/>
    <w:p>
      <w:pPr>
        <w:spacing w:after="0"/>
        <w:ind w:left="0"/>
        <w:jc w:val="both"/>
      </w:pPr>
      <w:r>
        <w:rPr>
          <w:rFonts w:ascii="Times New Roman"/>
          <w:b w:val="false"/>
          <w:i w:val="false"/>
          <w:color w:val="000000"/>
          <w:sz w:val="28"/>
        </w:rPr>
        <w:t>
      Кроме того, представляется информация о курсе цели АИС и ее угловой скорости поворота.</w:t>
      </w:r>
    </w:p>
    <w:bookmarkEnd w:id="2017"/>
    <w:bookmarkStart w:name="z2722" w:id="2018"/>
    <w:p>
      <w:pPr>
        <w:spacing w:after="0"/>
        <w:ind w:left="0"/>
        <w:jc w:val="both"/>
      </w:pPr>
      <w:r>
        <w:rPr>
          <w:rFonts w:ascii="Times New Roman"/>
          <w:b w:val="false"/>
          <w:i w:val="false"/>
          <w:color w:val="000000"/>
          <w:sz w:val="28"/>
        </w:rPr>
        <w:t>
      Для каждой выбранной сопровождаемой цели АИС отображается также идентификатор судна - цели, его эксплуатационное состояние (на ходу, якоре) и координаты.</w:t>
      </w:r>
    </w:p>
    <w:bookmarkEnd w:id="2018"/>
    <w:bookmarkStart w:name="z2723" w:id="2019"/>
    <w:p>
      <w:pPr>
        <w:spacing w:after="0"/>
        <w:ind w:left="0"/>
        <w:jc w:val="both"/>
      </w:pPr>
      <w:r>
        <w:rPr>
          <w:rFonts w:ascii="Times New Roman"/>
          <w:b w:val="false"/>
          <w:i w:val="false"/>
          <w:color w:val="000000"/>
          <w:sz w:val="28"/>
        </w:rPr>
        <w:t>
      Также предусматривается возможность представления по запросу судоводителя другой дополнительной информации.</w:t>
      </w:r>
    </w:p>
    <w:bookmarkEnd w:id="2019"/>
    <w:bookmarkStart w:name="z2724" w:id="2020"/>
    <w:p>
      <w:pPr>
        <w:spacing w:after="0"/>
        <w:ind w:left="0"/>
        <w:jc w:val="both"/>
      </w:pPr>
      <w:r>
        <w:rPr>
          <w:rFonts w:ascii="Times New Roman"/>
          <w:b w:val="false"/>
          <w:i w:val="false"/>
          <w:color w:val="000000"/>
          <w:sz w:val="28"/>
        </w:rPr>
        <w:t>
      Если информация, поступающая от цели АИС, неполная, то в соответствующих пунктах поля данных о цели ставится отметка: "ПРОПУСК" ("MISSING").</w:t>
      </w:r>
    </w:p>
    <w:bookmarkEnd w:id="2020"/>
    <w:bookmarkStart w:name="z2725" w:id="2021"/>
    <w:p>
      <w:pPr>
        <w:spacing w:after="0"/>
        <w:ind w:left="0"/>
        <w:jc w:val="both"/>
      </w:pPr>
      <w:r>
        <w:rPr>
          <w:rFonts w:ascii="Times New Roman"/>
          <w:b w:val="false"/>
          <w:i w:val="false"/>
          <w:color w:val="000000"/>
          <w:sz w:val="28"/>
        </w:rPr>
        <w:t>
      Данные о цели отображаются и обновляются до тех пор, пока не будет выбрана для представления данных другая цель или пока окно не будет закрыто.</w:t>
      </w:r>
    </w:p>
    <w:bookmarkEnd w:id="2021"/>
    <w:bookmarkStart w:name="z2726" w:id="2022"/>
    <w:p>
      <w:pPr>
        <w:spacing w:after="0"/>
        <w:ind w:left="0"/>
        <w:jc w:val="both"/>
      </w:pPr>
      <w:r>
        <w:rPr>
          <w:rFonts w:ascii="Times New Roman"/>
          <w:b w:val="false"/>
          <w:i w:val="false"/>
          <w:color w:val="000000"/>
          <w:sz w:val="28"/>
        </w:rPr>
        <w:t>
      Предусматривается функция для отображения по запросу судоводителя данных по своему судну.</w:t>
      </w:r>
    </w:p>
    <w:bookmarkEnd w:id="2022"/>
    <w:bookmarkStart w:name="z2727" w:id="2023"/>
    <w:p>
      <w:pPr>
        <w:spacing w:after="0"/>
        <w:ind w:left="0"/>
        <w:jc w:val="both"/>
      </w:pPr>
      <w:r>
        <w:rPr>
          <w:rFonts w:ascii="Times New Roman"/>
          <w:b w:val="false"/>
          <w:i w:val="false"/>
          <w:color w:val="000000"/>
          <w:sz w:val="28"/>
        </w:rPr>
        <w:t>
      785. Для всех аварийно-предупредительных сигналов предусматривается четкая индикация причины их подачи.</w:t>
      </w:r>
    </w:p>
    <w:bookmarkEnd w:id="2023"/>
    <w:bookmarkStart w:name="z2728" w:id="2024"/>
    <w:p>
      <w:pPr>
        <w:spacing w:after="0"/>
        <w:ind w:left="0"/>
        <w:jc w:val="both"/>
      </w:pPr>
      <w:r>
        <w:rPr>
          <w:rFonts w:ascii="Times New Roman"/>
          <w:b w:val="false"/>
          <w:i w:val="false"/>
          <w:color w:val="000000"/>
          <w:sz w:val="28"/>
        </w:rPr>
        <w:t>
      Если рассчитанные значения Д</w:t>
      </w:r>
      <w:r>
        <w:rPr>
          <w:rFonts w:ascii="Times New Roman"/>
          <w:b w:val="false"/>
          <w:i w:val="false"/>
          <w:color w:val="000000"/>
          <w:vertAlign w:val="subscript"/>
        </w:rPr>
        <w:t>кр</w:t>
      </w:r>
      <w:r>
        <w:rPr>
          <w:rFonts w:ascii="Times New Roman"/>
          <w:b w:val="false"/>
          <w:i w:val="false"/>
          <w:color w:val="000000"/>
          <w:sz w:val="28"/>
        </w:rPr>
        <w:t xml:space="preserve"> и Т</w:t>
      </w:r>
      <w:r>
        <w:rPr>
          <w:rFonts w:ascii="Times New Roman"/>
          <w:b w:val="false"/>
          <w:i w:val="false"/>
          <w:color w:val="000000"/>
          <w:vertAlign w:val="subscript"/>
        </w:rPr>
        <w:t>кр</w:t>
      </w:r>
      <w:r>
        <w:rPr>
          <w:rFonts w:ascii="Times New Roman"/>
          <w:b w:val="false"/>
          <w:i w:val="false"/>
          <w:color w:val="000000"/>
          <w:sz w:val="28"/>
        </w:rPr>
        <w:t xml:space="preserve"> сопровождаемой РЛ-цели или активизированной цели АИС будут меньше установленных для них пределов, то обеспечивается:</w:t>
      </w:r>
    </w:p>
    <w:bookmarkEnd w:id="2024"/>
    <w:bookmarkStart w:name="z2729" w:id="2025"/>
    <w:p>
      <w:pPr>
        <w:spacing w:after="0"/>
        <w:ind w:left="0"/>
        <w:jc w:val="both"/>
      </w:pPr>
      <w:r>
        <w:rPr>
          <w:rFonts w:ascii="Times New Roman"/>
          <w:b w:val="false"/>
          <w:i w:val="false"/>
          <w:color w:val="000000"/>
          <w:sz w:val="28"/>
        </w:rPr>
        <w:t>
      включение предупредительной сигнализации по этим признакам;</w:t>
      </w:r>
    </w:p>
    <w:bookmarkEnd w:id="2025"/>
    <w:bookmarkStart w:name="z2730" w:id="2026"/>
    <w:p>
      <w:pPr>
        <w:spacing w:after="0"/>
        <w:ind w:left="0"/>
        <w:jc w:val="both"/>
      </w:pPr>
      <w:r>
        <w:rPr>
          <w:rFonts w:ascii="Times New Roman"/>
          <w:b w:val="false"/>
          <w:i w:val="false"/>
          <w:color w:val="000000"/>
          <w:sz w:val="28"/>
        </w:rPr>
        <w:t>
      четкая индикация целей, по которым сработала сигнализация.</w:t>
      </w:r>
    </w:p>
    <w:bookmarkEnd w:id="2026"/>
    <w:bookmarkStart w:name="z2731" w:id="2027"/>
    <w:p>
      <w:pPr>
        <w:spacing w:after="0"/>
        <w:ind w:left="0"/>
        <w:jc w:val="both"/>
      </w:pPr>
      <w:r>
        <w:rPr>
          <w:rFonts w:ascii="Times New Roman"/>
          <w:b w:val="false"/>
          <w:i w:val="false"/>
          <w:color w:val="000000"/>
          <w:sz w:val="28"/>
        </w:rPr>
        <w:t>
      Устанавливаемые пороговые значения Д</w:t>
      </w:r>
      <w:r>
        <w:rPr>
          <w:rFonts w:ascii="Times New Roman"/>
          <w:b w:val="false"/>
          <w:i w:val="false"/>
          <w:color w:val="000000"/>
          <w:vertAlign w:val="subscript"/>
        </w:rPr>
        <w:t>кр</w:t>
      </w:r>
      <w:r>
        <w:rPr>
          <w:rFonts w:ascii="Times New Roman"/>
          <w:b w:val="false"/>
          <w:i w:val="false"/>
          <w:color w:val="000000"/>
          <w:sz w:val="28"/>
        </w:rPr>
        <w:t>. и Т'</w:t>
      </w:r>
      <w:r>
        <w:rPr>
          <w:rFonts w:ascii="Times New Roman"/>
          <w:b w:val="false"/>
          <w:i w:val="false"/>
          <w:color w:val="000000"/>
          <w:vertAlign w:val="subscript"/>
        </w:rPr>
        <w:t>кр</w:t>
      </w:r>
      <w:r>
        <w:rPr>
          <w:rFonts w:ascii="Times New Roman"/>
          <w:b w:val="false"/>
          <w:i w:val="false"/>
          <w:color w:val="000000"/>
          <w:sz w:val="28"/>
        </w:rPr>
        <w:t>. для РЛ-целей и целей АИС одинаковы. Предупредительная сигнализация обязательна для всех активизированных целей АИС.</w:t>
      </w:r>
    </w:p>
    <w:bookmarkEnd w:id="2027"/>
    <w:bookmarkStart w:name="z2736" w:id="2028"/>
    <w:p>
      <w:pPr>
        <w:spacing w:after="0"/>
        <w:ind w:left="0"/>
        <w:jc w:val="both"/>
      </w:pPr>
      <w:r>
        <w:rPr>
          <w:rFonts w:ascii="Times New Roman"/>
          <w:b w:val="false"/>
          <w:i w:val="false"/>
          <w:color w:val="000000"/>
          <w:sz w:val="28"/>
        </w:rPr>
        <w:t>
      По запросу судоводителя подача предупредительных сигналов распространяется и на пассивные цели АИС.</w:t>
      </w:r>
    </w:p>
    <w:bookmarkEnd w:id="2028"/>
    <w:bookmarkStart w:name="z2737" w:id="2029"/>
    <w:p>
      <w:pPr>
        <w:spacing w:after="0"/>
        <w:ind w:left="0"/>
        <w:jc w:val="both"/>
      </w:pPr>
      <w:r>
        <w:rPr>
          <w:rFonts w:ascii="Times New Roman"/>
          <w:b w:val="false"/>
          <w:i w:val="false"/>
          <w:color w:val="000000"/>
          <w:sz w:val="28"/>
        </w:rPr>
        <w:t>
      При обнаружении в установленной зоне захвата на автосопровождение и активизацию целей, прежде не обнаруженных, эти цели четко обозначается и подается предупредительный сигнал.</w:t>
      </w:r>
    </w:p>
    <w:bookmarkEnd w:id="2029"/>
    <w:bookmarkStart w:name="z2738" w:id="2030"/>
    <w:p>
      <w:pPr>
        <w:spacing w:after="0"/>
        <w:ind w:left="0"/>
        <w:jc w:val="both"/>
      </w:pPr>
      <w:r>
        <w:rPr>
          <w:rFonts w:ascii="Times New Roman"/>
          <w:b w:val="false"/>
          <w:i w:val="false"/>
          <w:color w:val="000000"/>
          <w:sz w:val="28"/>
        </w:rPr>
        <w:t>
      Предусматривается подачи сигнала тревоги при потере цели, находящейся на автосопровождении. В случае снятия ее с сопровождения по признаку заданного удаления или другому установленному параметру, сигнал тревоги не подается. Последнее местоположение цели, снятой с сопровождения, четко указывается на экране индикатора РЛС.</w:t>
      </w:r>
    </w:p>
    <w:bookmarkEnd w:id="2030"/>
    <w:bookmarkStart w:name="z2739" w:id="2031"/>
    <w:p>
      <w:pPr>
        <w:spacing w:after="0"/>
        <w:ind w:left="0"/>
        <w:jc w:val="both"/>
      </w:pPr>
      <w:r>
        <w:rPr>
          <w:rFonts w:ascii="Times New Roman"/>
          <w:b w:val="false"/>
          <w:i w:val="false"/>
          <w:color w:val="000000"/>
          <w:sz w:val="28"/>
        </w:rPr>
        <w:t>
      Включение/выключение предупредительной сигнализации в случае потери цели обеспечивается как для РЛ-целей, так и для целей АИС. Обеспечивается четкая индикация об отключении и подача сигнала о потере цели.</w:t>
      </w:r>
    </w:p>
    <w:bookmarkEnd w:id="2031"/>
    <w:bookmarkStart w:name="z2740" w:id="2032"/>
    <w:p>
      <w:pPr>
        <w:spacing w:after="0"/>
        <w:ind w:left="0"/>
        <w:jc w:val="both"/>
      </w:pPr>
      <w:r>
        <w:rPr>
          <w:rFonts w:ascii="Times New Roman"/>
          <w:b w:val="false"/>
          <w:i w:val="false"/>
          <w:color w:val="000000"/>
          <w:sz w:val="28"/>
        </w:rPr>
        <w:t>
      Последнее положение потерянной цели АИС четко указывается на экране индикатора РЛС.</w:t>
      </w:r>
    </w:p>
    <w:bookmarkEnd w:id="2032"/>
    <w:bookmarkStart w:name="z2741" w:id="2033"/>
    <w:p>
      <w:pPr>
        <w:spacing w:after="0"/>
        <w:ind w:left="0"/>
        <w:jc w:val="both"/>
      </w:pPr>
      <w:r>
        <w:rPr>
          <w:rFonts w:ascii="Times New Roman"/>
          <w:b w:val="false"/>
          <w:i w:val="false"/>
          <w:color w:val="000000"/>
          <w:sz w:val="28"/>
        </w:rPr>
        <w:t>
      Индикация потерянной цели АИС снимается в случае возобновления приема АИС сообщений от этой цели или после подтверждения предупредительного сигнала о потере цели. Обеспечивается возможность восстановления ограниченного объема информации из предыдущих АИС сообщений от потерянной цели.</w:t>
      </w:r>
    </w:p>
    <w:bookmarkEnd w:id="2033"/>
    <w:bookmarkStart w:name="z2742" w:id="2034"/>
    <w:p>
      <w:pPr>
        <w:spacing w:after="0"/>
        <w:ind w:left="0"/>
        <w:jc w:val="both"/>
      </w:pPr>
      <w:r>
        <w:rPr>
          <w:rFonts w:ascii="Times New Roman"/>
          <w:b w:val="false"/>
          <w:i w:val="false"/>
          <w:color w:val="000000"/>
          <w:sz w:val="28"/>
        </w:rPr>
        <w:t>
      786. Исключается возможность отображения одного физического объекта в виде двух самостоятельных целей (РЛ-цель и цель АИС).</w:t>
      </w:r>
    </w:p>
    <w:bookmarkEnd w:id="2034"/>
    <w:bookmarkStart w:name="z2743" w:id="2035"/>
    <w:p>
      <w:pPr>
        <w:spacing w:after="0"/>
        <w:ind w:left="0"/>
        <w:jc w:val="both"/>
      </w:pPr>
      <w:r>
        <w:rPr>
          <w:rFonts w:ascii="Times New Roman"/>
          <w:b w:val="false"/>
          <w:i w:val="false"/>
          <w:color w:val="000000"/>
          <w:sz w:val="28"/>
        </w:rPr>
        <w:t>
      Если по заданному критерию объединения (тождественности) устанавливается идентичность РЛ-цели и цели АИС, то она, по умолчанию, обозначается условным знаком активизированной цели АИС и ее данные по информации от системы АИС отображается в буквенно-цифровой форме.</w:t>
      </w:r>
    </w:p>
    <w:bookmarkEnd w:id="2035"/>
    <w:bookmarkStart w:name="z2744" w:id="2036"/>
    <w:p>
      <w:pPr>
        <w:spacing w:after="0"/>
        <w:ind w:left="0"/>
        <w:jc w:val="both"/>
      </w:pPr>
      <w:r>
        <w:rPr>
          <w:rFonts w:ascii="Times New Roman"/>
          <w:b w:val="false"/>
          <w:i w:val="false"/>
          <w:color w:val="000000"/>
          <w:sz w:val="28"/>
        </w:rPr>
        <w:t>
      Обеспечивается возможность изменения формы отображения данных в режиме: "по умолчанию" и выбора представления данных радиолокационного сопровождения цели или же данных по информации, поступающей от аппаратуры АИС.</w:t>
      </w:r>
    </w:p>
    <w:bookmarkEnd w:id="2036"/>
    <w:bookmarkStart w:name="z2745" w:id="2037"/>
    <w:p>
      <w:pPr>
        <w:spacing w:after="0"/>
        <w:ind w:left="0"/>
        <w:jc w:val="both"/>
      </w:pPr>
      <w:r>
        <w:rPr>
          <w:rFonts w:ascii="Times New Roman"/>
          <w:b w:val="false"/>
          <w:i w:val="false"/>
          <w:color w:val="000000"/>
          <w:sz w:val="28"/>
        </w:rPr>
        <w:t>
      Если же данные, поступающие от РЛС и системы АИС, становятся существенно различными, то они рассматриваются как относящиеся к разным физическим объектам, и цели отображаются в виде двух раздельных отметок - активизированная цель АИС и сопровождаемая РЛ-цель. Аварийно-предупредительная сигнализация при этом не должна срабатывать.</w:t>
      </w:r>
    </w:p>
    <w:bookmarkEnd w:id="2037"/>
    <w:bookmarkStart w:name="z2746" w:id="2038"/>
    <w:p>
      <w:pPr>
        <w:spacing w:after="0"/>
        <w:ind w:left="0"/>
        <w:jc w:val="both"/>
      </w:pPr>
      <w:r>
        <w:rPr>
          <w:rFonts w:ascii="Times New Roman"/>
          <w:b w:val="false"/>
          <w:i w:val="false"/>
          <w:color w:val="000000"/>
          <w:sz w:val="28"/>
        </w:rPr>
        <w:t>
      787. Радиолокационное оборудование, установленное на судах валовой вместимостью 10000 и более, обеспечивает режим проигрывания маневра, то есть имитации изменения ситуации сближения при маневре своего судна с учетом его динамических характеристик.</w:t>
      </w:r>
    </w:p>
    <w:bookmarkEnd w:id="2038"/>
    <w:bookmarkStart w:name="z2747" w:id="2039"/>
    <w:p>
      <w:pPr>
        <w:spacing w:after="0"/>
        <w:ind w:left="0"/>
        <w:jc w:val="both"/>
      </w:pPr>
      <w:r>
        <w:rPr>
          <w:rFonts w:ascii="Times New Roman"/>
          <w:b w:val="false"/>
          <w:i w:val="false"/>
          <w:color w:val="000000"/>
          <w:sz w:val="28"/>
        </w:rPr>
        <w:t>
      Этот режим работы РЛС четко обозначается.</w:t>
      </w:r>
    </w:p>
    <w:bookmarkEnd w:id="2039"/>
    <w:bookmarkStart w:name="z2748" w:id="2040"/>
    <w:p>
      <w:pPr>
        <w:spacing w:after="0"/>
        <w:ind w:left="0"/>
        <w:jc w:val="both"/>
      </w:pPr>
      <w:r>
        <w:rPr>
          <w:rFonts w:ascii="Times New Roman"/>
          <w:b w:val="false"/>
          <w:i w:val="false"/>
          <w:color w:val="000000"/>
          <w:sz w:val="28"/>
        </w:rPr>
        <w:t>
      При проигрывании маневра обеспечивается:</w:t>
      </w:r>
    </w:p>
    <w:bookmarkEnd w:id="2040"/>
    <w:bookmarkStart w:name="z2749" w:id="2041"/>
    <w:p>
      <w:pPr>
        <w:spacing w:after="0"/>
        <w:ind w:left="0"/>
        <w:jc w:val="both"/>
      </w:pPr>
      <w:r>
        <w:rPr>
          <w:rFonts w:ascii="Times New Roman"/>
          <w:b w:val="false"/>
          <w:i w:val="false"/>
          <w:color w:val="000000"/>
          <w:sz w:val="28"/>
        </w:rPr>
        <w:t>
      1) возможность изменения курса и скорости своего судна;</w:t>
      </w:r>
    </w:p>
    <w:bookmarkEnd w:id="2041"/>
    <w:bookmarkStart w:name="z2750" w:id="2042"/>
    <w:p>
      <w:pPr>
        <w:spacing w:after="0"/>
        <w:ind w:left="0"/>
        <w:jc w:val="both"/>
      </w:pPr>
      <w:r>
        <w:rPr>
          <w:rFonts w:ascii="Times New Roman"/>
          <w:b w:val="false"/>
          <w:i w:val="false"/>
          <w:color w:val="000000"/>
          <w:sz w:val="28"/>
        </w:rPr>
        <w:t>
      2) отсчет времени от начала маневра и обратный отсчет времени до него;</w:t>
      </w:r>
    </w:p>
    <w:bookmarkEnd w:id="2042"/>
    <w:bookmarkStart w:name="z2751" w:id="2043"/>
    <w:p>
      <w:pPr>
        <w:spacing w:after="0"/>
        <w:ind w:left="0"/>
        <w:jc w:val="both"/>
      </w:pPr>
      <w:r>
        <w:rPr>
          <w:rFonts w:ascii="Times New Roman"/>
          <w:b w:val="false"/>
          <w:i w:val="false"/>
          <w:color w:val="000000"/>
          <w:sz w:val="28"/>
        </w:rPr>
        <w:t>
      3) сопровождение целей и индикация данных по целям;</w:t>
      </w:r>
    </w:p>
    <w:bookmarkEnd w:id="2043"/>
    <w:bookmarkStart w:name="z2752" w:id="2044"/>
    <w:p>
      <w:pPr>
        <w:spacing w:after="0"/>
        <w:ind w:left="0"/>
        <w:jc w:val="both"/>
      </w:pPr>
      <w:r>
        <w:rPr>
          <w:rFonts w:ascii="Times New Roman"/>
          <w:b w:val="false"/>
          <w:i w:val="false"/>
          <w:color w:val="000000"/>
          <w:sz w:val="28"/>
        </w:rPr>
        <w:t>
      4) имитация изменения ситуации по отношению ко всем сопровождаемым РЛ-целям и активизированным целям АИС.</w:t>
      </w:r>
    </w:p>
    <w:bookmarkEnd w:id="2044"/>
    <w:bookmarkStart w:name="z2753" w:id="2045"/>
    <w:p>
      <w:pPr>
        <w:spacing w:after="0"/>
        <w:ind w:left="0"/>
        <w:jc w:val="both"/>
      </w:pPr>
      <w:r>
        <w:rPr>
          <w:rFonts w:ascii="Times New Roman"/>
          <w:b w:val="false"/>
          <w:i w:val="false"/>
          <w:color w:val="000000"/>
          <w:sz w:val="28"/>
        </w:rPr>
        <w:t>
      788. Обеспечивается возможность нанесения вручную на экран РЛС изображения схематических карт района плавания, различных линий навигационного назначения, в том числе и линий пути своего судна, а также его местоположение в системе географических координат.</w:t>
      </w:r>
    </w:p>
    <w:bookmarkEnd w:id="2045"/>
    <w:bookmarkStart w:name="z2754" w:id="2046"/>
    <w:p>
      <w:pPr>
        <w:spacing w:after="0"/>
        <w:ind w:left="0"/>
        <w:jc w:val="both"/>
      </w:pPr>
      <w:r>
        <w:rPr>
          <w:rFonts w:ascii="Times New Roman"/>
          <w:b w:val="false"/>
          <w:i w:val="false"/>
          <w:color w:val="000000"/>
          <w:sz w:val="28"/>
        </w:rPr>
        <w:t>
      Предусматривается возможность удаления с экрана всей нанесенной информации одним действием судоводителя.</w:t>
      </w:r>
    </w:p>
    <w:bookmarkEnd w:id="2046"/>
    <w:bookmarkStart w:name="z2755" w:id="2047"/>
    <w:p>
      <w:pPr>
        <w:spacing w:after="0"/>
        <w:ind w:left="0"/>
        <w:jc w:val="both"/>
      </w:pPr>
      <w:r>
        <w:rPr>
          <w:rFonts w:ascii="Times New Roman"/>
          <w:b w:val="false"/>
          <w:i w:val="false"/>
          <w:color w:val="000000"/>
          <w:sz w:val="28"/>
        </w:rPr>
        <w:t>
      Схематическая карта включает в себя линии, условные знаки и опорные точки, изображение которых соответствует установленным требованиям.</w:t>
      </w:r>
    </w:p>
    <w:bookmarkEnd w:id="2047"/>
    <w:bookmarkStart w:name="z2756" w:id="2048"/>
    <w:p>
      <w:pPr>
        <w:spacing w:after="0"/>
        <w:ind w:left="0"/>
        <w:jc w:val="both"/>
      </w:pPr>
      <w:r>
        <w:rPr>
          <w:rFonts w:ascii="Times New Roman"/>
          <w:b w:val="false"/>
          <w:i w:val="false"/>
          <w:color w:val="000000"/>
          <w:sz w:val="28"/>
        </w:rPr>
        <w:t>
      Необходимо чтобы указанная дополнительная информация не затеняла радиолокационное изображение. Она сохраняется при выключении оборудования и восстанавливается при замене ее отдельных блоков.</w:t>
      </w:r>
    </w:p>
    <w:bookmarkEnd w:id="2048"/>
    <w:bookmarkStart w:name="z2757" w:id="2049"/>
    <w:p>
      <w:pPr>
        <w:spacing w:after="0"/>
        <w:ind w:left="0"/>
        <w:jc w:val="both"/>
      </w:pPr>
      <w:r>
        <w:rPr>
          <w:rFonts w:ascii="Times New Roman"/>
          <w:b w:val="false"/>
          <w:i w:val="false"/>
          <w:color w:val="000000"/>
          <w:sz w:val="28"/>
        </w:rPr>
        <w:t>
      789. РЛС обеспечивает возможность отображения ЭНК для наблюдения за навигационными условиями плавания в реальном времени.</w:t>
      </w:r>
    </w:p>
    <w:bookmarkEnd w:id="2049"/>
    <w:bookmarkStart w:name="z2758" w:id="2050"/>
    <w:p>
      <w:pPr>
        <w:spacing w:after="0"/>
        <w:ind w:left="0"/>
        <w:jc w:val="both"/>
      </w:pPr>
      <w:r>
        <w:rPr>
          <w:rFonts w:ascii="Times New Roman"/>
          <w:b w:val="false"/>
          <w:i w:val="false"/>
          <w:color w:val="000000"/>
          <w:sz w:val="28"/>
        </w:rPr>
        <w:t>
      Необходимо чтобы, отображаемая ЭНК соответствовала формату, определенному стандартами МГО.</w:t>
      </w:r>
    </w:p>
    <w:bookmarkEnd w:id="2050"/>
    <w:bookmarkStart w:name="z2759" w:id="2051"/>
    <w:p>
      <w:pPr>
        <w:spacing w:after="0"/>
        <w:ind w:left="0"/>
        <w:jc w:val="both"/>
      </w:pPr>
      <w:r>
        <w:rPr>
          <w:rFonts w:ascii="Times New Roman"/>
          <w:b w:val="false"/>
          <w:i w:val="false"/>
          <w:color w:val="000000"/>
          <w:sz w:val="28"/>
        </w:rPr>
        <w:t>
      Обеспечивается возможность отображения информации по корректуре ЭНК.</w:t>
      </w:r>
    </w:p>
    <w:bookmarkEnd w:id="2051"/>
    <w:bookmarkStart w:name="z2760" w:id="2052"/>
    <w:p>
      <w:pPr>
        <w:spacing w:after="0"/>
        <w:ind w:left="0"/>
        <w:jc w:val="both"/>
      </w:pPr>
      <w:r>
        <w:rPr>
          <w:rFonts w:ascii="Times New Roman"/>
          <w:b w:val="false"/>
          <w:i w:val="false"/>
          <w:color w:val="000000"/>
          <w:sz w:val="28"/>
        </w:rPr>
        <w:t>
      Предусматривается возможность отображения ЭНК по слоям или по категориям отображения, но не по отдельным объектам карты.</w:t>
      </w:r>
    </w:p>
    <w:bookmarkEnd w:id="2052"/>
    <w:bookmarkStart w:name="z2761" w:id="2053"/>
    <w:p>
      <w:pPr>
        <w:spacing w:after="0"/>
        <w:ind w:left="0"/>
        <w:jc w:val="both"/>
      </w:pPr>
      <w:r>
        <w:rPr>
          <w:rFonts w:ascii="Times New Roman"/>
          <w:b w:val="false"/>
          <w:i w:val="false"/>
          <w:color w:val="000000"/>
          <w:sz w:val="28"/>
        </w:rPr>
        <w:t>
      Необходимо, чтобы отображение ЭНК было в той же системе координат, что и информация, поступающая от аппаратуры АИС, привязано к постоянной общей опорной точке судна, в том же масштабе и ориентации, что и радиолокационное изображение.</w:t>
      </w:r>
    </w:p>
    <w:bookmarkEnd w:id="2053"/>
    <w:bookmarkStart w:name="z2762" w:id="2054"/>
    <w:p>
      <w:pPr>
        <w:spacing w:after="0"/>
        <w:ind w:left="0"/>
        <w:jc w:val="both"/>
      </w:pPr>
      <w:r>
        <w:rPr>
          <w:rFonts w:ascii="Times New Roman"/>
          <w:b w:val="false"/>
          <w:i w:val="false"/>
          <w:color w:val="000000"/>
          <w:sz w:val="28"/>
        </w:rPr>
        <w:t>
      Обеспечивается возможность удаления с экрана изображения ЭНК одним действием судоводителя.</w:t>
      </w:r>
    </w:p>
    <w:bookmarkEnd w:id="2054"/>
    <w:bookmarkStart w:name="z2763" w:id="2055"/>
    <w:p>
      <w:pPr>
        <w:spacing w:after="0"/>
        <w:ind w:left="0"/>
        <w:jc w:val="both"/>
      </w:pPr>
      <w:r>
        <w:rPr>
          <w:rFonts w:ascii="Times New Roman"/>
          <w:b w:val="false"/>
          <w:i w:val="false"/>
          <w:color w:val="000000"/>
          <w:sz w:val="28"/>
        </w:rPr>
        <w:t>
      Отображение радиолокационной информации имеет приоритет перед всеми другими данными, выведенными на экран. Необходимо, чтобы картографическая информация не затеняла или искажала радиолокационное изображение и четко отличалась от других данных.</w:t>
      </w:r>
    </w:p>
    <w:bookmarkEnd w:id="2055"/>
    <w:bookmarkStart w:name="z2764" w:id="2056"/>
    <w:p>
      <w:pPr>
        <w:spacing w:after="0"/>
        <w:ind w:left="0"/>
        <w:jc w:val="both"/>
      </w:pPr>
      <w:r>
        <w:rPr>
          <w:rFonts w:ascii="Times New Roman"/>
          <w:b w:val="false"/>
          <w:i w:val="false"/>
          <w:color w:val="000000"/>
          <w:sz w:val="28"/>
        </w:rPr>
        <w:t>
      Необходимо, чтобы любая неисправность системы отображения ЭНК не влияла на работу РЛС и сопряженной с ней аппаратуры АИС.</w:t>
      </w:r>
    </w:p>
    <w:bookmarkEnd w:id="2056"/>
    <w:bookmarkStart w:name="z2765" w:id="2057"/>
    <w:p>
      <w:pPr>
        <w:spacing w:after="0"/>
        <w:ind w:left="0"/>
        <w:jc w:val="both"/>
      </w:pPr>
      <w:r>
        <w:rPr>
          <w:rFonts w:ascii="Times New Roman"/>
          <w:b w:val="false"/>
          <w:i w:val="false"/>
          <w:color w:val="000000"/>
          <w:sz w:val="28"/>
        </w:rPr>
        <w:t>
      790. Необходимо чтобы средства аварийно–предупредительной сигнализации и индикации соответствовали требованиям § 1 главы 48 настоящих Правил.</w:t>
      </w:r>
    </w:p>
    <w:bookmarkEnd w:id="2057"/>
    <w:bookmarkStart w:name="z2766" w:id="2058"/>
    <w:p>
      <w:pPr>
        <w:spacing w:after="0"/>
        <w:ind w:left="0"/>
        <w:jc w:val="both"/>
      </w:pPr>
      <w:r>
        <w:rPr>
          <w:rFonts w:ascii="Times New Roman"/>
          <w:b w:val="false"/>
          <w:i w:val="false"/>
          <w:color w:val="000000"/>
          <w:sz w:val="28"/>
        </w:rPr>
        <w:t>
      Предусматривают средства, обеспечивающие сигнализацию о прекращении обновления информации, а также сигнализацию о неисправности сопряженных с РЛС датчиков информации, таких, как гирокомпас, лаг, датчик местоположения антенны, видеосигнал, синхросигнал.</w:t>
      </w:r>
    </w:p>
    <w:bookmarkEnd w:id="2058"/>
    <w:bookmarkStart w:name="z2767" w:id="2059"/>
    <w:p>
      <w:pPr>
        <w:spacing w:after="0"/>
        <w:ind w:left="0"/>
        <w:jc w:val="both"/>
      </w:pPr>
      <w:r>
        <w:rPr>
          <w:rFonts w:ascii="Times New Roman"/>
          <w:b w:val="false"/>
          <w:i w:val="false"/>
          <w:color w:val="000000"/>
          <w:sz w:val="28"/>
        </w:rPr>
        <w:t>
      В случае неисправности РЛС предусматривается переход на резервные средства или предусматривается возможность работы с ограничением части функциональных ее возможностей.</w:t>
      </w:r>
    </w:p>
    <w:bookmarkEnd w:id="2059"/>
    <w:bookmarkStart w:name="z2768" w:id="2060"/>
    <w:p>
      <w:pPr>
        <w:spacing w:after="0"/>
        <w:ind w:left="0"/>
        <w:jc w:val="both"/>
      </w:pPr>
      <w:r>
        <w:rPr>
          <w:rFonts w:ascii="Times New Roman"/>
          <w:b w:val="false"/>
          <w:i w:val="false"/>
          <w:color w:val="000000"/>
          <w:sz w:val="28"/>
        </w:rPr>
        <w:t>
      791. При совместной работе нескольких РЛС обеспечивается защита работоспособности всей радиолокационной системы при появлении неисправностей в одной из них.</w:t>
      </w:r>
    </w:p>
    <w:bookmarkEnd w:id="2060"/>
    <w:bookmarkStart w:name="z2769" w:id="2061"/>
    <w:p>
      <w:pPr>
        <w:spacing w:after="0"/>
        <w:ind w:left="0"/>
        <w:jc w:val="both"/>
      </w:pPr>
      <w:r>
        <w:rPr>
          <w:rFonts w:ascii="Times New Roman"/>
          <w:b w:val="false"/>
          <w:i w:val="false"/>
          <w:color w:val="000000"/>
          <w:sz w:val="28"/>
        </w:rPr>
        <w:t>
      При наличии в радиолокационной системе нескольких устройств одного назначения предусматривается возможность их коммутации.</w:t>
      </w:r>
    </w:p>
    <w:bookmarkEnd w:id="2061"/>
    <w:bookmarkStart w:name="z2770" w:id="2062"/>
    <w:p>
      <w:pPr>
        <w:spacing w:after="0"/>
        <w:ind w:left="0"/>
        <w:jc w:val="both"/>
      </w:pPr>
      <w:r>
        <w:rPr>
          <w:rFonts w:ascii="Times New Roman"/>
          <w:b w:val="false"/>
          <w:i w:val="false"/>
          <w:color w:val="000000"/>
          <w:sz w:val="28"/>
        </w:rPr>
        <w:t>
      Обеспечивается возможность индикации режима поступления и обработки радиолокационной информации, а также данных о состоянии судовой радиолокационной системы на каждом месте установки РЛС.</w:t>
      </w:r>
    </w:p>
    <w:bookmarkEnd w:id="2062"/>
    <w:bookmarkStart w:name="z2771" w:id="2063"/>
    <w:p>
      <w:pPr>
        <w:spacing w:after="0"/>
        <w:ind w:left="0"/>
        <w:jc w:val="both"/>
      </w:pPr>
      <w:r>
        <w:rPr>
          <w:rFonts w:ascii="Times New Roman"/>
          <w:b w:val="false"/>
          <w:i w:val="false"/>
          <w:color w:val="000000"/>
          <w:sz w:val="28"/>
        </w:rPr>
        <w:t>
      792. Органы управления РЛС простые и удобные для работы с ними.</w:t>
      </w:r>
    </w:p>
    <w:bookmarkEnd w:id="2063"/>
    <w:bookmarkStart w:name="z2772" w:id="2064"/>
    <w:p>
      <w:pPr>
        <w:spacing w:after="0"/>
        <w:ind w:left="0"/>
        <w:jc w:val="both"/>
      </w:pPr>
      <w:r>
        <w:rPr>
          <w:rFonts w:ascii="Times New Roman"/>
          <w:b w:val="false"/>
          <w:i w:val="false"/>
          <w:color w:val="000000"/>
          <w:sz w:val="28"/>
        </w:rPr>
        <w:t>
      Включение/выключение РЛС обеспечивается как с места установки основного ее индикатора, так и с дополнительного места установки РЛС.</w:t>
      </w:r>
    </w:p>
    <w:bookmarkEnd w:id="2064"/>
    <w:bookmarkStart w:name="z2773" w:id="2065"/>
    <w:p>
      <w:pPr>
        <w:spacing w:after="0"/>
        <w:ind w:left="0"/>
        <w:jc w:val="both"/>
      </w:pPr>
      <w:r>
        <w:rPr>
          <w:rFonts w:ascii="Times New Roman"/>
          <w:b w:val="false"/>
          <w:i w:val="false"/>
          <w:color w:val="000000"/>
          <w:sz w:val="28"/>
        </w:rPr>
        <w:t>
      Функции управления РЛС реализовывают в виде отдельного устройства или с помощью средства программируемого доступа (например, экранного меню) или их комбинации. Управление основными функциями осуществляется специальными средствами или клавиатурой программного управления с соответствующей индикацией состояния.</w:t>
      </w:r>
    </w:p>
    <w:bookmarkEnd w:id="2065"/>
    <w:bookmarkStart w:name="z2774" w:id="2066"/>
    <w:p>
      <w:pPr>
        <w:spacing w:after="0"/>
        <w:ind w:left="0"/>
        <w:jc w:val="both"/>
      </w:pPr>
      <w:r>
        <w:rPr>
          <w:rFonts w:ascii="Times New Roman"/>
          <w:b w:val="false"/>
          <w:i w:val="false"/>
          <w:color w:val="000000"/>
          <w:sz w:val="28"/>
        </w:rPr>
        <w:t>
      Основные функции управления включают в себя:</w:t>
      </w:r>
    </w:p>
    <w:bookmarkEnd w:id="2066"/>
    <w:bookmarkStart w:name="z2775" w:id="2067"/>
    <w:p>
      <w:pPr>
        <w:spacing w:after="0"/>
        <w:ind w:left="0"/>
        <w:jc w:val="both"/>
      </w:pPr>
      <w:r>
        <w:rPr>
          <w:rFonts w:ascii="Times New Roman"/>
          <w:b w:val="false"/>
          <w:i w:val="false"/>
          <w:color w:val="000000"/>
          <w:sz w:val="28"/>
        </w:rPr>
        <w:t>
      включение режима подготовка/работа;</w:t>
      </w:r>
    </w:p>
    <w:bookmarkEnd w:id="2067"/>
    <w:bookmarkStart w:name="z2776" w:id="2068"/>
    <w:p>
      <w:pPr>
        <w:spacing w:after="0"/>
        <w:ind w:left="0"/>
        <w:jc w:val="both"/>
      </w:pPr>
      <w:r>
        <w:rPr>
          <w:rFonts w:ascii="Times New Roman"/>
          <w:b w:val="false"/>
          <w:i w:val="false"/>
          <w:color w:val="000000"/>
          <w:sz w:val="28"/>
        </w:rPr>
        <w:t>
      выбор шкалы дальности;</w:t>
      </w:r>
    </w:p>
    <w:bookmarkEnd w:id="2068"/>
    <w:bookmarkStart w:name="z2777" w:id="2069"/>
    <w:p>
      <w:pPr>
        <w:spacing w:after="0"/>
        <w:ind w:left="0"/>
        <w:jc w:val="both"/>
      </w:pPr>
      <w:r>
        <w:rPr>
          <w:rFonts w:ascii="Times New Roman"/>
          <w:b w:val="false"/>
          <w:i w:val="false"/>
          <w:color w:val="000000"/>
          <w:sz w:val="28"/>
        </w:rPr>
        <w:t>
      регулировку коэффициента усиления;</w:t>
      </w:r>
    </w:p>
    <w:bookmarkEnd w:id="2069"/>
    <w:bookmarkStart w:name="z2778" w:id="2070"/>
    <w:p>
      <w:pPr>
        <w:spacing w:after="0"/>
        <w:ind w:left="0"/>
        <w:jc w:val="both"/>
      </w:pPr>
      <w:r>
        <w:rPr>
          <w:rFonts w:ascii="Times New Roman"/>
          <w:b w:val="false"/>
          <w:i w:val="false"/>
          <w:color w:val="000000"/>
          <w:sz w:val="28"/>
        </w:rPr>
        <w:t>
      подстройку частоты вручную (если такая возможность предусматривается);</w:t>
      </w:r>
    </w:p>
    <w:bookmarkEnd w:id="2070"/>
    <w:bookmarkStart w:name="z2779" w:id="2071"/>
    <w:p>
      <w:pPr>
        <w:spacing w:after="0"/>
        <w:ind w:left="0"/>
        <w:jc w:val="both"/>
      </w:pPr>
      <w:r>
        <w:rPr>
          <w:rFonts w:ascii="Times New Roman"/>
          <w:b w:val="false"/>
          <w:i w:val="false"/>
          <w:color w:val="000000"/>
          <w:sz w:val="28"/>
        </w:rPr>
        <w:t>
      подавление помех от дождя;</w:t>
      </w:r>
    </w:p>
    <w:bookmarkEnd w:id="2071"/>
    <w:bookmarkStart w:name="z2780" w:id="2072"/>
    <w:p>
      <w:pPr>
        <w:spacing w:after="0"/>
        <w:ind w:left="0"/>
        <w:jc w:val="both"/>
      </w:pPr>
      <w:r>
        <w:rPr>
          <w:rFonts w:ascii="Times New Roman"/>
          <w:b w:val="false"/>
          <w:i w:val="false"/>
          <w:color w:val="000000"/>
          <w:sz w:val="28"/>
        </w:rPr>
        <w:t>
      подавление помех от поверхности моря;</w:t>
      </w:r>
    </w:p>
    <w:bookmarkEnd w:id="2072"/>
    <w:bookmarkStart w:name="z2781" w:id="2073"/>
    <w:p>
      <w:pPr>
        <w:spacing w:after="0"/>
        <w:ind w:left="0"/>
        <w:jc w:val="both"/>
      </w:pPr>
      <w:r>
        <w:rPr>
          <w:rFonts w:ascii="Times New Roman"/>
          <w:b w:val="false"/>
          <w:i w:val="false"/>
          <w:color w:val="000000"/>
          <w:sz w:val="28"/>
        </w:rPr>
        <w:t>
      включение/выключение функции обработки сигналов АИС;</w:t>
      </w:r>
    </w:p>
    <w:bookmarkEnd w:id="2073"/>
    <w:bookmarkStart w:name="z2782" w:id="2074"/>
    <w:p>
      <w:pPr>
        <w:spacing w:after="0"/>
        <w:ind w:left="0"/>
        <w:jc w:val="both"/>
      </w:pPr>
      <w:r>
        <w:rPr>
          <w:rFonts w:ascii="Times New Roman"/>
          <w:b w:val="false"/>
          <w:i w:val="false"/>
          <w:color w:val="000000"/>
          <w:sz w:val="28"/>
        </w:rPr>
        <w:t>
      подтверждение сигнала аварийно-предупредительной сигнализации;</w:t>
      </w:r>
    </w:p>
    <w:bookmarkEnd w:id="2074"/>
    <w:bookmarkStart w:name="z2783" w:id="2075"/>
    <w:p>
      <w:pPr>
        <w:spacing w:after="0"/>
        <w:ind w:left="0"/>
        <w:jc w:val="both"/>
      </w:pPr>
      <w:r>
        <w:rPr>
          <w:rFonts w:ascii="Times New Roman"/>
          <w:b w:val="false"/>
          <w:i w:val="false"/>
          <w:color w:val="000000"/>
          <w:sz w:val="28"/>
        </w:rPr>
        <w:t>
      управление маркером;</w:t>
      </w:r>
    </w:p>
    <w:bookmarkEnd w:id="2075"/>
    <w:bookmarkStart w:name="z2784" w:id="2076"/>
    <w:p>
      <w:pPr>
        <w:spacing w:after="0"/>
        <w:ind w:left="0"/>
        <w:jc w:val="both"/>
      </w:pPr>
      <w:r>
        <w:rPr>
          <w:rFonts w:ascii="Times New Roman"/>
          <w:b w:val="false"/>
          <w:i w:val="false"/>
          <w:color w:val="000000"/>
          <w:sz w:val="28"/>
        </w:rPr>
        <w:t>
      управление электронным визиром направлений;</w:t>
      </w:r>
    </w:p>
    <w:bookmarkEnd w:id="2076"/>
    <w:bookmarkStart w:name="z2785" w:id="2077"/>
    <w:p>
      <w:pPr>
        <w:spacing w:after="0"/>
        <w:ind w:left="0"/>
        <w:jc w:val="both"/>
      </w:pPr>
      <w:r>
        <w:rPr>
          <w:rFonts w:ascii="Times New Roman"/>
          <w:b w:val="false"/>
          <w:i w:val="false"/>
          <w:color w:val="000000"/>
          <w:sz w:val="28"/>
        </w:rPr>
        <w:t>
      управление подвижными кольцами дальности;</w:t>
      </w:r>
    </w:p>
    <w:bookmarkEnd w:id="2077"/>
    <w:bookmarkStart w:name="z2786" w:id="2078"/>
    <w:p>
      <w:pPr>
        <w:spacing w:after="0"/>
        <w:ind w:left="0"/>
        <w:jc w:val="both"/>
      </w:pPr>
      <w:r>
        <w:rPr>
          <w:rFonts w:ascii="Times New Roman"/>
          <w:b w:val="false"/>
          <w:i w:val="false"/>
          <w:color w:val="000000"/>
          <w:sz w:val="28"/>
        </w:rPr>
        <w:t>
      регулировку яркости экрана;</w:t>
      </w:r>
    </w:p>
    <w:bookmarkEnd w:id="2078"/>
    <w:bookmarkStart w:name="z2787" w:id="2079"/>
    <w:p>
      <w:pPr>
        <w:spacing w:after="0"/>
        <w:ind w:left="0"/>
        <w:jc w:val="both"/>
      </w:pPr>
      <w:r>
        <w:rPr>
          <w:rFonts w:ascii="Times New Roman"/>
          <w:b w:val="false"/>
          <w:i w:val="false"/>
          <w:color w:val="000000"/>
          <w:sz w:val="28"/>
        </w:rPr>
        <w:t>
      захват РЛ-целей.</w:t>
      </w:r>
    </w:p>
    <w:bookmarkEnd w:id="2079"/>
    <w:bookmarkStart w:name="z2788" w:id="2080"/>
    <w:p>
      <w:pPr>
        <w:spacing w:after="0"/>
        <w:ind w:left="0"/>
        <w:jc w:val="both"/>
      </w:pPr>
      <w:r>
        <w:rPr>
          <w:rFonts w:ascii="Times New Roman"/>
          <w:b w:val="false"/>
          <w:i w:val="false"/>
          <w:color w:val="000000"/>
          <w:sz w:val="28"/>
        </w:rPr>
        <w:t>
      Средства управления основными функциями, кроме основного поста индикатора РЛС, размещаются и на посту дистанционного управления РЛС.</w:t>
      </w:r>
    </w:p>
    <w:bookmarkEnd w:id="2080"/>
    <w:bookmarkStart w:name="z2789" w:id="2081"/>
    <w:p>
      <w:pPr>
        <w:spacing w:after="0"/>
        <w:ind w:left="0"/>
        <w:jc w:val="both"/>
      </w:pPr>
      <w:r>
        <w:rPr>
          <w:rFonts w:ascii="Times New Roman"/>
          <w:b w:val="false"/>
          <w:i w:val="false"/>
          <w:color w:val="000000"/>
          <w:sz w:val="28"/>
        </w:rPr>
        <w:t>
      793. Конструкция РЛС обеспечивает максимальную ее работоспособность и диагностику отказов.</w:t>
      </w:r>
    </w:p>
    <w:bookmarkEnd w:id="2081"/>
    <w:bookmarkStart w:name="z2790" w:id="2082"/>
    <w:p>
      <w:pPr>
        <w:spacing w:after="0"/>
        <w:ind w:left="0"/>
        <w:jc w:val="both"/>
      </w:pPr>
      <w:r>
        <w:rPr>
          <w:rFonts w:ascii="Times New Roman"/>
          <w:b w:val="false"/>
          <w:i w:val="false"/>
          <w:color w:val="000000"/>
          <w:sz w:val="28"/>
        </w:rPr>
        <w:t>
      Предусматривают средства регистрации времени работы оборудования и его отдельных блоков, имеющих ограниченный срок службы.</w:t>
      </w:r>
    </w:p>
    <w:bookmarkEnd w:id="2082"/>
    <w:bookmarkStart w:name="z2791" w:id="2083"/>
    <w:p>
      <w:pPr>
        <w:spacing w:after="0"/>
        <w:ind w:left="0"/>
        <w:jc w:val="both"/>
      </w:pPr>
      <w:r>
        <w:rPr>
          <w:rFonts w:ascii="Times New Roman"/>
          <w:b w:val="false"/>
          <w:i w:val="false"/>
          <w:color w:val="000000"/>
          <w:sz w:val="28"/>
        </w:rPr>
        <w:t>
      В технической документации приводят рекомендации по техническому обслуживанию оборудования.</w:t>
      </w:r>
    </w:p>
    <w:bookmarkEnd w:id="2083"/>
    <w:bookmarkStart w:name="z2792" w:id="2084"/>
    <w:p>
      <w:pPr>
        <w:spacing w:after="0"/>
        <w:ind w:left="0"/>
        <w:jc w:val="both"/>
      </w:pPr>
      <w:r>
        <w:rPr>
          <w:rFonts w:ascii="Times New Roman"/>
          <w:b w:val="false"/>
          <w:i w:val="false"/>
          <w:color w:val="000000"/>
          <w:sz w:val="28"/>
        </w:rPr>
        <w:t>
      794. Предусматривается возможность автоматического отключения высокочастотного излучения в пределах заданных секторов.</w:t>
      </w:r>
    </w:p>
    <w:bookmarkEnd w:id="2084"/>
    <w:bookmarkStart w:name="z2793" w:id="2085"/>
    <w:p>
      <w:pPr>
        <w:spacing w:after="0"/>
        <w:ind w:left="0"/>
        <w:jc w:val="both"/>
      </w:pPr>
      <w:r>
        <w:rPr>
          <w:rFonts w:ascii="Times New Roman"/>
          <w:b w:val="false"/>
          <w:i w:val="false"/>
          <w:color w:val="000000"/>
          <w:sz w:val="28"/>
        </w:rPr>
        <w:t>
      Обеспечивается индикация этих секторов.</w:t>
      </w:r>
    </w:p>
    <w:bookmarkEnd w:id="2085"/>
    <w:bookmarkStart w:name="z2794" w:id="2086"/>
    <w:p>
      <w:pPr>
        <w:spacing w:after="0"/>
        <w:ind w:left="0"/>
        <w:jc w:val="both"/>
      </w:pPr>
      <w:r>
        <w:rPr>
          <w:rFonts w:ascii="Times New Roman"/>
          <w:b w:val="false"/>
          <w:i w:val="false"/>
          <w:color w:val="000000"/>
          <w:sz w:val="28"/>
        </w:rPr>
        <w:t>
      795. Антенное устройство РЛС надежно функционирует при скоростях ветра, возможных при эксплуатации судна, на котором оно установлено.</w:t>
      </w:r>
    </w:p>
    <w:bookmarkEnd w:id="2086"/>
    <w:bookmarkStart w:name="z2795" w:id="2087"/>
    <w:p>
      <w:pPr>
        <w:spacing w:after="0"/>
        <w:ind w:left="0"/>
        <w:jc w:val="both"/>
      </w:pPr>
      <w:r>
        <w:rPr>
          <w:rFonts w:ascii="Times New Roman"/>
          <w:b w:val="false"/>
          <w:i w:val="false"/>
          <w:color w:val="000000"/>
          <w:sz w:val="28"/>
        </w:rPr>
        <w:t>
      Характеристики боковых лепестков диаграммы направленности антенны удовлетворяют установленным требованиям.</w:t>
      </w:r>
    </w:p>
    <w:bookmarkEnd w:id="2087"/>
    <w:bookmarkStart w:name="z2796" w:id="2088"/>
    <w:p>
      <w:pPr>
        <w:spacing w:after="0"/>
        <w:ind w:left="0"/>
        <w:jc w:val="both"/>
      </w:pPr>
      <w:r>
        <w:rPr>
          <w:rFonts w:ascii="Times New Roman"/>
          <w:b w:val="false"/>
          <w:i w:val="false"/>
          <w:color w:val="000000"/>
          <w:sz w:val="28"/>
        </w:rPr>
        <w:t>
      РЛС обеспечивает обновление радиолокационной информации с частотой, необходимой для судна, на котором она установлена.</w:t>
      </w:r>
    </w:p>
    <w:bookmarkEnd w:id="2088"/>
    <w:bookmarkStart w:name="z2797" w:id="2089"/>
    <w:p>
      <w:pPr>
        <w:spacing w:after="0"/>
        <w:ind w:left="0"/>
        <w:jc w:val="both"/>
      </w:pPr>
      <w:r>
        <w:rPr>
          <w:rFonts w:ascii="Times New Roman"/>
          <w:b w:val="false"/>
          <w:i w:val="false"/>
          <w:color w:val="000000"/>
          <w:sz w:val="28"/>
        </w:rPr>
        <w:t>
      Предусматривают средства, обеспечивающие отключение вращения антенны и электромагнитного излучения при проведении технического обслуживания РЛС и при работе судового персонала вблизи антенны или на мачтах.</w:t>
      </w:r>
    </w:p>
    <w:bookmarkEnd w:id="2089"/>
    <w:bookmarkStart w:name="z2798" w:id="2090"/>
    <w:p>
      <w:pPr>
        <w:spacing w:after="0"/>
        <w:ind w:left="0"/>
        <w:jc w:val="both"/>
      </w:pPr>
      <w:r>
        <w:rPr>
          <w:rFonts w:ascii="Times New Roman"/>
          <w:b w:val="false"/>
          <w:i w:val="false"/>
          <w:color w:val="000000"/>
          <w:sz w:val="28"/>
        </w:rPr>
        <w:t>
      796. Рекомендации по установке РЛС включают в техническую документацию станции.</w:t>
      </w:r>
    </w:p>
    <w:bookmarkEnd w:id="2090"/>
    <w:bookmarkStart w:name="z2799" w:id="2091"/>
    <w:p>
      <w:pPr>
        <w:spacing w:after="0"/>
        <w:ind w:left="0"/>
        <w:jc w:val="both"/>
      </w:pPr>
      <w:r>
        <w:rPr>
          <w:rFonts w:ascii="Times New Roman"/>
          <w:b w:val="false"/>
          <w:i w:val="false"/>
          <w:color w:val="000000"/>
          <w:sz w:val="28"/>
        </w:rPr>
        <w:t>
      При установке антенны обеспечивают отсутствие теневых секторов от направления прямо по носу судна и до курсовых углов 22,5</w:t>
      </w:r>
      <w:r>
        <w:rPr>
          <w:rFonts w:ascii="Times New Roman"/>
          <w:b w:val="false"/>
          <w:i w:val="false"/>
          <w:color w:val="000000"/>
          <w:vertAlign w:val="superscript"/>
        </w:rPr>
        <w:t>о</w:t>
      </w:r>
      <w:r>
        <w:rPr>
          <w:rFonts w:ascii="Times New Roman"/>
          <w:b w:val="false"/>
          <w:i w:val="false"/>
          <w:color w:val="000000"/>
          <w:sz w:val="28"/>
        </w:rPr>
        <w:t xml:space="preserve"> позади траверза на оба борта. Общая величина секторов затенения сводится к минимуму.</w:t>
      </w:r>
    </w:p>
    <w:bookmarkEnd w:id="2091"/>
    <w:bookmarkStart w:name="z2800" w:id="2092"/>
    <w:p>
      <w:pPr>
        <w:spacing w:after="0"/>
        <w:ind w:left="0"/>
        <w:jc w:val="both"/>
      </w:pPr>
      <w:r>
        <w:rPr>
          <w:rFonts w:ascii="Times New Roman"/>
          <w:b w:val="false"/>
          <w:i w:val="false"/>
          <w:color w:val="000000"/>
          <w:sz w:val="28"/>
        </w:rPr>
        <w:t>
      Расположение антенны исключает возможность отражения электромагнитного излучения судовыми конструкциями и палубным грузом.</w:t>
      </w:r>
    </w:p>
    <w:bookmarkEnd w:id="2092"/>
    <w:bookmarkStart w:name="z2801" w:id="2093"/>
    <w:p>
      <w:pPr>
        <w:spacing w:after="0"/>
        <w:ind w:left="0"/>
        <w:jc w:val="both"/>
      </w:pPr>
      <w:r>
        <w:rPr>
          <w:rFonts w:ascii="Times New Roman"/>
          <w:b w:val="false"/>
          <w:i w:val="false"/>
          <w:color w:val="000000"/>
          <w:sz w:val="28"/>
        </w:rPr>
        <w:t>
      Высота расположения антенны выбирается с учетом обеспечения обнаружения целей на малых дальностях при наличии помех от волнения моря.</w:t>
      </w:r>
    </w:p>
    <w:bookmarkEnd w:id="2093"/>
    <w:bookmarkStart w:name="z2802" w:id="2094"/>
    <w:p>
      <w:pPr>
        <w:spacing w:after="0"/>
        <w:ind w:left="0"/>
        <w:jc w:val="both"/>
      </w:pPr>
      <w:r>
        <w:rPr>
          <w:rFonts w:ascii="Times New Roman"/>
          <w:b w:val="false"/>
          <w:i w:val="false"/>
          <w:color w:val="000000"/>
          <w:sz w:val="28"/>
        </w:rPr>
        <w:t>
      Дисплей станции устанавливают так, чтобы он не препятствовал визуальному наблюдению за обстановкой, впереди по курсу, и его экран не засвечивался источниками света в рулевой рубке.</w:t>
      </w:r>
    </w:p>
    <w:bookmarkEnd w:id="2094"/>
    <w:bookmarkStart w:name="z2803" w:id="2095"/>
    <w:p>
      <w:pPr>
        <w:spacing w:after="0"/>
        <w:ind w:left="0"/>
        <w:jc w:val="both"/>
      </w:pPr>
      <w:r>
        <w:rPr>
          <w:rFonts w:ascii="Times New Roman"/>
          <w:b w:val="false"/>
          <w:i w:val="false"/>
          <w:color w:val="000000"/>
          <w:sz w:val="28"/>
        </w:rPr>
        <w:t>
      797. Обеспечивается возможность получения радиолокационной станцией информации в стандартном формате от следующих датчиков:</w:t>
      </w:r>
    </w:p>
    <w:bookmarkEnd w:id="2095"/>
    <w:bookmarkStart w:name="z2804" w:id="2096"/>
    <w:p>
      <w:pPr>
        <w:spacing w:after="0"/>
        <w:ind w:left="0"/>
        <w:jc w:val="both"/>
      </w:pPr>
      <w:r>
        <w:rPr>
          <w:rFonts w:ascii="Times New Roman"/>
          <w:b w:val="false"/>
          <w:i w:val="false"/>
          <w:color w:val="000000"/>
          <w:sz w:val="28"/>
        </w:rPr>
        <w:t>
      1) гирокомпаса или устройства передачи данных о курсе;</w:t>
      </w:r>
    </w:p>
    <w:bookmarkEnd w:id="2096"/>
    <w:bookmarkStart w:name="z2805" w:id="2097"/>
    <w:p>
      <w:pPr>
        <w:spacing w:after="0"/>
        <w:ind w:left="0"/>
        <w:jc w:val="both"/>
      </w:pPr>
      <w:r>
        <w:rPr>
          <w:rFonts w:ascii="Times New Roman"/>
          <w:b w:val="false"/>
          <w:i w:val="false"/>
          <w:color w:val="000000"/>
          <w:sz w:val="28"/>
        </w:rPr>
        <w:t>
      2) устройства измерения скорости и пройденного расстояния;</w:t>
      </w:r>
    </w:p>
    <w:bookmarkEnd w:id="2097"/>
    <w:bookmarkStart w:name="z2806" w:id="2098"/>
    <w:p>
      <w:pPr>
        <w:spacing w:after="0"/>
        <w:ind w:left="0"/>
        <w:jc w:val="both"/>
      </w:pPr>
      <w:r>
        <w:rPr>
          <w:rFonts w:ascii="Times New Roman"/>
          <w:b w:val="false"/>
          <w:i w:val="false"/>
          <w:color w:val="000000"/>
          <w:sz w:val="28"/>
        </w:rPr>
        <w:t>
      3) электронных средств определения координат;</w:t>
      </w:r>
    </w:p>
    <w:bookmarkEnd w:id="2098"/>
    <w:bookmarkStart w:name="z2807" w:id="2099"/>
    <w:p>
      <w:pPr>
        <w:spacing w:after="0"/>
        <w:ind w:left="0"/>
        <w:jc w:val="both"/>
      </w:pPr>
      <w:r>
        <w:rPr>
          <w:rFonts w:ascii="Times New Roman"/>
          <w:b w:val="false"/>
          <w:i w:val="false"/>
          <w:color w:val="000000"/>
          <w:sz w:val="28"/>
        </w:rPr>
        <w:t>
      4) аппаратуры АИС;</w:t>
      </w:r>
    </w:p>
    <w:bookmarkEnd w:id="2099"/>
    <w:bookmarkStart w:name="z2808" w:id="2100"/>
    <w:p>
      <w:pPr>
        <w:spacing w:after="0"/>
        <w:ind w:left="0"/>
        <w:jc w:val="both"/>
      </w:pPr>
      <w:r>
        <w:rPr>
          <w:rFonts w:ascii="Times New Roman"/>
          <w:b w:val="false"/>
          <w:i w:val="false"/>
          <w:color w:val="000000"/>
          <w:sz w:val="28"/>
        </w:rPr>
        <w:t>
      5) других одобренных средств, вырабатывающих равноценную информацию.</w:t>
      </w:r>
    </w:p>
    <w:bookmarkEnd w:id="2100"/>
    <w:bookmarkStart w:name="z2809" w:id="2101"/>
    <w:p>
      <w:pPr>
        <w:spacing w:after="0"/>
        <w:ind w:left="0"/>
        <w:jc w:val="both"/>
      </w:pPr>
      <w:r>
        <w:rPr>
          <w:rFonts w:ascii="Times New Roman"/>
          <w:b w:val="false"/>
          <w:i w:val="false"/>
          <w:color w:val="000000"/>
          <w:sz w:val="28"/>
        </w:rPr>
        <w:t>
      798. В РЛС предусматривают средства, обеспечивающие исключение возможности использования недостоверных данных. Достоверность информации четко идентифицируется.</w:t>
      </w:r>
    </w:p>
    <w:bookmarkEnd w:id="2101"/>
    <w:bookmarkStart w:name="z2810" w:id="2102"/>
    <w:p>
      <w:pPr>
        <w:spacing w:after="0"/>
        <w:ind w:left="0"/>
        <w:jc w:val="both"/>
      </w:pPr>
      <w:r>
        <w:rPr>
          <w:rFonts w:ascii="Times New Roman"/>
          <w:b w:val="false"/>
          <w:i w:val="false"/>
          <w:color w:val="000000"/>
          <w:sz w:val="28"/>
        </w:rPr>
        <w:t>
      Насколько это практически возможно, обеспечивается проверка целостности информации, поступающей от внешних датчиков. Проверка осуществляется путем сравнения данных от однотипных датчиков или выполнения других доступных проверок.</w:t>
      </w:r>
    </w:p>
    <w:bookmarkEnd w:id="2102"/>
    <w:bookmarkStart w:name="z2811" w:id="2103"/>
    <w:p>
      <w:pPr>
        <w:spacing w:after="0"/>
        <w:ind w:left="0"/>
        <w:jc w:val="both"/>
      </w:pPr>
      <w:r>
        <w:rPr>
          <w:rFonts w:ascii="Times New Roman"/>
          <w:b w:val="false"/>
          <w:i w:val="false"/>
          <w:color w:val="000000"/>
          <w:sz w:val="28"/>
        </w:rPr>
        <w:t>
      Время задержки на проверку и обработку информации должно быть минимальным.</w:t>
      </w:r>
    </w:p>
    <w:bookmarkEnd w:id="2103"/>
    <w:bookmarkStart w:name="z2812" w:id="2104"/>
    <w:p>
      <w:pPr>
        <w:spacing w:after="0"/>
        <w:ind w:left="0"/>
        <w:jc w:val="both"/>
      </w:pPr>
      <w:r>
        <w:rPr>
          <w:rFonts w:ascii="Times New Roman"/>
          <w:b w:val="false"/>
          <w:i w:val="false"/>
          <w:color w:val="000000"/>
          <w:sz w:val="28"/>
        </w:rPr>
        <w:t>
      799. Обеспечивается возможность передачи радиолокационной информации в стандартном формате в другие судовые системы.</w:t>
      </w:r>
    </w:p>
    <w:bookmarkEnd w:id="2104"/>
    <w:bookmarkStart w:name="z2813" w:id="2105"/>
    <w:p>
      <w:pPr>
        <w:spacing w:after="0"/>
        <w:ind w:left="0"/>
        <w:jc w:val="both"/>
      </w:pPr>
      <w:r>
        <w:rPr>
          <w:rFonts w:ascii="Times New Roman"/>
          <w:b w:val="false"/>
          <w:i w:val="false"/>
          <w:color w:val="000000"/>
          <w:sz w:val="28"/>
        </w:rPr>
        <w:t>
      РЛС обеспечивает передачу радиолокационного изображения с экрана индикатора в устройство РДР.</w:t>
      </w:r>
    </w:p>
    <w:bookmarkEnd w:id="2105"/>
    <w:bookmarkStart w:name="z2814" w:id="2106"/>
    <w:p>
      <w:pPr>
        <w:spacing w:after="0"/>
        <w:ind w:left="0"/>
        <w:jc w:val="both"/>
      </w:pPr>
      <w:r>
        <w:rPr>
          <w:rFonts w:ascii="Times New Roman"/>
          <w:b w:val="false"/>
          <w:i w:val="false"/>
          <w:color w:val="000000"/>
          <w:sz w:val="28"/>
        </w:rPr>
        <w:t>
      Для обеспечения индикации в случае выхода РЛС из строя в конструкции РЛС предусмотрен, по меньшей мере, один изолированный нормально замкнутый контакт.</w:t>
      </w:r>
    </w:p>
    <w:bookmarkEnd w:id="2106"/>
    <w:bookmarkStart w:name="z2815" w:id="2107"/>
    <w:p>
      <w:pPr>
        <w:spacing w:after="0"/>
        <w:ind w:left="0"/>
        <w:jc w:val="both"/>
      </w:pPr>
      <w:r>
        <w:rPr>
          <w:rFonts w:ascii="Times New Roman"/>
          <w:b w:val="false"/>
          <w:i w:val="false"/>
          <w:color w:val="000000"/>
          <w:sz w:val="28"/>
        </w:rPr>
        <w:t>
      Предусмотрена двухсторонняя связь между РЛС и сопряженными с ней системами для обеспечения передачи сигнала о неисправности и возможности дистанционного отключения звукового аварийно-предупредительного сигнала.</w:t>
      </w:r>
    </w:p>
    <w:bookmarkEnd w:id="2107"/>
    <w:bookmarkStart w:name="z2816" w:id="2108"/>
    <w:p>
      <w:pPr>
        <w:spacing w:after="0"/>
        <w:ind w:left="0"/>
        <w:jc w:val="both"/>
      </w:pPr>
      <w:r>
        <w:rPr>
          <w:rFonts w:ascii="Times New Roman"/>
          <w:b w:val="false"/>
          <w:i w:val="false"/>
          <w:color w:val="000000"/>
          <w:sz w:val="28"/>
        </w:rPr>
        <w:t>
      800. В случае сбоя в получении входных данных, обеспечивающих работу РЛС, срабатывает соответствующая сигнализация.</w:t>
      </w:r>
    </w:p>
    <w:bookmarkEnd w:id="2108"/>
    <w:bookmarkStart w:name="z2817" w:id="2109"/>
    <w:p>
      <w:pPr>
        <w:spacing w:after="0"/>
        <w:ind w:left="0"/>
        <w:jc w:val="both"/>
      </w:pPr>
      <w:r>
        <w:rPr>
          <w:rFonts w:ascii="Times New Roman"/>
          <w:b w:val="false"/>
          <w:i w:val="false"/>
          <w:color w:val="000000"/>
          <w:sz w:val="28"/>
        </w:rPr>
        <w:t>
      Предусматривается возможность продолжения работы в режиме ориентации: "курс нестабилизированный" в случае выхода из строя курсоуказателей.</w:t>
      </w:r>
    </w:p>
    <w:bookmarkEnd w:id="2109"/>
    <w:bookmarkStart w:name="z2818" w:id="2110"/>
    <w:p>
      <w:pPr>
        <w:spacing w:after="0"/>
        <w:ind w:left="0"/>
        <w:jc w:val="both"/>
      </w:pPr>
      <w:r>
        <w:rPr>
          <w:rFonts w:ascii="Times New Roman"/>
          <w:b w:val="false"/>
          <w:i w:val="false"/>
          <w:color w:val="000000"/>
          <w:sz w:val="28"/>
        </w:rPr>
        <w:t>
      Изменение режима стабилизации изображения выполняется автоматически в течение 1 мин после выхода из строя курсоуказателя.</w:t>
      </w:r>
    </w:p>
    <w:bookmarkEnd w:id="2110"/>
    <w:bookmarkStart w:name="z2819" w:id="2111"/>
    <w:p>
      <w:pPr>
        <w:spacing w:after="0"/>
        <w:ind w:left="0"/>
        <w:jc w:val="both"/>
      </w:pPr>
      <w:r>
        <w:rPr>
          <w:rFonts w:ascii="Times New Roman"/>
          <w:b w:val="false"/>
          <w:i w:val="false"/>
          <w:color w:val="000000"/>
          <w:sz w:val="28"/>
        </w:rPr>
        <w:t>
      Если автоматическое подавление помех от моря при отказе стабилизации по меридиану (по азимуту) препятствует обнаружению целей, то этот режим автоматически отключается в течение 1 мин.</w:t>
      </w:r>
    </w:p>
    <w:bookmarkEnd w:id="2111"/>
    <w:bookmarkStart w:name="z2820" w:id="2112"/>
    <w:p>
      <w:pPr>
        <w:spacing w:after="0"/>
        <w:ind w:left="0"/>
        <w:jc w:val="both"/>
      </w:pPr>
      <w:r>
        <w:rPr>
          <w:rFonts w:ascii="Times New Roman"/>
          <w:b w:val="false"/>
          <w:i w:val="false"/>
          <w:color w:val="000000"/>
          <w:sz w:val="28"/>
        </w:rPr>
        <w:t>
      Режим измерения только курсовых углов, на которых наблюдаются цели, четко указывается.</w:t>
      </w:r>
    </w:p>
    <w:bookmarkEnd w:id="2112"/>
    <w:bookmarkStart w:name="z2821" w:id="2113"/>
    <w:p>
      <w:pPr>
        <w:spacing w:after="0"/>
        <w:ind w:left="0"/>
        <w:jc w:val="both"/>
      </w:pPr>
      <w:r>
        <w:rPr>
          <w:rFonts w:ascii="Times New Roman"/>
          <w:b w:val="false"/>
          <w:i w:val="false"/>
          <w:color w:val="000000"/>
          <w:sz w:val="28"/>
        </w:rPr>
        <w:t>
      При выходе из строя средства измерения скорости относительно воды предусматривается ввод данных о скорости судна вручную.</w:t>
      </w:r>
    </w:p>
    <w:bookmarkEnd w:id="2113"/>
    <w:bookmarkStart w:name="z2822" w:id="2114"/>
    <w:p>
      <w:pPr>
        <w:spacing w:after="0"/>
        <w:ind w:left="0"/>
        <w:jc w:val="both"/>
      </w:pPr>
      <w:r>
        <w:rPr>
          <w:rFonts w:ascii="Times New Roman"/>
          <w:b w:val="false"/>
          <w:i w:val="false"/>
          <w:color w:val="000000"/>
          <w:sz w:val="28"/>
        </w:rPr>
        <w:t>
      При выходе из строя средств измерения скорости и пройденного расстояния относительно грунта обеспечивается переключение на датчик скорости относительно воды.</w:t>
      </w:r>
    </w:p>
    <w:bookmarkEnd w:id="2114"/>
    <w:bookmarkStart w:name="z2823" w:id="2115"/>
    <w:p>
      <w:pPr>
        <w:spacing w:after="0"/>
        <w:ind w:left="0"/>
        <w:jc w:val="both"/>
      </w:pPr>
      <w:r>
        <w:rPr>
          <w:rFonts w:ascii="Times New Roman"/>
          <w:b w:val="false"/>
          <w:i w:val="false"/>
          <w:color w:val="000000"/>
          <w:sz w:val="28"/>
        </w:rPr>
        <w:t>
      При выходе из строя электронного средства определения местоположения судна отображение ЭНК осуществляется только при наличии на нем изображения, по меньшей мере, одной опорной точки с известными координатами или если координаты судна вводятся вручную.</w:t>
      </w:r>
    </w:p>
    <w:bookmarkEnd w:id="2115"/>
    <w:bookmarkStart w:name="z2824" w:id="2116"/>
    <w:p>
      <w:pPr>
        <w:spacing w:after="0"/>
        <w:ind w:left="0"/>
        <w:jc w:val="both"/>
      </w:pPr>
      <w:r>
        <w:rPr>
          <w:rFonts w:ascii="Times New Roman"/>
          <w:b w:val="false"/>
          <w:i w:val="false"/>
          <w:color w:val="000000"/>
          <w:sz w:val="28"/>
        </w:rPr>
        <w:t>
      При выходе из строя средств излучения и приема радиолокационных сигналов, на экране продолжается отображение только целей АИС.</w:t>
      </w:r>
    </w:p>
    <w:bookmarkEnd w:id="2116"/>
    <w:bookmarkStart w:name="z2825" w:id="2117"/>
    <w:p>
      <w:pPr>
        <w:spacing w:after="0"/>
        <w:ind w:left="0"/>
        <w:jc w:val="both"/>
      </w:pPr>
      <w:r>
        <w:rPr>
          <w:rFonts w:ascii="Times New Roman"/>
          <w:b w:val="false"/>
          <w:i w:val="false"/>
          <w:color w:val="000000"/>
          <w:sz w:val="28"/>
        </w:rPr>
        <w:t>
      При отсутствии сигналов от аппаратуры АИС на экране индикатора РЛС отображается радиолокационная информация и база данных целей.</w:t>
      </w:r>
    </w:p>
    <w:bookmarkEnd w:id="2117"/>
    <w:bookmarkStart w:name="z2826" w:id="2118"/>
    <w:p>
      <w:pPr>
        <w:spacing w:after="0"/>
        <w:ind w:left="0"/>
        <w:jc w:val="both"/>
      </w:pPr>
      <w:r>
        <w:rPr>
          <w:rFonts w:ascii="Times New Roman"/>
          <w:b w:val="false"/>
          <w:i w:val="false"/>
          <w:color w:val="000000"/>
          <w:sz w:val="28"/>
        </w:rPr>
        <w:t>
      При выходе из строя судовых систем, сопряженных с РЛС, обеспечивается возможность ее самостоятельной работы.</w:t>
      </w:r>
    </w:p>
    <w:bookmarkEnd w:id="2118"/>
    <w:bookmarkStart w:name="z2827" w:id="2119"/>
    <w:p>
      <w:pPr>
        <w:spacing w:after="0"/>
        <w:ind w:left="0"/>
        <w:jc w:val="both"/>
      </w:pPr>
      <w:r>
        <w:rPr>
          <w:rFonts w:ascii="Times New Roman"/>
          <w:b w:val="false"/>
          <w:i w:val="false"/>
          <w:color w:val="000000"/>
          <w:sz w:val="28"/>
        </w:rPr>
        <w:t>
      801. Конструкция РЛС обеспечивает возможность ее эксплуатации подготовленным персоналом.</w:t>
      </w:r>
    </w:p>
    <w:bookmarkEnd w:id="2119"/>
    <w:bookmarkStart w:name="z2828" w:id="2120"/>
    <w:p>
      <w:pPr>
        <w:spacing w:after="0"/>
        <w:ind w:left="0"/>
        <w:jc w:val="both"/>
      </w:pPr>
      <w:r>
        <w:rPr>
          <w:rFonts w:ascii="Times New Roman"/>
          <w:b w:val="false"/>
          <w:i w:val="false"/>
          <w:color w:val="000000"/>
          <w:sz w:val="28"/>
        </w:rPr>
        <w:t>
      Для тренировок судоводителей предусматривается функция имитации целей.</w:t>
      </w:r>
    </w:p>
    <w:bookmarkEnd w:id="2120"/>
    <w:bookmarkStart w:name="z2829" w:id="2121"/>
    <w:p>
      <w:pPr>
        <w:spacing w:after="0"/>
        <w:ind w:left="0"/>
        <w:jc w:val="both"/>
      </w:pPr>
      <w:r>
        <w:rPr>
          <w:rFonts w:ascii="Times New Roman"/>
          <w:b w:val="false"/>
          <w:i w:val="false"/>
          <w:color w:val="000000"/>
          <w:sz w:val="28"/>
        </w:rPr>
        <w:t>
      802. Необходимо чтобы Инструкция по эксплуатации РЛС была простой и легко понимаемой квалифицированным персоналом. Инструкция представляется на русском языке.</w:t>
      </w:r>
    </w:p>
    <w:bookmarkEnd w:id="2121"/>
    <w:bookmarkStart w:name="z2830" w:id="2122"/>
    <w:p>
      <w:pPr>
        <w:spacing w:after="0"/>
        <w:ind w:left="0"/>
        <w:jc w:val="both"/>
      </w:pPr>
      <w:r>
        <w:rPr>
          <w:rFonts w:ascii="Times New Roman"/>
          <w:b w:val="false"/>
          <w:i w:val="false"/>
          <w:color w:val="000000"/>
          <w:sz w:val="28"/>
        </w:rPr>
        <w:t>
      В Инструкцию включаются следующие сведения:</w:t>
      </w:r>
    </w:p>
    <w:bookmarkEnd w:id="2122"/>
    <w:bookmarkStart w:name="z2831" w:id="2123"/>
    <w:p>
      <w:pPr>
        <w:spacing w:after="0"/>
        <w:ind w:left="0"/>
        <w:jc w:val="both"/>
      </w:pPr>
      <w:r>
        <w:rPr>
          <w:rFonts w:ascii="Times New Roman"/>
          <w:b w:val="false"/>
          <w:i w:val="false"/>
          <w:color w:val="000000"/>
          <w:sz w:val="28"/>
        </w:rPr>
        <w:t>
      рекомендуемые установки средств управления и регулировки для различных условий погоды и условий эксплуатации станции;</w:t>
      </w:r>
    </w:p>
    <w:bookmarkEnd w:id="2123"/>
    <w:bookmarkStart w:name="z2832" w:id="2124"/>
    <w:p>
      <w:pPr>
        <w:spacing w:after="0"/>
        <w:ind w:left="0"/>
        <w:jc w:val="both"/>
      </w:pPr>
      <w:r>
        <w:rPr>
          <w:rFonts w:ascii="Times New Roman"/>
          <w:b w:val="false"/>
          <w:i w:val="false"/>
          <w:color w:val="000000"/>
          <w:sz w:val="28"/>
        </w:rPr>
        <w:t>
      технико-эксплуатационные характеристики РЛС;</w:t>
      </w:r>
    </w:p>
    <w:bookmarkEnd w:id="2124"/>
    <w:bookmarkStart w:name="z2833" w:id="2125"/>
    <w:p>
      <w:pPr>
        <w:spacing w:after="0"/>
        <w:ind w:left="0"/>
        <w:jc w:val="both"/>
      </w:pPr>
      <w:r>
        <w:rPr>
          <w:rFonts w:ascii="Times New Roman"/>
          <w:b w:val="false"/>
          <w:i w:val="false"/>
          <w:color w:val="000000"/>
          <w:sz w:val="28"/>
        </w:rPr>
        <w:t>
      действия при появлении неисправностей и работе в резервных вариантах;</w:t>
      </w:r>
    </w:p>
    <w:bookmarkEnd w:id="2125"/>
    <w:bookmarkStart w:name="z2834" w:id="2126"/>
    <w:p>
      <w:pPr>
        <w:spacing w:after="0"/>
        <w:ind w:left="0"/>
        <w:jc w:val="both"/>
      </w:pPr>
      <w:r>
        <w:rPr>
          <w:rFonts w:ascii="Times New Roman"/>
          <w:b w:val="false"/>
          <w:i w:val="false"/>
          <w:color w:val="000000"/>
          <w:sz w:val="28"/>
        </w:rPr>
        <w:t>
      ограничения при отображении информации и сопровождении целей, характеристики точности и задержек в обработке и предоставлении информации;</w:t>
      </w:r>
    </w:p>
    <w:bookmarkEnd w:id="2126"/>
    <w:bookmarkStart w:name="z2835" w:id="2127"/>
    <w:p>
      <w:pPr>
        <w:spacing w:after="0"/>
        <w:ind w:left="0"/>
        <w:jc w:val="both"/>
      </w:pPr>
      <w:r>
        <w:rPr>
          <w:rFonts w:ascii="Times New Roman"/>
          <w:b w:val="false"/>
          <w:i w:val="false"/>
          <w:color w:val="000000"/>
          <w:sz w:val="28"/>
        </w:rPr>
        <w:t>
      использование информации о своем курсе, путевом угле и путевой скорости для предотвращения столкновений;</w:t>
      </w:r>
    </w:p>
    <w:bookmarkEnd w:id="2127"/>
    <w:bookmarkStart w:name="z2836" w:id="2128"/>
    <w:p>
      <w:pPr>
        <w:spacing w:after="0"/>
        <w:ind w:left="0"/>
        <w:jc w:val="both"/>
      </w:pPr>
      <w:r>
        <w:rPr>
          <w:rFonts w:ascii="Times New Roman"/>
          <w:b w:val="false"/>
          <w:i w:val="false"/>
          <w:color w:val="000000"/>
          <w:sz w:val="28"/>
        </w:rPr>
        <w:t>
      условия и ограничения объединения и раздельного представления целей;</w:t>
      </w:r>
    </w:p>
    <w:bookmarkEnd w:id="2128"/>
    <w:bookmarkStart w:name="z2837" w:id="2129"/>
    <w:p>
      <w:pPr>
        <w:spacing w:after="0"/>
        <w:ind w:left="0"/>
        <w:jc w:val="both"/>
      </w:pPr>
      <w:r>
        <w:rPr>
          <w:rFonts w:ascii="Times New Roman"/>
          <w:b w:val="false"/>
          <w:i w:val="false"/>
          <w:color w:val="000000"/>
          <w:sz w:val="28"/>
        </w:rPr>
        <w:t>
      критерии выбора целей АИС для автоматической активизации и ее прекращения;</w:t>
      </w:r>
    </w:p>
    <w:bookmarkEnd w:id="2129"/>
    <w:bookmarkStart w:name="z2838" w:id="2130"/>
    <w:p>
      <w:pPr>
        <w:spacing w:after="0"/>
        <w:ind w:left="0"/>
        <w:jc w:val="both"/>
      </w:pPr>
      <w:r>
        <w:rPr>
          <w:rFonts w:ascii="Times New Roman"/>
          <w:b w:val="false"/>
          <w:i w:val="false"/>
          <w:color w:val="000000"/>
          <w:sz w:val="28"/>
        </w:rPr>
        <w:t>
      методы представления целей АИС и ограничения, которые следует при этом учитывать;</w:t>
      </w:r>
    </w:p>
    <w:bookmarkEnd w:id="2130"/>
    <w:bookmarkStart w:name="z2839" w:id="2131"/>
    <w:p>
      <w:pPr>
        <w:spacing w:after="0"/>
        <w:ind w:left="0"/>
        <w:jc w:val="both"/>
      </w:pPr>
      <w:r>
        <w:rPr>
          <w:rFonts w:ascii="Times New Roman"/>
          <w:b w:val="false"/>
          <w:i w:val="false"/>
          <w:color w:val="000000"/>
          <w:sz w:val="28"/>
        </w:rPr>
        <w:t>
      основные положения выполнения проигрывания маневра, включая учет маневренных характеристик своего судна (если они имеются);</w:t>
      </w:r>
    </w:p>
    <w:bookmarkEnd w:id="2131"/>
    <w:bookmarkStart w:name="z2840" w:id="2132"/>
    <w:p>
      <w:pPr>
        <w:spacing w:after="0"/>
        <w:ind w:left="0"/>
        <w:jc w:val="both"/>
      </w:pPr>
      <w:r>
        <w:rPr>
          <w:rFonts w:ascii="Times New Roman"/>
          <w:b w:val="false"/>
          <w:i w:val="false"/>
          <w:color w:val="000000"/>
          <w:sz w:val="28"/>
        </w:rPr>
        <w:t>
      перечень сигналов аварийно-предупредительной сигнализации и индикации;</w:t>
      </w:r>
    </w:p>
    <w:bookmarkEnd w:id="2132"/>
    <w:bookmarkStart w:name="z2841" w:id="2133"/>
    <w:p>
      <w:pPr>
        <w:spacing w:after="0"/>
        <w:ind w:left="0"/>
        <w:jc w:val="both"/>
      </w:pPr>
      <w:r>
        <w:rPr>
          <w:rFonts w:ascii="Times New Roman"/>
          <w:b w:val="false"/>
          <w:i w:val="false"/>
          <w:color w:val="000000"/>
          <w:sz w:val="28"/>
        </w:rPr>
        <w:t>
      требования к размещению и установке оборудования;</w:t>
      </w:r>
    </w:p>
    <w:bookmarkEnd w:id="2133"/>
    <w:bookmarkStart w:name="z2842" w:id="2134"/>
    <w:p>
      <w:pPr>
        <w:spacing w:after="0"/>
        <w:ind w:left="0"/>
        <w:jc w:val="both"/>
      </w:pPr>
      <w:r>
        <w:rPr>
          <w:rFonts w:ascii="Times New Roman"/>
          <w:b w:val="false"/>
          <w:i w:val="false"/>
          <w:color w:val="000000"/>
          <w:sz w:val="28"/>
        </w:rPr>
        <w:t>
      точность измерения направлений и расстояний;</w:t>
      </w:r>
    </w:p>
    <w:bookmarkEnd w:id="2134"/>
    <w:bookmarkStart w:name="z2843" w:id="2135"/>
    <w:p>
      <w:pPr>
        <w:spacing w:after="0"/>
        <w:ind w:left="0"/>
        <w:jc w:val="both"/>
      </w:pPr>
      <w:r>
        <w:rPr>
          <w:rFonts w:ascii="Times New Roman"/>
          <w:b w:val="false"/>
          <w:i w:val="false"/>
          <w:color w:val="000000"/>
          <w:sz w:val="28"/>
        </w:rPr>
        <w:t>
      особая настройка оборудования и порядок действий, например, для обнаружения спасательных маяков-ответчиков;</w:t>
      </w:r>
    </w:p>
    <w:bookmarkEnd w:id="2135"/>
    <w:bookmarkStart w:name="z2844" w:id="2136"/>
    <w:p>
      <w:pPr>
        <w:spacing w:after="0"/>
        <w:ind w:left="0"/>
        <w:jc w:val="both"/>
      </w:pPr>
      <w:r>
        <w:rPr>
          <w:rFonts w:ascii="Times New Roman"/>
          <w:b w:val="false"/>
          <w:i w:val="false"/>
          <w:color w:val="000000"/>
          <w:sz w:val="28"/>
        </w:rPr>
        <w:t>
      роль и особое значение постоянной общей опорной точки своего судна в процессе обработки и представления информации.</w:t>
      </w:r>
    </w:p>
    <w:bookmarkEnd w:id="2136"/>
    <w:bookmarkStart w:name="z2845" w:id="2137"/>
    <w:p>
      <w:pPr>
        <w:spacing w:after="0"/>
        <w:ind w:left="0"/>
        <w:jc w:val="both"/>
      </w:pPr>
      <w:r>
        <w:rPr>
          <w:rFonts w:ascii="Times New Roman"/>
          <w:b w:val="false"/>
          <w:i w:val="false"/>
          <w:color w:val="000000"/>
          <w:sz w:val="28"/>
        </w:rPr>
        <w:t>
      803. В судовой технической документации приводится описание РЛС, включая указание факторов, влияющих на изменение ее характеристик.</w:t>
      </w:r>
    </w:p>
    <w:bookmarkEnd w:id="2137"/>
    <w:bookmarkStart w:name="z2846" w:id="2138"/>
    <w:p>
      <w:pPr>
        <w:spacing w:after="0"/>
        <w:ind w:left="0"/>
        <w:jc w:val="both"/>
      </w:pPr>
      <w:r>
        <w:rPr>
          <w:rFonts w:ascii="Times New Roman"/>
          <w:b w:val="false"/>
          <w:i w:val="false"/>
          <w:color w:val="000000"/>
          <w:sz w:val="28"/>
        </w:rPr>
        <w:t>
      Описывают критерии, определяющие отбор целей и принятый метод объединения или раздельного представления целей АИС и РЛ-целей.</w:t>
      </w:r>
    </w:p>
    <w:bookmarkEnd w:id="2138"/>
    <w:bookmarkStart w:name="z2847" w:id="2139"/>
    <w:p>
      <w:pPr>
        <w:spacing w:after="0"/>
        <w:ind w:left="0"/>
        <w:jc w:val="both"/>
      </w:pPr>
      <w:r>
        <w:rPr>
          <w:rFonts w:ascii="Times New Roman"/>
          <w:b w:val="false"/>
          <w:i w:val="false"/>
          <w:color w:val="000000"/>
          <w:sz w:val="28"/>
        </w:rPr>
        <w:t>
      В документации приводят рекомендации по размещению и установке оборудования и указывают факторы, которые могут вызвать ухудшение его характеристик или надежности.</w:t>
      </w:r>
    </w:p>
    <w:bookmarkEnd w:id="2139"/>
    <w:bookmarkStart w:name="z2848" w:id="2140"/>
    <w:p>
      <w:pPr>
        <w:spacing w:after="0"/>
        <w:ind w:left="0"/>
        <w:jc w:val="both"/>
      </w:pPr>
      <w:r>
        <w:rPr>
          <w:rFonts w:ascii="Times New Roman"/>
          <w:b w:val="false"/>
          <w:i w:val="false"/>
          <w:color w:val="000000"/>
          <w:sz w:val="28"/>
        </w:rPr>
        <w:t xml:space="preserve">
      Необходимо чтобы сокращение терминов, используемых при отображении режимов работы и другой информации на экране индикатора РЛС, соответствовали сокращениям, приведенным в </w:t>
      </w:r>
      <w:r>
        <w:rPr>
          <w:rFonts w:ascii="Times New Roman"/>
          <w:b w:val="false"/>
          <w:i w:val="false"/>
          <w:color w:val="000000"/>
          <w:sz w:val="28"/>
        </w:rPr>
        <w:t>приложении 65</w:t>
      </w:r>
      <w:r>
        <w:rPr>
          <w:rFonts w:ascii="Times New Roman"/>
          <w:b w:val="false"/>
          <w:i w:val="false"/>
          <w:color w:val="000000"/>
          <w:sz w:val="28"/>
        </w:rPr>
        <w:t xml:space="preserve"> настоящих Правил.</w:t>
      </w:r>
    </w:p>
    <w:bookmarkEnd w:id="2140"/>
    <w:bookmarkStart w:name="z2849" w:id="2141"/>
    <w:p>
      <w:pPr>
        <w:spacing w:after="0"/>
        <w:ind w:left="0"/>
        <w:jc w:val="left"/>
      </w:pPr>
      <w:r>
        <w:rPr>
          <w:rFonts w:ascii="Times New Roman"/>
          <w:b/>
          <w:i w:val="false"/>
          <w:color w:val="000000"/>
        </w:rPr>
        <w:t xml:space="preserve"> § 6. Устройство дистанционной передачи курса</w:t>
      </w:r>
    </w:p>
    <w:bookmarkEnd w:id="2141"/>
    <w:bookmarkStart w:name="z2850" w:id="2142"/>
    <w:p>
      <w:pPr>
        <w:spacing w:after="0"/>
        <w:ind w:left="0"/>
        <w:jc w:val="both"/>
      </w:pPr>
      <w:r>
        <w:rPr>
          <w:rFonts w:ascii="Times New Roman"/>
          <w:b w:val="false"/>
          <w:i w:val="false"/>
          <w:color w:val="000000"/>
          <w:sz w:val="28"/>
        </w:rPr>
        <w:t>
      804. На судах валовой вместимостью от 300 до 500, не оборудованных гирокомпасом, соответствующим международным требованиям, или специальным устройством определения и передачи магнитного курса, устанавливаются устройства дистанционной передачи курса (далее - УПК) для обеспечения работы другого навигационного оборудования.</w:t>
      </w:r>
    </w:p>
    <w:bookmarkEnd w:id="2142"/>
    <w:bookmarkStart w:name="z2851" w:id="2143"/>
    <w:p>
      <w:pPr>
        <w:spacing w:after="0"/>
        <w:ind w:left="0"/>
        <w:jc w:val="both"/>
      </w:pPr>
      <w:r>
        <w:rPr>
          <w:rFonts w:ascii="Times New Roman"/>
          <w:b w:val="false"/>
          <w:i w:val="false"/>
          <w:color w:val="000000"/>
          <w:sz w:val="28"/>
        </w:rPr>
        <w:t>
      805. Обеспечивается нормальная работа УПК в широтах, как минимум, от 700 северной до 700 южной, если этот диапазон не ограничивается выбранным чувствительным элементов – датчиком курса.</w:t>
      </w:r>
    </w:p>
    <w:bookmarkEnd w:id="2143"/>
    <w:bookmarkStart w:name="z2852" w:id="2144"/>
    <w:p>
      <w:pPr>
        <w:spacing w:after="0"/>
        <w:ind w:left="0"/>
        <w:jc w:val="both"/>
      </w:pPr>
      <w:r>
        <w:rPr>
          <w:rFonts w:ascii="Times New Roman"/>
          <w:b w:val="false"/>
          <w:i w:val="false"/>
          <w:color w:val="000000"/>
          <w:sz w:val="28"/>
        </w:rPr>
        <w:t>
      806. Необходимо чтобы УПК соответствовала требованиям эксплуатации, как обычных водоизмещающих судов, так и высокоскоростных.</w:t>
      </w:r>
    </w:p>
    <w:bookmarkEnd w:id="2144"/>
    <w:bookmarkStart w:name="z2853" w:id="2145"/>
    <w:p>
      <w:pPr>
        <w:spacing w:after="0"/>
        <w:ind w:left="0"/>
        <w:jc w:val="both"/>
      </w:pPr>
      <w:r>
        <w:rPr>
          <w:rFonts w:ascii="Times New Roman"/>
          <w:b w:val="false"/>
          <w:i w:val="false"/>
          <w:color w:val="000000"/>
          <w:sz w:val="28"/>
        </w:rPr>
        <w:t>
      807. В условиях эксплуатации, оговоренных в требованиях к датчикам курса, УПК, работающие совместно с соответствующим чувствительным элементом, обеспечивает, по меньшей мере, следующую точность:</w:t>
      </w:r>
    </w:p>
    <w:bookmarkEnd w:id="2145"/>
    <w:bookmarkStart w:name="z2854" w:id="2146"/>
    <w:p>
      <w:pPr>
        <w:spacing w:after="0"/>
        <w:ind w:left="0"/>
        <w:jc w:val="both"/>
      </w:pPr>
      <w:r>
        <w:rPr>
          <w:rFonts w:ascii="Times New Roman"/>
          <w:b w:val="false"/>
          <w:i w:val="false"/>
          <w:color w:val="000000"/>
          <w:sz w:val="28"/>
        </w:rPr>
        <w:t>
      1) погрешность преобразования информации о курсе не более ± 0,2</w:t>
      </w:r>
      <w:r>
        <w:rPr>
          <w:rFonts w:ascii="Times New Roman"/>
          <w:b w:val="false"/>
          <w:i w:val="false"/>
          <w:color w:val="000000"/>
          <w:vertAlign w:val="superscript"/>
        </w:rPr>
        <w:t>о</w:t>
      </w:r>
      <w:r>
        <w:rPr>
          <w:rFonts w:ascii="Times New Roman"/>
          <w:b w:val="false"/>
          <w:i w:val="false"/>
          <w:color w:val="000000"/>
          <w:sz w:val="28"/>
        </w:rPr>
        <w:t>;</w:t>
      </w:r>
    </w:p>
    <w:bookmarkEnd w:id="2146"/>
    <w:bookmarkStart w:name="z2855" w:id="2147"/>
    <w:p>
      <w:pPr>
        <w:spacing w:after="0"/>
        <w:ind w:left="0"/>
        <w:jc w:val="both"/>
      </w:pPr>
      <w:r>
        <w:rPr>
          <w:rFonts w:ascii="Times New Roman"/>
          <w:b w:val="false"/>
          <w:i w:val="false"/>
          <w:color w:val="000000"/>
          <w:sz w:val="28"/>
        </w:rPr>
        <w:t>
      2) статические погрешности при постоянной скорости и направлении движения судна, не более ± 1,0</w:t>
      </w:r>
      <w:r>
        <w:rPr>
          <w:rFonts w:ascii="Times New Roman"/>
          <w:b w:val="false"/>
          <w:i w:val="false"/>
          <w:color w:val="000000"/>
          <w:vertAlign w:val="superscript"/>
        </w:rPr>
        <w:t>о</w:t>
      </w:r>
      <w:r>
        <w:rPr>
          <w:rFonts w:ascii="Times New Roman"/>
          <w:b w:val="false"/>
          <w:i w:val="false"/>
          <w:color w:val="000000"/>
          <w:sz w:val="28"/>
        </w:rPr>
        <w:t>;</w:t>
      </w:r>
    </w:p>
    <w:bookmarkEnd w:id="2147"/>
    <w:bookmarkStart w:name="z2856" w:id="2148"/>
    <w:p>
      <w:pPr>
        <w:spacing w:after="0"/>
        <w:ind w:left="0"/>
        <w:jc w:val="both"/>
      </w:pPr>
      <w:r>
        <w:rPr>
          <w:rFonts w:ascii="Times New Roman"/>
          <w:b w:val="false"/>
          <w:i w:val="false"/>
          <w:color w:val="000000"/>
          <w:sz w:val="28"/>
        </w:rPr>
        <w:t>
      3) динамические погрешности, измеряемые в условиях вибрации, бортовой и килевой качки, а также при изменении скорости, не превышать ± 1,5</w:t>
      </w:r>
      <w:r>
        <w:rPr>
          <w:rFonts w:ascii="Times New Roman"/>
          <w:b w:val="false"/>
          <w:i w:val="false"/>
          <w:color w:val="000000"/>
          <w:vertAlign w:val="superscript"/>
        </w:rPr>
        <w:t>о</w:t>
      </w:r>
      <w:r>
        <w:rPr>
          <w:rFonts w:ascii="Times New Roman"/>
          <w:b w:val="false"/>
          <w:i w:val="false"/>
          <w:color w:val="000000"/>
          <w:sz w:val="28"/>
        </w:rPr>
        <w:t>. При этом, если амплитуда динамической погрешности превышает ± 0,5</w:t>
      </w:r>
      <w:r>
        <w:rPr>
          <w:rFonts w:ascii="Times New Roman"/>
          <w:b w:val="false"/>
          <w:i w:val="false"/>
          <w:color w:val="000000"/>
          <w:vertAlign w:val="superscript"/>
        </w:rPr>
        <w:t>о</w:t>
      </w:r>
      <w:r>
        <w:rPr>
          <w:rFonts w:ascii="Times New Roman"/>
          <w:b w:val="false"/>
          <w:i w:val="false"/>
          <w:color w:val="000000"/>
          <w:sz w:val="28"/>
        </w:rPr>
        <w:t>, частота ее колебаний равна не более 0,033 Гц (с периодом не более 30 с).</w:t>
      </w:r>
    </w:p>
    <w:bookmarkEnd w:id="2148"/>
    <w:bookmarkStart w:name="z2857" w:id="2149"/>
    <w:p>
      <w:pPr>
        <w:spacing w:after="0"/>
        <w:ind w:left="0"/>
        <w:jc w:val="both"/>
      </w:pPr>
      <w:r>
        <w:rPr>
          <w:rFonts w:ascii="Times New Roman"/>
          <w:b w:val="false"/>
          <w:i w:val="false"/>
          <w:color w:val="000000"/>
          <w:sz w:val="28"/>
        </w:rPr>
        <w:t>
      808. В трансляционном устройстве передачи курса обеспечивается сигнализация о неисправности и прекращении подачи электропитания.</w:t>
      </w:r>
    </w:p>
    <w:bookmarkEnd w:id="2149"/>
    <w:bookmarkStart w:name="z2858" w:id="2150"/>
    <w:p>
      <w:pPr>
        <w:spacing w:after="0"/>
        <w:ind w:left="0"/>
        <w:jc w:val="left"/>
      </w:pPr>
      <w:r>
        <w:rPr>
          <w:rFonts w:ascii="Times New Roman"/>
          <w:b/>
          <w:i w:val="false"/>
          <w:color w:val="000000"/>
        </w:rPr>
        <w:t xml:space="preserve"> § 7. Система контроля несения ходовой вахты</w:t>
      </w:r>
    </w:p>
    <w:bookmarkEnd w:id="2150"/>
    <w:bookmarkStart w:name="z2859" w:id="2151"/>
    <w:p>
      <w:pPr>
        <w:spacing w:after="0"/>
        <w:ind w:left="0"/>
        <w:jc w:val="both"/>
      </w:pPr>
      <w:r>
        <w:rPr>
          <w:rFonts w:ascii="Times New Roman"/>
          <w:b w:val="false"/>
          <w:i w:val="false"/>
          <w:color w:val="000000"/>
          <w:sz w:val="28"/>
        </w:rPr>
        <w:t>
      809. Система контроля несения вахты (далее - СКНХВ) посту управления судном предназначается для контроля за функционированием главного поста управления судном и выявления недееспособности вахтенного помощника капитана, могущей привести к аварии.</w:t>
      </w:r>
    </w:p>
    <w:bookmarkEnd w:id="2151"/>
    <w:bookmarkStart w:name="z2860" w:id="2152"/>
    <w:p>
      <w:pPr>
        <w:spacing w:after="0"/>
        <w:ind w:left="0"/>
        <w:jc w:val="both"/>
      </w:pPr>
      <w:r>
        <w:rPr>
          <w:rFonts w:ascii="Times New Roman"/>
          <w:b w:val="false"/>
          <w:i w:val="false"/>
          <w:color w:val="000000"/>
          <w:sz w:val="28"/>
        </w:rPr>
        <w:t>
      Это достигается подачей оптических и звуковых сигналов для привлечения внимания вахтенного помощника капитана, а затем – если он не реагирует на них – путем оповещения капитана или резервного помощника.</w:t>
      </w:r>
    </w:p>
    <w:bookmarkEnd w:id="2152"/>
    <w:bookmarkStart w:name="z2861" w:id="2153"/>
    <w:p>
      <w:pPr>
        <w:spacing w:after="0"/>
        <w:ind w:left="0"/>
        <w:jc w:val="both"/>
      </w:pPr>
      <w:r>
        <w:rPr>
          <w:rFonts w:ascii="Times New Roman"/>
          <w:b w:val="false"/>
          <w:i w:val="false"/>
          <w:color w:val="000000"/>
          <w:sz w:val="28"/>
        </w:rPr>
        <w:t>
      810. Предусматривается три режима функционирования системы:</w:t>
      </w:r>
    </w:p>
    <w:bookmarkEnd w:id="2153"/>
    <w:bookmarkStart w:name="z2862" w:id="2154"/>
    <w:p>
      <w:pPr>
        <w:spacing w:after="0"/>
        <w:ind w:left="0"/>
        <w:jc w:val="both"/>
      </w:pPr>
      <w:r>
        <w:rPr>
          <w:rFonts w:ascii="Times New Roman"/>
          <w:b w:val="false"/>
          <w:i w:val="false"/>
          <w:color w:val="000000"/>
          <w:sz w:val="28"/>
        </w:rPr>
        <w:t>
      1) автоматический режим включения при вводе в действие системы автоматического управления судном по курсу или траектории с автоматическим ее выключением при отключении этих систем;</w:t>
      </w:r>
    </w:p>
    <w:bookmarkEnd w:id="2154"/>
    <w:bookmarkStart w:name="z2863" w:id="2155"/>
    <w:p>
      <w:pPr>
        <w:spacing w:after="0"/>
        <w:ind w:left="0"/>
        <w:jc w:val="both"/>
      </w:pPr>
      <w:r>
        <w:rPr>
          <w:rFonts w:ascii="Times New Roman"/>
          <w:b w:val="false"/>
          <w:i w:val="false"/>
          <w:color w:val="000000"/>
          <w:sz w:val="28"/>
        </w:rPr>
        <w:t>
      2) режим включения вручную на постоянную работу;</w:t>
      </w:r>
    </w:p>
    <w:bookmarkEnd w:id="2155"/>
    <w:bookmarkStart w:name="z2864" w:id="2156"/>
    <w:p>
      <w:pPr>
        <w:spacing w:after="0"/>
        <w:ind w:left="0"/>
        <w:jc w:val="both"/>
      </w:pPr>
      <w:r>
        <w:rPr>
          <w:rFonts w:ascii="Times New Roman"/>
          <w:b w:val="false"/>
          <w:i w:val="false"/>
          <w:color w:val="000000"/>
          <w:sz w:val="28"/>
        </w:rPr>
        <w:t>
      3) отключенное состояние, при котором система не работает ни при каких условиях.</w:t>
      </w:r>
    </w:p>
    <w:bookmarkEnd w:id="2156"/>
    <w:bookmarkStart w:name="z2865" w:id="2157"/>
    <w:p>
      <w:pPr>
        <w:spacing w:after="0"/>
        <w:ind w:left="0"/>
        <w:jc w:val="both"/>
      </w:pPr>
      <w:r>
        <w:rPr>
          <w:rFonts w:ascii="Times New Roman"/>
          <w:b w:val="false"/>
          <w:i w:val="false"/>
          <w:color w:val="000000"/>
          <w:sz w:val="28"/>
        </w:rPr>
        <w:t>
      811. При включении системы соблюдается следующая последовательность подачи визуальных (оптических) и звуковых сигналов:</w:t>
      </w:r>
    </w:p>
    <w:bookmarkEnd w:id="2157"/>
    <w:bookmarkStart w:name="z2866" w:id="2158"/>
    <w:p>
      <w:pPr>
        <w:spacing w:after="0"/>
        <w:ind w:left="0"/>
        <w:jc w:val="both"/>
      </w:pPr>
      <w:r>
        <w:rPr>
          <w:rFonts w:ascii="Times New Roman"/>
          <w:b w:val="false"/>
          <w:i w:val="false"/>
          <w:color w:val="000000"/>
          <w:sz w:val="28"/>
        </w:rPr>
        <w:t>
      1) после включения система должна оставаться в состоянии ожидания в течение заданного капитаном периода времени от 3 до 12 минут и затем включать световой сигнал;</w:t>
      </w:r>
    </w:p>
    <w:bookmarkEnd w:id="2158"/>
    <w:bookmarkStart w:name="z2867" w:id="2159"/>
    <w:p>
      <w:pPr>
        <w:spacing w:after="0"/>
        <w:ind w:left="0"/>
        <w:jc w:val="both"/>
      </w:pPr>
      <w:r>
        <w:rPr>
          <w:rFonts w:ascii="Times New Roman"/>
          <w:b w:val="false"/>
          <w:i w:val="false"/>
          <w:color w:val="000000"/>
          <w:sz w:val="28"/>
        </w:rPr>
        <w:t>
      2) если световой сигнал в течение 15 с не будет принят (квитирован) вахтенным помощником капитана, то есть если система не будет возвращена в исходное состояние, на посту управления судном включается звуковой сигнал тревоги 1-го уровня;</w:t>
      </w:r>
    </w:p>
    <w:bookmarkEnd w:id="2159"/>
    <w:bookmarkStart w:name="z2868" w:id="2160"/>
    <w:p>
      <w:pPr>
        <w:spacing w:after="0"/>
        <w:ind w:left="0"/>
        <w:jc w:val="both"/>
      </w:pPr>
      <w:r>
        <w:rPr>
          <w:rFonts w:ascii="Times New Roman"/>
          <w:b w:val="false"/>
          <w:i w:val="false"/>
          <w:color w:val="000000"/>
          <w:sz w:val="28"/>
        </w:rPr>
        <w:t>
      3) если с момента подачи посту управления судном сигнала тревоги 1-го уровня через 15 с система не будет возвращена вахтенным помощником капитана в исходное состояние, дополнительно включается звуковой сигнал тревоги 2-го уровня в месте пребывания резервного помощника и/или капитана;</w:t>
      </w:r>
    </w:p>
    <w:bookmarkEnd w:id="2160"/>
    <w:bookmarkStart w:name="z2869" w:id="2161"/>
    <w:p>
      <w:pPr>
        <w:spacing w:after="0"/>
        <w:ind w:left="0"/>
        <w:jc w:val="both"/>
      </w:pPr>
      <w:r>
        <w:rPr>
          <w:rFonts w:ascii="Times New Roman"/>
          <w:b w:val="false"/>
          <w:i w:val="false"/>
          <w:color w:val="000000"/>
          <w:sz w:val="28"/>
        </w:rPr>
        <w:t>
      4) если система в течение 90 с после включения звукового сигнала тревоги 2-го уровня не будет возвращена вахтенным помощником капитана в исходное состояние, включается звуковой сигнал тревоги 3-го уровня во всех помещениях штурманского состава судна;</w:t>
      </w:r>
    </w:p>
    <w:bookmarkEnd w:id="2161"/>
    <w:bookmarkStart w:name="z2870" w:id="2162"/>
    <w:p>
      <w:pPr>
        <w:spacing w:after="0"/>
        <w:ind w:left="0"/>
        <w:jc w:val="both"/>
      </w:pPr>
      <w:r>
        <w:rPr>
          <w:rFonts w:ascii="Times New Roman"/>
          <w:b w:val="false"/>
          <w:i w:val="false"/>
          <w:color w:val="000000"/>
          <w:sz w:val="28"/>
        </w:rPr>
        <w:t>
      5) на непассажирских судах звуковой сигнал тревоги 2-го уровня подается сразу во всех упомянутых выше помещениях. В этом случае сигнал тревоги 3-го уровня может не подаваться;</w:t>
      </w:r>
    </w:p>
    <w:bookmarkEnd w:id="2162"/>
    <w:bookmarkStart w:name="z2871" w:id="2163"/>
    <w:p>
      <w:pPr>
        <w:spacing w:after="0"/>
        <w:ind w:left="0"/>
        <w:jc w:val="both"/>
      </w:pPr>
      <w:r>
        <w:rPr>
          <w:rFonts w:ascii="Times New Roman"/>
          <w:b w:val="false"/>
          <w:i w:val="false"/>
          <w:color w:val="000000"/>
          <w:sz w:val="28"/>
        </w:rPr>
        <w:t>
      6) на судах валовой вместимостью более 3000 промежуток времени между подачей сигналов тревоги 2-го и 3-го уровня может быть увеличен до 3 мин., чтобы резервный помощник и/или капитан успели прибыть на ходовой мостик.</w:t>
      </w:r>
    </w:p>
    <w:bookmarkEnd w:id="2163"/>
    <w:bookmarkStart w:name="z2872" w:id="2164"/>
    <w:p>
      <w:pPr>
        <w:spacing w:after="0"/>
        <w:ind w:left="0"/>
        <w:jc w:val="both"/>
      </w:pPr>
      <w:r>
        <w:rPr>
          <w:rFonts w:ascii="Times New Roman"/>
          <w:b w:val="false"/>
          <w:i w:val="false"/>
          <w:color w:val="000000"/>
          <w:sz w:val="28"/>
        </w:rPr>
        <w:t>
      812. Возврат СКНХВ в исходное состояние или выключение звукового сигнала тревоги возможно только с ходового мостика.</w:t>
      </w:r>
    </w:p>
    <w:bookmarkEnd w:id="2164"/>
    <w:bookmarkStart w:name="z2873" w:id="2165"/>
    <w:p>
      <w:pPr>
        <w:spacing w:after="0"/>
        <w:ind w:left="0"/>
        <w:jc w:val="both"/>
      </w:pPr>
      <w:r>
        <w:rPr>
          <w:rFonts w:ascii="Times New Roman"/>
          <w:b w:val="false"/>
          <w:i w:val="false"/>
          <w:color w:val="000000"/>
          <w:sz w:val="28"/>
        </w:rPr>
        <w:t>
      Возврат системы в исходное состояние или выключение звукового сигнала тревоги производится одним действием оператора и с этого момента начинается отсчет следующего полного периода ожидания.</w:t>
      </w:r>
    </w:p>
    <w:bookmarkEnd w:id="2165"/>
    <w:bookmarkStart w:name="z2874" w:id="2166"/>
    <w:p>
      <w:pPr>
        <w:spacing w:after="0"/>
        <w:ind w:left="0"/>
        <w:jc w:val="both"/>
      </w:pPr>
      <w:r>
        <w:rPr>
          <w:rFonts w:ascii="Times New Roman"/>
          <w:b w:val="false"/>
          <w:i w:val="false"/>
          <w:color w:val="000000"/>
          <w:sz w:val="28"/>
        </w:rPr>
        <w:t>
      Многоразовое приведение в действие устройства возврата системы в исходное состояние не увеличивает продолжительность периода ожидания или изменяет последовательность световых и звуковых сигналов.</w:t>
      </w:r>
    </w:p>
    <w:bookmarkEnd w:id="2166"/>
    <w:bookmarkStart w:name="z2875" w:id="2167"/>
    <w:p>
      <w:pPr>
        <w:spacing w:after="0"/>
        <w:ind w:left="0"/>
        <w:jc w:val="both"/>
      </w:pPr>
      <w:r>
        <w:rPr>
          <w:rFonts w:ascii="Times New Roman"/>
          <w:b w:val="false"/>
          <w:i w:val="false"/>
          <w:color w:val="000000"/>
          <w:sz w:val="28"/>
        </w:rPr>
        <w:t>
      813. Ходовой мостик оборудуют средством немедленной подачи звукового сигнала тревоги 2-го и 3-го уровня для экстренного вызова резервного помощника и/или капитана.</w:t>
      </w:r>
    </w:p>
    <w:bookmarkEnd w:id="2167"/>
    <w:bookmarkStart w:name="z2876" w:id="2168"/>
    <w:p>
      <w:pPr>
        <w:spacing w:after="0"/>
        <w:ind w:left="0"/>
        <w:jc w:val="both"/>
      </w:pPr>
      <w:r>
        <w:rPr>
          <w:rFonts w:ascii="Times New Roman"/>
          <w:b w:val="false"/>
          <w:i w:val="false"/>
          <w:color w:val="000000"/>
          <w:sz w:val="28"/>
        </w:rPr>
        <w:t>
      814. Система подачи сигналов тревоги при любых условиях эксплуатации судна отсчитывает промежутки времени с точностью 5 % или 5 с, в зависимости от того, какой промежуток времени меньше.</w:t>
      </w:r>
    </w:p>
    <w:bookmarkEnd w:id="2168"/>
    <w:bookmarkStart w:name="z2877" w:id="2169"/>
    <w:p>
      <w:pPr>
        <w:spacing w:after="0"/>
        <w:ind w:left="0"/>
        <w:jc w:val="both"/>
      </w:pPr>
      <w:r>
        <w:rPr>
          <w:rFonts w:ascii="Times New Roman"/>
          <w:b w:val="false"/>
          <w:i w:val="false"/>
          <w:color w:val="000000"/>
          <w:sz w:val="28"/>
        </w:rPr>
        <w:t>
      815. Предусматривается индикация при неисправности или обесточивании СКНХВ. Эта сигнализация дублируется на общем пульте аварийно-предупредительной сигнализации и связи.</w:t>
      </w:r>
    </w:p>
    <w:bookmarkEnd w:id="2169"/>
    <w:bookmarkStart w:name="z2878" w:id="2170"/>
    <w:p>
      <w:pPr>
        <w:spacing w:after="0"/>
        <w:ind w:left="0"/>
        <w:jc w:val="both"/>
      </w:pPr>
      <w:r>
        <w:rPr>
          <w:rFonts w:ascii="Times New Roman"/>
          <w:b w:val="false"/>
          <w:i w:val="false"/>
          <w:color w:val="000000"/>
          <w:sz w:val="28"/>
        </w:rPr>
        <w:t>
      816. Необходимо чтобы СКНХВ имела следующие органы управления:</w:t>
      </w:r>
    </w:p>
    <w:bookmarkEnd w:id="2170"/>
    <w:bookmarkStart w:name="z2879" w:id="2171"/>
    <w:p>
      <w:pPr>
        <w:spacing w:after="0"/>
        <w:ind w:left="0"/>
        <w:jc w:val="both"/>
      </w:pPr>
      <w:r>
        <w:rPr>
          <w:rFonts w:ascii="Times New Roman"/>
          <w:b w:val="false"/>
          <w:i w:val="false"/>
          <w:color w:val="000000"/>
          <w:sz w:val="28"/>
        </w:rPr>
        <w:t>
      1) защищенные от несанкционированного доступа средства выбора режима работы и продолжительности периода ожидания;</w:t>
      </w:r>
    </w:p>
    <w:bookmarkEnd w:id="2171"/>
    <w:bookmarkStart w:name="z2880" w:id="2172"/>
    <w:p>
      <w:pPr>
        <w:spacing w:after="0"/>
        <w:ind w:left="0"/>
        <w:jc w:val="both"/>
      </w:pPr>
      <w:r>
        <w:rPr>
          <w:rFonts w:ascii="Times New Roman"/>
          <w:b w:val="false"/>
          <w:i w:val="false"/>
          <w:color w:val="000000"/>
          <w:sz w:val="28"/>
        </w:rPr>
        <w:t>
      2) средство включения сигнала: "экстренный вызов", если он предусмотрен в системе;</w:t>
      </w:r>
    </w:p>
    <w:bookmarkEnd w:id="2172"/>
    <w:bookmarkStart w:name="z2881" w:id="2173"/>
    <w:p>
      <w:pPr>
        <w:spacing w:after="0"/>
        <w:ind w:left="0"/>
        <w:jc w:val="both"/>
      </w:pPr>
      <w:r>
        <w:rPr>
          <w:rFonts w:ascii="Times New Roman"/>
          <w:b w:val="false"/>
          <w:i w:val="false"/>
          <w:color w:val="000000"/>
          <w:sz w:val="28"/>
        </w:rPr>
        <w:t>
      3) средства возврата системы в исходное состояние, которые должны быть размещены на основных постах ходового мостика и на его крыльях.</w:t>
      </w:r>
    </w:p>
    <w:bookmarkEnd w:id="2173"/>
    <w:bookmarkStart w:name="z2882" w:id="2174"/>
    <w:p>
      <w:pPr>
        <w:spacing w:after="0"/>
        <w:ind w:left="0"/>
        <w:jc w:val="both"/>
      </w:pPr>
      <w:r>
        <w:rPr>
          <w:rFonts w:ascii="Times New Roman"/>
          <w:b w:val="false"/>
          <w:i w:val="false"/>
          <w:color w:val="000000"/>
          <w:sz w:val="28"/>
        </w:rPr>
        <w:t>
      817. Обеспечивается индикация режима работы системы для вахтенного помощника капитана.</w:t>
      </w:r>
    </w:p>
    <w:bookmarkEnd w:id="2174"/>
    <w:bookmarkStart w:name="z2883" w:id="2175"/>
    <w:p>
      <w:pPr>
        <w:spacing w:after="0"/>
        <w:ind w:left="0"/>
        <w:jc w:val="both"/>
      </w:pPr>
      <w:r>
        <w:rPr>
          <w:rFonts w:ascii="Times New Roman"/>
          <w:b w:val="false"/>
          <w:i w:val="false"/>
          <w:color w:val="000000"/>
          <w:sz w:val="28"/>
        </w:rPr>
        <w:t>
      818. Визуальный сигнал, включающийся в конце периода ожидания, имеет проблесковый характер и видимы из любой части ходового мостика. Необходимо чтобы цвет визуального сигнала не ухудшал условия ночного наблюдения, а его яркость регулируется, но не до полного выключения.</w:t>
      </w:r>
    </w:p>
    <w:bookmarkEnd w:id="2175"/>
    <w:bookmarkStart w:name="z2884" w:id="2176"/>
    <w:p>
      <w:pPr>
        <w:spacing w:after="0"/>
        <w:ind w:left="0"/>
        <w:jc w:val="both"/>
      </w:pPr>
      <w:r>
        <w:rPr>
          <w:rFonts w:ascii="Times New Roman"/>
          <w:b w:val="false"/>
          <w:i w:val="false"/>
          <w:color w:val="000000"/>
          <w:sz w:val="28"/>
        </w:rPr>
        <w:t>
      819. Звуковой сигнал тревоги 1-го уровня, включающийся на ходовом мостике через 15 с после включения светового сигнала, имеет свою характерную тональность или модуляцию и привлекает внимание вахтенного судоводителя, в какой бы части ходового мостика он не находился. Обеспечивается возможность выбора тональности или модуляции, а также громкости сигнала.</w:t>
      </w:r>
    </w:p>
    <w:bookmarkEnd w:id="2176"/>
    <w:bookmarkStart w:name="z2885" w:id="2177"/>
    <w:p>
      <w:pPr>
        <w:spacing w:after="0"/>
        <w:ind w:left="0"/>
        <w:jc w:val="both"/>
      </w:pPr>
      <w:r>
        <w:rPr>
          <w:rFonts w:ascii="Times New Roman"/>
          <w:b w:val="false"/>
          <w:i w:val="false"/>
          <w:color w:val="000000"/>
          <w:sz w:val="28"/>
        </w:rPr>
        <w:t>
      820. Дополнительные звуковые сигналы тревоги 2-го и 3-го уровня, включающиеся последовательного после включения звукового сигнала 1-го уровня, в местах нахождения капитана, резервного помощника и других лиц, могущих оказать помощь вахтенному помощнику капитана, должны иметь характерное звучание и быть достаточно громкими, чтобы разбудить спящего.</w:t>
      </w:r>
    </w:p>
    <w:bookmarkEnd w:id="2177"/>
    <w:bookmarkStart w:name="z2886" w:id="2178"/>
    <w:p>
      <w:pPr>
        <w:spacing w:after="0"/>
        <w:ind w:left="0"/>
        <w:jc w:val="both"/>
      </w:pPr>
      <w:r>
        <w:rPr>
          <w:rFonts w:ascii="Times New Roman"/>
          <w:b w:val="false"/>
          <w:i w:val="false"/>
          <w:color w:val="000000"/>
          <w:sz w:val="28"/>
        </w:rPr>
        <w:t>
      821. Вся аппаратура, входящая в СКНХВ, защищается от несанкционированного внесения членами экипажа изменений в ее работу.</w:t>
      </w:r>
    </w:p>
    <w:bookmarkEnd w:id="2178"/>
    <w:bookmarkStart w:name="z2887" w:id="2179"/>
    <w:p>
      <w:pPr>
        <w:spacing w:after="0"/>
        <w:ind w:left="0"/>
        <w:jc w:val="both"/>
      </w:pPr>
      <w:r>
        <w:rPr>
          <w:rFonts w:ascii="Times New Roman"/>
          <w:b w:val="false"/>
          <w:i w:val="false"/>
          <w:color w:val="000000"/>
          <w:sz w:val="28"/>
        </w:rPr>
        <w:t>
      822. Устройства возврата в исходное состояние имеют единообразную конструкцию, подсвечиваются в ночное время и устанавливаются на ходовом мостике так, чтобы свести к минимуму возможность их срабатывания без ведома вахтенного помощника капитана.</w:t>
      </w:r>
    </w:p>
    <w:bookmarkEnd w:id="2179"/>
    <w:bookmarkStart w:name="z2888" w:id="2180"/>
    <w:p>
      <w:pPr>
        <w:spacing w:after="0"/>
        <w:ind w:left="0"/>
        <w:jc w:val="both"/>
      </w:pPr>
      <w:r>
        <w:rPr>
          <w:rFonts w:ascii="Times New Roman"/>
          <w:b w:val="false"/>
          <w:i w:val="false"/>
          <w:color w:val="000000"/>
          <w:sz w:val="28"/>
        </w:rPr>
        <w:t>
      823. СКНХВ питается от основного источника электрической энергии на судне. Средства индикации неисправностей, а также устройство подачи сигнала экстренного вызова (при наличии), получает питание от аккумуляторной батареи.</w:t>
      </w:r>
    </w:p>
    <w:bookmarkEnd w:id="2180"/>
    <w:bookmarkStart w:name="z2889" w:id="2181"/>
    <w:p>
      <w:pPr>
        <w:spacing w:after="0"/>
        <w:ind w:left="0"/>
        <w:jc w:val="both"/>
      </w:pPr>
      <w:r>
        <w:rPr>
          <w:rFonts w:ascii="Times New Roman"/>
          <w:b w:val="false"/>
          <w:i w:val="false"/>
          <w:color w:val="000000"/>
          <w:sz w:val="28"/>
        </w:rPr>
        <w:t>
      824. СКНХВ имеет стандартные вводы и выводы для подключения устройств подачи светового и звуковых сигналов, а также дополнительных устройств системы в исходное состояние.</w:t>
      </w:r>
    </w:p>
    <w:bookmarkEnd w:id="2181"/>
    <w:bookmarkStart w:name="z2890" w:id="2182"/>
    <w:p>
      <w:pPr>
        <w:spacing w:after="0"/>
        <w:ind w:left="0"/>
        <w:jc w:val="left"/>
      </w:pPr>
      <w:r>
        <w:rPr>
          <w:rFonts w:ascii="Times New Roman"/>
          <w:b/>
          <w:i w:val="false"/>
          <w:color w:val="000000"/>
        </w:rPr>
        <w:t xml:space="preserve"> § 8. Эхолот</w:t>
      </w:r>
    </w:p>
    <w:bookmarkEnd w:id="2182"/>
    <w:bookmarkStart w:name="z2891" w:id="2183"/>
    <w:p>
      <w:pPr>
        <w:spacing w:after="0"/>
        <w:ind w:left="0"/>
        <w:jc w:val="both"/>
      </w:pPr>
      <w:r>
        <w:rPr>
          <w:rFonts w:ascii="Times New Roman"/>
          <w:b w:val="false"/>
          <w:i w:val="false"/>
          <w:color w:val="000000"/>
          <w:sz w:val="28"/>
        </w:rPr>
        <w:t>
      825. За пределами внутренних водных путей допускается эксплуатация эхолотов с характеристиками, отличающимися от приведенных в главе 536 ПСВП, указанными в пунктах 826–829 настоящих Правил.</w:t>
      </w:r>
    </w:p>
    <w:bookmarkEnd w:id="2183"/>
    <w:bookmarkStart w:name="z2892" w:id="2184"/>
    <w:p>
      <w:pPr>
        <w:spacing w:after="0"/>
        <w:ind w:left="0"/>
        <w:jc w:val="both"/>
      </w:pPr>
      <w:r>
        <w:rPr>
          <w:rFonts w:ascii="Times New Roman"/>
          <w:b w:val="false"/>
          <w:i w:val="false"/>
          <w:color w:val="000000"/>
          <w:sz w:val="28"/>
        </w:rPr>
        <w:t>
      826. Эхолот обеспечивает измерение глубин под днищем судна, начиная с глубины 1,0 м.</w:t>
      </w:r>
    </w:p>
    <w:bookmarkEnd w:id="2184"/>
    <w:bookmarkStart w:name="z2893" w:id="2185"/>
    <w:p>
      <w:pPr>
        <w:spacing w:after="0"/>
        <w:ind w:left="0"/>
        <w:jc w:val="both"/>
      </w:pPr>
      <w:r>
        <w:rPr>
          <w:rFonts w:ascii="Times New Roman"/>
          <w:b w:val="false"/>
          <w:i w:val="false"/>
          <w:color w:val="000000"/>
          <w:sz w:val="28"/>
        </w:rPr>
        <w:t>
      827. Эхолот имеет:</w:t>
      </w:r>
    </w:p>
    <w:bookmarkEnd w:id="2185"/>
    <w:bookmarkStart w:name="z2894" w:id="2186"/>
    <w:p>
      <w:pPr>
        <w:spacing w:after="0"/>
        <w:ind w:left="0"/>
        <w:jc w:val="both"/>
      </w:pPr>
      <w:r>
        <w:rPr>
          <w:rFonts w:ascii="Times New Roman"/>
          <w:b w:val="false"/>
          <w:i w:val="false"/>
          <w:color w:val="000000"/>
          <w:sz w:val="28"/>
        </w:rPr>
        <w:t>
      1) шкалу малых глубин, охватывающую 0,1 диапазона глубин (1-20 м);</w:t>
      </w:r>
    </w:p>
    <w:bookmarkEnd w:id="2186"/>
    <w:bookmarkStart w:name="z2895" w:id="2187"/>
    <w:p>
      <w:pPr>
        <w:spacing w:after="0"/>
        <w:ind w:left="0"/>
        <w:jc w:val="both"/>
      </w:pPr>
      <w:r>
        <w:rPr>
          <w:rFonts w:ascii="Times New Roman"/>
          <w:b w:val="false"/>
          <w:i w:val="false"/>
          <w:color w:val="000000"/>
          <w:sz w:val="28"/>
        </w:rPr>
        <w:t>
      2) шкалу больших глубин с максимальной глубиной не менее 200 м.</w:t>
      </w:r>
    </w:p>
    <w:bookmarkEnd w:id="2187"/>
    <w:bookmarkStart w:name="z2896" w:id="2188"/>
    <w:p>
      <w:pPr>
        <w:spacing w:after="0"/>
        <w:ind w:left="0"/>
        <w:jc w:val="both"/>
      </w:pPr>
      <w:r>
        <w:rPr>
          <w:rFonts w:ascii="Times New Roman"/>
          <w:b w:val="false"/>
          <w:i w:val="false"/>
          <w:color w:val="000000"/>
          <w:sz w:val="28"/>
        </w:rPr>
        <w:t>
      Точность измерения глубин не ниже:</w:t>
      </w:r>
    </w:p>
    <w:bookmarkEnd w:id="2188"/>
    <w:bookmarkStart w:name="z2897" w:id="2189"/>
    <w:p>
      <w:pPr>
        <w:spacing w:after="0"/>
        <w:ind w:left="0"/>
        <w:jc w:val="both"/>
      </w:pPr>
      <w:r>
        <w:rPr>
          <w:rFonts w:ascii="Times New Roman"/>
          <w:b w:val="false"/>
          <w:i w:val="false"/>
          <w:color w:val="000000"/>
          <w:sz w:val="28"/>
        </w:rPr>
        <w:t>
      1) 50 см на глубинах до 20 м;</w:t>
      </w:r>
    </w:p>
    <w:bookmarkEnd w:id="2189"/>
    <w:bookmarkStart w:name="z2898" w:id="2190"/>
    <w:p>
      <w:pPr>
        <w:spacing w:after="0"/>
        <w:ind w:left="0"/>
        <w:jc w:val="both"/>
      </w:pPr>
      <w:r>
        <w:rPr>
          <w:rFonts w:ascii="Times New Roman"/>
          <w:b w:val="false"/>
          <w:i w:val="false"/>
          <w:color w:val="000000"/>
          <w:sz w:val="28"/>
        </w:rPr>
        <w:t>
      2) 2,5 % измеряемой глубины на глубинах более 20 м.</w:t>
      </w:r>
    </w:p>
    <w:bookmarkEnd w:id="2190"/>
    <w:bookmarkStart w:name="z2899" w:id="2191"/>
    <w:p>
      <w:pPr>
        <w:spacing w:after="0"/>
        <w:ind w:left="0"/>
        <w:jc w:val="both"/>
      </w:pPr>
      <w:r>
        <w:rPr>
          <w:rFonts w:ascii="Times New Roman"/>
          <w:b w:val="false"/>
          <w:i w:val="false"/>
          <w:color w:val="000000"/>
          <w:sz w:val="28"/>
        </w:rPr>
        <w:t>
      828. Необходимо чтобы эксплуатационно-технические характеристики эхолота не ухудшались при бортовой качке судна до ±10</w:t>
      </w:r>
      <w:r>
        <w:rPr>
          <w:rFonts w:ascii="Times New Roman"/>
          <w:b w:val="false"/>
          <w:i w:val="false"/>
          <w:color w:val="000000"/>
          <w:vertAlign w:val="superscript"/>
        </w:rPr>
        <w:t>о</w:t>
      </w:r>
      <w:r>
        <w:rPr>
          <w:rFonts w:ascii="Times New Roman"/>
          <w:b w:val="false"/>
          <w:i w:val="false"/>
          <w:color w:val="000000"/>
          <w:sz w:val="28"/>
        </w:rPr>
        <w:t xml:space="preserve"> и килевой качке до ±5</w:t>
      </w:r>
      <w:r>
        <w:rPr>
          <w:rFonts w:ascii="Times New Roman"/>
          <w:b w:val="false"/>
          <w:i w:val="false"/>
          <w:color w:val="000000"/>
          <w:vertAlign w:val="superscript"/>
        </w:rPr>
        <w:t>о</w:t>
      </w:r>
      <w:r>
        <w:rPr>
          <w:rFonts w:ascii="Times New Roman"/>
          <w:b w:val="false"/>
          <w:i w:val="false"/>
          <w:color w:val="000000"/>
          <w:sz w:val="28"/>
        </w:rPr>
        <w:t>. Допускаются отдельные пропуски показаний при бортовой качке больше 10</w:t>
      </w:r>
      <w:r>
        <w:rPr>
          <w:rFonts w:ascii="Times New Roman"/>
          <w:b w:val="false"/>
          <w:i w:val="false"/>
          <w:color w:val="000000"/>
          <w:vertAlign w:val="superscript"/>
        </w:rPr>
        <w:t>о</w:t>
      </w:r>
      <w:r>
        <w:rPr>
          <w:rFonts w:ascii="Times New Roman"/>
          <w:b w:val="false"/>
          <w:i w:val="false"/>
          <w:color w:val="000000"/>
          <w:sz w:val="28"/>
        </w:rPr>
        <w:t xml:space="preserve"> и/или килевой качке больше 5</w:t>
      </w:r>
      <w:r>
        <w:rPr>
          <w:rFonts w:ascii="Times New Roman"/>
          <w:b w:val="false"/>
          <w:i w:val="false"/>
          <w:color w:val="000000"/>
          <w:vertAlign w:val="superscript"/>
        </w:rPr>
        <w:t>о</w:t>
      </w:r>
      <w:r>
        <w:rPr>
          <w:rFonts w:ascii="Times New Roman"/>
          <w:b w:val="false"/>
          <w:i w:val="false"/>
          <w:color w:val="000000"/>
          <w:sz w:val="28"/>
        </w:rPr>
        <w:t>, а также сильно наклонном профиле дна (свыше 15</w:t>
      </w:r>
      <w:r>
        <w:rPr>
          <w:rFonts w:ascii="Times New Roman"/>
          <w:b w:val="false"/>
          <w:i w:val="false"/>
          <w:color w:val="000000"/>
          <w:vertAlign w:val="superscript"/>
        </w:rPr>
        <w:t>о</w:t>
      </w:r>
      <w:r>
        <w:rPr>
          <w:rFonts w:ascii="Times New Roman"/>
          <w:b w:val="false"/>
          <w:i w:val="false"/>
          <w:color w:val="000000"/>
          <w:sz w:val="28"/>
        </w:rPr>
        <w:t>) или при скалистом грунте.</w:t>
      </w:r>
    </w:p>
    <w:bookmarkEnd w:id="2191"/>
    <w:bookmarkStart w:name="z2910" w:id="2192"/>
    <w:p>
      <w:pPr>
        <w:spacing w:after="0"/>
        <w:ind w:left="0"/>
        <w:jc w:val="both"/>
      </w:pPr>
      <w:r>
        <w:rPr>
          <w:rFonts w:ascii="Times New Roman"/>
          <w:b w:val="false"/>
          <w:i w:val="false"/>
          <w:color w:val="000000"/>
          <w:sz w:val="28"/>
        </w:rPr>
        <w:t>
      829. Масштаб отображения глубины в графической форме равен не менее:</w:t>
      </w:r>
    </w:p>
    <w:bookmarkEnd w:id="2192"/>
    <w:bookmarkStart w:name="z2911" w:id="2193"/>
    <w:p>
      <w:pPr>
        <w:spacing w:after="0"/>
        <w:ind w:left="0"/>
        <w:jc w:val="both"/>
      </w:pPr>
      <w:r>
        <w:rPr>
          <w:rFonts w:ascii="Times New Roman"/>
          <w:b w:val="false"/>
          <w:i w:val="false"/>
          <w:color w:val="000000"/>
          <w:sz w:val="28"/>
        </w:rPr>
        <w:t>
      1) 1 м : 5 мм - на шкале малых глубин;</w:t>
      </w:r>
    </w:p>
    <w:bookmarkEnd w:id="2193"/>
    <w:bookmarkStart w:name="z2912" w:id="2194"/>
    <w:p>
      <w:pPr>
        <w:spacing w:after="0"/>
        <w:ind w:left="0"/>
        <w:jc w:val="both"/>
      </w:pPr>
      <w:r>
        <w:rPr>
          <w:rFonts w:ascii="Times New Roman"/>
          <w:b w:val="false"/>
          <w:i w:val="false"/>
          <w:color w:val="000000"/>
          <w:sz w:val="28"/>
        </w:rPr>
        <w:t>
      2) 1 м : 0,5 мм - на шкале больших глубин.</w:t>
      </w:r>
    </w:p>
    <w:bookmarkEnd w:id="2194"/>
    <w:bookmarkStart w:name="z2913" w:id="2195"/>
    <w:p>
      <w:pPr>
        <w:spacing w:after="0"/>
        <w:ind w:left="0"/>
        <w:jc w:val="both"/>
      </w:pPr>
      <w:r>
        <w:rPr>
          <w:rFonts w:ascii="Times New Roman"/>
          <w:b w:val="false"/>
          <w:i w:val="false"/>
          <w:color w:val="000000"/>
          <w:sz w:val="28"/>
        </w:rPr>
        <w:t>
      Представляемая запись глубин видима на протяжении, по меньшей мере, 15 мин.</w:t>
      </w:r>
    </w:p>
    <w:bookmarkEnd w:id="2195"/>
    <w:bookmarkStart w:name="z2914" w:id="2196"/>
    <w:p>
      <w:pPr>
        <w:spacing w:after="0"/>
        <w:ind w:left="0"/>
        <w:jc w:val="left"/>
      </w:pPr>
      <w:r>
        <w:rPr>
          <w:rFonts w:ascii="Times New Roman"/>
          <w:b/>
          <w:i w:val="false"/>
          <w:color w:val="000000"/>
        </w:rPr>
        <w:t xml:space="preserve"> § 9. Требования к электронной картографической</w:t>
      </w:r>
      <w:r>
        <w:br/>
      </w:r>
      <w:r>
        <w:rPr>
          <w:rFonts w:ascii="Times New Roman"/>
          <w:b/>
          <w:i w:val="false"/>
          <w:color w:val="000000"/>
        </w:rPr>
        <w:t>навигационно-информационой системе</w:t>
      </w:r>
    </w:p>
    <w:bookmarkEnd w:id="2196"/>
    <w:bookmarkStart w:name="z2916" w:id="2197"/>
    <w:p>
      <w:pPr>
        <w:spacing w:after="0"/>
        <w:ind w:left="0"/>
        <w:jc w:val="both"/>
      </w:pPr>
      <w:r>
        <w:rPr>
          <w:rFonts w:ascii="Times New Roman"/>
          <w:b w:val="false"/>
          <w:i w:val="false"/>
          <w:color w:val="000000"/>
          <w:sz w:val="28"/>
        </w:rPr>
        <w:t>
      830. Эксплуатационно-технические требования к электронной картографической навигационно-информационной системе (далее - ЭКНИС) должны применяется ко всему оборудованию ЭКНИС, предназначенному к установке на все суда, подпадающие под требования настоящих Правил, как при ее использовании на специально предусмотренном для этой цели рабочем месте, так и на многофункциональном рабочем месте, являющимся частью интегрированной навигационной системы.</w:t>
      </w:r>
    </w:p>
    <w:bookmarkEnd w:id="2197"/>
    <w:bookmarkStart w:name="z2917" w:id="2198"/>
    <w:p>
      <w:pPr>
        <w:spacing w:after="0"/>
        <w:ind w:left="0"/>
        <w:jc w:val="both"/>
      </w:pPr>
      <w:r>
        <w:rPr>
          <w:rFonts w:ascii="Times New Roman"/>
          <w:b w:val="false"/>
          <w:i w:val="false"/>
          <w:color w:val="000000"/>
          <w:sz w:val="28"/>
        </w:rPr>
        <w:t>
      831. Эксплуатационно-технические требования применяются к режиму работы ЭКНИС, режиму работы ЭКНИС в растровой картографической системе (далее - РКС) и к средствам дублирования ЭКНИС.</w:t>
      </w:r>
    </w:p>
    <w:bookmarkEnd w:id="2198"/>
    <w:bookmarkStart w:name="z2918" w:id="2199"/>
    <w:p>
      <w:pPr>
        <w:spacing w:after="0"/>
        <w:ind w:left="0"/>
        <w:jc w:val="both"/>
      </w:pPr>
      <w:r>
        <w:rPr>
          <w:rFonts w:ascii="Times New Roman"/>
          <w:b w:val="false"/>
          <w:i w:val="false"/>
          <w:color w:val="000000"/>
          <w:sz w:val="28"/>
        </w:rPr>
        <w:t>
      832. Структура и формат картографических данных, их кодирование и отображение соответствуют требованиям МГО.</w:t>
      </w:r>
    </w:p>
    <w:bookmarkEnd w:id="2199"/>
    <w:bookmarkStart w:name="z2919" w:id="2200"/>
    <w:p>
      <w:pPr>
        <w:spacing w:after="0"/>
        <w:ind w:left="0"/>
        <w:jc w:val="both"/>
      </w:pPr>
      <w:r>
        <w:rPr>
          <w:rFonts w:ascii="Times New Roman"/>
          <w:b w:val="false"/>
          <w:i w:val="false"/>
          <w:color w:val="000000"/>
          <w:sz w:val="28"/>
        </w:rPr>
        <w:t>
      833. Необходимо чтобы ЭКНИС, кроме требований, изложенных в настоящей главе, удовлетворяла применимым требованиям § 1 главы 46 и § 1 главы 48 настоящих Правил.</w:t>
      </w:r>
    </w:p>
    <w:bookmarkEnd w:id="2200"/>
    <w:bookmarkStart w:name="z2920" w:id="2201"/>
    <w:p>
      <w:pPr>
        <w:spacing w:after="0"/>
        <w:ind w:left="0"/>
        <w:jc w:val="both"/>
      </w:pPr>
      <w:r>
        <w:rPr>
          <w:rFonts w:ascii="Times New Roman"/>
          <w:b w:val="false"/>
          <w:i w:val="false"/>
          <w:color w:val="000000"/>
          <w:sz w:val="28"/>
        </w:rPr>
        <w:t>
      834. Необходимо чтобы ЭКНИС отображала всю картографическую информацию СЭНК для обеспечения эффективной и навигационной безопасности плавания, созданную и распространяемую от имени Правительства РК по его поручению уполномоченными гидрографическими службами.</w:t>
      </w:r>
    </w:p>
    <w:bookmarkEnd w:id="2201"/>
    <w:bookmarkStart w:name="z2921" w:id="2202"/>
    <w:p>
      <w:pPr>
        <w:spacing w:after="0"/>
        <w:ind w:left="0"/>
        <w:jc w:val="both"/>
      </w:pPr>
      <w:r>
        <w:rPr>
          <w:rFonts w:ascii="Times New Roman"/>
          <w:b w:val="false"/>
          <w:i w:val="false"/>
          <w:color w:val="000000"/>
          <w:sz w:val="28"/>
        </w:rPr>
        <w:t>
      835. ЭКНИС обеспечивает возможность выполнения простой и надежной корректуры электронных навигационных карт.</w:t>
      </w:r>
    </w:p>
    <w:bookmarkEnd w:id="2202"/>
    <w:bookmarkStart w:name="z2922" w:id="2203"/>
    <w:p>
      <w:pPr>
        <w:spacing w:after="0"/>
        <w:ind w:left="0"/>
        <w:jc w:val="both"/>
      </w:pPr>
      <w:r>
        <w:rPr>
          <w:rFonts w:ascii="Times New Roman"/>
          <w:b w:val="false"/>
          <w:i w:val="false"/>
          <w:color w:val="000000"/>
          <w:sz w:val="28"/>
        </w:rPr>
        <w:t>
      836. ЭКНИС обеспечивает выполнение удобным и быстрым способом всех действий, необходимых для осуществления предварительной и исполнительной прокладок с отображением местоположения судна.</w:t>
      </w:r>
    </w:p>
    <w:bookmarkEnd w:id="2203"/>
    <w:bookmarkStart w:name="z2923" w:id="2204"/>
    <w:p>
      <w:pPr>
        <w:spacing w:after="0"/>
        <w:ind w:left="0"/>
        <w:jc w:val="both"/>
      </w:pPr>
      <w:r>
        <w:rPr>
          <w:rFonts w:ascii="Times New Roman"/>
          <w:b w:val="false"/>
          <w:i w:val="false"/>
          <w:color w:val="000000"/>
          <w:sz w:val="28"/>
        </w:rPr>
        <w:t>
      Местоположение судна отображается непрерывно.</w:t>
      </w:r>
    </w:p>
    <w:bookmarkEnd w:id="2204"/>
    <w:bookmarkStart w:name="z2924" w:id="2205"/>
    <w:p>
      <w:pPr>
        <w:spacing w:after="0"/>
        <w:ind w:left="0"/>
        <w:jc w:val="both"/>
      </w:pPr>
      <w:r>
        <w:rPr>
          <w:rFonts w:ascii="Times New Roman"/>
          <w:b w:val="false"/>
          <w:i w:val="false"/>
          <w:color w:val="000000"/>
          <w:sz w:val="28"/>
        </w:rPr>
        <w:t>
      837. Средство отображения ЭКНИС также используется для отображения информации радиолокационной станции, радиолокационного сопровождения целей, аппаратуры универсальной автоматической идентификационной системы и других соответствующих слоев данных, для обеспечения выполнения исполнительной прокладки.</w:t>
      </w:r>
    </w:p>
    <w:bookmarkEnd w:id="2205"/>
    <w:bookmarkStart w:name="z2925" w:id="2206"/>
    <w:p>
      <w:pPr>
        <w:spacing w:after="0"/>
        <w:ind w:left="0"/>
        <w:jc w:val="both"/>
      </w:pPr>
      <w:r>
        <w:rPr>
          <w:rFonts w:ascii="Times New Roman"/>
          <w:b w:val="false"/>
          <w:i w:val="false"/>
          <w:color w:val="000000"/>
          <w:sz w:val="28"/>
        </w:rPr>
        <w:t>
      838. Необходимо чтобы ЭКНИС имела, по меньшей мере, такую же надежность и возможность представления навигационной информации, как и бумажные карты, опубликованные гидрографическими службами.</w:t>
      </w:r>
    </w:p>
    <w:bookmarkEnd w:id="2206"/>
    <w:bookmarkStart w:name="z2926" w:id="2207"/>
    <w:p>
      <w:pPr>
        <w:spacing w:after="0"/>
        <w:ind w:left="0"/>
        <w:jc w:val="both"/>
      </w:pPr>
      <w:r>
        <w:rPr>
          <w:rFonts w:ascii="Times New Roman"/>
          <w:b w:val="false"/>
          <w:i w:val="false"/>
          <w:color w:val="000000"/>
          <w:sz w:val="28"/>
        </w:rPr>
        <w:t>
      839. В ЭКНИС предусматривается соответствующая аварийная сигнализация или индикация, относящаяся к отображаемой навигационной информации или неисправностям оборудования.</w:t>
      </w:r>
    </w:p>
    <w:bookmarkEnd w:id="2207"/>
    <w:bookmarkStart w:name="z2927" w:id="2208"/>
    <w:p>
      <w:pPr>
        <w:spacing w:after="0"/>
        <w:ind w:left="0"/>
        <w:jc w:val="both"/>
      </w:pPr>
      <w:r>
        <w:rPr>
          <w:rFonts w:ascii="Times New Roman"/>
          <w:b w:val="false"/>
          <w:i w:val="false"/>
          <w:color w:val="000000"/>
          <w:sz w:val="28"/>
        </w:rPr>
        <w:t>
      840. ЭКНИС также применяется для режима отображения растровых навигационных карт растровой картографической системы.</w:t>
      </w:r>
    </w:p>
    <w:bookmarkEnd w:id="2208"/>
    <w:bookmarkStart w:name="z2928" w:id="2209"/>
    <w:p>
      <w:pPr>
        <w:spacing w:after="0"/>
        <w:ind w:left="0"/>
        <w:jc w:val="both"/>
      </w:pPr>
      <w:r>
        <w:rPr>
          <w:rFonts w:ascii="Times New Roman"/>
          <w:b w:val="false"/>
          <w:i w:val="false"/>
          <w:color w:val="000000"/>
          <w:sz w:val="28"/>
        </w:rPr>
        <w:t>
      При этом выполняются требования, изложенные в пункте 940 настоящих Правил.</w:t>
      </w:r>
    </w:p>
    <w:bookmarkEnd w:id="2209"/>
    <w:bookmarkStart w:name="z2929" w:id="2210"/>
    <w:p>
      <w:pPr>
        <w:spacing w:after="0"/>
        <w:ind w:left="0"/>
        <w:jc w:val="both"/>
      </w:pPr>
      <w:r>
        <w:rPr>
          <w:rFonts w:ascii="Times New Roman"/>
          <w:b w:val="false"/>
          <w:i w:val="false"/>
          <w:color w:val="000000"/>
          <w:sz w:val="28"/>
        </w:rPr>
        <w:t>
      841. Картографическая информация, подлежащая использованию в ЭКНИС, должна быть последнего издания, обновлена официальной корректурой и издана гидрографической службой или иной соответствующей организацией и должна отвечать стандартам МГО.</w:t>
      </w:r>
    </w:p>
    <w:bookmarkEnd w:id="2210"/>
    <w:bookmarkStart w:name="z2930" w:id="2211"/>
    <w:p>
      <w:pPr>
        <w:spacing w:after="0"/>
        <w:ind w:left="0"/>
        <w:jc w:val="both"/>
      </w:pPr>
      <w:r>
        <w:rPr>
          <w:rFonts w:ascii="Times New Roman"/>
          <w:b w:val="false"/>
          <w:i w:val="false"/>
          <w:color w:val="000000"/>
          <w:sz w:val="28"/>
        </w:rPr>
        <w:t>
      842. Необходимо чтобы содержание СЭНК было адекватным навигационной карте с обновленной корректурой для предстоящего рейса.</w:t>
      </w:r>
    </w:p>
    <w:bookmarkEnd w:id="2211"/>
    <w:bookmarkStart w:name="z2931" w:id="2212"/>
    <w:p>
      <w:pPr>
        <w:spacing w:after="0"/>
        <w:ind w:left="0"/>
        <w:jc w:val="both"/>
      </w:pPr>
      <w:r>
        <w:rPr>
          <w:rFonts w:ascii="Times New Roman"/>
          <w:b w:val="false"/>
          <w:i w:val="false"/>
          <w:color w:val="000000"/>
          <w:sz w:val="28"/>
        </w:rPr>
        <w:t>
      843. Исключается возможность изменения содержания информации ЭНК или СЭНК, трансформированной из ЭНК.</w:t>
      </w:r>
    </w:p>
    <w:bookmarkEnd w:id="2212"/>
    <w:bookmarkStart w:name="z2932" w:id="2213"/>
    <w:p>
      <w:pPr>
        <w:spacing w:after="0"/>
        <w:ind w:left="0"/>
        <w:jc w:val="both"/>
      </w:pPr>
      <w:r>
        <w:rPr>
          <w:rFonts w:ascii="Times New Roman"/>
          <w:b w:val="false"/>
          <w:i w:val="false"/>
          <w:color w:val="000000"/>
          <w:sz w:val="28"/>
        </w:rPr>
        <w:t>
      844. Корректура хранится отдельно от ЭНК.</w:t>
      </w:r>
    </w:p>
    <w:bookmarkEnd w:id="2213"/>
    <w:bookmarkStart w:name="z2933" w:id="2214"/>
    <w:p>
      <w:pPr>
        <w:spacing w:after="0"/>
        <w:ind w:left="0"/>
        <w:jc w:val="both"/>
      </w:pPr>
      <w:r>
        <w:rPr>
          <w:rFonts w:ascii="Times New Roman"/>
          <w:b w:val="false"/>
          <w:i w:val="false"/>
          <w:color w:val="000000"/>
          <w:sz w:val="28"/>
        </w:rPr>
        <w:t>
      845. ЭКНИС обеспечивает прием официальной корректуры к данным ЭНК, предусмотренной в соответствии со стандартами МГО. Эта корректура автоматически вводится в СЭНК. Независимо от способа получения корректуры, процесс ее применения (ввода) не оказывает влияния на отображение используемой карты.</w:t>
      </w:r>
    </w:p>
    <w:bookmarkEnd w:id="2214"/>
    <w:bookmarkStart w:name="z2934" w:id="2215"/>
    <w:p>
      <w:pPr>
        <w:spacing w:after="0"/>
        <w:ind w:left="0"/>
        <w:jc w:val="both"/>
      </w:pPr>
      <w:r>
        <w:rPr>
          <w:rFonts w:ascii="Times New Roman"/>
          <w:b w:val="false"/>
          <w:i w:val="false"/>
          <w:color w:val="000000"/>
          <w:sz w:val="28"/>
        </w:rPr>
        <w:t>
      846. ЭКНИС обеспечивает возможность введения корректуры к данным ЭНК вручную, с простыми средствами проверки этой корректуры перед ее окончательным применением к данным.</w:t>
      </w:r>
    </w:p>
    <w:bookmarkEnd w:id="2215"/>
    <w:bookmarkStart w:name="z2935" w:id="2216"/>
    <w:p>
      <w:pPr>
        <w:spacing w:after="0"/>
        <w:ind w:left="0"/>
        <w:jc w:val="both"/>
      </w:pPr>
      <w:r>
        <w:rPr>
          <w:rFonts w:ascii="Times New Roman"/>
          <w:b w:val="false"/>
          <w:i w:val="false"/>
          <w:color w:val="000000"/>
          <w:sz w:val="28"/>
        </w:rPr>
        <w:t>
      Необходимо чтобы ручная корректура при ее отображении отличается от информации ЭНК и ее официальной корректуры, и не влияла на четкость изображения.</w:t>
      </w:r>
    </w:p>
    <w:bookmarkEnd w:id="2216"/>
    <w:bookmarkStart w:name="z2936" w:id="2217"/>
    <w:p>
      <w:pPr>
        <w:spacing w:after="0"/>
        <w:ind w:left="0"/>
        <w:jc w:val="both"/>
      </w:pPr>
      <w:r>
        <w:rPr>
          <w:rFonts w:ascii="Times New Roman"/>
          <w:b w:val="false"/>
          <w:i w:val="false"/>
          <w:color w:val="000000"/>
          <w:sz w:val="28"/>
        </w:rPr>
        <w:t>
      847. ЭКНИС обеспечивает хранение и по требованию отображает корректурные данные (архив корректуры) с указанием времени их введения в СЭНК. Эти корректурные данные включают корректуру к каждой ЭНК до тех пор, пока ЭНК не будет заменена новым изданием.</w:t>
      </w:r>
    </w:p>
    <w:bookmarkEnd w:id="2217"/>
    <w:bookmarkStart w:name="z2937" w:id="2218"/>
    <w:p>
      <w:pPr>
        <w:spacing w:after="0"/>
        <w:ind w:left="0"/>
        <w:jc w:val="both"/>
      </w:pPr>
      <w:r>
        <w:rPr>
          <w:rFonts w:ascii="Times New Roman"/>
          <w:b w:val="false"/>
          <w:i w:val="false"/>
          <w:color w:val="000000"/>
          <w:sz w:val="28"/>
        </w:rPr>
        <w:t>
      848. ЭКНИС обеспечивает вывод на средство отображения информации корректурных данных, предоставляет возможность судоводителю проверить их содержание и удостовериться в том, что корректура введена в СЭНК.</w:t>
      </w:r>
    </w:p>
    <w:bookmarkEnd w:id="2218"/>
    <w:bookmarkStart w:name="z2938" w:id="2219"/>
    <w:p>
      <w:pPr>
        <w:spacing w:after="0"/>
        <w:ind w:left="0"/>
        <w:jc w:val="both"/>
      </w:pPr>
      <w:r>
        <w:rPr>
          <w:rFonts w:ascii="Times New Roman"/>
          <w:b w:val="false"/>
          <w:i w:val="false"/>
          <w:color w:val="000000"/>
          <w:sz w:val="28"/>
        </w:rPr>
        <w:t>
      849. ЭКНИС обеспечивает прием как некодированных ЭНК, так и кодированных ЭНК в соответствии с Системой защиты данных МГО.</w:t>
      </w:r>
    </w:p>
    <w:bookmarkEnd w:id="2219"/>
    <w:bookmarkStart w:name="z2939" w:id="2220"/>
    <w:p>
      <w:pPr>
        <w:spacing w:after="0"/>
        <w:ind w:left="0"/>
        <w:jc w:val="both"/>
      </w:pPr>
      <w:r>
        <w:rPr>
          <w:rFonts w:ascii="Times New Roman"/>
          <w:b w:val="false"/>
          <w:i w:val="false"/>
          <w:color w:val="000000"/>
          <w:sz w:val="28"/>
        </w:rPr>
        <w:t>
      850. ЭКНИС обеспечивает отображение всей информации СЭНК. Любая ЭКНИС обеспечивает прием и преобразование ЭНК с ее корректурой в СЭНК.</w:t>
      </w:r>
    </w:p>
    <w:bookmarkEnd w:id="2220"/>
    <w:bookmarkStart w:name="z2940" w:id="2221"/>
    <w:p>
      <w:pPr>
        <w:spacing w:after="0"/>
        <w:ind w:left="0"/>
        <w:jc w:val="both"/>
      </w:pPr>
      <w:r>
        <w:rPr>
          <w:rFonts w:ascii="Times New Roman"/>
          <w:b w:val="false"/>
          <w:i w:val="false"/>
          <w:color w:val="000000"/>
          <w:sz w:val="28"/>
        </w:rPr>
        <w:t>
      ЭКНИС также обеспечивает прием СЭНК, полученной в результате преобразования ЭНК в СЭНК на берегу, в соответствии с требованиями МГО.</w:t>
      </w:r>
    </w:p>
    <w:bookmarkEnd w:id="2221"/>
    <w:bookmarkStart w:name="z2941" w:id="2222"/>
    <w:p>
      <w:pPr>
        <w:spacing w:after="0"/>
        <w:ind w:left="0"/>
        <w:jc w:val="both"/>
      </w:pPr>
      <w:r>
        <w:rPr>
          <w:rFonts w:ascii="Times New Roman"/>
          <w:b w:val="false"/>
          <w:i w:val="false"/>
          <w:color w:val="000000"/>
          <w:sz w:val="28"/>
        </w:rPr>
        <w:t>
      851. Информация СЭНК, отображаемая в процессе предварительной и исполнительной прокладок, подразделяется на следующие три категории:</w:t>
      </w:r>
    </w:p>
    <w:bookmarkEnd w:id="2222"/>
    <w:bookmarkStart w:name="z2942" w:id="2223"/>
    <w:p>
      <w:pPr>
        <w:spacing w:after="0"/>
        <w:ind w:left="0"/>
        <w:jc w:val="both"/>
      </w:pPr>
      <w:r>
        <w:rPr>
          <w:rFonts w:ascii="Times New Roman"/>
          <w:b w:val="false"/>
          <w:i w:val="false"/>
          <w:color w:val="000000"/>
          <w:sz w:val="28"/>
        </w:rPr>
        <w:t>
      1) базовое отображение,</w:t>
      </w:r>
    </w:p>
    <w:bookmarkEnd w:id="2223"/>
    <w:bookmarkStart w:name="z2943" w:id="2224"/>
    <w:p>
      <w:pPr>
        <w:spacing w:after="0"/>
        <w:ind w:left="0"/>
        <w:jc w:val="both"/>
      </w:pPr>
      <w:r>
        <w:rPr>
          <w:rFonts w:ascii="Times New Roman"/>
          <w:b w:val="false"/>
          <w:i w:val="false"/>
          <w:color w:val="000000"/>
          <w:sz w:val="28"/>
        </w:rPr>
        <w:t>
      2) стандартное отображение и</w:t>
      </w:r>
    </w:p>
    <w:bookmarkEnd w:id="2224"/>
    <w:bookmarkStart w:name="z2944" w:id="2225"/>
    <w:p>
      <w:pPr>
        <w:spacing w:after="0"/>
        <w:ind w:left="0"/>
        <w:jc w:val="both"/>
      </w:pPr>
      <w:r>
        <w:rPr>
          <w:rFonts w:ascii="Times New Roman"/>
          <w:b w:val="false"/>
          <w:i w:val="false"/>
          <w:color w:val="000000"/>
          <w:sz w:val="28"/>
        </w:rPr>
        <w:t>
      3) вся другая (дополнительная) информация.</w:t>
      </w:r>
    </w:p>
    <w:bookmarkEnd w:id="2225"/>
    <w:bookmarkStart w:name="z2945" w:id="2226"/>
    <w:p>
      <w:pPr>
        <w:spacing w:after="0"/>
        <w:ind w:left="0"/>
        <w:jc w:val="both"/>
      </w:pPr>
      <w:r>
        <w:rPr>
          <w:rFonts w:ascii="Times New Roman"/>
          <w:b w:val="false"/>
          <w:i w:val="false"/>
          <w:color w:val="000000"/>
          <w:sz w:val="28"/>
        </w:rPr>
        <w:t>
      852. На средстве отображения ЭКНИС постоянно представляется следующая картографическая информация базового отображения:</w:t>
      </w:r>
    </w:p>
    <w:bookmarkEnd w:id="2226"/>
    <w:bookmarkStart w:name="z2946" w:id="2227"/>
    <w:p>
      <w:pPr>
        <w:spacing w:after="0"/>
        <w:ind w:left="0"/>
        <w:jc w:val="both"/>
      </w:pPr>
      <w:r>
        <w:rPr>
          <w:rFonts w:ascii="Times New Roman"/>
          <w:b w:val="false"/>
          <w:i w:val="false"/>
          <w:color w:val="000000"/>
          <w:sz w:val="28"/>
        </w:rPr>
        <w:t>
      1) береговая линия (при полной воде);</w:t>
      </w:r>
    </w:p>
    <w:bookmarkEnd w:id="2227"/>
    <w:bookmarkStart w:name="z2947" w:id="2228"/>
    <w:p>
      <w:pPr>
        <w:spacing w:after="0"/>
        <w:ind w:left="0"/>
        <w:jc w:val="both"/>
      </w:pPr>
      <w:r>
        <w:rPr>
          <w:rFonts w:ascii="Times New Roman"/>
          <w:b w:val="false"/>
          <w:i w:val="false"/>
          <w:color w:val="000000"/>
          <w:sz w:val="28"/>
        </w:rPr>
        <w:t>
      2) выбранная судоводителем для своего судна опасная изобата;</w:t>
      </w:r>
    </w:p>
    <w:bookmarkEnd w:id="2228"/>
    <w:bookmarkStart w:name="z2948" w:id="2229"/>
    <w:p>
      <w:pPr>
        <w:spacing w:after="0"/>
        <w:ind w:left="0"/>
        <w:jc w:val="both"/>
      </w:pPr>
      <w:r>
        <w:rPr>
          <w:rFonts w:ascii="Times New Roman"/>
          <w:b w:val="false"/>
          <w:i w:val="false"/>
          <w:color w:val="000000"/>
          <w:sz w:val="28"/>
        </w:rPr>
        <w:t>
      3) отдельно лежащие подводные опасности с глубинами меньшими, чем выбранная судоводителем для своего судна опасная изобата, которые находятся внутри площади безопасных глубин, ограниченных опасной изобатой;</w:t>
      </w:r>
    </w:p>
    <w:bookmarkEnd w:id="2229"/>
    <w:bookmarkStart w:name="z2949" w:id="2230"/>
    <w:p>
      <w:pPr>
        <w:spacing w:after="0"/>
        <w:ind w:left="0"/>
        <w:jc w:val="both"/>
      </w:pPr>
      <w:r>
        <w:rPr>
          <w:rFonts w:ascii="Times New Roman"/>
          <w:b w:val="false"/>
          <w:i w:val="false"/>
          <w:color w:val="000000"/>
          <w:sz w:val="28"/>
        </w:rPr>
        <w:t>
      4) отдельно лежащие надводные опасности, которые находятся внутри площади безопасных глубин, ограниченных опасной изобатой, такие, как стационарные установки, воздушные линии связи и электропередач и т.д.;</w:t>
      </w:r>
    </w:p>
    <w:bookmarkEnd w:id="2230"/>
    <w:bookmarkStart w:name="z2950" w:id="2231"/>
    <w:p>
      <w:pPr>
        <w:spacing w:after="0"/>
        <w:ind w:left="0"/>
        <w:jc w:val="both"/>
      </w:pPr>
      <w:r>
        <w:rPr>
          <w:rFonts w:ascii="Times New Roman"/>
          <w:b w:val="false"/>
          <w:i w:val="false"/>
          <w:color w:val="000000"/>
          <w:sz w:val="28"/>
        </w:rPr>
        <w:t>
      5) цифровой и линейный масштабы и направление на север, указанное стрелкой;</w:t>
      </w:r>
    </w:p>
    <w:bookmarkEnd w:id="2231"/>
    <w:bookmarkStart w:name="z2951" w:id="2232"/>
    <w:p>
      <w:pPr>
        <w:spacing w:after="0"/>
        <w:ind w:left="0"/>
        <w:jc w:val="both"/>
      </w:pPr>
      <w:r>
        <w:rPr>
          <w:rFonts w:ascii="Times New Roman"/>
          <w:b w:val="false"/>
          <w:i w:val="false"/>
          <w:color w:val="000000"/>
          <w:sz w:val="28"/>
        </w:rPr>
        <w:t>
      6) единицы измерения глубин и высот;</w:t>
      </w:r>
    </w:p>
    <w:bookmarkEnd w:id="2232"/>
    <w:bookmarkStart w:name="z2952" w:id="2233"/>
    <w:p>
      <w:pPr>
        <w:spacing w:after="0"/>
        <w:ind w:left="0"/>
        <w:jc w:val="both"/>
      </w:pPr>
      <w:r>
        <w:rPr>
          <w:rFonts w:ascii="Times New Roman"/>
          <w:b w:val="false"/>
          <w:i w:val="false"/>
          <w:color w:val="000000"/>
          <w:sz w:val="28"/>
        </w:rPr>
        <w:t>
      7) режим отображения.</w:t>
      </w:r>
    </w:p>
    <w:bookmarkEnd w:id="2233"/>
    <w:bookmarkStart w:name="z2953" w:id="2234"/>
    <w:p>
      <w:pPr>
        <w:spacing w:after="0"/>
        <w:ind w:left="0"/>
        <w:jc w:val="both"/>
      </w:pPr>
      <w:r>
        <w:rPr>
          <w:rFonts w:ascii="Times New Roman"/>
          <w:b w:val="false"/>
          <w:i w:val="false"/>
          <w:color w:val="000000"/>
          <w:sz w:val="28"/>
        </w:rPr>
        <w:t>
      853. При первичном вызове карты на средстве отображения ЭКНИС отображается следующая информация стандартного отображения:</w:t>
      </w:r>
    </w:p>
    <w:bookmarkEnd w:id="2234"/>
    <w:bookmarkStart w:name="z2954" w:id="2235"/>
    <w:p>
      <w:pPr>
        <w:spacing w:after="0"/>
        <w:ind w:left="0"/>
        <w:jc w:val="both"/>
      </w:pPr>
      <w:r>
        <w:rPr>
          <w:rFonts w:ascii="Times New Roman"/>
          <w:b w:val="false"/>
          <w:i w:val="false"/>
          <w:color w:val="000000"/>
          <w:sz w:val="28"/>
        </w:rPr>
        <w:t>
      1) базовое отображение;</w:t>
      </w:r>
    </w:p>
    <w:bookmarkEnd w:id="2235"/>
    <w:bookmarkStart w:name="z2955" w:id="2236"/>
    <w:p>
      <w:pPr>
        <w:spacing w:after="0"/>
        <w:ind w:left="0"/>
        <w:jc w:val="both"/>
      </w:pPr>
      <w:r>
        <w:rPr>
          <w:rFonts w:ascii="Times New Roman"/>
          <w:b w:val="false"/>
          <w:i w:val="false"/>
          <w:color w:val="000000"/>
          <w:sz w:val="28"/>
        </w:rPr>
        <w:t>
      2) линия осушки;</w:t>
      </w:r>
    </w:p>
    <w:bookmarkEnd w:id="2236"/>
    <w:bookmarkStart w:name="z2956" w:id="2237"/>
    <w:p>
      <w:pPr>
        <w:spacing w:after="0"/>
        <w:ind w:left="0"/>
        <w:jc w:val="both"/>
      </w:pPr>
      <w:r>
        <w:rPr>
          <w:rFonts w:ascii="Times New Roman"/>
          <w:b w:val="false"/>
          <w:i w:val="false"/>
          <w:color w:val="000000"/>
          <w:sz w:val="28"/>
        </w:rPr>
        <w:t>
      3) буи, вехи, другие средства навигационного оборудования морей и стационарные установки;</w:t>
      </w:r>
    </w:p>
    <w:bookmarkEnd w:id="2237"/>
    <w:bookmarkStart w:name="z2957" w:id="2238"/>
    <w:p>
      <w:pPr>
        <w:spacing w:after="0"/>
        <w:ind w:left="0"/>
        <w:jc w:val="both"/>
      </w:pPr>
      <w:r>
        <w:rPr>
          <w:rFonts w:ascii="Times New Roman"/>
          <w:b w:val="false"/>
          <w:i w:val="false"/>
          <w:color w:val="000000"/>
          <w:sz w:val="28"/>
        </w:rPr>
        <w:t>
      4) границы фарватеров, каналов;</w:t>
      </w:r>
    </w:p>
    <w:bookmarkEnd w:id="2238"/>
    <w:bookmarkStart w:name="z2958" w:id="2239"/>
    <w:p>
      <w:pPr>
        <w:spacing w:after="0"/>
        <w:ind w:left="0"/>
        <w:jc w:val="both"/>
      </w:pPr>
      <w:r>
        <w:rPr>
          <w:rFonts w:ascii="Times New Roman"/>
          <w:b w:val="false"/>
          <w:i w:val="false"/>
          <w:color w:val="000000"/>
          <w:sz w:val="28"/>
        </w:rPr>
        <w:t>
      5) визуальные и радиолокационные приметные объекты;</w:t>
      </w:r>
    </w:p>
    <w:bookmarkEnd w:id="2239"/>
    <w:bookmarkStart w:name="z2959" w:id="2240"/>
    <w:p>
      <w:pPr>
        <w:spacing w:after="0"/>
        <w:ind w:left="0"/>
        <w:jc w:val="both"/>
      </w:pPr>
      <w:r>
        <w:rPr>
          <w:rFonts w:ascii="Times New Roman"/>
          <w:b w:val="false"/>
          <w:i w:val="false"/>
          <w:color w:val="000000"/>
          <w:sz w:val="28"/>
        </w:rPr>
        <w:t>
      6) районы, запрещенные для плавания, и районы ограниченного плавания;</w:t>
      </w:r>
    </w:p>
    <w:bookmarkEnd w:id="2240"/>
    <w:bookmarkStart w:name="z2960" w:id="2241"/>
    <w:p>
      <w:pPr>
        <w:spacing w:after="0"/>
        <w:ind w:left="0"/>
        <w:jc w:val="both"/>
      </w:pPr>
      <w:r>
        <w:rPr>
          <w:rFonts w:ascii="Times New Roman"/>
          <w:b w:val="false"/>
          <w:i w:val="false"/>
          <w:color w:val="000000"/>
          <w:sz w:val="28"/>
        </w:rPr>
        <w:t>
      7) границы масштаба карты;</w:t>
      </w:r>
    </w:p>
    <w:bookmarkEnd w:id="2241"/>
    <w:bookmarkStart w:name="z2961" w:id="2242"/>
    <w:p>
      <w:pPr>
        <w:spacing w:after="0"/>
        <w:ind w:left="0"/>
        <w:jc w:val="both"/>
      </w:pPr>
      <w:r>
        <w:rPr>
          <w:rFonts w:ascii="Times New Roman"/>
          <w:b w:val="false"/>
          <w:i w:val="false"/>
          <w:color w:val="000000"/>
          <w:sz w:val="28"/>
        </w:rPr>
        <w:t>
      8) предупреждения, помещенные на карте;</w:t>
      </w:r>
    </w:p>
    <w:bookmarkEnd w:id="2242"/>
    <w:bookmarkStart w:name="z2962" w:id="2243"/>
    <w:p>
      <w:pPr>
        <w:spacing w:after="0"/>
        <w:ind w:left="0"/>
        <w:jc w:val="both"/>
      </w:pPr>
      <w:r>
        <w:rPr>
          <w:rFonts w:ascii="Times New Roman"/>
          <w:b w:val="false"/>
          <w:i w:val="false"/>
          <w:color w:val="000000"/>
          <w:sz w:val="28"/>
        </w:rPr>
        <w:t>
      9) системы разделения движения судов и маршруты паромов;</w:t>
      </w:r>
    </w:p>
    <w:bookmarkEnd w:id="2243"/>
    <w:bookmarkStart w:name="z2963" w:id="2244"/>
    <w:p>
      <w:pPr>
        <w:spacing w:after="0"/>
        <w:ind w:left="0"/>
        <w:jc w:val="both"/>
      </w:pPr>
      <w:r>
        <w:rPr>
          <w:rFonts w:ascii="Times New Roman"/>
          <w:b w:val="false"/>
          <w:i w:val="false"/>
          <w:color w:val="000000"/>
          <w:sz w:val="28"/>
        </w:rPr>
        <w:t>
      10) архипелажные морские коридоры.</w:t>
      </w:r>
    </w:p>
    <w:bookmarkEnd w:id="2244"/>
    <w:bookmarkStart w:name="z2964" w:id="2245"/>
    <w:p>
      <w:pPr>
        <w:spacing w:after="0"/>
        <w:ind w:left="0"/>
        <w:jc w:val="both"/>
      </w:pPr>
      <w:r>
        <w:rPr>
          <w:rFonts w:ascii="Times New Roman"/>
          <w:b w:val="false"/>
          <w:i w:val="false"/>
          <w:color w:val="000000"/>
          <w:sz w:val="28"/>
        </w:rPr>
        <w:t>
      854. По запросу судоводителя на средство отображения ЭКНИС вызывается вся дополнительная информация, включающая в себя:</w:t>
      </w:r>
    </w:p>
    <w:bookmarkEnd w:id="2245"/>
    <w:bookmarkStart w:name="z2965" w:id="2246"/>
    <w:p>
      <w:pPr>
        <w:spacing w:after="0"/>
        <w:ind w:left="0"/>
        <w:jc w:val="both"/>
      </w:pPr>
      <w:r>
        <w:rPr>
          <w:rFonts w:ascii="Times New Roman"/>
          <w:b w:val="false"/>
          <w:i w:val="false"/>
          <w:color w:val="000000"/>
          <w:sz w:val="28"/>
        </w:rPr>
        <w:t>
      1) отметки отдельных глубин;</w:t>
      </w:r>
    </w:p>
    <w:bookmarkEnd w:id="2246"/>
    <w:bookmarkStart w:name="z2966" w:id="2247"/>
    <w:p>
      <w:pPr>
        <w:spacing w:after="0"/>
        <w:ind w:left="0"/>
        <w:jc w:val="both"/>
      </w:pPr>
      <w:r>
        <w:rPr>
          <w:rFonts w:ascii="Times New Roman"/>
          <w:b w:val="false"/>
          <w:i w:val="false"/>
          <w:color w:val="000000"/>
          <w:sz w:val="28"/>
        </w:rPr>
        <w:t>
      2) положение подводных кабелей и трубопроводов;</w:t>
      </w:r>
    </w:p>
    <w:bookmarkEnd w:id="2247"/>
    <w:bookmarkStart w:name="z2967" w:id="2248"/>
    <w:p>
      <w:pPr>
        <w:spacing w:after="0"/>
        <w:ind w:left="0"/>
        <w:jc w:val="both"/>
      </w:pPr>
      <w:r>
        <w:rPr>
          <w:rFonts w:ascii="Times New Roman"/>
          <w:b w:val="false"/>
          <w:i w:val="false"/>
          <w:color w:val="000000"/>
          <w:sz w:val="28"/>
        </w:rPr>
        <w:t>
      3) характеристики всех отдельно лежащих навигационных опасностей;</w:t>
      </w:r>
    </w:p>
    <w:bookmarkEnd w:id="2248"/>
    <w:bookmarkStart w:name="z2968" w:id="2249"/>
    <w:p>
      <w:pPr>
        <w:spacing w:after="0"/>
        <w:ind w:left="0"/>
        <w:jc w:val="both"/>
      </w:pPr>
      <w:r>
        <w:rPr>
          <w:rFonts w:ascii="Times New Roman"/>
          <w:b w:val="false"/>
          <w:i w:val="false"/>
          <w:color w:val="000000"/>
          <w:sz w:val="28"/>
        </w:rPr>
        <w:t>
      4) характеристики средств навигационного оборудования морей;</w:t>
      </w:r>
    </w:p>
    <w:bookmarkEnd w:id="2249"/>
    <w:bookmarkStart w:name="z2969" w:id="2250"/>
    <w:p>
      <w:pPr>
        <w:spacing w:after="0"/>
        <w:ind w:left="0"/>
        <w:jc w:val="both"/>
      </w:pPr>
      <w:r>
        <w:rPr>
          <w:rFonts w:ascii="Times New Roman"/>
          <w:b w:val="false"/>
          <w:i w:val="false"/>
          <w:color w:val="000000"/>
          <w:sz w:val="28"/>
        </w:rPr>
        <w:t>
      5) содержание предупреждений мореплавателям;</w:t>
      </w:r>
    </w:p>
    <w:bookmarkEnd w:id="2250"/>
    <w:bookmarkStart w:name="z2970" w:id="2251"/>
    <w:p>
      <w:pPr>
        <w:spacing w:after="0"/>
        <w:ind w:left="0"/>
        <w:jc w:val="both"/>
      </w:pPr>
      <w:r>
        <w:rPr>
          <w:rFonts w:ascii="Times New Roman"/>
          <w:b w:val="false"/>
          <w:i w:val="false"/>
          <w:color w:val="000000"/>
          <w:sz w:val="28"/>
        </w:rPr>
        <w:t>
      6) дата издания ЭНК;</w:t>
      </w:r>
    </w:p>
    <w:bookmarkEnd w:id="2251"/>
    <w:bookmarkStart w:name="z2971" w:id="2252"/>
    <w:p>
      <w:pPr>
        <w:spacing w:after="0"/>
        <w:ind w:left="0"/>
        <w:jc w:val="both"/>
      </w:pPr>
      <w:r>
        <w:rPr>
          <w:rFonts w:ascii="Times New Roman"/>
          <w:b w:val="false"/>
          <w:i w:val="false"/>
          <w:color w:val="000000"/>
          <w:sz w:val="28"/>
        </w:rPr>
        <w:t>
      7) номер последней корректуры карты;</w:t>
      </w:r>
    </w:p>
    <w:bookmarkEnd w:id="2252"/>
    <w:bookmarkStart w:name="z2972" w:id="2253"/>
    <w:p>
      <w:pPr>
        <w:spacing w:after="0"/>
        <w:ind w:left="0"/>
        <w:jc w:val="both"/>
      </w:pPr>
      <w:r>
        <w:rPr>
          <w:rFonts w:ascii="Times New Roman"/>
          <w:b w:val="false"/>
          <w:i w:val="false"/>
          <w:color w:val="000000"/>
          <w:sz w:val="28"/>
        </w:rPr>
        <w:t>
      8) магнитное склонение;</w:t>
      </w:r>
    </w:p>
    <w:bookmarkEnd w:id="2253"/>
    <w:bookmarkStart w:name="z2973" w:id="2254"/>
    <w:p>
      <w:pPr>
        <w:spacing w:after="0"/>
        <w:ind w:left="0"/>
        <w:jc w:val="both"/>
      </w:pPr>
      <w:r>
        <w:rPr>
          <w:rFonts w:ascii="Times New Roman"/>
          <w:b w:val="false"/>
          <w:i w:val="false"/>
          <w:color w:val="000000"/>
          <w:sz w:val="28"/>
        </w:rPr>
        <w:t>
      9) картографическая сетка;</w:t>
      </w:r>
    </w:p>
    <w:bookmarkEnd w:id="2254"/>
    <w:bookmarkStart w:name="z2974" w:id="2255"/>
    <w:p>
      <w:pPr>
        <w:spacing w:after="0"/>
        <w:ind w:left="0"/>
        <w:jc w:val="both"/>
      </w:pPr>
      <w:r>
        <w:rPr>
          <w:rFonts w:ascii="Times New Roman"/>
          <w:b w:val="false"/>
          <w:i w:val="false"/>
          <w:color w:val="000000"/>
          <w:sz w:val="28"/>
        </w:rPr>
        <w:t>
      10) названия объектов.</w:t>
      </w:r>
    </w:p>
    <w:bookmarkEnd w:id="2255"/>
    <w:bookmarkStart w:name="z2975" w:id="2256"/>
    <w:p>
      <w:pPr>
        <w:spacing w:after="0"/>
        <w:ind w:left="0"/>
        <w:jc w:val="both"/>
      </w:pPr>
      <w:r>
        <w:rPr>
          <w:rFonts w:ascii="Times New Roman"/>
          <w:b w:val="false"/>
          <w:i w:val="false"/>
          <w:color w:val="000000"/>
          <w:sz w:val="28"/>
        </w:rPr>
        <w:t>
      855. ЭКНИС представляет стандартное отображение, вызванное однократным действием судоводителя, в любое время.</w:t>
      </w:r>
    </w:p>
    <w:bookmarkEnd w:id="2256"/>
    <w:bookmarkStart w:name="z2976" w:id="2257"/>
    <w:p>
      <w:pPr>
        <w:spacing w:after="0"/>
        <w:ind w:left="0"/>
        <w:jc w:val="both"/>
      </w:pPr>
      <w:r>
        <w:rPr>
          <w:rFonts w:ascii="Times New Roman"/>
          <w:b w:val="false"/>
          <w:i w:val="false"/>
          <w:color w:val="000000"/>
          <w:sz w:val="28"/>
        </w:rPr>
        <w:t>
      856. Если ЭКНИС включается сразу за выключением или после исчезновения электрического питания, то она возвращается к самому последнему выбранному вручную отображению информации.</w:t>
      </w:r>
    </w:p>
    <w:bookmarkEnd w:id="2257"/>
    <w:bookmarkStart w:name="z2977" w:id="2258"/>
    <w:p>
      <w:pPr>
        <w:spacing w:after="0"/>
        <w:ind w:left="0"/>
        <w:jc w:val="both"/>
      </w:pPr>
      <w:r>
        <w:rPr>
          <w:rFonts w:ascii="Times New Roman"/>
          <w:b w:val="false"/>
          <w:i w:val="false"/>
          <w:color w:val="000000"/>
          <w:sz w:val="28"/>
        </w:rPr>
        <w:t>
      857. Нанесение дополнительной информации на средство отображения ЭКНИС и ее удаление выполняются простым способом. Исключается возможность удаления информации, содержащейся в базовом отображении.</w:t>
      </w:r>
    </w:p>
    <w:bookmarkEnd w:id="2258"/>
    <w:bookmarkStart w:name="z2978" w:id="2259"/>
    <w:p>
      <w:pPr>
        <w:spacing w:after="0"/>
        <w:ind w:left="0"/>
        <w:jc w:val="both"/>
      </w:pPr>
      <w:r>
        <w:rPr>
          <w:rFonts w:ascii="Times New Roman"/>
          <w:b w:val="false"/>
          <w:i w:val="false"/>
          <w:color w:val="000000"/>
          <w:sz w:val="28"/>
        </w:rPr>
        <w:t>
      858. Для любой выбранной судоводителем географической точки (например, указанием курсора), ЭКНИС по требованию отображает информацию о нанесенных на карту объектах, связанных с такой точкой.</w:t>
      </w:r>
    </w:p>
    <w:bookmarkEnd w:id="2259"/>
    <w:bookmarkStart w:name="z2979" w:id="2260"/>
    <w:p>
      <w:pPr>
        <w:spacing w:after="0"/>
        <w:ind w:left="0"/>
        <w:jc w:val="both"/>
      </w:pPr>
      <w:r>
        <w:rPr>
          <w:rFonts w:ascii="Times New Roman"/>
          <w:b w:val="false"/>
          <w:i w:val="false"/>
          <w:color w:val="000000"/>
          <w:sz w:val="28"/>
        </w:rPr>
        <w:t>
      859. Обеспечивается возможность соответствующего ступенчатого изменения масштаба отображения, например, при помощи изменения масштаба карты или путем изменения шкалы дальности в морских милях.</w:t>
      </w:r>
    </w:p>
    <w:bookmarkEnd w:id="2260"/>
    <w:bookmarkStart w:name="z2980" w:id="2261"/>
    <w:p>
      <w:pPr>
        <w:spacing w:after="0"/>
        <w:ind w:left="0"/>
        <w:jc w:val="both"/>
      </w:pPr>
      <w:r>
        <w:rPr>
          <w:rFonts w:ascii="Times New Roman"/>
          <w:b w:val="false"/>
          <w:i w:val="false"/>
          <w:color w:val="000000"/>
          <w:sz w:val="28"/>
        </w:rPr>
        <w:t>
      860. Предусматривается возможность выбора судоводителем из изобат, входящих в СЭНК, опасной изобаты. ЭКНИС выделяет опасную изобату из других изобат на средстве отображения, однако:</w:t>
      </w:r>
    </w:p>
    <w:bookmarkEnd w:id="2261"/>
    <w:bookmarkStart w:name="z2981" w:id="2262"/>
    <w:p>
      <w:pPr>
        <w:spacing w:after="0"/>
        <w:ind w:left="0"/>
        <w:jc w:val="both"/>
      </w:pPr>
      <w:r>
        <w:rPr>
          <w:rFonts w:ascii="Times New Roman"/>
          <w:b w:val="false"/>
          <w:i w:val="false"/>
          <w:color w:val="000000"/>
          <w:sz w:val="28"/>
        </w:rPr>
        <w:t>
      если судоводитель не выделяет опасную изобату, то она по умолчанию устанавливается в 30 м.</w:t>
      </w:r>
    </w:p>
    <w:bookmarkEnd w:id="2262"/>
    <w:bookmarkStart w:name="z2982" w:id="2263"/>
    <w:p>
      <w:pPr>
        <w:spacing w:after="0"/>
        <w:ind w:left="0"/>
        <w:jc w:val="both"/>
      </w:pPr>
      <w:r>
        <w:rPr>
          <w:rFonts w:ascii="Times New Roman"/>
          <w:b w:val="false"/>
          <w:i w:val="false"/>
          <w:color w:val="000000"/>
          <w:sz w:val="28"/>
        </w:rPr>
        <w:t>
      Если указанная судоводителем опасная изобата или устанавливаемая по умолчанию изобата в 30 м отсутствуют в базе данных СЭНК, то отображаемой опасной изобатой по умолчанию принимается ближайшая наиболее глубокая изобата;</w:t>
      </w:r>
    </w:p>
    <w:bookmarkEnd w:id="2263"/>
    <w:bookmarkStart w:name="z2983" w:id="2264"/>
    <w:p>
      <w:pPr>
        <w:spacing w:after="0"/>
        <w:ind w:left="0"/>
        <w:jc w:val="both"/>
      </w:pPr>
      <w:r>
        <w:rPr>
          <w:rFonts w:ascii="Times New Roman"/>
          <w:b w:val="false"/>
          <w:i w:val="false"/>
          <w:color w:val="000000"/>
          <w:sz w:val="28"/>
        </w:rPr>
        <w:t>
      если используемая опасная изобата становится непригодной из-за изменения данных источника ее установления, то опасная изобата по умолчанию устанавливается по ближайшей наиболее глубокой изобате;</w:t>
      </w:r>
    </w:p>
    <w:bookmarkEnd w:id="2264"/>
    <w:bookmarkStart w:name="z2984" w:id="2265"/>
    <w:p>
      <w:pPr>
        <w:spacing w:after="0"/>
        <w:ind w:left="0"/>
        <w:jc w:val="both"/>
      </w:pPr>
      <w:r>
        <w:rPr>
          <w:rFonts w:ascii="Times New Roman"/>
          <w:b w:val="false"/>
          <w:i w:val="false"/>
          <w:color w:val="000000"/>
          <w:sz w:val="28"/>
        </w:rPr>
        <w:t>
      в любом из вышеуказанных случаев обеспечивается индикация опасной изобаты.</w:t>
      </w:r>
    </w:p>
    <w:bookmarkEnd w:id="2265"/>
    <w:bookmarkStart w:name="z2985" w:id="2266"/>
    <w:p>
      <w:pPr>
        <w:spacing w:after="0"/>
        <w:ind w:left="0"/>
        <w:jc w:val="both"/>
      </w:pPr>
      <w:r>
        <w:rPr>
          <w:rFonts w:ascii="Times New Roman"/>
          <w:b w:val="false"/>
          <w:i w:val="false"/>
          <w:color w:val="000000"/>
          <w:sz w:val="28"/>
        </w:rPr>
        <w:t>
      861. Предусматривается возможность выбора судоводителем опасной глубины. ЭКНИС выделяет глубины равные или меньшие, чем опасная глубина, независимо от того, какие точечные глубины выбраны для отображения.</w:t>
      </w:r>
    </w:p>
    <w:bookmarkEnd w:id="2266"/>
    <w:bookmarkStart w:name="z2986" w:id="2267"/>
    <w:p>
      <w:pPr>
        <w:spacing w:after="0"/>
        <w:ind w:left="0"/>
        <w:jc w:val="both"/>
      </w:pPr>
      <w:r>
        <w:rPr>
          <w:rFonts w:ascii="Times New Roman"/>
          <w:b w:val="false"/>
          <w:i w:val="false"/>
          <w:color w:val="000000"/>
          <w:sz w:val="28"/>
        </w:rPr>
        <w:t>
      862. ЭНК и вся корректура к ней отображаются без какого-либо искажения содержащейся в них информации.</w:t>
      </w:r>
    </w:p>
    <w:bookmarkEnd w:id="2267"/>
    <w:bookmarkStart w:name="z2987" w:id="2268"/>
    <w:p>
      <w:pPr>
        <w:spacing w:after="0"/>
        <w:ind w:left="0"/>
        <w:jc w:val="both"/>
      </w:pPr>
      <w:r>
        <w:rPr>
          <w:rFonts w:ascii="Times New Roman"/>
          <w:b w:val="false"/>
          <w:i w:val="false"/>
          <w:color w:val="000000"/>
          <w:sz w:val="28"/>
        </w:rPr>
        <w:t>
      863. В ЭКНИС предусмотрены средства проверки правильности загрузки в базу СЭНК данных ЭНК и всей корректуры к ним.</w:t>
      </w:r>
    </w:p>
    <w:bookmarkEnd w:id="2268"/>
    <w:bookmarkStart w:name="z2988" w:id="2269"/>
    <w:p>
      <w:pPr>
        <w:spacing w:after="0"/>
        <w:ind w:left="0"/>
        <w:jc w:val="both"/>
      </w:pPr>
      <w:r>
        <w:rPr>
          <w:rFonts w:ascii="Times New Roman"/>
          <w:b w:val="false"/>
          <w:i w:val="false"/>
          <w:color w:val="000000"/>
          <w:sz w:val="28"/>
        </w:rPr>
        <w:t>
      864. Данные ЭНК и корректура к ним четко отличаются от всей другой отображаемой информации, перечисленной ниже:</w:t>
      </w:r>
    </w:p>
    <w:bookmarkEnd w:id="2269"/>
    <w:bookmarkStart w:name="z2989" w:id="2270"/>
    <w:p>
      <w:pPr>
        <w:spacing w:after="0"/>
        <w:ind w:left="0"/>
        <w:jc w:val="both"/>
      </w:pPr>
      <w:r>
        <w:rPr>
          <w:rFonts w:ascii="Times New Roman"/>
          <w:b w:val="false"/>
          <w:i w:val="false"/>
          <w:color w:val="000000"/>
          <w:sz w:val="28"/>
        </w:rPr>
        <w:t>
      1) свое судно: пройденный путь с отметками времени по основному маршруту; пройденный путь с отметками времени по запасному маршруту;</w:t>
      </w:r>
    </w:p>
    <w:bookmarkEnd w:id="2270"/>
    <w:bookmarkStart w:name="z2990" w:id="2271"/>
    <w:p>
      <w:pPr>
        <w:spacing w:after="0"/>
        <w:ind w:left="0"/>
        <w:jc w:val="both"/>
      </w:pPr>
      <w:r>
        <w:rPr>
          <w:rFonts w:ascii="Times New Roman"/>
          <w:b w:val="false"/>
          <w:i w:val="false"/>
          <w:color w:val="000000"/>
          <w:sz w:val="28"/>
        </w:rPr>
        <w:t>
      2) вектор курса и скорости относительно грунта;</w:t>
      </w:r>
    </w:p>
    <w:bookmarkEnd w:id="2271"/>
    <w:bookmarkStart w:name="z2991" w:id="2272"/>
    <w:p>
      <w:pPr>
        <w:spacing w:after="0"/>
        <w:ind w:left="0"/>
        <w:jc w:val="both"/>
      </w:pPr>
      <w:r>
        <w:rPr>
          <w:rFonts w:ascii="Times New Roman"/>
          <w:b w:val="false"/>
          <w:i w:val="false"/>
          <w:color w:val="000000"/>
          <w:sz w:val="28"/>
        </w:rPr>
        <w:t>
      3) подвижный маркер дальности и/или электронный визир;</w:t>
      </w:r>
    </w:p>
    <w:bookmarkEnd w:id="2272"/>
    <w:bookmarkStart w:name="z2992" w:id="2273"/>
    <w:p>
      <w:pPr>
        <w:spacing w:after="0"/>
        <w:ind w:left="0"/>
        <w:jc w:val="both"/>
      </w:pPr>
      <w:r>
        <w:rPr>
          <w:rFonts w:ascii="Times New Roman"/>
          <w:b w:val="false"/>
          <w:i w:val="false"/>
          <w:color w:val="000000"/>
          <w:sz w:val="28"/>
        </w:rPr>
        <w:t>
      4) курсор;</w:t>
      </w:r>
    </w:p>
    <w:bookmarkEnd w:id="2273"/>
    <w:bookmarkStart w:name="z2993" w:id="2274"/>
    <w:p>
      <w:pPr>
        <w:spacing w:after="0"/>
        <w:ind w:left="0"/>
        <w:jc w:val="both"/>
      </w:pPr>
      <w:r>
        <w:rPr>
          <w:rFonts w:ascii="Times New Roman"/>
          <w:b w:val="false"/>
          <w:i w:val="false"/>
          <w:color w:val="000000"/>
          <w:sz w:val="28"/>
        </w:rPr>
        <w:t>
      5) событие: счислимое местоположение с отметкой времени;</w:t>
      </w:r>
    </w:p>
    <w:bookmarkEnd w:id="2274"/>
    <w:bookmarkStart w:name="z2994" w:id="2275"/>
    <w:p>
      <w:pPr>
        <w:spacing w:after="0"/>
        <w:ind w:left="0"/>
        <w:jc w:val="both"/>
      </w:pPr>
      <w:r>
        <w:rPr>
          <w:rFonts w:ascii="Times New Roman"/>
          <w:b w:val="false"/>
          <w:i w:val="false"/>
          <w:color w:val="000000"/>
          <w:sz w:val="28"/>
        </w:rPr>
        <w:t>
      ожидаемое местоположение с отметкой времени;</w:t>
      </w:r>
    </w:p>
    <w:bookmarkEnd w:id="2275"/>
    <w:bookmarkStart w:name="z2995" w:id="2276"/>
    <w:p>
      <w:pPr>
        <w:spacing w:after="0"/>
        <w:ind w:left="0"/>
        <w:jc w:val="both"/>
      </w:pPr>
      <w:r>
        <w:rPr>
          <w:rFonts w:ascii="Times New Roman"/>
          <w:b w:val="false"/>
          <w:i w:val="false"/>
          <w:color w:val="000000"/>
          <w:sz w:val="28"/>
        </w:rPr>
        <w:t>
      6) обсервованное местоположение с отметкой времени;</w:t>
      </w:r>
    </w:p>
    <w:bookmarkEnd w:id="2276"/>
    <w:bookmarkStart w:name="z2996" w:id="2277"/>
    <w:p>
      <w:pPr>
        <w:spacing w:after="0"/>
        <w:ind w:left="0"/>
        <w:jc w:val="both"/>
      </w:pPr>
      <w:r>
        <w:rPr>
          <w:rFonts w:ascii="Times New Roman"/>
          <w:b w:val="false"/>
          <w:i w:val="false"/>
          <w:color w:val="000000"/>
          <w:sz w:val="28"/>
        </w:rPr>
        <w:t>
      7) линия положения с отметкой времени;</w:t>
      </w:r>
    </w:p>
    <w:bookmarkEnd w:id="2277"/>
    <w:bookmarkStart w:name="z2997" w:id="2278"/>
    <w:p>
      <w:pPr>
        <w:spacing w:after="0"/>
        <w:ind w:left="0"/>
        <w:jc w:val="both"/>
      </w:pPr>
      <w:r>
        <w:rPr>
          <w:rFonts w:ascii="Times New Roman"/>
          <w:b w:val="false"/>
          <w:i w:val="false"/>
          <w:color w:val="000000"/>
          <w:sz w:val="28"/>
        </w:rPr>
        <w:t>
      8) смещенная линия положения с отметкой времени:</w:t>
      </w:r>
    </w:p>
    <w:bookmarkEnd w:id="2278"/>
    <w:bookmarkStart w:name="z2998" w:id="2279"/>
    <w:p>
      <w:pPr>
        <w:spacing w:after="0"/>
        <w:ind w:left="0"/>
        <w:jc w:val="both"/>
      </w:pPr>
      <w:r>
        <w:rPr>
          <w:rFonts w:ascii="Times New Roman"/>
          <w:b w:val="false"/>
          <w:i w:val="false"/>
          <w:color w:val="000000"/>
          <w:sz w:val="28"/>
        </w:rPr>
        <w:t>
      предвычисленный вектор течения или приливно-отливного течения с указанием значения скорости и времени;</w:t>
      </w:r>
    </w:p>
    <w:bookmarkEnd w:id="2279"/>
    <w:bookmarkStart w:name="z2999" w:id="2280"/>
    <w:p>
      <w:pPr>
        <w:spacing w:after="0"/>
        <w:ind w:left="0"/>
        <w:jc w:val="both"/>
      </w:pPr>
      <w:r>
        <w:rPr>
          <w:rFonts w:ascii="Times New Roman"/>
          <w:b w:val="false"/>
          <w:i w:val="false"/>
          <w:color w:val="000000"/>
          <w:sz w:val="28"/>
        </w:rPr>
        <w:t>
      измеренный вектор течения или приливно-отливного течения с указанием значения скорости и времени;</w:t>
      </w:r>
    </w:p>
    <w:bookmarkEnd w:id="2280"/>
    <w:bookmarkStart w:name="z3000" w:id="2281"/>
    <w:p>
      <w:pPr>
        <w:spacing w:after="0"/>
        <w:ind w:left="0"/>
        <w:jc w:val="both"/>
      </w:pPr>
      <w:r>
        <w:rPr>
          <w:rFonts w:ascii="Times New Roman"/>
          <w:b w:val="false"/>
          <w:i w:val="false"/>
          <w:color w:val="000000"/>
          <w:sz w:val="28"/>
        </w:rPr>
        <w:t>
      9) опасность, на которую следует обратить особое внимание (выделенная опасность);</w:t>
      </w:r>
    </w:p>
    <w:bookmarkEnd w:id="2281"/>
    <w:bookmarkStart w:name="z3001" w:id="2282"/>
    <w:p>
      <w:pPr>
        <w:spacing w:after="0"/>
        <w:ind w:left="0"/>
        <w:jc w:val="both"/>
      </w:pPr>
      <w:r>
        <w:rPr>
          <w:rFonts w:ascii="Times New Roman"/>
          <w:b w:val="false"/>
          <w:i w:val="false"/>
          <w:color w:val="000000"/>
          <w:sz w:val="28"/>
        </w:rPr>
        <w:t>
      10) безопасная линия (линия, проходящая "чисто" по отношению к навигационным опасностям);</w:t>
      </w:r>
    </w:p>
    <w:bookmarkEnd w:id="2282"/>
    <w:bookmarkStart w:name="z3002" w:id="2283"/>
    <w:p>
      <w:pPr>
        <w:spacing w:after="0"/>
        <w:ind w:left="0"/>
        <w:jc w:val="both"/>
      </w:pPr>
      <w:r>
        <w:rPr>
          <w:rFonts w:ascii="Times New Roman"/>
          <w:b w:val="false"/>
          <w:i w:val="false"/>
          <w:color w:val="000000"/>
          <w:sz w:val="28"/>
        </w:rPr>
        <w:t>
      11) планируемые линия пути и скорость в точку прибытия;</w:t>
      </w:r>
    </w:p>
    <w:bookmarkEnd w:id="2283"/>
    <w:bookmarkStart w:name="z3003" w:id="2284"/>
    <w:p>
      <w:pPr>
        <w:spacing w:after="0"/>
        <w:ind w:left="0"/>
        <w:jc w:val="both"/>
      </w:pPr>
      <w:r>
        <w:rPr>
          <w:rFonts w:ascii="Times New Roman"/>
          <w:b w:val="false"/>
          <w:i w:val="false"/>
          <w:color w:val="000000"/>
          <w:sz w:val="28"/>
        </w:rPr>
        <w:t>
      12) путевая точка;</w:t>
      </w:r>
    </w:p>
    <w:bookmarkEnd w:id="2284"/>
    <w:bookmarkStart w:name="z3004" w:id="2285"/>
    <w:p>
      <w:pPr>
        <w:spacing w:after="0"/>
        <w:ind w:left="0"/>
        <w:jc w:val="both"/>
      </w:pPr>
      <w:r>
        <w:rPr>
          <w:rFonts w:ascii="Times New Roman"/>
          <w:b w:val="false"/>
          <w:i w:val="false"/>
          <w:color w:val="000000"/>
          <w:sz w:val="28"/>
        </w:rPr>
        <w:t>
      13) расстояние по линии планируемого пути;</w:t>
      </w:r>
    </w:p>
    <w:bookmarkEnd w:id="2285"/>
    <w:bookmarkStart w:name="z3005" w:id="2286"/>
    <w:p>
      <w:pPr>
        <w:spacing w:after="0"/>
        <w:ind w:left="0"/>
        <w:jc w:val="both"/>
      </w:pPr>
      <w:r>
        <w:rPr>
          <w:rFonts w:ascii="Times New Roman"/>
          <w:b w:val="false"/>
          <w:i w:val="false"/>
          <w:color w:val="000000"/>
          <w:sz w:val="28"/>
        </w:rPr>
        <w:t>
      14) путевая точка с отметками, планируемых даты и времени прибытия;</w:t>
      </w:r>
    </w:p>
    <w:bookmarkEnd w:id="2286"/>
    <w:bookmarkStart w:name="z3006" w:id="2287"/>
    <w:p>
      <w:pPr>
        <w:spacing w:after="0"/>
        <w:ind w:left="0"/>
        <w:jc w:val="both"/>
      </w:pPr>
      <w:r>
        <w:rPr>
          <w:rFonts w:ascii="Times New Roman"/>
          <w:b w:val="false"/>
          <w:i w:val="false"/>
          <w:color w:val="000000"/>
          <w:sz w:val="28"/>
        </w:rPr>
        <w:t>
      15) дуга окружности (сектор) дальности видимости огней для определенной высоты глаз судоводителя;</w:t>
      </w:r>
    </w:p>
    <w:bookmarkEnd w:id="2287"/>
    <w:bookmarkStart w:name="z3007" w:id="2288"/>
    <w:p>
      <w:pPr>
        <w:spacing w:after="0"/>
        <w:ind w:left="0"/>
        <w:jc w:val="both"/>
      </w:pPr>
      <w:r>
        <w:rPr>
          <w:rFonts w:ascii="Times New Roman"/>
          <w:b w:val="false"/>
          <w:i w:val="false"/>
          <w:color w:val="000000"/>
          <w:sz w:val="28"/>
        </w:rPr>
        <w:t>
      16) местоположение и время перекладки руля для выполнения маневра.</w:t>
      </w:r>
    </w:p>
    <w:bookmarkEnd w:id="2288"/>
    <w:bookmarkStart w:name="z3008" w:id="2289"/>
    <w:p>
      <w:pPr>
        <w:spacing w:after="0"/>
        <w:ind w:left="0"/>
        <w:jc w:val="both"/>
      </w:pPr>
      <w:r>
        <w:rPr>
          <w:rFonts w:ascii="Times New Roman"/>
          <w:b w:val="false"/>
          <w:i w:val="false"/>
          <w:color w:val="000000"/>
          <w:sz w:val="28"/>
        </w:rPr>
        <w:t>
      865. ЭКНИС обеспечивает индикацию в том случае, если:</w:t>
      </w:r>
    </w:p>
    <w:bookmarkEnd w:id="2289"/>
    <w:bookmarkStart w:name="z3009" w:id="2290"/>
    <w:p>
      <w:pPr>
        <w:spacing w:after="0"/>
        <w:ind w:left="0"/>
        <w:jc w:val="both"/>
      </w:pPr>
      <w:r>
        <w:rPr>
          <w:rFonts w:ascii="Times New Roman"/>
          <w:b w:val="false"/>
          <w:i w:val="false"/>
          <w:color w:val="000000"/>
          <w:sz w:val="28"/>
        </w:rPr>
        <w:t>
      1) информация отображается в более крупном масштабе, чем масштаб, содержащийся в ЭНК;</w:t>
      </w:r>
    </w:p>
    <w:bookmarkEnd w:id="2290"/>
    <w:bookmarkStart w:name="z3010" w:id="2291"/>
    <w:p>
      <w:pPr>
        <w:spacing w:after="0"/>
        <w:ind w:left="0"/>
        <w:jc w:val="both"/>
      </w:pPr>
      <w:r>
        <w:rPr>
          <w:rFonts w:ascii="Times New Roman"/>
          <w:b w:val="false"/>
          <w:i w:val="false"/>
          <w:color w:val="000000"/>
          <w:sz w:val="28"/>
        </w:rPr>
        <w:t>
      2) местоположение своего судна перекрывается ЭНК более крупного масштаба, чем текущий масштаб отображения.</w:t>
      </w:r>
    </w:p>
    <w:bookmarkEnd w:id="2291"/>
    <w:bookmarkStart w:name="z3011" w:id="2292"/>
    <w:p>
      <w:pPr>
        <w:spacing w:after="0"/>
        <w:ind w:left="0"/>
        <w:jc w:val="both"/>
      </w:pPr>
      <w:r>
        <w:rPr>
          <w:rFonts w:ascii="Times New Roman"/>
          <w:b w:val="false"/>
          <w:i w:val="false"/>
          <w:color w:val="000000"/>
          <w:sz w:val="28"/>
        </w:rPr>
        <w:t>
      866. На средство отображения ЭКНИС допускается наложение информации радиолокационной станции и/или информации аппаратуры универсальной АИС, отвечающих соответствующим требованиям настоящих Правил. Другая навигационная информация также дополняется в средство отображения ЭКНИС. Однако необходимо чтобы эта дополнительная информация не искажала информационное содержание СЭНК и четко отличалась от нее.</w:t>
      </w:r>
    </w:p>
    <w:bookmarkEnd w:id="2292"/>
    <w:bookmarkStart w:name="z3012" w:id="2293"/>
    <w:p>
      <w:pPr>
        <w:spacing w:after="0"/>
        <w:ind w:left="0"/>
        <w:jc w:val="both"/>
      </w:pPr>
      <w:r>
        <w:rPr>
          <w:rFonts w:ascii="Times New Roman"/>
          <w:b w:val="false"/>
          <w:i w:val="false"/>
          <w:color w:val="000000"/>
          <w:sz w:val="28"/>
        </w:rPr>
        <w:t>
      867. Обеспечивается возможность удаления информации РЛС, АИС и другой навигационной информации однократным действием судоводителя.</w:t>
      </w:r>
    </w:p>
    <w:bookmarkEnd w:id="2293"/>
    <w:bookmarkStart w:name="z3013" w:id="2294"/>
    <w:p>
      <w:pPr>
        <w:spacing w:after="0"/>
        <w:ind w:left="0"/>
        <w:jc w:val="both"/>
      </w:pPr>
      <w:r>
        <w:rPr>
          <w:rFonts w:ascii="Times New Roman"/>
          <w:b w:val="false"/>
          <w:i w:val="false"/>
          <w:color w:val="000000"/>
          <w:sz w:val="28"/>
        </w:rPr>
        <w:t>
      868. Информация ЭКНИС и дополнительная навигационная информация отображается в одной и той же системе координат. В противном случае предусматривается соответствующая индикация.</w:t>
      </w:r>
    </w:p>
    <w:bookmarkEnd w:id="2294"/>
    <w:bookmarkStart w:name="z3014" w:id="2295"/>
    <w:p>
      <w:pPr>
        <w:spacing w:after="0"/>
        <w:ind w:left="0"/>
        <w:jc w:val="both"/>
      </w:pPr>
      <w:r>
        <w:rPr>
          <w:rFonts w:ascii="Times New Roman"/>
          <w:b w:val="false"/>
          <w:i w:val="false"/>
          <w:color w:val="000000"/>
          <w:sz w:val="28"/>
        </w:rPr>
        <w:t>
      869. Преобразованная радиолокационная информация может включать в себя радиолокационное изображение и/или информацию о сопровождаемых целях.</w:t>
      </w:r>
    </w:p>
    <w:bookmarkEnd w:id="2295"/>
    <w:bookmarkStart w:name="z3015" w:id="2296"/>
    <w:p>
      <w:pPr>
        <w:spacing w:after="0"/>
        <w:ind w:left="0"/>
        <w:jc w:val="both"/>
      </w:pPr>
      <w:r>
        <w:rPr>
          <w:rFonts w:ascii="Times New Roman"/>
          <w:b w:val="false"/>
          <w:i w:val="false"/>
          <w:color w:val="000000"/>
          <w:sz w:val="28"/>
        </w:rPr>
        <w:t>
      870. В том случае, если радиолокационное изображение дополняется к отображению ЭКНИС, то радиолокационное изображение и картографическая информация имеют одинаковые масштабы, картографические проекции и ориентацию.</w:t>
      </w:r>
    </w:p>
    <w:bookmarkEnd w:id="2296"/>
    <w:bookmarkStart w:name="z3016" w:id="2297"/>
    <w:p>
      <w:pPr>
        <w:spacing w:after="0"/>
        <w:ind w:left="0"/>
        <w:jc w:val="both"/>
      </w:pPr>
      <w:r>
        <w:rPr>
          <w:rFonts w:ascii="Times New Roman"/>
          <w:b w:val="false"/>
          <w:i w:val="false"/>
          <w:color w:val="000000"/>
          <w:sz w:val="28"/>
        </w:rPr>
        <w:t>
      871. Радиолокационное изображение и местоположение, полученное от средств определения координат, автоматически совмещается с местом, с которого осуществляется управление судном, путем учета поправок на расположение антенн.</w:t>
      </w:r>
    </w:p>
    <w:bookmarkEnd w:id="2297"/>
    <w:bookmarkStart w:name="z3017" w:id="2298"/>
    <w:p>
      <w:pPr>
        <w:spacing w:after="0"/>
        <w:ind w:left="0"/>
        <w:jc w:val="both"/>
      </w:pPr>
      <w:r>
        <w:rPr>
          <w:rFonts w:ascii="Times New Roman"/>
          <w:b w:val="false"/>
          <w:i w:val="false"/>
          <w:color w:val="000000"/>
          <w:sz w:val="28"/>
        </w:rPr>
        <w:t>
      872. Всегда обеспечивается возможность отображения СЭНК с ориентацией: "по меридиану" ("север").</w:t>
      </w:r>
    </w:p>
    <w:bookmarkEnd w:id="2298"/>
    <w:bookmarkStart w:name="z3018" w:id="2299"/>
    <w:p>
      <w:pPr>
        <w:spacing w:after="0"/>
        <w:ind w:left="0"/>
        <w:jc w:val="both"/>
      </w:pPr>
      <w:r>
        <w:rPr>
          <w:rFonts w:ascii="Times New Roman"/>
          <w:b w:val="false"/>
          <w:i w:val="false"/>
          <w:color w:val="000000"/>
          <w:sz w:val="28"/>
        </w:rPr>
        <w:t>
      Допускаются и другие ориентации картографического изображения (например, "по курсу").</w:t>
      </w:r>
    </w:p>
    <w:bookmarkEnd w:id="2299"/>
    <w:bookmarkStart w:name="z3019" w:id="2300"/>
    <w:p>
      <w:pPr>
        <w:spacing w:after="0"/>
        <w:ind w:left="0"/>
        <w:jc w:val="both"/>
      </w:pPr>
      <w:r>
        <w:rPr>
          <w:rFonts w:ascii="Times New Roman"/>
          <w:b w:val="false"/>
          <w:i w:val="false"/>
          <w:color w:val="000000"/>
          <w:sz w:val="28"/>
        </w:rPr>
        <w:t>
      В том случае, если отображаются другие ориентации картографического изображения, то смена ориентации осуществляется ступенчато с большим интервалом, чтобы избежать размытости изображения картографической информации.</w:t>
      </w:r>
    </w:p>
    <w:bookmarkEnd w:id="2300"/>
    <w:bookmarkStart w:name="z3020" w:id="2301"/>
    <w:p>
      <w:pPr>
        <w:spacing w:after="0"/>
        <w:ind w:left="0"/>
        <w:jc w:val="both"/>
      </w:pPr>
      <w:r>
        <w:rPr>
          <w:rFonts w:ascii="Times New Roman"/>
          <w:b w:val="false"/>
          <w:i w:val="false"/>
          <w:color w:val="000000"/>
          <w:sz w:val="28"/>
        </w:rPr>
        <w:t>
      873. ЭКНИС обеспечивает режим истинного движения (отметка судна движется относительно неподвижной карты). Кроме этого, допускается использование других режимов движения.</w:t>
      </w:r>
    </w:p>
    <w:bookmarkEnd w:id="2301"/>
    <w:bookmarkStart w:name="z3021" w:id="2302"/>
    <w:p>
      <w:pPr>
        <w:spacing w:after="0"/>
        <w:ind w:left="0"/>
        <w:jc w:val="both"/>
      </w:pPr>
      <w:r>
        <w:rPr>
          <w:rFonts w:ascii="Times New Roman"/>
          <w:b w:val="false"/>
          <w:i w:val="false"/>
          <w:color w:val="000000"/>
          <w:sz w:val="28"/>
        </w:rPr>
        <w:t>
      874. При использовании режима истинного движения переход на отображение и подготовка отображения следующего района выполняется автоматически при подходе отметки судна к заданному судоводителем расстоянию от границы средства отображения ЭКНИС.</w:t>
      </w:r>
    </w:p>
    <w:bookmarkEnd w:id="2302"/>
    <w:bookmarkStart w:name="z3022" w:id="2303"/>
    <w:p>
      <w:pPr>
        <w:spacing w:after="0"/>
        <w:ind w:left="0"/>
        <w:jc w:val="both"/>
      </w:pPr>
      <w:r>
        <w:rPr>
          <w:rFonts w:ascii="Times New Roman"/>
          <w:b w:val="false"/>
          <w:i w:val="false"/>
          <w:color w:val="000000"/>
          <w:sz w:val="28"/>
        </w:rPr>
        <w:t>
      875. Обеспечивается возможность ручного изменения границ отображаемого района, охватываемого картой, и местоположения своего судна по отношению к границам средства отображения ЭКНИС.</w:t>
      </w:r>
    </w:p>
    <w:bookmarkEnd w:id="2303"/>
    <w:bookmarkStart w:name="z3023" w:id="2304"/>
    <w:p>
      <w:pPr>
        <w:spacing w:after="0"/>
        <w:ind w:left="0"/>
        <w:jc w:val="both"/>
      </w:pPr>
      <w:r>
        <w:rPr>
          <w:rFonts w:ascii="Times New Roman"/>
          <w:b w:val="false"/>
          <w:i w:val="false"/>
          <w:color w:val="000000"/>
          <w:sz w:val="28"/>
        </w:rPr>
        <w:t>
      876. В том случае, если район, охватываемый средством отображения ЭКНИС, включает воды, для которых нет ЭНК в соответствующем для судовождения масштабе, то районы этих вод имеют указание, отсылающее судоводителя к бумажной карте или к работе в режиме растровой картографической системы.</w:t>
      </w:r>
    </w:p>
    <w:bookmarkEnd w:id="2304"/>
    <w:bookmarkStart w:name="z3024" w:id="2305"/>
    <w:p>
      <w:pPr>
        <w:spacing w:after="0"/>
        <w:ind w:left="0"/>
        <w:jc w:val="both"/>
      </w:pPr>
      <w:r>
        <w:rPr>
          <w:rFonts w:ascii="Times New Roman"/>
          <w:b w:val="false"/>
          <w:i w:val="false"/>
          <w:color w:val="000000"/>
          <w:sz w:val="28"/>
        </w:rPr>
        <w:t>
      877. Для отображения картографической информации СЭНК используются цвета и условные знаки, рекомендуемые МГО.</w:t>
      </w:r>
    </w:p>
    <w:bookmarkEnd w:id="2305"/>
    <w:bookmarkStart w:name="z3025" w:id="2306"/>
    <w:p>
      <w:pPr>
        <w:spacing w:after="0"/>
        <w:ind w:left="0"/>
        <w:jc w:val="both"/>
      </w:pPr>
      <w:r>
        <w:rPr>
          <w:rFonts w:ascii="Times New Roman"/>
          <w:b w:val="false"/>
          <w:i w:val="false"/>
          <w:color w:val="000000"/>
          <w:sz w:val="28"/>
        </w:rPr>
        <w:t>
      878. Цвета и условные знаки иные, чем указаны в пункте 876 настоящих Правил, отвечают применимым требованиям §1 главы 48 настоящих Правил.</w:t>
      </w:r>
    </w:p>
    <w:bookmarkEnd w:id="2306"/>
    <w:bookmarkStart w:name="z3026" w:id="2307"/>
    <w:p>
      <w:pPr>
        <w:spacing w:after="0"/>
        <w:ind w:left="0"/>
        <w:jc w:val="both"/>
      </w:pPr>
      <w:r>
        <w:rPr>
          <w:rFonts w:ascii="Times New Roman"/>
          <w:b w:val="false"/>
          <w:i w:val="false"/>
          <w:color w:val="000000"/>
          <w:sz w:val="28"/>
        </w:rPr>
        <w:t>
      879. При отображении картографической информации СЭНК в масштабе оригинала ЭНК используются установленные размеры условных знаков, цифр и букв, рекомендуемые МГО.</w:t>
      </w:r>
    </w:p>
    <w:bookmarkEnd w:id="2307"/>
    <w:bookmarkStart w:name="z3027" w:id="2308"/>
    <w:p>
      <w:pPr>
        <w:spacing w:after="0"/>
        <w:ind w:left="0"/>
        <w:jc w:val="both"/>
      </w:pPr>
      <w:r>
        <w:rPr>
          <w:rFonts w:ascii="Times New Roman"/>
          <w:b w:val="false"/>
          <w:i w:val="false"/>
          <w:color w:val="000000"/>
          <w:sz w:val="28"/>
        </w:rPr>
        <w:t>
      880. В ЭКНИС предусматривается возможность выбора судоводителем изображения своего судна в масштабе используемой карты или в виде условного знака.</w:t>
      </w:r>
    </w:p>
    <w:bookmarkEnd w:id="2308"/>
    <w:bookmarkStart w:name="z3028" w:id="2309"/>
    <w:p>
      <w:pPr>
        <w:spacing w:after="0"/>
        <w:ind w:left="0"/>
        <w:jc w:val="both"/>
      </w:pPr>
      <w:r>
        <w:rPr>
          <w:rFonts w:ascii="Times New Roman"/>
          <w:b w:val="false"/>
          <w:i w:val="false"/>
          <w:color w:val="000000"/>
          <w:sz w:val="28"/>
        </w:rPr>
        <w:t>
      881. ЭКНИС обеспечивает отображение информации, необходимой для:</w:t>
      </w:r>
    </w:p>
    <w:bookmarkEnd w:id="2309"/>
    <w:bookmarkStart w:name="z3029" w:id="2310"/>
    <w:p>
      <w:pPr>
        <w:spacing w:after="0"/>
        <w:ind w:left="0"/>
        <w:jc w:val="both"/>
      </w:pPr>
      <w:r>
        <w:rPr>
          <w:rFonts w:ascii="Times New Roman"/>
          <w:b w:val="false"/>
          <w:i w:val="false"/>
          <w:color w:val="000000"/>
          <w:sz w:val="28"/>
        </w:rPr>
        <w:t>
      1) выполнения предварительной прокладки и решения дополнительных навигационных задач;</w:t>
      </w:r>
    </w:p>
    <w:bookmarkEnd w:id="2310"/>
    <w:bookmarkStart w:name="z3030" w:id="2311"/>
    <w:p>
      <w:pPr>
        <w:spacing w:after="0"/>
        <w:ind w:left="0"/>
        <w:jc w:val="both"/>
      </w:pPr>
      <w:r>
        <w:rPr>
          <w:rFonts w:ascii="Times New Roman"/>
          <w:b w:val="false"/>
          <w:i w:val="false"/>
          <w:color w:val="000000"/>
          <w:sz w:val="28"/>
        </w:rPr>
        <w:t>
      2) выполнения исполнительной прокладки.</w:t>
      </w:r>
    </w:p>
    <w:bookmarkEnd w:id="2311"/>
    <w:bookmarkStart w:name="z3031" w:id="2312"/>
    <w:p>
      <w:pPr>
        <w:spacing w:after="0"/>
        <w:ind w:left="0"/>
        <w:jc w:val="both"/>
      </w:pPr>
      <w:r>
        <w:rPr>
          <w:rFonts w:ascii="Times New Roman"/>
          <w:b w:val="false"/>
          <w:i w:val="false"/>
          <w:color w:val="000000"/>
          <w:sz w:val="28"/>
        </w:rPr>
        <w:t>
      882. Эффективный размер отображаемой карты для выполнения исполнительной прокладки равен, по меньшей мере 270 х 270 мм.</w:t>
      </w:r>
    </w:p>
    <w:bookmarkEnd w:id="2312"/>
    <w:bookmarkStart w:name="z3032" w:id="2313"/>
    <w:p>
      <w:pPr>
        <w:spacing w:after="0"/>
        <w:ind w:left="0"/>
        <w:jc w:val="both"/>
      </w:pPr>
      <w:r>
        <w:rPr>
          <w:rFonts w:ascii="Times New Roman"/>
          <w:b w:val="false"/>
          <w:i w:val="false"/>
          <w:color w:val="000000"/>
          <w:sz w:val="28"/>
        </w:rPr>
        <w:t>
      883. Цветность и разрешающая способность средства отображения картографической информации отвечает рекомендациям МГО.</w:t>
      </w:r>
    </w:p>
    <w:bookmarkEnd w:id="2313"/>
    <w:bookmarkStart w:name="z3033" w:id="2314"/>
    <w:p>
      <w:pPr>
        <w:spacing w:after="0"/>
        <w:ind w:left="0"/>
        <w:jc w:val="both"/>
      </w:pPr>
      <w:r>
        <w:rPr>
          <w:rFonts w:ascii="Times New Roman"/>
          <w:b w:val="false"/>
          <w:i w:val="false"/>
          <w:color w:val="000000"/>
          <w:sz w:val="28"/>
        </w:rPr>
        <w:t>
      884. В ЭКНИС обеспечивается возможность четкой и ясной видимости отображаемой информации более чем одним судоводителем в дневное и ночное время в условиях обычного освещения на ходовом мостике.</w:t>
      </w:r>
    </w:p>
    <w:bookmarkEnd w:id="2314"/>
    <w:bookmarkStart w:name="z3034" w:id="2315"/>
    <w:p>
      <w:pPr>
        <w:spacing w:after="0"/>
        <w:ind w:left="0"/>
        <w:jc w:val="both"/>
      </w:pPr>
      <w:r>
        <w:rPr>
          <w:rFonts w:ascii="Times New Roman"/>
          <w:b w:val="false"/>
          <w:i w:val="false"/>
          <w:color w:val="000000"/>
          <w:sz w:val="28"/>
        </w:rPr>
        <w:t>
      885. В том случае, если категории информации, включенные в стандартное отображение, удалены по желанию судоводителя, то информация об этом постоянно индицируется. Удаленные из стандартного отображения категории информации восстанавливают по требованию судоводителя.</w:t>
      </w:r>
    </w:p>
    <w:bookmarkEnd w:id="2315"/>
    <w:bookmarkStart w:name="z3035" w:id="2316"/>
    <w:p>
      <w:pPr>
        <w:spacing w:after="0"/>
        <w:ind w:left="0"/>
        <w:jc w:val="both"/>
      </w:pPr>
      <w:r>
        <w:rPr>
          <w:rFonts w:ascii="Times New Roman"/>
          <w:b w:val="false"/>
          <w:i w:val="false"/>
          <w:color w:val="000000"/>
          <w:sz w:val="28"/>
        </w:rPr>
        <w:t>
      886. Обеспечивается возможность выполнения предварительной и исполнительной прокладок простым и надежным способом.</w:t>
      </w:r>
    </w:p>
    <w:bookmarkEnd w:id="2316"/>
    <w:bookmarkStart w:name="z3036" w:id="2317"/>
    <w:p>
      <w:pPr>
        <w:spacing w:after="0"/>
        <w:ind w:left="0"/>
        <w:jc w:val="both"/>
      </w:pPr>
      <w:r>
        <w:rPr>
          <w:rFonts w:ascii="Times New Roman"/>
          <w:b w:val="false"/>
          <w:i w:val="false"/>
          <w:color w:val="000000"/>
          <w:sz w:val="28"/>
        </w:rPr>
        <w:t xml:space="preserve">
      887. В ЭКНИС для всех сигналов аварийной сигнализации или индикации о пересечении судном опасной изобаты и входе в запретный для плавания район, а также для сигналов аварийной сигнализации и индикации, указанных в </w:t>
      </w:r>
      <w:r>
        <w:rPr>
          <w:rFonts w:ascii="Times New Roman"/>
          <w:b w:val="false"/>
          <w:i w:val="false"/>
          <w:color w:val="000000"/>
          <w:sz w:val="28"/>
        </w:rPr>
        <w:t>приложении 66</w:t>
      </w:r>
      <w:r>
        <w:rPr>
          <w:rFonts w:ascii="Times New Roman"/>
          <w:b w:val="false"/>
          <w:i w:val="false"/>
          <w:color w:val="000000"/>
          <w:sz w:val="28"/>
        </w:rPr>
        <w:t xml:space="preserve"> настоящих Правил, используются картографические данные СЭНК наиболее крупного масштаба из всех имеющихся для данного района.</w:t>
      </w:r>
    </w:p>
    <w:bookmarkEnd w:id="2317"/>
    <w:bookmarkStart w:name="z3037" w:id="2318"/>
    <w:p>
      <w:pPr>
        <w:spacing w:after="0"/>
        <w:ind w:left="0"/>
        <w:jc w:val="both"/>
      </w:pPr>
      <w:r>
        <w:rPr>
          <w:rFonts w:ascii="Times New Roman"/>
          <w:b w:val="false"/>
          <w:i w:val="false"/>
          <w:color w:val="000000"/>
          <w:sz w:val="28"/>
        </w:rPr>
        <w:t>
      888. Обеспечивается возможность выполнения предварительной прокладки, включая графику как прямолинейных, так и криволинейных участков маршрута.</w:t>
      </w:r>
    </w:p>
    <w:bookmarkEnd w:id="2318"/>
    <w:bookmarkStart w:name="z3038" w:id="2319"/>
    <w:p>
      <w:pPr>
        <w:spacing w:after="0"/>
        <w:ind w:left="0"/>
        <w:jc w:val="both"/>
      </w:pPr>
      <w:r>
        <w:rPr>
          <w:rFonts w:ascii="Times New Roman"/>
          <w:b w:val="false"/>
          <w:i w:val="false"/>
          <w:color w:val="000000"/>
          <w:sz w:val="28"/>
        </w:rPr>
        <w:t>
      889. Обеспечивается возможность внесения изменений в предварительную прокладку в буквенно-цифровой и графической форме, включая:</w:t>
      </w:r>
    </w:p>
    <w:bookmarkEnd w:id="2319"/>
    <w:bookmarkStart w:name="z3039" w:id="2320"/>
    <w:p>
      <w:pPr>
        <w:spacing w:after="0"/>
        <w:ind w:left="0"/>
        <w:jc w:val="both"/>
      </w:pPr>
      <w:r>
        <w:rPr>
          <w:rFonts w:ascii="Times New Roman"/>
          <w:b w:val="false"/>
          <w:i w:val="false"/>
          <w:color w:val="000000"/>
          <w:sz w:val="28"/>
        </w:rPr>
        <w:t>
      1) дополнение путевых точек;</w:t>
      </w:r>
    </w:p>
    <w:bookmarkEnd w:id="2320"/>
    <w:bookmarkStart w:name="z3040" w:id="2321"/>
    <w:p>
      <w:pPr>
        <w:spacing w:after="0"/>
        <w:ind w:left="0"/>
        <w:jc w:val="both"/>
      </w:pPr>
      <w:r>
        <w:rPr>
          <w:rFonts w:ascii="Times New Roman"/>
          <w:b w:val="false"/>
          <w:i w:val="false"/>
          <w:color w:val="000000"/>
          <w:sz w:val="28"/>
        </w:rPr>
        <w:t>
      2) исключение путевых точек;</w:t>
      </w:r>
    </w:p>
    <w:bookmarkEnd w:id="2321"/>
    <w:bookmarkStart w:name="z3041" w:id="2322"/>
    <w:p>
      <w:pPr>
        <w:spacing w:after="0"/>
        <w:ind w:left="0"/>
        <w:jc w:val="both"/>
      </w:pPr>
      <w:r>
        <w:rPr>
          <w:rFonts w:ascii="Times New Roman"/>
          <w:b w:val="false"/>
          <w:i w:val="false"/>
          <w:color w:val="000000"/>
          <w:sz w:val="28"/>
        </w:rPr>
        <w:t>
      3) изменение положения путевой точки.</w:t>
      </w:r>
    </w:p>
    <w:bookmarkEnd w:id="2322"/>
    <w:bookmarkStart w:name="z3042" w:id="2323"/>
    <w:p>
      <w:pPr>
        <w:spacing w:after="0"/>
        <w:ind w:left="0"/>
        <w:jc w:val="both"/>
      </w:pPr>
      <w:r>
        <w:rPr>
          <w:rFonts w:ascii="Times New Roman"/>
          <w:b w:val="false"/>
          <w:i w:val="false"/>
          <w:color w:val="000000"/>
          <w:sz w:val="28"/>
        </w:rPr>
        <w:t>
      890. Обеспечивается возможность выполнения предварительной прокладки по одному или более измененному маршруту в дополнение к основному. Основной маршрут четко отличается от других маршрутов.</w:t>
      </w:r>
    </w:p>
    <w:bookmarkEnd w:id="2323"/>
    <w:bookmarkStart w:name="z3043" w:id="2324"/>
    <w:p>
      <w:pPr>
        <w:spacing w:after="0"/>
        <w:ind w:left="0"/>
        <w:jc w:val="both"/>
      </w:pPr>
      <w:r>
        <w:rPr>
          <w:rFonts w:ascii="Times New Roman"/>
          <w:b w:val="false"/>
          <w:i w:val="false"/>
          <w:color w:val="000000"/>
          <w:sz w:val="28"/>
        </w:rPr>
        <w:t>
      891. Обеспечивается индикация того, что судоводитель проложил курс через опасную изобату судна.</w:t>
      </w:r>
    </w:p>
    <w:bookmarkEnd w:id="2324"/>
    <w:bookmarkStart w:name="z3044" w:id="2325"/>
    <w:p>
      <w:pPr>
        <w:spacing w:after="0"/>
        <w:ind w:left="0"/>
        <w:jc w:val="both"/>
      </w:pPr>
      <w:r>
        <w:rPr>
          <w:rFonts w:ascii="Times New Roman"/>
          <w:b w:val="false"/>
          <w:i w:val="false"/>
          <w:color w:val="000000"/>
          <w:sz w:val="28"/>
        </w:rPr>
        <w:t>
      892. Обеспечивается индикация того, что судоводитель проложил маршрут ближе, чем установленная им дистанция от границ запрещенного для плавания района или от границ географического района, для которого существуют особые условия. Индикация также включается в том случае, если судоводитель проложил курс ближе, чем установленная им дистанция от точечного объекта, такого, как стационарное или плавучее средство навигационного оборудования морей или изолированной опасности.</w:t>
      </w:r>
    </w:p>
    <w:bookmarkEnd w:id="2325"/>
    <w:bookmarkStart w:name="z3045" w:id="2326"/>
    <w:p>
      <w:pPr>
        <w:spacing w:after="0"/>
        <w:ind w:left="0"/>
        <w:jc w:val="both"/>
      </w:pPr>
      <w:r>
        <w:rPr>
          <w:rFonts w:ascii="Times New Roman"/>
          <w:b w:val="false"/>
          <w:i w:val="false"/>
          <w:color w:val="000000"/>
          <w:sz w:val="28"/>
        </w:rPr>
        <w:t>
      Районами с особыми условиями плавания считаются следующие:</w:t>
      </w:r>
    </w:p>
    <w:bookmarkEnd w:id="2326"/>
    <w:bookmarkStart w:name="z3046" w:id="2327"/>
    <w:p>
      <w:pPr>
        <w:spacing w:after="0"/>
        <w:ind w:left="0"/>
        <w:jc w:val="both"/>
      </w:pPr>
      <w:r>
        <w:rPr>
          <w:rFonts w:ascii="Times New Roman"/>
          <w:b w:val="false"/>
          <w:i w:val="false"/>
          <w:color w:val="000000"/>
          <w:sz w:val="28"/>
        </w:rPr>
        <w:t>
      1) зоны разделения движения судов;</w:t>
      </w:r>
    </w:p>
    <w:bookmarkEnd w:id="2327"/>
    <w:bookmarkStart w:name="z3047" w:id="2328"/>
    <w:p>
      <w:pPr>
        <w:spacing w:after="0"/>
        <w:ind w:left="0"/>
        <w:jc w:val="both"/>
      </w:pPr>
      <w:r>
        <w:rPr>
          <w:rFonts w:ascii="Times New Roman"/>
          <w:b w:val="false"/>
          <w:i w:val="false"/>
          <w:color w:val="000000"/>
          <w:sz w:val="28"/>
        </w:rPr>
        <w:t>
      2) зоны прибрежного плавания;</w:t>
      </w:r>
    </w:p>
    <w:bookmarkEnd w:id="2328"/>
    <w:bookmarkStart w:name="z3048" w:id="2329"/>
    <w:p>
      <w:pPr>
        <w:spacing w:after="0"/>
        <w:ind w:left="0"/>
        <w:jc w:val="both"/>
      </w:pPr>
      <w:r>
        <w:rPr>
          <w:rFonts w:ascii="Times New Roman"/>
          <w:b w:val="false"/>
          <w:i w:val="false"/>
          <w:color w:val="000000"/>
          <w:sz w:val="28"/>
        </w:rPr>
        <w:t>
      3) ограниченные для плавания районы;</w:t>
      </w:r>
    </w:p>
    <w:bookmarkEnd w:id="2329"/>
    <w:bookmarkStart w:name="z3049" w:id="2330"/>
    <w:p>
      <w:pPr>
        <w:spacing w:after="0"/>
        <w:ind w:left="0"/>
        <w:jc w:val="both"/>
      </w:pPr>
      <w:r>
        <w:rPr>
          <w:rFonts w:ascii="Times New Roman"/>
          <w:b w:val="false"/>
          <w:i w:val="false"/>
          <w:color w:val="000000"/>
          <w:sz w:val="28"/>
        </w:rPr>
        <w:t>
      4) районы с действующими предупреждениями;</w:t>
      </w:r>
    </w:p>
    <w:bookmarkEnd w:id="2330"/>
    <w:bookmarkStart w:name="z3050" w:id="2331"/>
    <w:p>
      <w:pPr>
        <w:spacing w:after="0"/>
        <w:ind w:left="0"/>
        <w:jc w:val="both"/>
      </w:pPr>
      <w:r>
        <w:rPr>
          <w:rFonts w:ascii="Times New Roman"/>
          <w:b w:val="false"/>
          <w:i w:val="false"/>
          <w:color w:val="000000"/>
          <w:sz w:val="28"/>
        </w:rPr>
        <w:t>
      5) районы морских нефтяных промыслов и газодобычи;</w:t>
      </w:r>
    </w:p>
    <w:bookmarkEnd w:id="2331"/>
    <w:bookmarkStart w:name="z3051" w:id="2332"/>
    <w:p>
      <w:pPr>
        <w:spacing w:after="0"/>
        <w:ind w:left="0"/>
        <w:jc w:val="both"/>
      </w:pPr>
      <w:r>
        <w:rPr>
          <w:rFonts w:ascii="Times New Roman"/>
          <w:b w:val="false"/>
          <w:i w:val="false"/>
          <w:color w:val="000000"/>
          <w:sz w:val="28"/>
        </w:rPr>
        <w:t>
      6) районы, которые следует избегать;</w:t>
      </w:r>
    </w:p>
    <w:bookmarkEnd w:id="2332"/>
    <w:bookmarkStart w:name="z3052" w:id="2333"/>
    <w:p>
      <w:pPr>
        <w:spacing w:after="0"/>
        <w:ind w:left="0"/>
        <w:jc w:val="both"/>
      </w:pPr>
      <w:r>
        <w:rPr>
          <w:rFonts w:ascii="Times New Roman"/>
          <w:b w:val="false"/>
          <w:i w:val="false"/>
          <w:color w:val="000000"/>
          <w:sz w:val="28"/>
        </w:rPr>
        <w:t>
      7) районы, которые следует избегать по определению судоводителя;</w:t>
      </w:r>
    </w:p>
    <w:bookmarkEnd w:id="2333"/>
    <w:bookmarkStart w:name="z3053" w:id="2334"/>
    <w:p>
      <w:pPr>
        <w:spacing w:after="0"/>
        <w:ind w:left="0"/>
        <w:jc w:val="both"/>
      </w:pPr>
      <w:r>
        <w:rPr>
          <w:rFonts w:ascii="Times New Roman"/>
          <w:b w:val="false"/>
          <w:i w:val="false"/>
          <w:color w:val="000000"/>
          <w:sz w:val="28"/>
        </w:rPr>
        <w:t>
      8) районы военных учений;</w:t>
      </w:r>
    </w:p>
    <w:bookmarkEnd w:id="2334"/>
    <w:bookmarkStart w:name="z3054" w:id="2335"/>
    <w:p>
      <w:pPr>
        <w:spacing w:after="0"/>
        <w:ind w:left="0"/>
        <w:jc w:val="both"/>
      </w:pPr>
      <w:r>
        <w:rPr>
          <w:rFonts w:ascii="Times New Roman"/>
          <w:b w:val="false"/>
          <w:i w:val="false"/>
          <w:color w:val="000000"/>
          <w:sz w:val="28"/>
        </w:rPr>
        <w:t>
      9) районы гидроаэродромов;</w:t>
      </w:r>
    </w:p>
    <w:bookmarkEnd w:id="2335"/>
    <w:bookmarkStart w:name="z3055" w:id="2336"/>
    <w:p>
      <w:pPr>
        <w:spacing w:after="0"/>
        <w:ind w:left="0"/>
        <w:jc w:val="both"/>
      </w:pPr>
      <w:r>
        <w:rPr>
          <w:rFonts w:ascii="Times New Roman"/>
          <w:b w:val="false"/>
          <w:i w:val="false"/>
          <w:color w:val="000000"/>
          <w:sz w:val="28"/>
        </w:rPr>
        <w:t>
      10) районы прохождения подводных лодок;</w:t>
      </w:r>
    </w:p>
    <w:bookmarkEnd w:id="2336"/>
    <w:bookmarkStart w:name="z3056" w:id="2337"/>
    <w:p>
      <w:pPr>
        <w:spacing w:after="0"/>
        <w:ind w:left="0"/>
        <w:jc w:val="both"/>
      </w:pPr>
      <w:r>
        <w:rPr>
          <w:rFonts w:ascii="Times New Roman"/>
          <w:b w:val="false"/>
          <w:i w:val="false"/>
          <w:color w:val="000000"/>
          <w:sz w:val="28"/>
        </w:rPr>
        <w:t>
      11) районы якорных стоянок;</w:t>
      </w:r>
    </w:p>
    <w:bookmarkEnd w:id="2337"/>
    <w:bookmarkStart w:name="z3057" w:id="2338"/>
    <w:p>
      <w:pPr>
        <w:spacing w:after="0"/>
        <w:ind w:left="0"/>
        <w:jc w:val="both"/>
      </w:pPr>
      <w:r>
        <w:rPr>
          <w:rFonts w:ascii="Times New Roman"/>
          <w:b w:val="false"/>
          <w:i w:val="false"/>
          <w:color w:val="000000"/>
          <w:sz w:val="28"/>
        </w:rPr>
        <w:t>
      12) фермы по разведению морских животных и растительных культур.</w:t>
      </w:r>
    </w:p>
    <w:bookmarkEnd w:id="2338"/>
    <w:bookmarkStart w:name="z3058" w:id="2339"/>
    <w:p>
      <w:pPr>
        <w:spacing w:after="0"/>
        <w:ind w:left="0"/>
        <w:jc w:val="both"/>
      </w:pPr>
      <w:r>
        <w:rPr>
          <w:rFonts w:ascii="Times New Roman"/>
          <w:b w:val="false"/>
          <w:i w:val="false"/>
          <w:color w:val="000000"/>
          <w:sz w:val="28"/>
        </w:rPr>
        <w:t>
      893. При выполнении предварительной прокладки обеспечивается возможность выбора судоводителем предельно допустимого поперечного отклонения от заданного маршрута, при котором автоматически включается сигнал аварийной сигнализации.</w:t>
      </w:r>
    </w:p>
    <w:bookmarkEnd w:id="2339"/>
    <w:bookmarkStart w:name="z3059" w:id="2340"/>
    <w:p>
      <w:pPr>
        <w:spacing w:after="0"/>
        <w:ind w:left="0"/>
        <w:jc w:val="both"/>
      </w:pPr>
      <w:r>
        <w:rPr>
          <w:rFonts w:ascii="Times New Roman"/>
          <w:b w:val="false"/>
          <w:i w:val="false"/>
          <w:color w:val="000000"/>
          <w:sz w:val="28"/>
        </w:rPr>
        <w:t>
      894. При выполнении исполнительной прокладки выбранный маршрут перехода и местоположение своего судна всегда отображается на средстве отображения картографической информации, если его площадь перекрывает район плавания судна.</w:t>
      </w:r>
    </w:p>
    <w:bookmarkEnd w:id="2340"/>
    <w:bookmarkStart w:name="z3060" w:id="2341"/>
    <w:p>
      <w:pPr>
        <w:spacing w:after="0"/>
        <w:ind w:left="0"/>
        <w:jc w:val="both"/>
      </w:pPr>
      <w:r>
        <w:rPr>
          <w:rFonts w:ascii="Times New Roman"/>
          <w:b w:val="false"/>
          <w:i w:val="false"/>
          <w:color w:val="000000"/>
          <w:sz w:val="28"/>
        </w:rPr>
        <w:t>
      895. При выполнении исполнительной прокладки обеспечивается возможность отображения районов, не охватывающих местоположение судна (например, для просмотра районов, лежащих впереди по курсу, для уточнения предварительной прокладки). Если указанная операция производится на том же средстве отображения, которое используется для выполнения исполнительной прокладки, то функции автоматического выполнения исполнительной прокладки (например, выработка текущих координат местоположения, а также сигналов аварийной сигнализации и индикации) не прерываются. Предусматривается возможность немедленного возврата к отображению района, в котором находится свое судно, что выполняется однократным действием судоводителя.</w:t>
      </w:r>
    </w:p>
    <w:bookmarkEnd w:id="2341"/>
    <w:bookmarkStart w:name="z3061" w:id="2342"/>
    <w:p>
      <w:pPr>
        <w:spacing w:after="0"/>
        <w:ind w:left="0"/>
        <w:jc w:val="both"/>
      </w:pPr>
      <w:r>
        <w:rPr>
          <w:rFonts w:ascii="Times New Roman"/>
          <w:b w:val="false"/>
          <w:i w:val="false"/>
          <w:color w:val="000000"/>
          <w:sz w:val="28"/>
        </w:rPr>
        <w:t>
      896. ЭКНИС обеспечивает подачу сигнала аварийной сигнализации в том случае, если в пределах установленного судоводителем времени свое судно пересечет опасную изобату.</w:t>
      </w:r>
    </w:p>
    <w:bookmarkEnd w:id="2342"/>
    <w:bookmarkStart w:name="z3062" w:id="2343"/>
    <w:p>
      <w:pPr>
        <w:spacing w:after="0"/>
        <w:ind w:left="0"/>
        <w:jc w:val="both"/>
      </w:pPr>
      <w:r>
        <w:rPr>
          <w:rFonts w:ascii="Times New Roman"/>
          <w:b w:val="false"/>
          <w:i w:val="false"/>
          <w:color w:val="000000"/>
          <w:sz w:val="28"/>
        </w:rPr>
        <w:t>
      897. ЭКНИС обеспечивает подачу сигнала аварийной сигнализации или индикацию (по выбору судоводителя) в том случае, если в установленное им время свое судно пересечет границы района запрещенного для плавания или границы географического района, для которого существуют особые условия плавания.</w:t>
      </w:r>
    </w:p>
    <w:bookmarkEnd w:id="2343"/>
    <w:bookmarkStart w:name="z3063" w:id="2344"/>
    <w:p>
      <w:pPr>
        <w:spacing w:after="0"/>
        <w:ind w:left="0"/>
        <w:jc w:val="both"/>
      </w:pPr>
      <w:r>
        <w:rPr>
          <w:rFonts w:ascii="Times New Roman"/>
          <w:b w:val="false"/>
          <w:i w:val="false"/>
          <w:color w:val="000000"/>
          <w:sz w:val="28"/>
        </w:rPr>
        <w:t>
      898. Обеспечивается подача сигнала аварийной сигнализации в том случае, если отклонение судна от линии заданного пути превысит предел, установленный судоводителем.</w:t>
      </w:r>
    </w:p>
    <w:bookmarkEnd w:id="2344"/>
    <w:bookmarkStart w:name="z3064" w:id="2345"/>
    <w:p>
      <w:pPr>
        <w:spacing w:after="0"/>
        <w:ind w:left="0"/>
        <w:jc w:val="both"/>
      </w:pPr>
      <w:r>
        <w:rPr>
          <w:rFonts w:ascii="Times New Roman"/>
          <w:b w:val="false"/>
          <w:i w:val="false"/>
          <w:color w:val="000000"/>
          <w:sz w:val="28"/>
        </w:rPr>
        <w:t>
      899. Обеспечивается индикация того, что, продолжая следовать заданным курсом и скоростью, свое судно пройдет ближе, чем указанная судоводителем дистанция до опасности (например, препятствие, затонувшее судно, скала), запас воды, над которой меньше безопасной изобаты, или дистанция до средства навигационного оборудования морей.</w:t>
      </w:r>
    </w:p>
    <w:bookmarkEnd w:id="2345"/>
    <w:bookmarkStart w:name="z3065" w:id="2346"/>
    <w:p>
      <w:pPr>
        <w:spacing w:after="0"/>
        <w:ind w:left="0"/>
        <w:jc w:val="both"/>
      </w:pPr>
      <w:r>
        <w:rPr>
          <w:rFonts w:ascii="Times New Roman"/>
          <w:b w:val="false"/>
          <w:i w:val="false"/>
          <w:color w:val="000000"/>
          <w:sz w:val="28"/>
        </w:rPr>
        <w:t>
      900. Местоположение судна отображается по данным непрерывных обсерваций по системе, точность которой обеспечивает требования к безопасному судовождению. Если имеется возможность, то предусматривается другая система получения обсерваций, не зависимая от первой и предпочтительно отличного от первой типа. В таких случаях ЭКНИС определяет расхождения в местоопределении по обеим системам.</w:t>
      </w:r>
    </w:p>
    <w:bookmarkEnd w:id="2346"/>
    <w:bookmarkStart w:name="z3066" w:id="2347"/>
    <w:p>
      <w:pPr>
        <w:spacing w:after="0"/>
        <w:ind w:left="0"/>
        <w:jc w:val="both"/>
      </w:pPr>
      <w:r>
        <w:rPr>
          <w:rFonts w:ascii="Times New Roman"/>
          <w:b w:val="false"/>
          <w:i w:val="false"/>
          <w:color w:val="000000"/>
          <w:sz w:val="28"/>
        </w:rPr>
        <w:t>
      901. В ЭКНИС обеспечивается подача сигнала аварийной сигнализации в том случае, если на ее входе отсутствуют сигналы средств определения местоположения, курса или скорости. ЭКНИС также повторяет, но только в режиме индикации, все сигналы аварийной сигнализации или индикацию от средств определения местоположения, курса и скорости.</w:t>
      </w:r>
    </w:p>
    <w:bookmarkEnd w:id="2347"/>
    <w:bookmarkStart w:name="z3067" w:id="2348"/>
    <w:p>
      <w:pPr>
        <w:spacing w:after="0"/>
        <w:ind w:left="0"/>
        <w:jc w:val="both"/>
      </w:pPr>
      <w:r>
        <w:rPr>
          <w:rFonts w:ascii="Times New Roman"/>
          <w:b w:val="false"/>
          <w:i w:val="false"/>
          <w:color w:val="000000"/>
          <w:sz w:val="28"/>
        </w:rPr>
        <w:t>
      902. В ЭКНИС предусмотрена подача сигнала аварийной сигнализации при достижении судном заданной судоводителем точки по времени или расстоянию.</w:t>
      </w:r>
    </w:p>
    <w:bookmarkEnd w:id="2348"/>
    <w:bookmarkStart w:name="z3068" w:id="2349"/>
    <w:p>
      <w:pPr>
        <w:spacing w:after="0"/>
        <w:ind w:left="0"/>
        <w:jc w:val="both"/>
      </w:pPr>
      <w:r>
        <w:rPr>
          <w:rFonts w:ascii="Times New Roman"/>
          <w:b w:val="false"/>
          <w:i w:val="false"/>
          <w:color w:val="000000"/>
          <w:sz w:val="28"/>
        </w:rPr>
        <w:t>
      903. Система определения местоположения и СЭНК используют одну и ту же систему геодезических координат. В противном случае, ЭКНИС подает сигнал аварийной сигнализации.</w:t>
      </w:r>
    </w:p>
    <w:bookmarkEnd w:id="2349"/>
    <w:bookmarkStart w:name="z3069" w:id="2350"/>
    <w:p>
      <w:pPr>
        <w:spacing w:after="0"/>
        <w:ind w:left="0"/>
        <w:jc w:val="both"/>
      </w:pPr>
      <w:r>
        <w:rPr>
          <w:rFonts w:ascii="Times New Roman"/>
          <w:b w:val="false"/>
          <w:i w:val="false"/>
          <w:color w:val="000000"/>
          <w:sz w:val="28"/>
        </w:rPr>
        <w:t>
      904. Предусматривается возможность одновременного отображения на средстве отображения картографической информации основного и запасных маршрутов перехода. Основной маршрут четко отличается от других маршрутов. В течение рейса судоводитель имеет возможность внесения изменений в основной маршрут или замены его на запасной.</w:t>
      </w:r>
    </w:p>
    <w:bookmarkEnd w:id="2350"/>
    <w:bookmarkStart w:name="z3070" w:id="2351"/>
    <w:p>
      <w:pPr>
        <w:spacing w:after="0"/>
        <w:ind w:left="0"/>
        <w:jc w:val="both"/>
      </w:pPr>
      <w:r>
        <w:rPr>
          <w:rFonts w:ascii="Times New Roman"/>
          <w:b w:val="false"/>
          <w:i w:val="false"/>
          <w:color w:val="000000"/>
          <w:sz w:val="28"/>
        </w:rPr>
        <w:t>
      905. Обеспечивается возможность отображения:</w:t>
      </w:r>
    </w:p>
    <w:bookmarkEnd w:id="2351"/>
    <w:bookmarkStart w:name="z3071" w:id="2352"/>
    <w:p>
      <w:pPr>
        <w:spacing w:after="0"/>
        <w:ind w:left="0"/>
        <w:jc w:val="both"/>
      </w:pPr>
      <w:r>
        <w:rPr>
          <w:rFonts w:ascii="Times New Roman"/>
          <w:b w:val="false"/>
          <w:i w:val="false"/>
          <w:color w:val="000000"/>
          <w:sz w:val="28"/>
        </w:rPr>
        <w:t>
      1) временных отметок на проложенном маршруте судна, устанавливаемых вручную или автоматически с интервалом от 1 до 120 мин;</w:t>
      </w:r>
    </w:p>
    <w:bookmarkEnd w:id="2352"/>
    <w:bookmarkStart w:name="z3072" w:id="2353"/>
    <w:p>
      <w:pPr>
        <w:spacing w:after="0"/>
        <w:ind w:left="0"/>
        <w:jc w:val="both"/>
      </w:pPr>
      <w:r>
        <w:rPr>
          <w:rFonts w:ascii="Times New Roman"/>
          <w:b w:val="false"/>
          <w:i w:val="false"/>
          <w:color w:val="000000"/>
          <w:sz w:val="28"/>
        </w:rPr>
        <w:t>
      2) достаточного количества точек, подвижных электронных линий пеленгов, подвижных и фиксированных отметок дальности и других условных знаков, требуемых для судовождения и указанных в пункте 863 настоящих Правил.</w:t>
      </w:r>
    </w:p>
    <w:bookmarkEnd w:id="2353"/>
    <w:bookmarkStart w:name="z3073" w:id="2354"/>
    <w:p>
      <w:pPr>
        <w:spacing w:after="0"/>
        <w:ind w:left="0"/>
        <w:jc w:val="both"/>
      </w:pPr>
      <w:r>
        <w:rPr>
          <w:rFonts w:ascii="Times New Roman"/>
          <w:b w:val="false"/>
          <w:i w:val="false"/>
          <w:color w:val="000000"/>
          <w:sz w:val="28"/>
        </w:rPr>
        <w:t>
      906. Предусматривается возможность ввода в систему географических координат любой точки и отображения этой точки по запросу. По запросу также обеспечивается возможность выбора и снятия географических координат любой точки (характерный признак, условное обозначение или точка), отображаемой на средстве отображения картографической информации.</w:t>
      </w:r>
    </w:p>
    <w:bookmarkEnd w:id="2354"/>
    <w:bookmarkStart w:name="z3074" w:id="2355"/>
    <w:p>
      <w:pPr>
        <w:spacing w:after="0"/>
        <w:ind w:left="0"/>
        <w:jc w:val="both"/>
      </w:pPr>
      <w:r>
        <w:rPr>
          <w:rFonts w:ascii="Times New Roman"/>
          <w:b w:val="false"/>
          <w:i w:val="false"/>
          <w:color w:val="000000"/>
          <w:sz w:val="28"/>
        </w:rPr>
        <w:t>
      907. Предусматривается возможность установки местоположения судна на средстве отображения информации вручную. Эта выполненная вручную установка координат в буквенно-цифровой форме высвечивается на средстве отображения информации и сохраняется до тех пор, пока координаты не будут изменены судоводителем и автоматически введены в память.</w:t>
      </w:r>
    </w:p>
    <w:bookmarkEnd w:id="2355"/>
    <w:bookmarkStart w:name="z3075" w:id="2356"/>
    <w:p>
      <w:pPr>
        <w:spacing w:after="0"/>
        <w:ind w:left="0"/>
        <w:jc w:val="both"/>
      </w:pPr>
      <w:r>
        <w:rPr>
          <w:rFonts w:ascii="Times New Roman"/>
          <w:b w:val="false"/>
          <w:i w:val="false"/>
          <w:color w:val="000000"/>
          <w:sz w:val="28"/>
        </w:rPr>
        <w:t>
      908. В ЭКНИС обеспечивается возможность ввода и прокладки вручную полученных линий положения пеленгов и дистанций и соответствующего расчета координат судна. Обеспечивается возможность использования полученных координат в качестве точки начала счисления.</w:t>
      </w:r>
    </w:p>
    <w:bookmarkEnd w:id="2356"/>
    <w:bookmarkStart w:name="z3076" w:id="2357"/>
    <w:p>
      <w:pPr>
        <w:spacing w:after="0"/>
        <w:ind w:left="0"/>
        <w:jc w:val="both"/>
      </w:pPr>
      <w:r>
        <w:rPr>
          <w:rFonts w:ascii="Times New Roman"/>
          <w:b w:val="false"/>
          <w:i w:val="false"/>
          <w:color w:val="000000"/>
          <w:sz w:val="28"/>
        </w:rPr>
        <w:t>
      909. При выполнении исполнительной прокладки в ЭКНИС обеспечивается индикация расхождений в координатах, полученных от систем непрерывного определения местоположения и в результате ручных обсерваций.</w:t>
      </w:r>
    </w:p>
    <w:bookmarkEnd w:id="2357"/>
    <w:bookmarkStart w:name="z3077" w:id="2358"/>
    <w:p>
      <w:pPr>
        <w:spacing w:after="0"/>
        <w:ind w:left="0"/>
        <w:jc w:val="both"/>
      </w:pPr>
      <w:r>
        <w:rPr>
          <w:rFonts w:ascii="Times New Roman"/>
          <w:b w:val="false"/>
          <w:i w:val="false"/>
          <w:color w:val="000000"/>
          <w:sz w:val="28"/>
        </w:rPr>
        <w:t>
      910. В ЭКНИС с целью последующего воспроизведения предусматривается возможность сохранения определенного минимального объема информации, достаточного для восстановления пройденного пути и проверки официальной базы картографических данных, используемых в течение предыдущих 12 ч.</w:t>
      </w:r>
    </w:p>
    <w:bookmarkEnd w:id="2358"/>
    <w:bookmarkStart w:name="z3078" w:id="2359"/>
    <w:p>
      <w:pPr>
        <w:spacing w:after="0"/>
        <w:ind w:left="0"/>
        <w:jc w:val="both"/>
      </w:pPr>
      <w:r>
        <w:rPr>
          <w:rFonts w:ascii="Times New Roman"/>
          <w:b w:val="false"/>
          <w:i w:val="false"/>
          <w:color w:val="000000"/>
          <w:sz w:val="28"/>
        </w:rPr>
        <w:t>
      За этот период времени с интервалом в 1 мин документируются следующие данные:</w:t>
      </w:r>
    </w:p>
    <w:bookmarkEnd w:id="2359"/>
    <w:bookmarkStart w:name="z3079" w:id="2360"/>
    <w:p>
      <w:pPr>
        <w:spacing w:after="0"/>
        <w:ind w:left="0"/>
        <w:jc w:val="both"/>
      </w:pPr>
      <w:r>
        <w:rPr>
          <w:rFonts w:ascii="Times New Roman"/>
          <w:b w:val="false"/>
          <w:i w:val="false"/>
          <w:color w:val="000000"/>
          <w:sz w:val="28"/>
        </w:rPr>
        <w:t>
      время, координаты, курс и скорость своего судна;</w:t>
      </w:r>
    </w:p>
    <w:bookmarkEnd w:id="2360"/>
    <w:bookmarkStart w:name="z3080" w:id="2361"/>
    <w:p>
      <w:pPr>
        <w:spacing w:after="0"/>
        <w:ind w:left="0"/>
        <w:jc w:val="both"/>
      </w:pPr>
      <w:r>
        <w:rPr>
          <w:rFonts w:ascii="Times New Roman"/>
          <w:b w:val="false"/>
          <w:i w:val="false"/>
          <w:color w:val="000000"/>
          <w:sz w:val="28"/>
        </w:rPr>
        <w:t>
      источник ЭНК, на которых выполнялась прокладка, наименование издателя, год издания, отображавшиеся на средстве отображения информации фрагменты карты, перечень корректуры.</w:t>
      </w:r>
    </w:p>
    <w:bookmarkEnd w:id="2361"/>
    <w:bookmarkStart w:name="z3081" w:id="2362"/>
    <w:p>
      <w:pPr>
        <w:spacing w:after="0"/>
        <w:ind w:left="0"/>
        <w:jc w:val="both"/>
      </w:pPr>
      <w:r>
        <w:rPr>
          <w:rFonts w:ascii="Times New Roman"/>
          <w:b w:val="false"/>
          <w:i w:val="false"/>
          <w:color w:val="000000"/>
          <w:sz w:val="28"/>
        </w:rPr>
        <w:t>
      Кроме того, в течение всего рейса регистрируется путь судна с относящимися к нему моментами времени с интервалом, не превышающим 4 ч.</w:t>
      </w:r>
    </w:p>
    <w:bookmarkEnd w:id="2362"/>
    <w:bookmarkStart w:name="z3082" w:id="2363"/>
    <w:p>
      <w:pPr>
        <w:spacing w:after="0"/>
        <w:ind w:left="0"/>
        <w:jc w:val="both"/>
      </w:pPr>
      <w:r>
        <w:rPr>
          <w:rFonts w:ascii="Times New Roman"/>
          <w:b w:val="false"/>
          <w:i w:val="false"/>
          <w:color w:val="000000"/>
          <w:sz w:val="28"/>
        </w:rPr>
        <w:t>
      Исключается возможность внесения изменений в записанную информацию.</w:t>
      </w:r>
    </w:p>
    <w:bookmarkEnd w:id="2363"/>
    <w:bookmarkStart w:name="z3083" w:id="2364"/>
    <w:p>
      <w:pPr>
        <w:spacing w:after="0"/>
        <w:ind w:left="0"/>
        <w:jc w:val="both"/>
      </w:pPr>
      <w:r>
        <w:rPr>
          <w:rFonts w:ascii="Times New Roman"/>
          <w:b w:val="false"/>
          <w:i w:val="false"/>
          <w:color w:val="000000"/>
          <w:sz w:val="28"/>
        </w:rPr>
        <w:t>
      911. В ЭКНИС предусматривается защита регистрируемых данных за предыдущие 12 ч и пути судна за весь рейс.</w:t>
      </w:r>
    </w:p>
    <w:bookmarkEnd w:id="2364"/>
    <w:bookmarkStart w:name="z3084" w:id="2365"/>
    <w:p>
      <w:pPr>
        <w:spacing w:after="0"/>
        <w:ind w:left="0"/>
        <w:jc w:val="both"/>
      </w:pPr>
      <w:r>
        <w:rPr>
          <w:rFonts w:ascii="Times New Roman"/>
          <w:b w:val="false"/>
          <w:i w:val="false"/>
          <w:color w:val="000000"/>
          <w:sz w:val="28"/>
        </w:rPr>
        <w:t>
      912. Точность всех расчетов, выполняемых в ЭКНИС, соответствует точности СЭНК и не зависит от характеристик устройств, данные от которых вводятся в ЭКНИС.</w:t>
      </w:r>
    </w:p>
    <w:bookmarkEnd w:id="2365"/>
    <w:bookmarkStart w:name="z3085" w:id="2366"/>
    <w:p>
      <w:pPr>
        <w:spacing w:after="0"/>
        <w:ind w:left="0"/>
        <w:jc w:val="both"/>
      </w:pPr>
      <w:r>
        <w:rPr>
          <w:rFonts w:ascii="Times New Roman"/>
          <w:b w:val="false"/>
          <w:i w:val="false"/>
          <w:color w:val="000000"/>
          <w:sz w:val="28"/>
        </w:rPr>
        <w:t>
      913. Точность пеленгов и дистанций, отображаемых на средстве отображения информации или измеренных между объектами на средстве отображения информации, равна не менее, разрешающей способности средства отображения.</w:t>
      </w:r>
    </w:p>
    <w:bookmarkEnd w:id="2366"/>
    <w:bookmarkStart w:name="z3086" w:id="2367"/>
    <w:p>
      <w:pPr>
        <w:spacing w:after="0"/>
        <w:ind w:left="0"/>
        <w:jc w:val="both"/>
      </w:pPr>
      <w:r>
        <w:rPr>
          <w:rFonts w:ascii="Times New Roman"/>
          <w:b w:val="false"/>
          <w:i w:val="false"/>
          <w:color w:val="000000"/>
          <w:sz w:val="28"/>
        </w:rPr>
        <w:t>
      914. ЭКНИС выполняет и отображает результаты, по меньшей мере, следующих расчетов:</w:t>
      </w:r>
    </w:p>
    <w:bookmarkEnd w:id="2367"/>
    <w:bookmarkStart w:name="z3087" w:id="2368"/>
    <w:p>
      <w:pPr>
        <w:spacing w:after="0"/>
        <w:ind w:left="0"/>
        <w:jc w:val="both"/>
      </w:pPr>
      <w:r>
        <w:rPr>
          <w:rFonts w:ascii="Times New Roman"/>
          <w:b w:val="false"/>
          <w:i w:val="false"/>
          <w:color w:val="000000"/>
          <w:sz w:val="28"/>
        </w:rPr>
        <w:t>
      1) истинного пеленга и дистанции между двумя географическими координатами;</w:t>
      </w:r>
    </w:p>
    <w:bookmarkEnd w:id="2368"/>
    <w:bookmarkStart w:name="z3088" w:id="2369"/>
    <w:p>
      <w:pPr>
        <w:spacing w:after="0"/>
        <w:ind w:left="0"/>
        <w:jc w:val="both"/>
      </w:pPr>
      <w:r>
        <w:rPr>
          <w:rFonts w:ascii="Times New Roman"/>
          <w:b w:val="false"/>
          <w:i w:val="false"/>
          <w:color w:val="000000"/>
          <w:sz w:val="28"/>
        </w:rPr>
        <w:t>
      2) географических координат точки по ее дистанции/азимуту от точки с известными координатами;</w:t>
      </w:r>
    </w:p>
    <w:bookmarkEnd w:id="2369"/>
    <w:bookmarkStart w:name="z3089" w:id="2370"/>
    <w:p>
      <w:pPr>
        <w:spacing w:after="0"/>
        <w:ind w:left="0"/>
        <w:jc w:val="both"/>
      </w:pPr>
      <w:r>
        <w:rPr>
          <w:rFonts w:ascii="Times New Roman"/>
          <w:b w:val="false"/>
          <w:i w:val="false"/>
          <w:color w:val="000000"/>
          <w:sz w:val="28"/>
        </w:rPr>
        <w:t>
      3) геодезические расчеты, такие как расстояние на сфероиде, локсодромию и дугу большого круга.</w:t>
      </w:r>
    </w:p>
    <w:bookmarkEnd w:id="2370"/>
    <w:bookmarkStart w:name="z3090" w:id="2371"/>
    <w:p>
      <w:pPr>
        <w:spacing w:after="0"/>
        <w:ind w:left="0"/>
        <w:jc w:val="both"/>
      </w:pPr>
      <w:r>
        <w:rPr>
          <w:rFonts w:ascii="Times New Roman"/>
          <w:b w:val="false"/>
          <w:i w:val="false"/>
          <w:color w:val="000000"/>
          <w:sz w:val="28"/>
        </w:rPr>
        <w:t>
      915. В ЭКНИС предусмотрены средства для автоматической или ручной проверки на судне главных ее функций. В случае неисправности высвечивается информация с указанием блока (модуля), вышедшего из строя.</w:t>
      </w:r>
    </w:p>
    <w:bookmarkEnd w:id="2371"/>
    <w:bookmarkStart w:name="z3091" w:id="2372"/>
    <w:p>
      <w:pPr>
        <w:spacing w:after="0"/>
        <w:ind w:left="0"/>
        <w:jc w:val="both"/>
      </w:pPr>
      <w:r>
        <w:rPr>
          <w:rFonts w:ascii="Times New Roman"/>
          <w:b w:val="false"/>
          <w:i w:val="false"/>
          <w:color w:val="000000"/>
          <w:sz w:val="28"/>
        </w:rPr>
        <w:t xml:space="preserve">
      916. Для случаев появления неисправности в работе ЭКНИС или состояния отображаемой информации предусматривается соответствующая аварийная сигнализация или индикация, требования к которой в минимальном объеме изложены в </w:t>
      </w:r>
      <w:r>
        <w:rPr>
          <w:rFonts w:ascii="Times New Roman"/>
          <w:b w:val="false"/>
          <w:i w:val="false"/>
          <w:color w:val="000000"/>
          <w:sz w:val="28"/>
        </w:rPr>
        <w:t>приложении 70</w:t>
      </w:r>
      <w:r>
        <w:rPr>
          <w:rFonts w:ascii="Times New Roman"/>
          <w:b w:val="false"/>
          <w:i w:val="false"/>
          <w:color w:val="000000"/>
          <w:sz w:val="28"/>
        </w:rPr>
        <w:t xml:space="preserve"> настоящих Правил.</w:t>
      </w:r>
    </w:p>
    <w:bookmarkEnd w:id="2372"/>
    <w:bookmarkStart w:name="z3092" w:id="2373"/>
    <w:p>
      <w:pPr>
        <w:spacing w:after="0"/>
        <w:ind w:left="0"/>
        <w:jc w:val="both"/>
      </w:pPr>
      <w:r>
        <w:rPr>
          <w:rFonts w:ascii="Times New Roman"/>
          <w:b w:val="false"/>
          <w:i w:val="false"/>
          <w:color w:val="000000"/>
          <w:sz w:val="28"/>
        </w:rPr>
        <w:t>
      917. Необходимо чтобы ЭКНИС не ухудшала работу любого оборудования, служащего источником вводимых данных.</w:t>
      </w:r>
    </w:p>
    <w:bookmarkEnd w:id="2373"/>
    <w:bookmarkStart w:name="z3093" w:id="2374"/>
    <w:p>
      <w:pPr>
        <w:spacing w:after="0"/>
        <w:ind w:left="0"/>
        <w:jc w:val="both"/>
      </w:pPr>
      <w:r>
        <w:rPr>
          <w:rFonts w:ascii="Times New Roman"/>
          <w:b w:val="false"/>
          <w:i w:val="false"/>
          <w:color w:val="000000"/>
          <w:sz w:val="28"/>
        </w:rPr>
        <w:t>
      Необходимо чтобы подключение дополнительного оборудования также не ухудшало работу ЭКНИС по сравнению с требованиями настоящей главы.</w:t>
      </w:r>
    </w:p>
    <w:bookmarkEnd w:id="2374"/>
    <w:bookmarkStart w:name="z3094" w:id="2375"/>
    <w:p>
      <w:pPr>
        <w:spacing w:after="0"/>
        <w:ind w:left="0"/>
        <w:jc w:val="both"/>
      </w:pPr>
      <w:r>
        <w:rPr>
          <w:rFonts w:ascii="Times New Roman"/>
          <w:b w:val="false"/>
          <w:i w:val="false"/>
          <w:color w:val="000000"/>
          <w:sz w:val="28"/>
        </w:rPr>
        <w:t>
      918. ЭКНИС подключается к судовой системе местоопределения, гирокомпасу и устройству определения скорости и пройденного расстояния. На судах, не оборудованных гирокомпасом, ЭКНИС подключается к устройству дистанционного передачи курса.</w:t>
      </w:r>
    </w:p>
    <w:bookmarkEnd w:id="2375"/>
    <w:bookmarkStart w:name="z3095" w:id="2376"/>
    <w:p>
      <w:pPr>
        <w:spacing w:after="0"/>
        <w:ind w:left="0"/>
        <w:jc w:val="both"/>
      </w:pPr>
      <w:r>
        <w:rPr>
          <w:rFonts w:ascii="Times New Roman"/>
          <w:b w:val="false"/>
          <w:i w:val="false"/>
          <w:color w:val="000000"/>
          <w:sz w:val="28"/>
        </w:rPr>
        <w:t>
      919. ЭКНИС служит средством представления информации СЭНК для внешнего оборудования.</w:t>
      </w:r>
    </w:p>
    <w:bookmarkEnd w:id="2376"/>
    <w:bookmarkStart w:name="z3096" w:id="2377"/>
    <w:p>
      <w:pPr>
        <w:spacing w:after="0"/>
        <w:ind w:left="0"/>
        <w:jc w:val="both"/>
      </w:pPr>
      <w:r>
        <w:rPr>
          <w:rFonts w:ascii="Times New Roman"/>
          <w:b w:val="false"/>
          <w:i w:val="false"/>
          <w:color w:val="000000"/>
          <w:sz w:val="28"/>
        </w:rPr>
        <w:t>
      920. Питание ЭКНИС и всего оборудования, необходимого для ее работы, электрической энергией обеспечивается от основного и от аварийного источников электрической энергии.</w:t>
      </w:r>
    </w:p>
    <w:bookmarkEnd w:id="2377"/>
    <w:bookmarkStart w:name="z3097" w:id="2378"/>
    <w:p>
      <w:pPr>
        <w:spacing w:after="0"/>
        <w:ind w:left="0"/>
        <w:jc w:val="both"/>
      </w:pPr>
      <w:r>
        <w:rPr>
          <w:rFonts w:ascii="Times New Roman"/>
          <w:b w:val="false"/>
          <w:i w:val="false"/>
          <w:color w:val="000000"/>
          <w:sz w:val="28"/>
        </w:rPr>
        <w:t>
      921. Необходимо чтобы переход с одного источника электрической энергии на другой или перерыв в электрическом питании до 45 с не требовали ручного перезапуска системы.</w:t>
      </w:r>
    </w:p>
    <w:bookmarkEnd w:id="2378"/>
    <w:bookmarkStart w:name="z3098" w:id="2379"/>
    <w:p>
      <w:pPr>
        <w:spacing w:after="0"/>
        <w:ind w:left="0"/>
        <w:jc w:val="both"/>
      </w:pPr>
      <w:r>
        <w:rPr>
          <w:rFonts w:ascii="Times New Roman"/>
          <w:b w:val="false"/>
          <w:i w:val="false"/>
          <w:color w:val="000000"/>
          <w:sz w:val="28"/>
        </w:rPr>
        <w:t>
      922. Предусматриваются соответствующие дублирующие средства, обеспечивающие навигационную безопасность плавания в случае выхода из строя ЭКНИС. Такие средства способны:</w:t>
      </w:r>
    </w:p>
    <w:bookmarkEnd w:id="2379"/>
    <w:bookmarkStart w:name="z3099" w:id="2380"/>
    <w:p>
      <w:pPr>
        <w:spacing w:after="0"/>
        <w:ind w:left="0"/>
        <w:jc w:val="both"/>
      </w:pPr>
      <w:r>
        <w:rPr>
          <w:rFonts w:ascii="Times New Roman"/>
          <w:b w:val="false"/>
          <w:i w:val="false"/>
          <w:color w:val="000000"/>
          <w:sz w:val="28"/>
        </w:rPr>
        <w:t>
      1) взять на себя функции ЭКНИС для того, чтобы ситуация при выходе системы из строя не переросла в критическую;</w:t>
      </w:r>
    </w:p>
    <w:bookmarkEnd w:id="2380"/>
    <w:bookmarkStart w:name="z3100" w:id="2381"/>
    <w:p>
      <w:pPr>
        <w:spacing w:after="0"/>
        <w:ind w:left="0"/>
        <w:jc w:val="both"/>
      </w:pPr>
      <w:r>
        <w:rPr>
          <w:rFonts w:ascii="Times New Roman"/>
          <w:b w:val="false"/>
          <w:i w:val="false"/>
          <w:color w:val="000000"/>
          <w:sz w:val="28"/>
        </w:rPr>
        <w:t>
      2) обеспечить навигационную безопасность плавания для всей оставшейся части рейса после выхода из строя ЭКНИС и обеспечить своевременный переход на систему дублирования в критической ситуации без потери картографической навигационной информации.</w:t>
      </w:r>
    </w:p>
    <w:bookmarkEnd w:id="2381"/>
    <w:bookmarkStart w:name="z3101" w:id="2382"/>
    <w:p>
      <w:pPr>
        <w:spacing w:after="0"/>
        <w:ind w:left="0"/>
        <w:jc w:val="both"/>
      </w:pPr>
      <w:r>
        <w:rPr>
          <w:rFonts w:ascii="Times New Roman"/>
          <w:b w:val="false"/>
          <w:i w:val="false"/>
          <w:color w:val="000000"/>
          <w:sz w:val="28"/>
        </w:rPr>
        <w:t>
      923. Средство дублирования в графической (картографической) форме отображает соответствующую информацию о гидрографической и географической обстановке, необходимой для навигационной безопасности плавания.</w:t>
      </w:r>
    </w:p>
    <w:bookmarkEnd w:id="2382"/>
    <w:bookmarkStart w:name="z3102" w:id="2383"/>
    <w:p>
      <w:pPr>
        <w:spacing w:after="0"/>
        <w:ind w:left="0"/>
        <w:jc w:val="both"/>
      </w:pPr>
      <w:r>
        <w:rPr>
          <w:rFonts w:ascii="Times New Roman"/>
          <w:b w:val="false"/>
          <w:i w:val="false"/>
          <w:color w:val="000000"/>
          <w:sz w:val="28"/>
        </w:rPr>
        <w:t>
      924. Средство дублирования обеспечивает возможность выполнения функций предварительной прокладки, включая:</w:t>
      </w:r>
    </w:p>
    <w:bookmarkEnd w:id="2383"/>
    <w:bookmarkStart w:name="z3103" w:id="2384"/>
    <w:p>
      <w:pPr>
        <w:spacing w:after="0"/>
        <w:ind w:left="0"/>
        <w:jc w:val="both"/>
      </w:pPr>
      <w:r>
        <w:rPr>
          <w:rFonts w:ascii="Times New Roman"/>
          <w:b w:val="false"/>
          <w:i w:val="false"/>
          <w:color w:val="000000"/>
          <w:sz w:val="28"/>
        </w:rPr>
        <w:t>
      1) перенос предварительной прокладки, первоначально выполненной на ЭКНИС;</w:t>
      </w:r>
    </w:p>
    <w:bookmarkEnd w:id="2384"/>
    <w:bookmarkStart w:name="z3104" w:id="2385"/>
    <w:p>
      <w:pPr>
        <w:spacing w:after="0"/>
        <w:ind w:left="0"/>
        <w:jc w:val="both"/>
      </w:pPr>
      <w:r>
        <w:rPr>
          <w:rFonts w:ascii="Times New Roman"/>
          <w:b w:val="false"/>
          <w:i w:val="false"/>
          <w:color w:val="000000"/>
          <w:sz w:val="28"/>
        </w:rPr>
        <w:t>
      2) внесение в предварительную прокладку поправок вручную или перенос ее с устройства прокладки.</w:t>
      </w:r>
    </w:p>
    <w:bookmarkEnd w:id="2385"/>
    <w:bookmarkStart w:name="z3105" w:id="2386"/>
    <w:p>
      <w:pPr>
        <w:spacing w:after="0"/>
        <w:ind w:left="0"/>
        <w:jc w:val="both"/>
      </w:pPr>
      <w:r>
        <w:rPr>
          <w:rFonts w:ascii="Times New Roman"/>
          <w:b w:val="false"/>
          <w:i w:val="false"/>
          <w:color w:val="000000"/>
          <w:sz w:val="28"/>
        </w:rPr>
        <w:t>
      925. Средство дублирования обеспечивает взятие на себя выполнение исполнительной прокладки, первоначально выполнявшейся на ЭКНИС обеспечивая, по меньшей мере, следующие функции:</w:t>
      </w:r>
    </w:p>
    <w:bookmarkEnd w:id="2386"/>
    <w:bookmarkStart w:name="z3106" w:id="2387"/>
    <w:p>
      <w:pPr>
        <w:spacing w:after="0"/>
        <w:ind w:left="0"/>
        <w:jc w:val="both"/>
      </w:pPr>
      <w:r>
        <w:rPr>
          <w:rFonts w:ascii="Times New Roman"/>
          <w:b w:val="false"/>
          <w:i w:val="false"/>
          <w:color w:val="000000"/>
          <w:sz w:val="28"/>
        </w:rPr>
        <w:t>
      1) прокладка на карте местоположения своего судна автоматически или вручную;</w:t>
      </w:r>
    </w:p>
    <w:bookmarkEnd w:id="2387"/>
    <w:bookmarkStart w:name="z3107" w:id="2388"/>
    <w:p>
      <w:pPr>
        <w:spacing w:after="0"/>
        <w:ind w:left="0"/>
        <w:jc w:val="both"/>
      </w:pPr>
      <w:r>
        <w:rPr>
          <w:rFonts w:ascii="Times New Roman"/>
          <w:b w:val="false"/>
          <w:i w:val="false"/>
          <w:color w:val="000000"/>
          <w:sz w:val="28"/>
        </w:rPr>
        <w:t>
      2) снятие с карты курсов, расстояний и пеленгов;</w:t>
      </w:r>
    </w:p>
    <w:bookmarkEnd w:id="2388"/>
    <w:bookmarkStart w:name="z3108" w:id="2389"/>
    <w:p>
      <w:pPr>
        <w:spacing w:after="0"/>
        <w:ind w:left="0"/>
        <w:jc w:val="both"/>
      </w:pPr>
      <w:r>
        <w:rPr>
          <w:rFonts w:ascii="Times New Roman"/>
          <w:b w:val="false"/>
          <w:i w:val="false"/>
          <w:color w:val="000000"/>
          <w:sz w:val="28"/>
        </w:rPr>
        <w:t>
      3) отображение планируемого пути;</w:t>
      </w:r>
    </w:p>
    <w:bookmarkEnd w:id="2389"/>
    <w:bookmarkStart w:name="z3109" w:id="2390"/>
    <w:p>
      <w:pPr>
        <w:spacing w:after="0"/>
        <w:ind w:left="0"/>
        <w:jc w:val="both"/>
      </w:pPr>
      <w:r>
        <w:rPr>
          <w:rFonts w:ascii="Times New Roman"/>
          <w:b w:val="false"/>
          <w:i w:val="false"/>
          <w:color w:val="000000"/>
          <w:sz w:val="28"/>
        </w:rPr>
        <w:t>
      4) отображение на линии пути отметок времени;</w:t>
      </w:r>
    </w:p>
    <w:bookmarkEnd w:id="2390"/>
    <w:bookmarkStart w:name="z3110" w:id="2391"/>
    <w:p>
      <w:pPr>
        <w:spacing w:after="0"/>
        <w:ind w:left="0"/>
        <w:jc w:val="both"/>
      </w:pPr>
      <w:r>
        <w:rPr>
          <w:rFonts w:ascii="Times New Roman"/>
          <w:b w:val="false"/>
          <w:i w:val="false"/>
          <w:color w:val="000000"/>
          <w:sz w:val="28"/>
        </w:rPr>
        <w:t>
      5) нанесение на карту необходимого количества точек, линий пеленгов, маркеров расстояний и т.п.</w:t>
      </w:r>
    </w:p>
    <w:bookmarkEnd w:id="2391"/>
    <w:bookmarkStart w:name="z3111" w:id="2392"/>
    <w:p>
      <w:pPr>
        <w:spacing w:after="0"/>
        <w:ind w:left="0"/>
        <w:jc w:val="both"/>
      </w:pPr>
      <w:r>
        <w:rPr>
          <w:rFonts w:ascii="Times New Roman"/>
          <w:b w:val="false"/>
          <w:i w:val="false"/>
          <w:color w:val="000000"/>
          <w:sz w:val="28"/>
        </w:rPr>
        <w:t>
      926. Если средство дублирования является электронным устройством, то на своем средстве отображения картографической информации оно обеспечивает представление информации, которая, по меньшей мере, эквивалентна той, которая отображается на стандартном средстве отображения, удовлетворяющем требованиям настоящей главы.</w:t>
      </w:r>
    </w:p>
    <w:bookmarkEnd w:id="2392"/>
    <w:bookmarkStart w:name="z3112" w:id="2393"/>
    <w:p>
      <w:pPr>
        <w:spacing w:after="0"/>
        <w:ind w:left="0"/>
        <w:jc w:val="both"/>
      </w:pPr>
      <w:r>
        <w:rPr>
          <w:rFonts w:ascii="Times New Roman"/>
          <w:b w:val="false"/>
          <w:i w:val="false"/>
          <w:color w:val="000000"/>
          <w:sz w:val="28"/>
        </w:rPr>
        <w:t>
      927. Необходимо чтобы картографическая информация, подлежащая использованию в дублирующем средстве, была последнего издания и вместе с официальной корректурой издана Правительством РК или уполномоченной гидрографической службой или другим правительственным органом. Необходимо чтобы картографическая информация отвечала требованиям МГО.</w:t>
      </w:r>
    </w:p>
    <w:bookmarkEnd w:id="2393"/>
    <w:bookmarkStart w:name="z3113" w:id="2394"/>
    <w:p>
      <w:pPr>
        <w:spacing w:after="0"/>
        <w:ind w:left="0"/>
        <w:jc w:val="both"/>
      </w:pPr>
      <w:r>
        <w:rPr>
          <w:rFonts w:ascii="Times New Roman"/>
          <w:b w:val="false"/>
          <w:i w:val="false"/>
          <w:color w:val="000000"/>
          <w:sz w:val="28"/>
        </w:rPr>
        <w:t>
      Исключается возможность изменения содержания ЭНК.</w:t>
      </w:r>
    </w:p>
    <w:bookmarkEnd w:id="2394"/>
    <w:bookmarkStart w:name="z3114" w:id="2395"/>
    <w:p>
      <w:pPr>
        <w:spacing w:after="0"/>
        <w:ind w:left="0"/>
        <w:jc w:val="both"/>
      </w:pPr>
      <w:r>
        <w:rPr>
          <w:rFonts w:ascii="Times New Roman"/>
          <w:b w:val="false"/>
          <w:i w:val="false"/>
          <w:color w:val="000000"/>
          <w:sz w:val="28"/>
        </w:rPr>
        <w:t>
      Указывают источник издания карты или картографических данных, а также дату выпуска.</w:t>
      </w:r>
    </w:p>
    <w:bookmarkEnd w:id="2395"/>
    <w:bookmarkStart w:name="z3115" w:id="2396"/>
    <w:p>
      <w:pPr>
        <w:spacing w:after="0"/>
        <w:ind w:left="0"/>
        <w:jc w:val="both"/>
      </w:pPr>
      <w:r>
        <w:rPr>
          <w:rFonts w:ascii="Times New Roman"/>
          <w:b w:val="false"/>
          <w:i w:val="false"/>
          <w:color w:val="000000"/>
          <w:sz w:val="28"/>
        </w:rPr>
        <w:t>
      928. Необходимо чтобы картографическая информация, отображаемая средством дублирования ЭКНИС, была с обновленной корректурой для предстоящего рейса.</w:t>
      </w:r>
    </w:p>
    <w:bookmarkEnd w:id="2396"/>
    <w:bookmarkStart w:name="z3116" w:id="2397"/>
    <w:p>
      <w:pPr>
        <w:spacing w:after="0"/>
        <w:ind w:left="0"/>
        <w:jc w:val="both"/>
      </w:pPr>
      <w:r>
        <w:rPr>
          <w:rFonts w:ascii="Times New Roman"/>
          <w:b w:val="false"/>
          <w:i w:val="false"/>
          <w:color w:val="000000"/>
          <w:sz w:val="28"/>
        </w:rPr>
        <w:t>
      929. В случае, если используется электронное средство дублирования, то оно обеспечивает индикацию, когда:</w:t>
      </w:r>
    </w:p>
    <w:bookmarkEnd w:id="2397"/>
    <w:bookmarkStart w:name="z3117" w:id="2398"/>
    <w:p>
      <w:pPr>
        <w:spacing w:after="0"/>
        <w:ind w:left="0"/>
        <w:jc w:val="both"/>
      </w:pPr>
      <w:r>
        <w:rPr>
          <w:rFonts w:ascii="Times New Roman"/>
          <w:b w:val="false"/>
          <w:i w:val="false"/>
          <w:color w:val="000000"/>
          <w:sz w:val="28"/>
        </w:rPr>
        <w:t>
      1) информация отображается в большем масштабе, чем содержащаяся в базе данных;</w:t>
      </w:r>
    </w:p>
    <w:bookmarkEnd w:id="2398"/>
    <w:bookmarkStart w:name="z3118" w:id="2399"/>
    <w:p>
      <w:pPr>
        <w:spacing w:after="0"/>
        <w:ind w:left="0"/>
        <w:jc w:val="both"/>
      </w:pPr>
      <w:r>
        <w:rPr>
          <w:rFonts w:ascii="Times New Roman"/>
          <w:b w:val="false"/>
          <w:i w:val="false"/>
          <w:color w:val="000000"/>
          <w:sz w:val="28"/>
        </w:rPr>
        <w:t>
      2) местоположение, в котором находится свое судно, перекрывается картой более крупного масштаба, чем используемый масштаб отображения.</w:t>
      </w:r>
    </w:p>
    <w:bookmarkEnd w:id="2399"/>
    <w:bookmarkStart w:name="z3119" w:id="2400"/>
    <w:p>
      <w:pPr>
        <w:spacing w:after="0"/>
        <w:ind w:left="0"/>
        <w:jc w:val="both"/>
      </w:pPr>
      <w:r>
        <w:rPr>
          <w:rFonts w:ascii="Times New Roman"/>
          <w:b w:val="false"/>
          <w:i w:val="false"/>
          <w:color w:val="000000"/>
          <w:sz w:val="28"/>
        </w:rPr>
        <w:t>
      930. Если изображение на устройстве отображения электронного средства дублирования дополняется радиолокационной и другой навигационной информацией, то выполняются все соответствующие эксплуатационно-технические требования настоящей главы Правил.</w:t>
      </w:r>
    </w:p>
    <w:bookmarkEnd w:id="2400"/>
    <w:bookmarkStart w:name="z3120" w:id="2401"/>
    <w:p>
      <w:pPr>
        <w:spacing w:after="0"/>
        <w:ind w:left="0"/>
        <w:jc w:val="both"/>
      </w:pPr>
      <w:r>
        <w:rPr>
          <w:rFonts w:ascii="Times New Roman"/>
          <w:b w:val="false"/>
          <w:i w:val="false"/>
          <w:color w:val="000000"/>
          <w:sz w:val="28"/>
        </w:rPr>
        <w:t>
      Необходимо чтобы если используется электронное средство дублирования, то режим отображения и отображение следующей экранной области соответствовали требованиям пунктов 871-875 настоящих Правил.</w:t>
      </w:r>
    </w:p>
    <w:bookmarkEnd w:id="2401"/>
    <w:bookmarkStart w:name="z3121" w:id="2402"/>
    <w:p>
      <w:pPr>
        <w:spacing w:after="0"/>
        <w:ind w:left="0"/>
        <w:jc w:val="both"/>
      </w:pPr>
      <w:r>
        <w:rPr>
          <w:rFonts w:ascii="Times New Roman"/>
          <w:b w:val="false"/>
          <w:i w:val="false"/>
          <w:color w:val="000000"/>
          <w:sz w:val="28"/>
        </w:rPr>
        <w:t>
      931. Средство дублирования обеспечивает запись истинного пути своего судна, включая позиции местоположения судна и соответствующие отметки времени.</w:t>
      </w:r>
    </w:p>
    <w:bookmarkEnd w:id="2402"/>
    <w:bookmarkStart w:name="z3122" w:id="2403"/>
    <w:p>
      <w:pPr>
        <w:spacing w:after="0"/>
        <w:ind w:left="0"/>
        <w:jc w:val="both"/>
      </w:pPr>
      <w:r>
        <w:rPr>
          <w:rFonts w:ascii="Times New Roman"/>
          <w:b w:val="false"/>
          <w:i w:val="false"/>
          <w:color w:val="000000"/>
          <w:sz w:val="28"/>
        </w:rPr>
        <w:t>
      932. Средства дублирования обеспечивают надежную работу при преобладающих условиях окружающей среды и нормальных условиях эксплуатации судна.</w:t>
      </w:r>
    </w:p>
    <w:bookmarkEnd w:id="2403"/>
    <w:bookmarkStart w:name="z3123" w:id="2404"/>
    <w:p>
      <w:pPr>
        <w:spacing w:after="0"/>
        <w:ind w:left="0"/>
        <w:jc w:val="both"/>
      </w:pPr>
      <w:r>
        <w:rPr>
          <w:rFonts w:ascii="Times New Roman"/>
          <w:b w:val="false"/>
          <w:i w:val="false"/>
          <w:color w:val="000000"/>
          <w:sz w:val="28"/>
        </w:rPr>
        <w:t>
      933. Необходимо чтобы точность всех расчетов соответствовала требованиям пунктов 911-913 настоящих Правил.</w:t>
      </w:r>
    </w:p>
    <w:bookmarkEnd w:id="2404"/>
    <w:bookmarkStart w:name="z3124" w:id="2405"/>
    <w:p>
      <w:pPr>
        <w:spacing w:after="0"/>
        <w:ind w:left="0"/>
        <w:jc w:val="both"/>
      </w:pPr>
      <w:r>
        <w:rPr>
          <w:rFonts w:ascii="Times New Roman"/>
          <w:b w:val="false"/>
          <w:i w:val="false"/>
          <w:color w:val="000000"/>
          <w:sz w:val="28"/>
        </w:rPr>
        <w:t>
      934. Если в средстве дублирования используется электронное устройство, оно должно обеспечивать аварийную сигнализацию или индикацию в случае неисправности системы.</w:t>
      </w:r>
    </w:p>
    <w:bookmarkEnd w:id="2405"/>
    <w:bookmarkStart w:name="z3125" w:id="2406"/>
    <w:p>
      <w:pPr>
        <w:spacing w:after="0"/>
        <w:ind w:left="0"/>
        <w:jc w:val="both"/>
      </w:pPr>
      <w:r>
        <w:rPr>
          <w:rFonts w:ascii="Times New Roman"/>
          <w:b w:val="false"/>
          <w:i w:val="false"/>
          <w:color w:val="000000"/>
          <w:sz w:val="28"/>
        </w:rPr>
        <w:t>
      935. Если в средстве дублирования используется электронное устройство, то оно должно быть спроектировано в соответствии с эргономическими принципами, относящимися к ЭКНИС.</w:t>
      </w:r>
    </w:p>
    <w:bookmarkEnd w:id="2406"/>
    <w:bookmarkStart w:name="z3126" w:id="2407"/>
    <w:p>
      <w:pPr>
        <w:spacing w:after="0"/>
        <w:ind w:left="0"/>
        <w:jc w:val="both"/>
      </w:pPr>
      <w:r>
        <w:rPr>
          <w:rFonts w:ascii="Times New Roman"/>
          <w:b w:val="false"/>
          <w:i w:val="false"/>
          <w:color w:val="000000"/>
          <w:sz w:val="28"/>
        </w:rPr>
        <w:t>
      936. Если в средстве дублирования используется электронное устройство, то:</w:t>
      </w:r>
    </w:p>
    <w:bookmarkEnd w:id="2407"/>
    <w:bookmarkStart w:name="z3127" w:id="2408"/>
    <w:p>
      <w:pPr>
        <w:spacing w:after="0"/>
        <w:ind w:left="0"/>
        <w:jc w:val="both"/>
      </w:pPr>
      <w:r>
        <w:rPr>
          <w:rFonts w:ascii="Times New Roman"/>
          <w:b w:val="false"/>
          <w:i w:val="false"/>
          <w:color w:val="000000"/>
          <w:sz w:val="28"/>
        </w:rPr>
        <w:t>
      1) цвета и условные обозначения соответствуют требованиям к цветам и условным обозначениям ЭКНИС;</w:t>
      </w:r>
    </w:p>
    <w:bookmarkEnd w:id="2408"/>
    <w:bookmarkStart w:name="z3128" w:id="2409"/>
    <w:p>
      <w:pPr>
        <w:spacing w:after="0"/>
        <w:ind w:left="0"/>
        <w:jc w:val="both"/>
      </w:pPr>
      <w:r>
        <w:rPr>
          <w:rFonts w:ascii="Times New Roman"/>
          <w:b w:val="false"/>
          <w:i w:val="false"/>
          <w:color w:val="000000"/>
          <w:sz w:val="28"/>
        </w:rPr>
        <w:t>
      2) эффективный размер отображаемой карты не менее 250 x 250 мм или диаметром 250 мм.</w:t>
      </w:r>
    </w:p>
    <w:bookmarkEnd w:id="2409"/>
    <w:bookmarkStart w:name="z3129" w:id="2410"/>
    <w:p>
      <w:pPr>
        <w:spacing w:after="0"/>
        <w:ind w:left="0"/>
        <w:jc w:val="both"/>
      </w:pPr>
      <w:r>
        <w:rPr>
          <w:rFonts w:ascii="Times New Roman"/>
          <w:b w:val="false"/>
          <w:i w:val="false"/>
          <w:color w:val="000000"/>
          <w:sz w:val="28"/>
        </w:rPr>
        <w:t>
      937. Если используется электронное устройство, то:</w:t>
      </w:r>
    </w:p>
    <w:bookmarkEnd w:id="2410"/>
    <w:bookmarkStart w:name="z3130" w:id="2411"/>
    <w:p>
      <w:pPr>
        <w:spacing w:after="0"/>
        <w:ind w:left="0"/>
        <w:jc w:val="both"/>
      </w:pPr>
      <w:r>
        <w:rPr>
          <w:rFonts w:ascii="Times New Roman"/>
          <w:b w:val="false"/>
          <w:i w:val="false"/>
          <w:color w:val="000000"/>
          <w:sz w:val="28"/>
        </w:rPr>
        <w:t>
      1) электрическое питание средства дублирования независимо от ЭКНИС;</w:t>
      </w:r>
    </w:p>
    <w:bookmarkEnd w:id="2411"/>
    <w:bookmarkStart w:name="z3131" w:id="2412"/>
    <w:p>
      <w:pPr>
        <w:spacing w:after="0"/>
        <w:ind w:left="0"/>
        <w:jc w:val="both"/>
      </w:pPr>
      <w:r>
        <w:rPr>
          <w:rFonts w:ascii="Times New Roman"/>
          <w:b w:val="false"/>
          <w:i w:val="false"/>
          <w:color w:val="000000"/>
          <w:sz w:val="28"/>
        </w:rPr>
        <w:t>
      2) источники питания соответствуют эксплуатационно-техническим требованиям, предъявляемым к ЭКНИС в настоящей главе Правил.</w:t>
      </w:r>
    </w:p>
    <w:bookmarkEnd w:id="2412"/>
    <w:bookmarkStart w:name="z3132" w:id="2413"/>
    <w:p>
      <w:pPr>
        <w:spacing w:after="0"/>
        <w:ind w:left="0"/>
        <w:jc w:val="both"/>
      </w:pPr>
      <w:r>
        <w:rPr>
          <w:rFonts w:ascii="Times New Roman"/>
          <w:b w:val="false"/>
          <w:i w:val="false"/>
          <w:color w:val="000000"/>
          <w:sz w:val="28"/>
        </w:rPr>
        <w:t>
      938. Если в средстве дублирования используется электронное устройство, то оно:</w:t>
      </w:r>
    </w:p>
    <w:bookmarkEnd w:id="2413"/>
    <w:bookmarkStart w:name="z3133" w:id="2414"/>
    <w:p>
      <w:pPr>
        <w:spacing w:after="0"/>
        <w:ind w:left="0"/>
        <w:jc w:val="both"/>
      </w:pPr>
      <w:r>
        <w:rPr>
          <w:rFonts w:ascii="Times New Roman"/>
          <w:b w:val="false"/>
          <w:i w:val="false"/>
          <w:color w:val="000000"/>
          <w:sz w:val="28"/>
        </w:rPr>
        <w:t>
      1) сопрягается с системами, обеспечивающими возможность непрерывного определения местоположения судна;</w:t>
      </w:r>
    </w:p>
    <w:bookmarkEnd w:id="2414"/>
    <w:bookmarkStart w:name="z3134" w:id="2415"/>
    <w:p>
      <w:pPr>
        <w:spacing w:after="0"/>
        <w:ind w:left="0"/>
        <w:jc w:val="both"/>
      </w:pPr>
      <w:r>
        <w:rPr>
          <w:rFonts w:ascii="Times New Roman"/>
          <w:b w:val="false"/>
          <w:i w:val="false"/>
          <w:color w:val="000000"/>
          <w:sz w:val="28"/>
        </w:rPr>
        <w:t>
      2) не создает помех и искажений для работы любого оборудования, обеспечивающего входные данные от навигационных датчиков.</w:t>
      </w:r>
    </w:p>
    <w:bookmarkEnd w:id="2415"/>
    <w:bookmarkStart w:name="z3135" w:id="2416"/>
    <w:p>
      <w:pPr>
        <w:spacing w:after="0"/>
        <w:ind w:left="0"/>
        <w:jc w:val="both"/>
      </w:pPr>
      <w:r>
        <w:rPr>
          <w:rFonts w:ascii="Times New Roman"/>
          <w:b w:val="false"/>
          <w:i w:val="false"/>
          <w:color w:val="000000"/>
          <w:sz w:val="28"/>
        </w:rPr>
        <w:t>
      939. Если в качестве элемента дублирования используется наложение на определенные части картографической информации ЭНК радиолокационного изображения, то радиолокационная станция отвечает требованиям § 5 главы 48 настоящих Правил.</w:t>
      </w:r>
    </w:p>
    <w:bookmarkEnd w:id="2416"/>
    <w:bookmarkStart w:name="z3136" w:id="2417"/>
    <w:p>
      <w:pPr>
        <w:spacing w:after="0"/>
        <w:ind w:left="0"/>
        <w:jc w:val="both"/>
      </w:pPr>
      <w:r>
        <w:rPr>
          <w:rFonts w:ascii="Times New Roman"/>
          <w:b w:val="false"/>
          <w:i w:val="false"/>
          <w:color w:val="000000"/>
          <w:sz w:val="28"/>
        </w:rPr>
        <w:t>
      940. В том случае, если режим работы ЭКНИС применяется в растровой картографической системе для отображения растровых навигационных карт, то выполняются дополнительные требования настоящей главы Правил, за исключением пунктов 848, 850, 857-860, 878, 882, 884, 886, 890, 891, 896, 895, 896 и 898 настоящих Правил:</w:t>
      </w:r>
    </w:p>
    <w:bookmarkEnd w:id="2417"/>
    <w:bookmarkStart w:name="z3137" w:id="2418"/>
    <w:p>
      <w:pPr>
        <w:spacing w:after="0"/>
        <w:ind w:left="0"/>
        <w:jc w:val="both"/>
      </w:pPr>
      <w:r>
        <w:rPr>
          <w:rFonts w:ascii="Times New Roman"/>
          <w:b w:val="false"/>
          <w:i w:val="false"/>
          <w:color w:val="000000"/>
          <w:sz w:val="28"/>
        </w:rPr>
        <w:t>
      1) при работе в режиме РКС соответствующий комплект откорректированных карт находится на судне и доступен судоводителю.</w:t>
      </w:r>
    </w:p>
    <w:bookmarkEnd w:id="2418"/>
    <w:bookmarkStart w:name="z3138" w:id="2419"/>
    <w:p>
      <w:pPr>
        <w:spacing w:after="0"/>
        <w:ind w:left="0"/>
        <w:jc w:val="both"/>
      </w:pPr>
      <w:r>
        <w:rPr>
          <w:rFonts w:ascii="Times New Roman"/>
          <w:b w:val="false"/>
          <w:i w:val="false"/>
          <w:color w:val="000000"/>
          <w:sz w:val="28"/>
        </w:rPr>
        <w:t>
      Необходимо чтобы этот комплект карт был в масштабе, отражающем достаточные особенности топографии, глубины, навигационные опасности, средства навигационного оборудования морей, нанесенные на карту маршруты, установленные пути движения судов для того, чтобы представить судоводителю информацию об общей навигационной обстановке.</w:t>
      </w:r>
    </w:p>
    <w:bookmarkEnd w:id="2419"/>
    <w:bookmarkStart w:name="z3139" w:id="2420"/>
    <w:p>
      <w:pPr>
        <w:spacing w:after="0"/>
        <w:ind w:left="0"/>
        <w:jc w:val="both"/>
      </w:pPr>
      <w:r>
        <w:rPr>
          <w:rFonts w:ascii="Times New Roman"/>
          <w:b w:val="false"/>
          <w:i w:val="false"/>
          <w:color w:val="000000"/>
          <w:sz w:val="28"/>
        </w:rPr>
        <w:t>
      Соответствующий комплект бумажных карт обеспечивает возможность просмотра районов, лежащих впереди по курсу судна;</w:t>
      </w:r>
    </w:p>
    <w:bookmarkEnd w:id="2420"/>
    <w:bookmarkStart w:name="z3140" w:id="2421"/>
    <w:p>
      <w:pPr>
        <w:spacing w:after="0"/>
        <w:ind w:left="0"/>
        <w:jc w:val="both"/>
      </w:pPr>
      <w:r>
        <w:rPr>
          <w:rFonts w:ascii="Times New Roman"/>
          <w:b w:val="false"/>
          <w:i w:val="false"/>
          <w:color w:val="000000"/>
          <w:sz w:val="28"/>
        </w:rPr>
        <w:t>
      2) необходимо чтобы растровые навигационные карты (далее - РНК), используемые в РКС, были последнего издания, подготовлены и изданы Правительством Республики Казахстан или по его поручению гидрографической службой, и отвечали стандартам МГО. РНК, которые составлены не на основе Всемирной геодезической системы координат 1984 г. (WGS-84) или РЕ-90 (ПЗ-90), содержат дополнительные данные, обеспечивающие внесение поправок в координаты обсервованных местоположений для их правильного совмещения с данными системной РНК (СРНК);</w:t>
      </w:r>
    </w:p>
    <w:bookmarkEnd w:id="2421"/>
    <w:bookmarkStart w:name="z3141" w:id="2422"/>
    <w:p>
      <w:pPr>
        <w:spacing w:after="0"/>
        <w:ind w:left="0"/>
        <w:jc w:val="both"/>
      </w:pPr>
      <w:r>
        <w:rPr>
          <w:rFonts w:ascii="Times New Roman"/>
          <w:b w:val="false"/>
          <w:i w:val="false"/>
          <w:color w:val="000000"/>
          <w:sz w:val="28"/>
        </w:rPr>
        <w:t>
      3) необходимо чтобы содержание СРНК было адекватным и откорректированным для намеченной части перехода, не охваченного ЭНК;</w:t>
      </w:r>
    </w:p>
    <w:bookmarkEnd w:id="2422"/>
    <w:bookmarkStart w:name="z3142" w:id="2423"/>
    <w:p>
      <w:pPr>
        <w:spacing w:after="0"/>
        <w:ind w:left="0"/>
        <w:jc w:val="both"/>
      </w:pPr>
      <w:r>
        <w:rPr>
          <w:rFonts w:ascii="Times New Roman"/>
          <w:b w:val="false"/>
          <w:i w:val="false"/>
          <w:color w:val="000000"/>
          <w:sz w:val="28"/>
        </w:rPr>
        <w:t>
      4) исключается возможность изменения содержания РНК;</w:t>
      </w:r>
    </w:p>
    <w:bookmarkEnd w:id="2423"/>
    <w:bookmarkStart w:name="z3143" w:id="2424"/>
    <w:p>
      <w:pPr>
        <w:spacing w:after="0"/>
        <w:ind w:left="0"/>
        <w:jc w:val="both"/>
      </w:pPr>
      <w:r>
        <w:rPr>
          <w:rFonts w:ascii="Times New Roman"/>
          <w:b w:val="false"/>
          <w:i w:val="false"/>
          <w:color w:val="000000"/>
          <w:sz w:val="28"/>
        </w:rPr>
        <w:t>
      5) РКС обеспечивает отображение всей картографической информации СРНК;</w:t>
      </w:r>
    </w:p>
    <w:bookmarkEnd w:id="2424"/>
    <w:bookmarkStart w:name="z3144" w:id="2425"/>
    <w:p>
      <w:pPr>
        <w:spacing w:after="0"/>
        <w:ind w:left="0"/>
        <w:jc w:val="both"/>
      </w:pPr>
      <w:r>
        <w:rPr>
          <w:rFonts w:ascii="Times New Roman"/>
          <w:b w:val="false"/>
          <w:i w:val="false"/>
          <w:color w:val="000000"/>
          <w:sz w:val="28"/>
        </w:rPr>
        <w:t>
      6) информация СРНК, отображаемая в процессе предварительной и исполнительной прокладок, подразделяется на две категории:</w:t>
      </w:r>
    </w:p>
    <w:bookmarkEnd w:id="2425"/>
    <w:bookmarkStart w:name="z3145" w:id="2426"/>
    <w:p>
      <w:pPr>
        <w:spacing w:after="0"/>
        <w:ind w:left="0"/>
        <w:jc w:val="both"/>
      </w:pPr>
      <w:r>
        <w:rPr>
          <w:rFonts w:ascii="Times New Roman"/>
          <w:b w:val="false"/>
          <w:i w:val="false"/>
          <w:color w:val="000000"/>
          <w:sz w:val="28"/>
        </w:rPr>
        <w:t>
      стандартное отображение РКС, состоящее из РНК и ее корректуры, включая масштаб карты, масштаб ее отображения, систему геодезических координат, единицы измерения глубин и высот; и</w:t>
      </w:r>
    </w:p>
    <w:bookmarkEnd w:id="2426"/>
    <w:bookmarkStart w:name="z3146" w:id="2427"/>
    <w:p>
      <w:pPr>
        <w:spacing w:after="0"/>
        <w:ind w:left="0"/>
        <w:jc w:val="both"/>
      </w:pPr>
      <w:r>
        <w:rPr>
          <w:rFonts w:ascii="Times New Roman"/>
          <w:b w:val="false"/>
          <w:i w:val="false"/>
          <w:color w:val="000000"/>
          <w:sz w:val="28"/>
        </w:rPr>
        <w:t>
      любую другую информацию, такую, как примечания судоводителя;</w:t>
      </w:r>
    </w:p>
    <w:bookmarkEnd w:id="2427"/>
    <w:bookmarkStart w:name="z3147" w:id="2428"/>
    <w:p>
      <w:pPr>
        <w:spacing w:after="0"/>
        <w:ind w:left="0"/>
        <w:jc w:val="both"/>
      </w:pPr>
      <w:r>
        <w:rPr>
          <w:rFonts w:ascii="Times New Roman"/>
          <w:b w:val="false"/>
          <w:i w:val="false"/>
          <w:color w:val="000000"/>
          <w:sz w:val="28"/>
        </w:rPr>
        <w:t>
      7) нанесение или удаление дополнительной к данным РНК информации (такой, как примечания судоводителя, примечания к отображению РКС) выполняется простым способом. Исключается возможность удаления какой-либо информации с РНК;</w:t>
      </w:r>
    </w:p>
    <w:bookmarkEnd w:id="2428"/>
    <w:bookmarkStart w:name="z3148" w:id="2429"/>
    <w:p>
      <w:pPr>
        <w:spacing w:after="0"/>
        <w:ind w:left="0"/>
        <w:jc w:val="both"/>
      </w:pPr>
      <w:r>
        <w:rPr>
          <w:rFonts w:ascii="Times New Roman"/>
          <w:b w:val="false"/>
          <w:i w:val="false"/>
          <w:color w:val="000000"/>
          <w:sz w:val="28"/>
        </w:rPr>
        <w:t>
      8) необходимо чтобы всегда была индикация работы оборудования ЭКНИС в режиме РКС;</w:t>
      </w:r>
    </w:p>
    <w:bookmarkEnd w:id="2429"/>
    <w:bookmarkStart w:name="z3149" w:id="2430"/>
    <w:p>
      <w:pPr>
        <w:spacing w:after="0"/>
        <w:ind w:left="0"/>
        <w:jc w:val="both"/>
      </w:pPr>
      <w:r>
        <w:rPr>
          <w:rFonts w:ascii="Times New Roman"/>
          <w:b w:val="false"/>
          <w:i w:val="false"/>
          <w:color w:val="000000"/>
          <w:sz w:val="28"/>
        </w:rPr>
        <w:t>
      9) обеспечивается возможность ориентации изображения СРНК как обычной карты - "на север". Допускаются также и другие ориентации;</w:t>
      </w:r>
    </w:p>
    <w:bookmarkEnd w:id="2430"/>
    <w:bookmarkStart w:name="z3150" w:id="2431"/>
    <w:p>
      <w:pPr>
        <w:spacing w:after="0"/>
        <w:ind w:left="0"/>
        <w:jc w:val="both"/>
      </w:pPr>
      <w:r>
        <w:rPr>
          <w:rFonts w:ascii="Times New Roman"/>
          <w:b w:val="false"/>
          <w:i w:val="false"/>
          <w:color w:val="000000"/>
          <w:sz w:val="28"/>
        </w:rPr>
        <w:t>
      10) для отображения информации СРНК используются цвета и знаки, рекомендованные МГО;</w:t>
      </w:r>
    </w:p>
    <w:bookmarkEnd w:id="2431"/>
    <w:bookmarkStart w:name="z3151" w:id="2432"/>
    <w:p>
      <w:pPr>
        <w:spacing w:after="0"/>
        <w:ind w:left="0"/>
        <w:jc w:val="both"/>
      </w:pPr>
      <w:r>
        <w:rPr>
          <w:rFonts w:ascii="Times New Roman"/>
          <w:b w:val="false"/>
          <w:i w:val="false"/>
          <w:color w:val="000000"/>
          <w:sz w:val="28"/>
        </w:rPr>
        <w:t>
      11) РКС имеет возможность простого и быстрого отображения примечаний карты, расположенных за пределами отображаемого района карты;</w:t>
      </w:r>
    </w:p>
    <w:bookmarkEnd w:id="2432"/>
    <w:bookmarkStart w:name="z3152" w:id="2433"/>
    <w:p>
      <w:pPr>
        <w:spacing w:after="0"/>
        <w:ind w:left="0"/>
        <w:jc w:val="both"/>
      </w:pPr>
      <w:r>
        <w:rPr>
          <w:rFonts w:ascii="Times New Roman"/>
          <w:b w:val="false"/>
          <w:i w:val="false"/>
          <w:color w:val="000000"/>
          <w:sz w:val="28"/>
        </w:rPr>
        <w:t>
      12) судоводитель имеет возможность введения точек, линий и районов, которые приводят к срабатыванию сигнала аварийной сигнализации. Необходимо чтобы отображение этих объектов не ухудшали информацию СРНК и четко выделялись на фоне информации СРНК;</w:t>
      </w:r>
    </w:p>
    <w:bookmarkEnd w:id="2433"/>
    <w:bookmarkStart w:name="z3153" w:id="2434"/>
    <w:p>
      <w:pPr>
        <w:spacing w:after="0"/>
        <w:ind w:left="0"/>
        <w:jc w:val="both"/>
      </w:pPr>
      <w:r>
        <w:rPr>
          <w:rFonts w:ascii="Times New Roman"/>
          <w:b w:val="false"/>
          <w:i w:val="false"/>
          <w:color w:val="000000"/>
          <w:sz w:val="28"/>
        </w:rPr>
        <w:t>
      13) при выполнении исполнительной прокладки обеспечивается возможность отображения на средстве отображения информации других районов, не охватывающих местоположение судна (например, для просмотра районов, лежащих впереди по курсу). Если указанные действия производятся на том же средстве отображения, на котором выполняется исполнительная прокладка, то необходимо чтобы они не прерывали процессов автоматического выполнения исполнительной прокладки, указанной в пункте 894 настоящих Правил. Предусматривается возможность немедленного возврата к отображению района, в котором находится свое судно, что выполняется однократным действием судоводителя;</w:t>
      </w:r>
    </w:p>
    <w:bookmarkEnd w:id="2434"/>
    <w:bookmarkStart w:name="z3154" w:id="2435"/>
    <w:p>
      <w:pPr>
        <w:spacing w:after="0"/>
        <w:ind w:left="0"/>
        <w:jc w:val="both"/>
      </w:pPr>
      <w:r>
        <w:rPr>
          <w:rFonts w:ascii="Times New Roman"/>
          <w:b w:val="false"/>
          <w:i w:val="false"/>
          <w:color w:val="000000"/>
          <w:sz w:val="28"/>
        </w:rPr>
        <w:t>
      14) РКС обеспечивает воспроизведение только тех обсервованных координат, которые представлены в геодезических системах координат WGS-84 или РЕ-90 (ПЗ-90). РКС подает предупредительный сигнал, если координаты представлены ни в одной из этих систем. Если отображаемая РНК не может быть представлена в системах координат WGS-84 или РЕ-90 (ПЗ-90), то это сопровождается постоянной индикацией;</w:t>
      </w:r>
    </w:p>
    <w:bookmarkEnd w:id="2435"/>
    <w:bookmarkStart w:name="z3155" w:id="2436"/>
    <w:p>
      <w:pPr>
        <w:spacing w:after="0"/>
        <w:ind w:left="0"/>
        <w:jc w:val="both"/>
      </w:pPr>
      <w:r>
        <w:rPr>
          <w:rFonts w:ascii="Times New Roman"/>
          <w:b w:val="false"/>
          <w:i w:val="false"/>
          <w:color w:val="000000"/>
          <w:sz w:val="28"/>
        </w:rPr>
        <w:t>
      15) РКС обеспечивает возможность судоводителю вручную согласовывать СРНК с данными о местоположении судна;</w:t>
      </w:r>
    </w:p>
    <w:bookmarkEnd w:id="2436"/>
    <w:bookmarkStart w:name="z3156" w:id="2437"/>
    <w:p>
      <w:pPr>
        <w:spacing w:after="0"/>
        <w:ind w:left="0"/>
        <w:jc w:val="both"/>
      </w:pPr>
      <w:r>
        <w:rPr>
          <w:rFonts w:ascii="Times New Roman"/>
          <w:b w:val="false"/>
          <w:i w:val="false"/>
          <w:color w:val="000000"/>
          <w:sz w:val="28"/>
        </w:rPr>
        <w:t>
      16) обеспечивается возможность приведения в действие сигнала аварийной сигнализации при подходе судна к точке, линии или к границе выделенного судоводителем района за установленное время или на установленную дистанцию;</w:t>
      </w:r>
    </w:p>
    <w:bookmarkEnd w:id="2437"/>
    <w:bookmarkStart w:name="z3157" w:id="2438"/>
    <w:p>
      <w:pPr>
        <w:spacing w:after="0"/>
        <w:ind w:left="0"/>
        <w:jc w:val="both"/>
      </w:pPr>
      <w:r>
        <w:rPr>
          <w:rFonts w:ascii="Times New Roman"/>
          <w:b w:val="false"/>
          <w:i w:val="false"/>
          <w:color w:val="000000"/>
          <w:sz w:val="28"/>
        </w:rPr>
        <w:t>
      17) РКС обеспечивает преобразование геодезической системы координат используемой карты в геодезическую систему координат WGS-84 и обратно.</w:t>
      </w:r>
    </w:p>
    <w:bookmarkEnd w:id="2438"/>
    <w:bookmarkStart w:name="z3158" w:id="2439"/>
    <w:p>
      <w:pPr>
        <w:spacing w:after="0"/>
        <w:ind w:left="0"/>
        <w:jc w:val="both"/>
      </w:pPr>
      <w:r>
        <w:rPr>
          <w:rFonts w:ascii="Times New Roman"/>
          <w:b w:val="false"/>
          <w:i w:val="false"/>
          <w:color w:val="000000"/>
          <w:sz w:val="28"/>
        </w:rPr>
        <w:t xml:space="preserve">
      18) РКС обеспечивает подачу сигнала аварийной сигнализации или индикации в отношении представляемой информации или неисправности оборудования, требования к которой в минимальном объеме изложены в </w:t>
      </w:r>
      <w:r>
        <w:rPr>
          <w:rFonts w:ascii="Times New Roman"/>
          <w:b w:val="false"/>
          <w:i w:val="false"/>
          <w:color w:val="000000"/>
          <w:sz w:val="28"/>
        </w:rPr>
        <w:t>приложении 71</w:t>
      </w:r>
      <w:r>
        <w:rPr>
          <w:rFonts w:ascii="Times New Roman"/>
          <w:b w:val="false"/>
          <w:i w:val="false"/>
          <w:color w:val="000000"/>
          <w:sz w:val="28"/>
        </w:rPr>
        <w:t xml:space="preserve"> настоящих Правил.</w:t>
      </w:r>
    </w:p>
    <w:bookmarkEnd w:id="2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162" w:id="2440"/>
    <w:p>
      <w:pPr>
        <w:spacing w:after="0"/>
        <w:ind w:left="0"/>
        <w:jc w:val="left"/>
      </w:pPr>
      <w:r>
        <w:rPr>
          <w:rFonts w:ascii="Times New Roman"/>
          <w:b/>
          <w:i w:val="false"/>
          <w:color w:val="000000"/>
        </w:rPr>
        <w:t xml:space="preserve"> Морские районы и условия плавания в них судов</w:t>
      </w:r>
      <w:r>
        <w:br/>
      </w:r>
      <w:r>
        <w:rPr>
          <w:rFonts w:ascii="Times New Roman"/>
          <w:b/>
          <w:i w:val="false"/>
          <w:color w:val="000000"/>
        </w:rPr>
        <w:t>с классом Регистра судоходства Казахстана</w:t>
      </w:r>
    </w:p>
    <w:bookmarkEnd w:id="2440"/>
    <w:bookmarkStart w:name="z3164" w:id="2441"/>
    <w:p>
      <w:pPr>
        <w:spacing w:after="0"/>
        <w:ind w:left="0"/>
        <w:jc w:val="both"/>
      </w:pPr>
      <w:r>
        <w:rPr>
          <w:rFonts w:ascii="Times New Roman"/>
          <w:b w:val="false"/>
          <w:i w:val="false"/>
          <w:color w:val="000000"/>
          <w:sz w:val="28"/>
        </w:rPr>
        <w:t>
      1. В настоящем приложении под условиями плавания понимаются устанавливаемые для судов эксплуатационные ограничения по районам плавания, сезонам эксплуатации и допускаемым высотам волн 3 %-ной обеспеченности.</w:t>
      </w:r>
    </w:p>
    <w:bookmarkEnd w:id="2441"/>
    <w:bookmarkStart w:name="z3165" w:id="2442"/>
    <w:p>
      <w:pPr>
        <w:spacing w:after="0"/>
        <w:ind w:left="0"/>
        <w:jc w:val="both"/>
      </w:pPr>
      <w:r>
        <w:rPr>
          <w:rFonts w:ascii="Times New Roman"/>
          <w:b w:val="false"/>
          <w:i w:val="false"/>
          <w:color w:val="000000"/>
          <w:sz w:val="28"/>
        </w:rPr>
        <w:t xml:space="preserve">
      2. К постоянной эксплуатации в морских районах допускаются суда грузовые самоходные, грузовые несамоходные буксируемые, буксиры и пассажирские водоизмещающие самоходные в соответствии с их классом при ограничениях, приведенных в приложениях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приложению 1 настоящих Правил.</w:t>
      </w:r>
    </w:p>
    <w:bookmarkEnd w:id="2442"/>
    <w:bookmarkStart w:name="z3166" w:id="2443"/>
    <w:p>
      <w:pPr>
        <w:spacing w:after="0"/>
        <w:ind w:left="0"/>
        <w:jc w:val="both"/>
      </w:pPr>
      <w:r>
        <w:rPr>
          <w:rFonts w:ascii="Times New Roman"/>
          <w:b w:val="false"/>
          <w:i w:val="false"/>
          <w:color w:val="000000"/>
          <w:sz w:val="28"/>
        </w:rPr>
        <w:t>
      3. Условия плавания буксиров и ледоколов, используемых не по своему назначению, а также судов технического флота, несамоходных пассажирских судов и СДПП определяются по согласованию с Регистром судоходства.</w:t>
      </w:r>
    </w:p>
    <w:bookmarkEnd w:id="2443"/>
    <w:bookmarkStart w:name="z3167" w:id="2444"/>
    <w:p>
      <w:pPr>
        <w:spacing w:after="0"/>
        <w:ind w:left="0"/>
        <w:jc w:val="both"/>
      </w:pPr>
      <w:r>
        <w:rPr>
          <w:rFonts w:ascii="Times New Roman"/>
          <w:b w:val="false"/>
          <w:i w:val="false"/>
          <w:color w:val="000000"/>
          <w:sz w:val="28"/>
        </w:rPr>
        <w:t>
      4. Условия плавания судов, у которых значения допускаемой высоты волны в формуле класса отличаются от нормативных, соответствующих основному символу, определяются по методике согласованной с Регистром судоходства.</w:t>
      </w:r>
    </w:p>
    <w:bookmarkEnd w:id="2444"/>
    <w:bookmarkStart w:name="z3168" w:id="2445"/>
    <w:p>
      <w:pPr>
        <w:spacing w:after="0"/>
        <w:ind w:left="0"/>
        <w:jc w:val="both"/>
      </w:pPr>
      <w:r>
        <w:rPr>
          <w:rFonts w:ascii="Times New Roman"/>
          <w:b w:val="false"/>
          <w:i w:val="false"/>
          <w:color w:val="000000"/>
          <w:sz w:val="28"/>
        </w:rPr>
        <w:t xml:space="preserve">
      5. При плавании пассажирских судов на условиях, указанных в приложениях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приложению 1 настоящих Правил, выполняются ограничения по скорости ветра и высотам волн в прогнозах погоды.</w:t>
      </w:r>
    </w:p>
    <w:bookmarkEnd w:id="2445"/>
    <w:bookmarkStart w:name="z3169" w:id="2446"/>
    <w:p>
      <w:pPr>
        <w:spacing w:after="0"/>
        <w:ind w:left="0"/>
        <w:jc w:val="both"/>
      </w:pPr>
      <w:r>
        <w:rPr>
          <w:rFonts w:ascii="Times New Roman"/>
          <w:b w:val="false"/>
          <w:i w:val="false"/>
          <w:color w:val="000000"/>
          <w:sz w:val="28"/>
        </w:rPr>
        <w:t xml:space="preserve">
      6. В приложениях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приложению 1 настоящих Правил приняты следующие обозначения:</w:t>
      </w:r>
    </w:p>
    <w:bookmarkEnd w:id="2446"/>
    <w:bookmarkStart w:name="z3170" w:id="2447"/>
    <w:p>
      <w:pPr>
        <w:spacing w:after="0"/>
        <w:ind w:left="0"/>
        <w:jc w:val="both"/>
      </w:pPr>
      <w:r>
        <w:rPr>
          <w:rFonts w:ascii="Times New Roman"/>
          <w:b w:val="false"/>
          <w:i w:val="false"/>
          <w:color w:val="000000"/>
          <w:sz w:val="28"/>
        </w:rPr>
        <w:t>
      1) ГС – только для грузовых самоходных судов;</w:t>
      </w:r>
    </w:p>
    <w:bookmarkEnd w:id="2447"/>
    <w:bookmarkStart w:name="z3171" w:id="2448"/>
    <w:p>
      <w:pPr>
        <w:spacing w:after="0"/>
        <w:ind w:left="0"/>
        <w:jc w:val="both"/>
      </w:pPr>
      <w:r>
        <w:rPr>
          <w:rFonts w:ascii="Times New Roman"/>
          <w:b w:val="false"/>
          <w:i w:val="false"/>
          <w:color w:val="000000"/>
          <w:sz w:val="28"/>
        </w:rPr>
        <w:t>
      2) КН – кроме грузовых несамоходных судов и буксиров;</w:t>
      </w:r>
    </w:p>
    <w:bookmarkEnd w:id="2448"/>
    <w:bookmarkStart w:name="z3172" w:id="2449"/>
    <w:p>
      <w:pPr>
        <w:spacing w:after="0"/>
        <w:ind w:left="0"/>
        <w:jc w:val="both"/>
      </w:pPr>
      <w:r>
        <w:rPr>
          <w:rFonts w:ascii="Times New Roman"/>
          <w:b w:val="false"/>
          <w:i w:val="false"/>
          <w:color w:val="000000"/>
          <w:sz w:val="28"/>
        </w:rPr>
        <w:t>
      3) КП – кроме пассажирских водоизмещающих самоходных судов;</w:t>
      </w:r>
    </w:p>
    <w:bookmarkEnd w:id="2449"/>
    <w:bookmarkStart w:name="z3173" w:id="2450"/>
    <w:p>
      <w:pPr>
        <w:spacing w:after="0"/>
        <w:ind w:left="0"/>
        <w:jc w:val="both"/>
      </w:pPr>
      <w:r>
        <w:rPr>
          <w:rFonts w:ascii="Times New Roman"/>
          <w:b w:val="false"/>
          <w:i w:val="false"/>
          <w:color w:val="000000"/>
          <w:sz w:val="28"/>
        </w:rPr>
        <w:t>
      4) НБ – для грузовых несамоходных буксируемых судов и буксиров.</w:t>
      </w:r>
    </w:p>
    <w:bookmarkEnd w:id="2450"/>
    <w:bookmarkStart w:name="z3174" w:id="2451"/>
    <w:p>
      <w:pPr>
        <w:spacing w:after="0"/>
        <w:ind w:left="0"/>
        <w:jc w:val="both"/>
      </w:pPr>
      <w:r>
        <w:rPr>
          <w:rFonts w:ascii="Times New Roman"/>
          <w:b w:val="false"/>
          <w:i w:val="false"/>
          <w:color w:val="000000"/>
          <w:sz w:val="28"/>
        </w:rPr>
        <w:t>
      7. Суда класса "М-СП" допускается эксплуатировать в районах, предназначенных для эксплуатации судов классов "М-ПР" и "О-ПР", суда класса "М-ПР" - в районах, предназначенных для эксплуатации судов класса "О-ПР".</w:t>
      </w:r>
    </w:p>
    <w:bookmarkEnd w:id="2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приложению 1</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3179" w:id="2452"/>
    <w:p>
      <w:pPr>
        <w:spacing w:after="0"/>
        <w:ind w:left="0"/>
        <w:jc w:val="left"/>
      </w:pPr>
      <w:r>
        <w:rPr>
          <w:rFonts w:ascii="Times New Roman"/>
          <w:b/>
          <w:i w:val="false"/>
          <w:color w:val="000000"/>
        </w:rPr>
        <w:t xml:space="preserve">  Морские районы и условия плавания судов класса "М-СП"</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91"/>
        <w:gridCol w:w="5252"/>
        <w:gridCol w:w="3648"/>
        <w:gridCol w:w="901"/>
        <w:gridCol w:w="901"/>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моря</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p>
            <w:pPr>
              <w:spacing w:after="20"/>
              <w:ind w:left="20"/>
              <w:jc w:val="both"/>
            </w:pPr>
            <w:r>
              <w:rPr>
                <w:rFonts w:ascii="Times New Roman"/>
                <w:b w:val="false"/>
                <w:i w:val="false"/>
                <w:color w:val="000000"/>
                <w:sz w:val="20"/>
              </w:rPr>
              <w:t>
морского района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тельное</w:t>
            </w:r>
          </w:p>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высотам</w:t>
            </w:r>
          </w:p>
          <w:p>
            <w:pPr>
              <w:spacing w:after="20"/>
              <w:ind w:left="20"/>
              <w:jc w:val="both"/>
            </w:pPr>
            <w:r>
              <w:rPr>
                <w:rFonts w:ascii="Times New Roman"/>
                <w:b w:val="false"/>
                <w:i w:val="false"/>
                <w:color w:val="000000"/>
                <w:sz w:val="20"/>
              </w:rPr>
              <w:t>
волн h</w:t>
            </w:r>
            <w:r>
              <w:rPr>
                <w:rFonts w:ascii="Times New Roman"/>
                <w:b w:val="false"/>
                <w:i w:val="false"/>
                <w:color w:val="000000"/>
                <w:vertAlign w:val="subscript"/>
              </w:rPr>
              <w:t>3 %</w:t>
            </w:r>
            <w:r>
              <w:rPr>
                <w:rFonts w:ascii="Times New Roman"/>
                <w:b w:val="false"/>
                <w:i w:val="false"/>
                <w:color w:val="000000"/>
                <w:sz w:val="20"/>
              </w:rPr>
              <w:t>, 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p>
            <w:pPr>
              <w:spacing w:after="20"/>
              <w:ind w:left="20"/>
              <w:jc w:val="both"/>
            </w:pPr>
            <w:r>
              <w:rPr>
                <w:rFonts w:ascii="Times New Roman"/>
                <w:b w:val="false"/>
                <w:i w:val="false"/>
                <w:color w:val="000000"/>
                <w:sz w:val="20"/>
              </w:rPr>
              <w:t>
плавания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по типам</w:t>
            </w:r>
          </w:p>
          <w:p>
            <w:pPr>
              <w:spacing w:after="20"/>
              <w:ind w:left="20"/>
              <w:jc w:val="both"/>
            </w:pPr>
            <w:r>
              <w:rPr>
                <w:rFonts w:ascii="Times New Roman"/>
                <w:b w:val="false"/>
                <w:i w:val="false"/>
                <w:color w:val="000000"/>
                <w:sz w:val="20"/>
              </w:rPr>
              <w:t>
судов</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w:t>
            </w:r>
          </w:p>
          <w:p>
            <w:pPr>
              <w:spacing w:after="20"/>
              <w:ind w:left="20"/>
              <w:jc w:val="both"/>
            </w:pPr>
            <w:r>
              <w:rPr>
                <w:rFonts w:ascii="Times New Roman"/>
                <w:b w:val="false"/>
                <w:i w:val="false"/>
                <w:color w:val="000000"/>
                <w:sz w:val="20"/>
              </w:rPr>
              <w:t>
море</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Севернее 44</w:t>
            </w:r>
            <w:r>
              <w:rPr>
                <w:rFonts w:ascii="Times New Roman"/>
                <w:b w:val="false"/>
                <w:i w:val="false"/>
                <w:color w:val="000000"/>
                <w:vertAlign w:val="superscript"/>
              </w:rPr>
              <w:t>0</w:t>
            </w:r>
            <w:r>
              <w:rPr>
                <w:rFonts w:ascii="Times New Roman"/>
                <w:b w:val="false"/>
                <w:i w:val="false"/>
                <w:color w:val="000000"/>
                <w:sz w:val="20"/>
              </w:rPr>
              <w:t>30' с.ш.;</w:t>
            </w:r>
          </w:p>
          <w:p>
            <w:pPr>
              <w:spacing w:after="20"/>
              <w:ind w:left="20"/>
              <w:jc w:val="both"/>
            </w:pPr>
            <w:r>
              <w:rPr>
                <w:rFonts w:ascii="Times New Roman"/>
                <w:b w:val="false"/>
                <w:i w:val="false"/>
                <w:color w:val="000000"/>
                <w:sz w:val="20"/>
              </w:rPr>
              <w:t>
Южнее параллели 44</w:t>
            </w:r>
            <w:r>
              <w:rPr>
                <w:rFonts w:ascii="Times New Roman"/>
                <w:b w:val="false"/>
                <w:i w:val="false"/>
                <w:color w:val="000000"/>
                <w:vertAlign w:val="superscript"/>
              </w:rPr>
              <w:t>0</w:t>
            </w:r>
            <w:r>
              <w:rPr>
                <w:rFonts w:ascii="Times New Roman"/>
                <w:b w:val="false"/>
                <w:i w:val="false"/>
                <w:color w:val="000000"/>
                <w:sz w:val="20"/>
              </w:rPr>
              <w:t>30'</w:t>
            </w:r>
          </w:p>
          <w:p>
            <w:pPr>
              <w:spacing w:after="20"/>
              <w:ind w:left="20"/>
              <w:jc w:val="both"/>
            </w:pPr>
            <w:r>
              <w:rPr>
                <w:rFonts w:ascii="Times New Roman"/>
                <w:b w:val="false"/>
                <w:i w:val="false"/>
                <w:color w:val="000000"/>
                <w:sz w:val="20"/>
              </w:rPr>
              <w:t>
с.ш. 20-мильная</w:t>
            </w:r>
          </w:p>
          <w:p>
            <w:pPr>
              <w:spacing w:after="20"/>
              <w:ind w:left="20"/>
              <w:jc w:val="both"/>
            </w:pPr>
            <w:r>
              <w:rPr>
                <w:rFonts w:ascii="Times New Roman"/>
                <w:b w:val="false"/>
                <w:i w:val="false"/>
                <w:color w:val="000000"/>
                <w:sz w:val="20"/>
              </w:rPr>
              <w:t>
прибрежная зона вдоль</w:t>
            </w:r>
          </w:p>
          <w:p>
            <w:pPr>
              <w:spacing w:after="20"/>
              <w:ind w:left="20"/>
              <w:jc w:val="both"/>
            </w:pPr>
            <w:r>
              <w:rPr>
                <w:rFonts w:ascii="Times New Roman"/>
                <w:b w:val="false"/>
                <w:i w:val="false"/>
                <w:color w:val="000000"/>
                <w:sz w:val="20"/>
              </w:rPr>
              <w:t>
побережья до п. Ералиево</w:t>
            </w:r>
          </w:p>
          <w:p>
            <w:pPr>
              <w:spacing w:after="20"/>
              <w:ind w:left="20"/>
              <w:jc w:val="both"/>
            </w:pPr>
            <w:r>
              <w:rPr>
                <w:rFonts w:ascii="Times New Roman"/>
                <w:b w:val="false"/>
                <w:i w:val="false"/>
                <w:color w:val="000000"/>
                <w:sz w:val="20"/>
              </w:rPr>
              <w:t>
и вдоль западного</w:t>
            </w:r>
          </w:p>
          <w:p>
            <w:pPr>
              <w:spacing w:after="20"/>
              <w:ind w:left="20"/>
              <w:jc w:val="both"/>
            </w:pPr>
            <w:r>
              <w:rPr>
                <w:rFonts w:ascii="Times New Roman"/>
                <w:b w:val="false"/>
                <w:i w:val="false"/>
                <w:color w:val="000000"/>
                <w:sz w:val="20"/>
              </w:rPr>
              <w:t>
побережья до п. Махачкала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ноябрь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моря в районе</w:t>
            </w:r>
          </w:p>
          <w:p>
            <w:pPr>
              <w:spacing w:after="20"/>
              <w:ind w:left="20"/>
              <w:jc w:val="both"/>
            </w:pPr>
            <w:r>
              <w:rPr>
                <w:rFonts w:ascii="Times New Roman"/>
                <w:b w:val="false"/>
                <w:i w:val="false"/>
                <w:color w:val="000000"/>
                <w:sz w:val="20"/>
              </w:rPr>
              <w:t>
п. Туркменбаши (п.</w:t>
            </w:r>
          </w:p>
          <w:p>
            <w:pPr>
              <w:spacing w:after="20"/>
              <w:ind w:left="20"/>
              <w:jc w:val="both"/>
            </w:pPr>
            <w:r>
              <w:rPr>
                <w:rFonts w:ascii="Times New Roman"/>
                <w:b w:val="false"/>
                <w:i w:val="false"/>
                <w:color w:val="000000"/>
                <w:sz w:val="20"/>
              </w:rPr>
              <w:t>
Бекдаш) – п. Баку.</w:t>
            </w:r>
          </w:p>
          <w:p>
            <w:pPr>
              <w:spacing w:after="20"/>
              <w:ind w:left="20"/>
              <w:jc w:val="both"/>
            </w:pPr>
            <w:r>
              <w:rPr>
                <w:rFonts w:ascii="Times New Roman"/>
                <w:b w:val="false"/>
                <w:i w:val="false"/>
                <w:color w:val="000000"/>
                <w:sz w:val="20"/>
              </w:rPr>
              <w:t>
20-мильная прибрежная</w:t>
            </w:r>
          </w:p>
          <w:p>
            <w:pPr>
              <w:spacing w:after="20"/>
              <w:ind w:left="20"/>
              <w:jc w:val="both"/>
            </w:pPr>
            <w:r>
              <w:rPr>
                <w:rFonts w:ascii="Times New Roman"/>
                <w:b w:val="false"/>
                <w:i w:val="false"/>
                <w:color w:val="000000"/>
                <w:sz w:val="20"/>
              </w:rPr>
              <w:t>
зона вдоль побережья от</w:t>
            </w:r>
          </w:p>
          <w:p>
            <w:pPr>
              <w:spacing w:after="20"/>
              <w:ind w:left="20"/>
              <w:jc w:val="both"/>
            </w:pPr>
            <w:r>
              <w:rPr>
                <w:rFonts w:ascii="Times New Roman"/>
                <w:b w:val="false"/>
                <w:i w:val="false"/>
                <w:color w:val="000000"/>
                <w:sz w:val="20"/>
              </w:rPr>
              <w:t>
п. Баку до п. Энзели и от</w:t>
            </w:r>
          </w:p>
          <w:p>
            <w:pPr>
              <w:spacing w:after="20"/>
              <w:ind w:left="20"/>
              <w:jc w:val="both"/>
            </w:pPr>
            <w:r>
              <w:rPr>
                <w:rFonts w:ascii="Times New Roman"/>
                <w:b w:val="false"/>
                <w:i w:val="false"/>
                <w:color w:val="000000"/>
                <w:sz w:val="20"/>
              </w:rPr>
              <w:t>
п. Ералиево до п.</w:t>
            </w:r>
          </w:p>
          <w:p>
            <w:pPr>
              <w:spacing w:after="20"/>
              <w:ind w:left="20"/>
              <w:jc w:val="both"/>
            </w:pPr>
            <w:r>
              <w:rPr>
                <w:rFonts w:ascii="Times New Roman"/>
                <w:b w:val="false"/>
                <w:i w:val="false"/>
                <w:color w:val="000000"/>
                <w:sz w:val="20"/>
              </w:rPr>
              <w:t>
Туркменбаши (п. Бекдаш)</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ноябрь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приложению 1</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36" w:id="2453"/>
    <w:p>
      <w:pPr>
        <w:spacing w:after="0"/>
        <w:ind w:left="0"/>
        <w:jc w:val="left"/>
      </w:pPr>
      <w:r>
        <w:rPr>
          <w:rFonts w:ascii="Times New Roman"/>
          <w:b/>
          <w:i w:val="false"/>
          <w:color w:val="000000"/>
        </w:rPr>
        <w:t xml:space="preserve">  Морские районы и условия плавания судов класса "М-ПР 2,5"</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843"/>
        <w:gridCol w:w="4860"/>
        <w:gridCol w:w="3527"/>
        <w:gridCol w:w="951"/>
        <w:gridCol w:w="951"/>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моря</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w:t>
            </w:r>
          </w:p>
          <w:p>
            <w:pPr>
              <w:spacing w:after="20"/>
              <w:ind w:left="20"/>
              <w:jc w:val="both"/>
            </w:pPr>
            <w:r>
              <w:rPr>
                <w:rFonts w:ascii="Times New Roman"/>
                <w:b w:val="false"/>
                <w:i w:val="false"/>
                <w:color w:val="000000"/>
                <w:sz w:val="20"/>
              </w:rPr>
              <w:t>
границы морского</w:t>
            </w:r>
          </w:p>
          <w:p>
            <w:pPr>
              <w:spacing w:after="20"/>
              <w:ind w:left="20"/>
              <w:jc w:val="both"/>
            </w:pPr>
            <w:r>
              <w:rPr>
                <w:rFonts w:ascii="Times New Roman"/>
                <w:b w:val="false"/>
                <w:i w:val="false"/>
                <w:color w:val="000000"/>
                <w:sz w:val="20"/>
              </w:rPr>
              <w:t>
района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w:t>
            </w:r>
          </w:p>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высотам волн</w:t>
            </w:r>
          </w:p>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3 %</w:t>
            </w:r>
            <w:r>
              <w:rPr>
                <w:rFonts w:ascii="Times New Roman"/>
                <w:b w:val="false"/>
                <w:i w:val="false"/>
                <w:color w:val="000000"/>
                <w:sz w:val="20"/>
              </w:rPr>
              <w:t>, 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p>
            <w:pPr>
              <w:spacing w:after="20"/>
              <w:ind w:left="20"/>
              <w:jc w:val="both"/>
            </w:pPr>
            <w:r>
              <w:rPr>
                <w:rFonts w:ascii="Times New Roman"/>
                <w:b w:val="false"/>
                <w:i w:val="false"/>
                <w:color w:val="000000"/>
                <w:sz w:val="20"/>
              </w:rPr>
              <w:t>
плавания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типам</w:t>
            </w:r>
          </w:p>
          <w:p>
            <w:pPr>
              <w:spacing w:after="20"/>
              <w:ind w:left="20"/>
              <w:jc w:val="both"/>
            </w:pPr>
            <w:r>
              <w:rPr>
                <w:rFonts w:ascii="Times New Roman"/>
                <w:b w:val="false"/>
                <w:i w:val="false"/>
                <w:color w:val="000000"/>
                <w:sz w:val="20"/>
              </w:rPr>
              <w:t>
судов</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Севернее параллели</w:t>
            </w:r>
          </w:p>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30' с.ш.</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ноябрь</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приложению 1</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37" w:id="2454"/>
    <w:p>
      <w:pPr>
        <w:spacing w:after="0"/>
        <w:ind w:left="0"/>
        <w:jc w:val="left"/>
      </w:pPr>
      <w:r>
        <w:rPr>
          <w:rFonts w:ascii="Times New Roman"/>
          <w:b/>
          <w:i w:val="false"/>
          <w:color w:val="000000"/>
        </w:rPr>
        <w:t xml:space="preserve">  Морские районы и условия плавания судов класса "О-ПР 2,0"</w:t>
      </w:r>
    </w:p>
    <w:bookmarkEnd w:id="2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745"/>
        <w:gridCol w:w="5441"/>
        <w:gridCol w:w="3402"/>
        <w:gridCol w:w="840"/>
        <w:gridCol w:w="840"/>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моря</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p>
            <w:pPr>
              <w:spacing w:after="20"/>
              <w:ind w:left="20"/>
              <w:jc w:val="both"/>
            </w:pPr>
            <w:r>
              <w:rPr>
                <w:rFonts w:ascii="Times New Roman"/>
                <w:b w:val="false"/>
                <w:i w:val="false"/>
                <w:color w:val="000000"/>
                <w:sz w:val="20"/>
              </w:rPr>
              <w:t>
морского района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тельное</w:t>
            </w:r>
          </w:p>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высотам</w:t>
            </w:r>
          </w:p>
          <w:p>
            <w:pPr>
              <w:spacing w:after="20"/>
              <w:ind w:left="20"/>
              <w:jc w:val="both"/>
            </w:pPr>
            <w:r>
              <w:rPr>
                <w:rFonts w:ascii="Times New Roman"/>
                <w:b w:val="false"/>
                <w:i w:val="false"/>
                <w:color w:val="000000"/>
                <w:sz w:val="20"/>
              </w:rPr>
              <w:t>
волн h</w:t>
            </w:r>
            <w:r>
              <w:rPr>
                <w:rFonts w:ascii="Times New Roman"/>
                <w:b w:val="false"/>
                <w:i w:val="false"/>
                <w:color w:val="000000"/>
                <w:vertAlign w:val="subscript"/>
              </w:rPr>
              <w:t>3 %</w:t>
            </w:r>
            <w:r>
              <w:rPr>
                <w:rFonts w:ascii="Times New Roman"/>
                <w:b w:val="false"/>
                <w:i w:val="false"/>
                <w:color w:val="000000"/>
                <w:sz w:val="20"/>
              </w:rPr>
              <w:t>, 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p>
            <w:pPr>
              <w:spacing w:after="20"/>
              <w:ind w:left="20"/>
              <w:jc w:val="both"/>
            </w:pPr>
            <w:r>
              <w:rPr>
                <w:rFonts w:ascii="Times New Roman"/>
                <w:b w:val="false"/>
                <w:i w:val="false"/>
                <w:color w:val="000000"/>
                <w:sz w:val="20"/>
              </w:rPr>
              <w:t>
плавания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типам</w:t>
            </w:r>
          </w:p>
          <w:p>
            <w:pPr>
              <w:spacing w:after="20"/>
              <w:ind w:left="20"/>
              <w:jc w:val="both"/>
            </w:pPr>
            <w:r>
              <w:rPr>
                <w:rFonts w:ascii="Times New Roman"/>
                <w:b w:val="false"/>
                <w:i w:val="false"/>
                <w:color w:val="000000"/>
                <w:sz w:val="20"/>
              </w:rPr>
              <w:t>
судов</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Севернее линии мыс</w:t>
            </w:r>
          </w:p>
          <w:p>
            <w:pPr>
              <w:spacing w:after="20"/>
              <w:ind w:left="20"/>
              <w:jc w:val="both"/>
            </w:pPr>
            <w:r>
              <w:rPr>
                <w:rFonts w:ascii="Times New Roman"/>
                <w:b w:val="false"/>
                <w:i w:val="false"/>
                <w:color w:val="000000"/>
                <w:sz w:val="20"/>
              </w:rPr>
              <w:t>
Суюткина Коса – южная</w:t>
            </w:r>
          </w:p>
          <w:p>
            <w:pPr>
              <w:spacing w:after="20"/>
              <w:ind w:left="20"/>
              <w:jc w:val="both"/>
            </w:pPr>
            <w:r>
              <w:rPr>
                <w:rFonts w:ascii="Times New Roman"/>
                <w:b w:val="false"/>
                <w:i w:val="false"/>
                <w:color w:val="000000"/>
                <w:sz w:val="20"/>
              </w:rPr>
              <w:t>
оконечность о. Тюлений</w:t>
            </w:r>
          </w:p>
          <w:p>
            <w:pPr>
              <w:spacing w:after="20"/>
              <w:ind w:left="20"/>
              <w:jc w:val="both"/>
            </w:pPr>
            <w:r>
              <w:rPr>
                <w:rFonts w:ascii="Times New Roman"/>
                <w:b w:val="false"/>
                <w:i w:val="false"/>
                <w:color w:val="000000"/>
                <w:sz w:val="20"/>
              </w:rPr>
              <w:t>
– точка с координатами</w:t>
            </w:r>
          </w:p>
          <w:p>
            <w:pPr>
              <w:spacing w:after="20"/>
              <w:ind w:left="20"/>
              <w:jc w:val="both"/>
            </w:pPr>
            <w:r>
              <w:rPr>
                <w:rFonts w:ascii="Times New Roman"/>
                <w:b w:val="false"/>
                <w:i w:val="false"/>
                <w:color w:val="000000"/>
                <w:sz w:val="20"/>
              </w:rPr>
              <w:t>
параллели 45</w:t>
            </w:r>
            <w:r>
              <w:rPr>
                <w:rFonts w:ascii="Times New Roman"/>
                <w:b w:val="false"/>
                <w:i w:val="false"/>
                <w:color w:val="000000"/>
                <w:vertAlign w:val="superscript"/>
              </w:rPr>
              <w:t>0</w:t>
            </w:r>
            <w:r>
              <w:rPr>
                <w:rFonts w:ascii="Times New Roman"/>
                <w:b w:val="false"/>
                <w:i w:val="false"/>
                <w:color w:val="000000"/>
                <w:sz w:val="20"/>
              </w:rPr>
              <w:t xml:space="preserve"> с.ш.,</w:t>
            </w:r>
          </w:p>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30' в.д. – параллель</w:t>
            </w:r>
          </w:p>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 xml:space="preserve">0 </w:t>
            </w:r>
            <w:r>
              <w:rPr>
                <w:rFonts w:ascii="Times New Roman"/>
                <w:b w:val="false"/>
                <w:i w:val="false"/>
                <w:color w:val="000000"/>
                <w:sz w:val="20"/>
              </w:rPr>
              <w:t>с.ш., Мангышлакский</w:t>
            </w:r>
          </w:p>
          <w:p>
            <w:pPr>
              <w:spacing w:after="20"/>
              <w:ind w:left="20"/>
              <w:jc w:val="both"/>
            </w:pPr>
            <w:r>
              <w:rPr>
                <w:rFonts w:ascii="Times New Roman"/>
                <w:b w:val="false"/>
                <w:i w:val="false"/>
                <w:color w:val="000000"/>
                <w:sz w:val="20"/>
              </w:rPr>
              <w:t>
залив севернее</w:t>
            </w:r>
          </w:p>
          <w:p>
            <w:pPr>
              <w:spacing w:after="20"/>
              <w:ind w:left="20"/>
              <w:jc w:val="both"/>
            </w:pPr>
            <w:r>
              <w:rPr>
                <w:rFonts w:ascii="Times New Roman"/>
                <w:b w:val="false"/>
                <w:i w:val="false"/>
                <w:color w:val="000000"/>
                <w:sz w:val="20"/>
              </w:rPr>
              <w:t>
параллели 44</w:t>
            </w:r>
            <w:r>
              <w:rPr>
                <w:rFonts w:ascii="Times New Roman"/>
                <w:b w:val="false"/>
                <w:i w:val="false"/>
                <w:color w:val="000000"/>
                <w:vertAlign w:val="superscript"/>
              </w:rPr>
              <w:t>0</w:t>
            </w:r>
            <w:r>
              <w:rPr>
                <w:rFonts w:ascii="Times New Roman"/>
                <w:b w:val="false"/>
                <w:i w:val="false"/>
                <w:color w:val="000000"/>
                <w:sz w:val="20"/>
              </w:rPr>
              <w:t>45' с.ш.</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ноябрь</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196" w:id="2455"/>
    <w:p>
      <w:pPr>
        <w:spacing w:after="0"/>
        <w:ind w:left="0"/>
        <w:jc w:val="left"/>
      </w:pPr>
      <w:r>
        <w:rPr>
          <w:rFonts w:ascii="Times New Roman"/>
          <w:b/>
          <w:i w:val="false"/>
          <w:color w:val="000000"/>
        </w:rPr>
        <w:t xml:space="preserve">  Соотношения главных измерений судов</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5424"/>
        <w:gridCol w:w="4447"/>
      </w:tblGrid>
      <w:tr>
        <w:trPr>
          <w:trHeight w:val="30"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соотношение главных размерений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L/H</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В/H</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Сухогрузные и наливные</w:t>
            </w:r>
          </w:p>
          <w:p>
            <w:pPr>
              <w:spacing w:after="20"/>
              <w:ind w:left="20"/>
              <w:jc w:val="both"/>
            </w:pPr>
            <w:r>
              <w:rPr>
                <w:rFonts w:ascii="Times New Roman"/>
                <w:b w:val="false"/>
                <w:i w:val="false"/>
                <w:color w:val="000000"/>
                <w:sz w:val="20"/>
              </w:rPr>
              <w:t>
суда</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суда</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Ледоколы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01" w:id="2456"/>
    <w:p>
      <w:pPr>
        <w:spacing w:after="0"/>
        <w:ind w:left="0"/>
        <w:jc w:val="left"/>
      </w:pPr>
      <w:r>
        <w:rPr>
          <w:rFonts w:ascii="Times New Roman"/>
          <w:b/>
          <w:i w:val="false"/>
          <w:color w:val="000000"/>
        </w:rPr>
        <w:t xml:space="preserve">  Значения коэффициента k</w:t>
      </w:r>
      <w:r>
        <w:rPr>
          <w:rFonts w:ascii="Times New Roman"/>
          <w:b/>
          <w:i w:val="false"/>
          <w:color w:val="000000"/>
          <w:vertAlign w:val="subscript"/>
        </w:rPr>
        <w:t>1</w:t>
      </w:r>
      <w:r>
        <w:rPr>
          <w:rFonts w:ascii="Times New Roman"/>
          <w:b/>
          <w:i w:val="false"/>
          <w:color w:val="000000"/>
        </w:rPr>
        <w:t xml:space="preserve"> в зависимости от длины судна</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817"/>
        <w:gridCol w:w="2817"/>
        <w:gridCol w:w="2818"/>
        <w:gridCol w:w="2818"/>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w:t>
            </w:r>
            <w:r>
              <w:rPr>
                <w:rFonts w:ascii="Times New Roman"/>
                <w:b w:val="false"/>
                <w:i w:val="false"/>
                <w:color w:val="000000"/>
                <w:vertAlign w:val="subscript"/>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08" w:id="2457"/>
    <w:p>
      <w:pPr>
        <w:spacing w:after="0"/>
        <w:ind w:left="0"/>
        <w:jc w:val="left"/>
      </w:pPr>
      <w:r>
        <w:rPr>
          <w:rFonts w:ascii="Times New Roman"/>
          <w:b/>
          <w:i w:val="false"/>
          <w:color w:val="000000"/>
        </w:rPr>
        <w:t xml:space="preserve">  Значения коэффициента k</w:t>
      </w:r>
      <w:r>
        <w:rPr>
          <w:rFonts w:ascii="Times New Roman"/>
          <w:b/>
          <w:i w:val="false"/>
          <w:color w:val="000000"/>
          <w:vertAlign w:val="subscript"/>
        </w:rPr>
        <w:t>3</w:t>
      </w:r>
      <w:r>
        <w:rPr>
          <w:rFonts w:ascii="Times New Roman"/>
          <w:b/>
          <w:i w:val="false"/>
          <w:color w:val="000000"/>
        </w:rPr>
        <w:t xml:space="preserve"> для грузовых самоходных судов</w:t>
      </w:r>
    </w:p>
    <w:bookmarkEnd w:id="2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2660"/>
        <w:gridCol w:w="2661"/>
        <w:gridCol w:w="2661"/>
        <w:gridCol w:w="2661"/>
      </w:tblGrid>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Допускаемая</w:t>
            </w:r>
          </w:p>
          <w:p>
            <w:pPr>
              <w:spacing w:after="20"/>
              <w:ind w:left="20"/>
              <w:jc w:val="both"/>
            </w:pPr>
            <w:r>
              <w:rPr>
                <w:rFonts w:ascii="Times New Roman"/>
                <w:b w:val="false"/>
                <w:i w:val="false"/>
                <w:color w:val="000000"/>
                <w:sz w:val="20"/>
              </w:rPr>
              <w:t>
высота волны,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r>
              <w:rPr>
                <w:rFonts w:ascii="Times New Roman"/>
                <w:b w:val="false"/>
                <w:i w:val="false"/>
                <w:color w:val="000000"/>
                <w:vertAlign w:val="subscript"/>
              </w:rPr>
              <w:t>3</w:t>
            </w:r>
            <w:r>
              <w:rPr>
                <w:rFonts w:ascii="Times New Roman"/>
                <w:b w:val="false"/>
                <w:i w:val="false"/>
                <w:color w:val="000000"/>
                <w:sz w:val="20"/>
              </w:rPr>
              <w:t xml:space="preserve"> при длине судна,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0,914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0,914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0,870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15" w:id="2458"/>
    <w:p>
      <w:pPr>
        <w:spacing w:after="0"/>
        <w:ind w:left="0"/>
        <w:jc w:val="left"/>
      </w:pPr>
      <w:r>
        <w:rPr>
          <w:rFonts w:ascii="Times New Roman"/>
          <w:b/>
          <w:i w:val="false"/>
          <w:color w:val="000000"/>
        </w:rPr>
        <w:t xml:space="preserve">  Толщина связей корпуса</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5"/>
        <w:gridCol w:w="2052"/>
        <w:gridCol w:w="2676"/>
        <w:gridCol w:w="2677"/>
      </w:tblGrid>
      <w:tr>
        <w:trPr>
          <w:trHeight w:val="30" w:hRule="atLeast"/>
        </w:trPr>
        <w:tc>
          <w:tcPr>
            <w:tcW w:w="4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обшивка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обшивка (за исключением</w:t>
            </w:r>
          </w:p>
          <w:p>
            <w:pPr>
              <w:spacing w:after="20"/>
              <w:ind w:left="20"/>
              <w:jc w:val="both"/>
            </w:pPr>
            <w:r>
              <w:rPr>
                <w:rFonts w:ascii="Times New Roman"/>
                <w:b w:val="false"/>
                <w:i w:val="false"/>
                <w:color w:val="000000"/>
                <w:sz w:val="20"/>
              </w:rPr>
              <w:t>
случаев, оговоренных в подпунктах 2) -</w:t>
            </w:r>
          </w:p>
          <w:p>
            <w:pPr>
              <w:spacing w:after="20"/>
              <w:ind w:left="20"/>
              <w:jc w:val="both"/>
            </w:pPr>
            <w:r>
              <w:rPr>
                <w:rFonts w:ascii="Times New Roman"/>
                <w:b w:val="false"/>
                <w:i w:val="false"/>
                <w:color w:val="000000"/>
                <w:sz w:val="20"/>
              </w:rPr>
              <w:t>
6) настоящего пункта;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наружная обшивка, ограничивающая</w:t>
            </w:r>
          </w:p>
          <w:p>
            <w:pPr>
              <w:spacing w:after="20"/>
              <w:ind w:left="20"/>
              <w:jc w:val="both"/>
            </w:pPr>
            <w:r>
              <w:rPr>
                <w:rFonts w:ascii="Times New Roman"/>
                <w:b w:val="false"/>
                <w:i w:val="false"/>
                <w:color w:val="000000"/>
                <w:sz w:val="20"/>
              </w:rPr>
              <w:t>
балластные и топливные цистерны;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скуловой пояс;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ширстречный пояс в средней части</w:t>
            </w:r>
          </w:p>
          <w:p>
            <w:pPr>
              <w:spacing w:after="20"/>
              <w:ind w:left="20"/>
              <w:jc w:val="both"/>
            </w:pPr>
            <w:r>
              <w:rPr>
                <w:rFonts w:ascii="Times New Roman"/>
                <w:b w:val="false"/>
                <w:i w:val="false"/>
                <w:color w:val="000000"/>
                <w:sz w:val="20"/>
              </w:rPr>
              <w:t>
судна;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обшивка днища в районе, отстоящем на</w:t>
            </w:r>
          </w:p>
          <w:p>
            <w:pPr>
              <w:spacing w:after="20"/>
              <w:ind w:left="20"/>
              <w:jc w:val="both"/>
            </w:pPr>
            <w:r>
              <w:rPr>
                <w:rFonts w:ascii="Times New Roman"/>
                <w:b w:val="false"/>
                <w:i w:val="false"/>
                <w:color w:val="000000"/>
                <w:sz w:val="20"/>
              </w:rPr>
              <w:t>
0,2 L в корму от носового перпендикуляра</w:t>
            </w:r>
          </w:p>
          <w:p>
            <w:pPr>
              <w:spacing w:after="20"/>
              <w:ind w:left="20"/>
              <w:jc w:val="both"/>
            </w:pPr>
            <w:r>
              <w:rPr>
                <w:rFonts w:ascii="Times New Roman"/>
                <w:b w:val="false"/>
                <w:i w:val="false"/>
                <w:color w:val="000000"/>
                <w:sz w:val="20"/>
              </w:rPr>
              <w:t>
и на 0,04 В от основной плоскости;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обшивка борта в носовой оконечности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Настил палуб и платформ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настил палубы (за исключением</w:t>
            </w:r>
          </w:p>
          <w:p>
            <w:pPr>
              <w:spacing w:after="20"/>
              <w:ind w:left="20"/>
              <w:jc w:val="both"/>
            </w:pPr>
            <w:r>
              <w:rPr>
                <w:rFonts w:ascii="Times New Roman"/>
                <w:b w:val="false"/>
                <w:i w:val="false"/>
                <w:color w:val="000000"/>
                <w:sz w:val="20"/>
              </w:rPr>
              <w:t>
случаев, оговоренных в подпунктах 2) -</w:t>
            </w:r>
          </w:p>
          <w:p>
            <w:pPr>
              <w:spacing w:after="20"/>
              <w:ind w:left="20"/>
              <w:jc w:val="both"/>
            </w:pPr>
            <w:r>
              <w:rPr>
                <w:rFonts w:ascii="Times New Roman"/>
                <w:b w:val="false"/>
                <w:i w:val="false"/>
                <w:color w:val="000000"/>
                <w:sz w:val="20"/>
              </w:rPr>
              <w:t>
5) настоящего пункта;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палубный стрингер в средней части</w:t>
            </w:r>
          </w:p>
          <w:p>
            <w:pPr>
              <w:spacing w:after="20"/>
              <w:ind w:left="20"/>
              <w:jc w:val="both"/>
            </w:pPr>
            <w:r>
              <w:rPr>
                <w:rFonts w:ascii="Times New Roman"/>
                <w:b w:val="false"/>
                <w:i w:val="false"/>
                <w:color w:val="000000"/>
                <w:sz w:val="20"/>
              </w:rPr>
              <w:t>
судна;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настил верхней палубы в оконечностях,</w:t>
            </w:r>
          </w:p>
          <w:p>
            <w:pPr>
              <w:spacing w:after="20"/>
              <w:ind w:left="20"/>
              <w:jc w:val="both"/>
            </w:pPr>
            <w:r>
              <w:rPr>
                <w:rFonts w:ascii="Times New Roman"/>
                <w:b w:val="false"/>
                <w:i w:val="false"/>
                <w:color w:val="000000"/>
                <w:sz w:val="20"/>
              </w:rPr>
              <w:t>
в районе межлюковых перемычек, палуб юта</w:t>
            </w:r>
          </w:p>
          <w:p>
            <w:pPr>
              <w:spacing w:after="20"/>
              <w:ind w:left="20"/>
              <w:jc w:val="both"/>
            </w:pPr>
            <w:r>
              <w:rPr>
                <w:rFonts w:ascii="Times New Roman"/>
                <w:b w:val="false"/>
                <w:i w:val="false"/>
                <w:color w:val="000000"/>
                <w:sz w:val="20"/>
              </w:rPr>
              <w:t>
и надстроек (не участвующих в общем</w:t>
            </w:r>
          </w:p>
          <w:p>
            <w:pPr>
              <w:spacing w:after="20"/>
              <w:ind w:left="20"/>
              <w:jc w:val="both"/>
            </w:pPr>
            <w:r>
              <w:rPr>
                <w:rFonts w:ascii="Times New Roman"/>
                <w:b w:val="false"/>
                <w:i w:val="false"/>
                <w:color w:val="000000"/>
                <w:sz w:val="20"/>
              </w:rPr>
              <w:t>
изгибе корпуса), на участках, не</w:t>
            </w:r>
          </w:p>
          <w:p>
            <w:pPr>
              <w:spacing w:after="20"/>
              <w:ind w:left="20"/>
              <w:jc w:val="both"/>
            </w:pPr>
            <w:r>
              <w:rPr>
                <w:rFonts w:ascii="Times New Roman"/>
                <w:b w:val="false"/>
                <w:i w:val="false"/>
                <w:color w:val="000000"/>
                <w:sz w:val="20"/>
              </w:rPr>
              <w:t>
защищенных надстройками. Настил палубы</w:t>
            </w:r>
          </w:p>
          <w:p>
            <w:pPr>
              <w:spacing w:after="20"/>
              <w:ind w:left="20"/>
              <w:jc w:val="both"/>
            </w:pPr>
            <w:r>
              <w:rPr>
                <w:rFonts w:ascii="Times New Roman"/>
                <w:b w:val="false"/>
                <w:i w:val="false"/>
                <w:color w:val="000000"/>
                <w:sz w:val="20"/>
              </w:rPr>
              <w:t>
бака;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настил верхней палубы за пределами</w:t>
            </w:r>
          </w:p>
          <w:p>
            <w:pPr>
              <w:spacing w:after="20"/>
              <w:ind w:left="20"/>
              <w:jc w:val="both"/>
            </w:pPr>
            <w:r>
              <w:rPr>
                <w:rFonts w:ascii="Times New Roman"/>
                <w:b w:val="false"/>
                <w:i w:val="false"/>
                <w:color w:val="000000"/>
                <w:sz w:val="20"/>
              </w:rPr>
              <w:t>
средней части, палуб юта и надстроек (не</w:t>
            </w:r>
          </w:p>
          <w:p>
            <w:pPr>
              <w:spacing w:after="20"/>
              <w:ind w:left="20"/>
              <w:jc w:val="both"/>
            </w:pPr>
            <w:r>
              <w:rPr>
                <w:rFonts w:ascii="Times New Roman"/>
                <w:b w:val="false"/>
                <w:i w:val="false"/>
                <w:color w:val="000000"/>
                <w:sz w:val="20"/>
              </w:rPr>
              <w:t>
участвующих в общем изгибе корпуса), на</w:t>
            </w:r>
          </w:p>
          <w:p>
            <w:pPr>
              <w:spacing w:after="20"/>
              <w:ind w:left="20"/>
              <w:jc w:val="both"/>
            </w:pPr>
            <w:r>
              <w:rPr>
                <w:rFonts w:ascii="Times New Roman"/>
                <w:b w:val="false"/>
                <w:i w:val="false"/>
                <w:color w:val="000000"/>
                <w:sz w:val="20"/>
              </w:rPr>
              <w:t>
участках, защищенных надстройками.</w:t>
            </w:r>
          </w:p>
          <w:p>
            <w:pPr>
              <w:spacing w:after="20"/>
              <w:ind w:left="20"/>
              <w:jc w:val="both"/>
            </w:pPr>
            <w:r>
              <w:rPr>
                <w:rFonts w:ascii="Times New Roman"/>
                <w:b w:val="false"/>
                <w:i w:val="false"/>
                <w:color w:val="000000"/>
                <w:sz w:val="20"/>
              </w:rPr>
              <w:t>
Настил платформ;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настил палубы наливных судов в районе</w:t>
            </w:r>
          </w:p>
          <w:p>
            <w:pPr>
              <w:spacing w:after="20"/>
              <w:ind w:left="20"/>
              <w:jc w:val="both"/>
            </w:pPr>
            <w:r>
              <w:rPr>
                <w:rFonts w:ascii="Times New Roman"/>
                <w:b w:val="false"/>
                <w:i w:val="false"/>
                <w:color w:val="000000"/>
                <w:sz w:val="20"/>
              </w:rPr>
              <w:t>
грузовых танков.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Грузовые настилы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настил второго дна грузовых судов</w:t>
            </w:r>
          </w:p>
          <w:p>
            <w:pPr>
              <w:spacing w:after="20"/>
              <w:ind w:left="20"/>
              <w:jc w:val="both"/>
            </w:pPr>
            <w:r>
              <w:rPr>
                <w:rFonts w:ascii="Times New Roman"/>
                <w:b w:val="false"/>
                <w:i w:val="false"/>
                <w:color w:val="000000"/>
                <w:sz w:val="20"/>
              </w:rPr>
              <w:t>
(за исключением случаев, оговоренных в</w:t>
            </w:r>
          </w:p>
          <w:p>
            <w:pPr>
              <w:spacing w:after="20"/>
              <w:ind w:left="20"/>
              <w:jc w:val="both"/>
            </w:pPr>
            <w:r>
              <w:rPr>
                <w:rFonts w:ascii="Times New Roman"/>
                <w:b w:val="false"/>
                <w:i w:val="false"/>
                <w:color w:val="000000"/>
                <w:sz w:val="20"/>
              </w:rPr>
              <w:t>
подпунктах 2)–3) настоящего пункта;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настил второго дна сухогрузных судов</w:t>
            </w:r>
          </w:p>
          <w:p>
            <w:pPr>
              <w:spacing w:after="20"/>
              <w:ind w:left="20"/>
              <w:jc w:val="both"/>
            </w:pPr>
            <w:r>
              <w:rPr>
                <w:rFonts w:ascii="Times New Roman"/>
                <w:b w:val="false"/>
                <w:i w:val="false"/>
                <w:color w:val="000000"/>
                <w:sz w:val="20"/>
              </w:rPr>
              <w:t>
под грузовыми люками, если предусмотрена</w:t>
            </w:r>
          </w:p>
          <w:p>
            <w:pPr>
              <w:spacing w:after="20"/>
              <w:ind w:left="20"/>
              <w:jc w:val="both"/>
            </w:pPr>
            <w:r>
              <w:rPr>
                <w:rFonts w:ascii="Times New Roman"/>
                <w:b w:val="false"/>
                <w:i w:val="false"/>
                <w:color w:val="000000"/>
                <w:sz w:val="20"/>
              </w:rPr>
              <w:t>
загрузка-разгрузка грейферами, и палуб</w:t>
            </w:r>
          </w:p>
          <w:p>
            <w:pPr>
              <w:spacing w:after="20"/>
              <w:ind w:left="20"/>
              <w:jc w:val="both"/>
            </w:pPr>
            <w:r>
              <w:rPr>
                <w:rFonts w:ascii="Times New Roman"/>
                <w:b w:val="false"/>
                <w:i w:val="false"/>
                <w:color w:val="000000"/>
                <w:sz w:val="20"/>
              </w:rPr>
              <w:t>
судов-площадок в пределах грузовой</w:t>
            </w:r>
          </w:p>
          <w:p>
            <w:pPr>
              <w:spacing w:after="20"/>
              <w:ind w:left="20"/>
              <w:jc w:val="both"/>
            </w:pPr>
            <w:r>
              <w:rPr>
                <w:rFonts w:ascii="Times New Roman"/>
                <w:b w:val="false"/>
                <w:i w:val="false"/>
                <w:color w:val="000000"/>
                <w:sz w:val="20"/>
              </w:rPr>
              <w:t>
площадки;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настил второго дна наливных судов в</w:t>
            </w:r>
          </w:p>
          <w:p>
            <w:pPr>
              <w:spacing w:after="20"/>
              <w:ind w:left="20"/>
              <w:jc w:val="both"/>
            </w:pPr>
            <w:r>
              <w:rPr>
                <w:rFonts w:ascii="Times New Roman"/>
                <w:b w:val="false"/>
                <w:i w:val="false"/>
                <w:color w:val="000000"/>
                <w:sz w:val="20"/>
              </w:rPr>
              <w:t>
районе расположения грузовых танков.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Переборки и внутренние борта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обшивка непроницаемых переборок и</w:t>
            </w:r>
          </w:p>
          <w:p>
            <w:pPr>
              <w:spacing w:after="20"/>
              <w:ind w:left="20"/>
              <w:jc w:val="both"/>
            </w:pPr>
            <w:r>
              <w:rPr>
                <w:rFonts w:ascii="Times New Roman"/>
                <w:b w:val="false"/>
                <w:i w:val="false"/>
                <w:color w:val="000000"/>
                <w:sz w:val="20"/>
              </w:rPr>
              <w:t>
внутренних бортов (за исключением</w:t>
            </w:r>
          </w:p>
          <w:p>
            <w:pPr>
              <w:spacing w:after="20"/>
              <w:ind w:left="20"/>
              <w:jc w:val="both"/>
            </w:pPr>
            <w:r>
              <w:rPr>
                <w:rFonts w:ascii="Times New Roman"/>
                <w:b w:val="false"/>
                <w:i w:val="false"/>
                <w:color w:val="000000"/>
                <w:sz w:val="20"/>
              </w:rPr>
              <w:t>
случаев, оговоренных в подпунктах 2) -</w:t>
            </w:r>
          </w:p>
          <w:p>
            <w:pPr>
              <w:spacing w:after="20"/>
              <w:ind w:left="20"/>
              <w:jc w:val="both"/>
            </w:pPr>
            <w:r>
              <w:rPr>
                <w:rFonts w:ascii="Times New Roman"/>
                <w:b w:val="false"/>
                <w:i w:val="false"/>
                <w:color w:val="000000"/>
                <w:sz w:val="20"/>
              </w:rPr>
              <w:t>
13) настоящего пункта;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обшивка переборки форпика;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обшивка внутренних бортов сухогрузных</w:t>
            </w:r>
          </w:p>
          <w:p>
            <w:pPr>
              <w:spacing w:after="20"/>
              <w:ind w:left="20"/>
              <w:jc w:val="both"/>
            </w:pPr>
            <w:r>
              <w:rPr>
                <w:rFonts w:ascii="Times New Roman"/>
                <w:b w:val="false"/>
                <w:i w:val="false"/>
                <w:color w:val="000000"/>
                <w:sz w:val="20"/>
              </w:rPr>
              <w:t>
грузов в районе грузовых трюмов;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обшивка непроницаемых переборок (за</w:t>
            </w:r>
          </w:p>
          <w:p>
            <w:pPr>
              <w:spacing w:after="20"/>
              <w:ind w:left="20"/>
              <w:jc w:val="both"/>
            </w:pPr>
            <w:r>
              <w:rPr>
                <w:rFonts w:ascii="Times New Roman"/>
                <w:b w:val="false"/>
                <w:i w:val="false"/>
                <w:color w:val="000000"/>
                <w:sz w:val="20"/>
              </w:rPr>
              <w:t>
исключением нижних листов) сухогрузных</w:t>
            </w:r>
          </w:p>
          <w:p>
            <w:pPr>
              <w:spacing w:after="20"/>
              <w:ind w:left="20"/>
              <w:jc w:val="both"/>
            </w:pPr>
            <w:r>
              <w:rPr>
                <w:rFonts w:ascii="Times New Roman"/>
                <w:b w:val="false"/>
                <w:i w:val="false"/>
                <w:color w:val="000000"/>
                <w:sz w:val="20"/>
              </w:rPr>
              <w:t>
судов в районе грузовых трюмов;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нижние листы непроницаемых переборок</w:t>
            </w:r>
          </w:p>
          <w:p>
            <w:pPr>
              <w:spacing w:after="20"/>
              <w:ind w:left="20"/>
              <w:jc w:val="both"/>
            </w:pPr>
            <w:r>
              <w:rPr>
                <w:rFonts w:ascii="Times New Roman"/>
                <w:b w:val="false"/>
                <w:i w:val="false"/>
                <w:color w:val="000000"/>
                <w:sz w:val="20"/>
              </w:rPr>
              <w:t>
сухогрузных судов в районе грузовых</w:t>
            </w:r>
          </w:p>
          <w:p>
            <w:pPr>
              <w:spacing w:after="20"/>
              <w:ind w:left="20"/>
              <w:jc w:val="both"/>
            </w:pPr>
            <w:r>
              <w:rPr>
                <w:rFonts w:ascii="Times New Roman"/>
                <w:b w:val="false"/>
                <w:i w:val="false"/>
                <w:color w:val="000000"/>
                <w:sz w:val="20"/>
              </w:rPr>
              <w:t>
трюмов;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обшивка внутренних бортов судов с</w:t>
            </w:r>
          </w:p>
          <w:p>
            <w:pPr>
              <w:spacing w:after="20"/>
              <w:ind w:left="20"/>
              <w:jc w:val="both"/>
            </w:pPr>
            <w:r>
              <w:rPr>
                <w:rFonts w:ascii="Times New Roman"/>
                <w:b w:val="false"/>
                <w:i w:val="false"/>
                <w:color w:val="000000"/>
                <w:sz w:val="20"/>
              </w:rPr>
              <w:t>
полным раскрытием грузовых трюмов,</w:t>
            </w:r>
          </w:p>
          <w:p>
            <w:pPr>
              <w:spacing w:after="20"/>
              <w:ind w:left="20"/>
              <w:jc w:val="both"/>
            </w:pPr>
            <w:r>
              <w:rPr>
                <w:rFonts w:ascii="Times New Roman"/>
                <w:b w:val="false"/>
                <w:i w:val="false"/>
                <w:color w:val="000000"/>
                <w:sz w:val="20"/>
              </w:rPr>
              <w:t>
нижние листы внутренних бортов судов с</w:t>
            </w:r>
          </w:p>
          <w:p>
            <w:pPr>
              <w:spacing w:after="20"/>
              <w:ind w:left="20"/>
              <w:jc w:val="both"/>
            </w:pPr>
            <w:r>
              <w:rPr>
                <w:rFonts w:ascii="Times New Roman"/>
                <w:b w:val="false"/>
                <w:i w:val="false"/>
                <w:color w:val="000000"/>
                <w:sz w:val="20"/>
              </w:rPr>
              <w:t>
неполным раскрытием грузовых трюмов и</w:t>
            </w:r>
          </w:p>
          <w:p>
            <w:pPr>
              <w:spacing w:after="20"/>
              <w:ind w:left="20"/>
              <w:jc w:val="both"/>
            </w:pPr>
            <w:r>
              <w:rPr>
                <w:rFonts w:ascii="Times New Roman"/>
                <w:b w:val="false"/>
                <w:i w:val="false"/>
                <w:color w:val="000000"/>
                <w:sz w:val="20"/>
              </w:rPr>
              <w:t>
поперечных переборок в районе грузовых</w:t>
            </w:r>
          </w:p>
          <w:p>
            <w:pPr>
              <w:spacing w:after="20"/>
              <w:ind w:left="20"/>
              <w:jc w:val="both"/>
            </w:pPr>
            <w:r>
              <w:rPr>
                <w:rFonts w:ascii="Times New Roman"/>
                <w:b w:val="false"/>
                <w:i w:val="false"/>
                <w:color w:val="000000"/>
                <w:sz w:val="20"/>
              </w:rPr>
              <w:t>
трюмов, если предусмотрена</w:t>
            </w:r>
          </w:p>
          <w:p>
            <w:pPr>
              <w:spacing w:after="20"/>
              <w:ind w:left="20"/>
              <w:jc w:val="both"/>
            </w:pPr>
            <w:r>
              <w:rPr>
                <w:rFonts w:ascii="Times New Roman"/>
                <w:b w:val="false"/>
                <w:i w:val="false"/>
                <w:color w:val="000000"/>
                <w:sz w:val="20"/>
              </w:rPr>
              <w:t>
загрузка-разгрузка грейферами;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верхний пояс переборок судов-площадок</w:t>
            </w:r>
          </w:p>
          <w:p>
            <w:pPr>
              <w:spacing w:after="20"/>
              <w:ind w:left="20"/>
              <w:jc w:val="both"/>
            </w:pPr>
            <w:r>
              <w:rPr>
                <w:rFonts w:ascii="Times New Roman"/>
                <w:b w:val="false"/>
                <w:i w:val="false"/>
                <w:color w:val="000000"/>
                <w:sz w:val="20"/>
              </w:rPr>
              <w:t>
в пределах грузовой площадки;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обшивка внутренних бортов, а также</w:t>
            </w:r>
          </w:p>
          <w:p>
            <w:pPr>
              <w:spacing w:after="20"/>
              <w:ind w:left="20"/>
              <w:jc w:val="both"/>
            </w:pPr>
            <w:r>
              <w:rPr>
                <w:rFonts w:ascii="Times New Roman"/>
                <w:b w:val="false"/>
                <w:i w:val="false"/>
                <w:color w:val="000000"/>
                <w:sz w:val="20"/>
              </w:rPr>
              <w:t>
поперечных переборок, разграничивающих</w:t>
            </w:r>
          </w:p>
          <w:p>
            <w:pPr>
              <w:spacing w:after="20"/>
              <w:ind w:left="20"/>
              <w:jc w:val="both"/>
            </w:pPr>
            <w:r>
              <w:rPr>
                <w:rFonts w:ascii="Times New Roman"/>
                <w:b w:val="false"/>
                <w:i w:val="false"/>
                <w:color w:val="000000"/>
                <w:sz w:val="20"/>
              </w:rPr>
              <w:t>
заполненные и не заполненные грузом</w:t>
            </w:r>
          </w:p>
          <w:p>
            <w:pPr>
              <w:spacing w:after="20"/>
              <w:ind w:left="20"/>
              <w:jc w:val="both"/>
            </w:pPr>
            <w:r>
              <w:rPr>
                <w:rFonts w:ascii="Times New Roman"/>
                <w:b w:val="false"/>
                <w:i w:val="false"/>
                <w:color w:val="000000"/>
                <w:sz w:val="20"/>
              </w:rPr>
              <w:t>
отсеки наливных судов в районе грузовых</w:t>
            </w:r>
          </w:p>
          <w:p>
            <w:pPr>
              <w:spacing w:after="20"/>
              <w:ind w:left="20"/>
              <w:jc w:val="both"/>
            </w:pPr>
            <w:r>
              <w:rPr>
                <w:rFonts w:ascii="Times New Roman"/>
                <w:b w:val="false"/>
                <w:i w:val="false"/>
                <w:color w:val="000000"/>
                <w:sz w:val="20"/>
              </w:rPr>
              <w:t>
танков (за исключением верхних и нижних</w:t>
            </w:r>
          </w:p>
          <w:p>
            <w:pPr>
              <w:spacing w:after="20"/>
              <w:ind w:left="20"/>
              <w:jc w:val="both"/>
            </w:pPr>
            <w:r>
              <w:rPr>
                <w:rFonts w:ascii="Times New Roman"/>
                <w:b w:val="false"/>
                <w:i w:val="false"/>
                <w:color w:val="000000"/>
                <w:sz w:val="20"/>
              </w:rPr>
              <w:t>
поясьев);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верхний пояс внутренних бортов, а</w:t>
            </w:r>
          </w:p>
          <w:p>
            <w:pPr>
              <w:spacing w:after="20"/>
              <w:ind w:left="20"/>
              <w:jc w:val="both"/>
            </w:pPr>
            <w:r>
              <w:rPr>
                <w:rFonts w:ascii="Times New Roman"/>
                <w:b w:val="false"/>
                <w:i w:val="false"/>
                <w:color w:val="000000"/>
                <w:sz w:val="20"/>
              </w:rPr>
              <w:t>
также поперечных переборок,</w:t>
            </w:r>
          </w:p>
          <w:p>
            <w:pPr>
              <w:spacing w:after="20"/>
              <w:ind w:left="20"/>
              <w:jc w:val="both"/>
            </w:pPr>
            <w:r>
              <w:rPr>
                <w:rFonts w:ascii="Times New Roman"/>
                <w:b w:val="false"/>
                <w:i w:val="false"/>
                <w:color w:val="000000"/>
                <w:sz w:val="20"/>
              </w:rPr>
              <w:t>
разграничивающих заполненные и не</w:t>
            </w:r>
          </w:p>
          <w:p>
            <w:pPr>
              <w:spacing w:after="20"/>
              <w:ind w:left="20"/>
              <w:jc w:val="both"/>
            </w:pPr>
            <w:r>
              <w:rPr>
                <w:rFonts w:ascii="Times New Roman"/>
                <w:b w:val="false"/>
                <w:i w:val="false"/>
                <w:color w:val="000000"/>
                <w:sz w:val="20"/>
              </w:rPr>
              <w:t>
заполненные грузом отсеки наливных судов</w:t>
            </w:r>
          </w:p>
          <w:p>
            <w:pPr>
              <w:spacing w:after="20"/>
              <w:ind w:left="20"/>
              <w:jc w:val="both"/>
            </w:pPr>
            <w:r>
              <w:rPr>
                <w:rFonts w:ascii="Times New Roman"/>
                <w:b w:val="false"/>
                <w:i w:val="false"/>
                <w:color w:val="000000"/>
                <w:sz w:val="20"/>
              </w:rPr>
              <w:t>
в районе грузовых танков;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нижний пояс внутренних бортов, а</w:t>
            </w:r>
          </w:p>
          <w:p>
            <w:pPr>
              <w:spacing w:after="20"/>
              <w:ind w:left="20"/>
              <w:jc w:val="both"/>
            </w:pPr>
            <w:r>
              <w:rPr>
                <w:rFonts w:ascii="Times New Roman"/>
                <w:b w:val="false"/>
                <w:i w:val="false"/>
                <w:color w:val="000000"/>
                <w:sz w:val="20"/>
              </w:rPr>
              <w:t>
также поперечных переборок,</w:t>
            </w:r>
          </w:p>
          <w:p>
            <w:pPr>
              <w:spacing w:after="20"/>
              <w:ind w:left="20"/>
              <w:jc w:val="both"/>
            </w:pPr>
            <w:r>
              <w:rPr>
                <w:rFonts w:ascii="Times New Roman"/>
                <w:b w:val="false"/>
                <w:i w:val="false"/>
                <w:color w:val="000000"/>
                <w:sz w:val="20"/>
              </w:rPr>
              <w:t>
разграничивающих заполненные и не</w:t>
            </w:r>
          </w:p>
          <w:p>
            <w:pPr>
              <w:spacing w:after="20"/>
              <w:ind w:left="20"/>
              <w:jc w:val="both"/>
            </w:pPr>
            <w:r>
              <w:rPr>
                <w:rFonts w:ascii="Times New Roman"/>
                <w:b w:val="false"/>
                <w:i w:val="false"/>
                <w:color w:val="000000"/>
                <w:sz w:val="20"/>
              </w:rPr>
              <w:t>
заполненные грузом отсеки наливных судов</w:t>
            </w:r>
          </w:p>
          <w:p>
            <w:pPr>
              <w:spacing w:after="20"/>
              <w:ind w:left="20"/>
              <w:jc w:val="both"/>
            </w:pPr>
            <w:r>
              <w:rPr>
                <w:rFonts w:ascii="Times New Roman"/>
                <w:b w:val="false"/>
                <w:i w:val="false"/>
                <w:color w:val="000000"/>
                <w:sz w:val="20"/>
              </w:rPr>
              <w:t>
в районе грузовых танков;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обшивка поперечных переборок,</w:t>
            </w:r>
          </w:p>
          <w:p>
            <w:pPr>
              <w:spacing w:after="20"/>
              <w:ind w:left="20"/>
              <w:jc w:val="both"/>
            </w:pPr>
            <w:r>
              <w:rPr>
                <w:rFonts w:ascii="Times New Roman"/>
                <w:b w:val="false"/>
                <w:i w:val="false"/>
                <w:color w:val="000000"/>
                <w:sz w:val="20"/>
              </w:rPr>
              <w:t>
разграничивающих на наливных судах</w:t>
            </w:r>
          </w:p>
          <w:p>
            <w:pPr>
              <w:spacing w:after="20"/>
              <w:ind w:left="20"/>
              <w:jc w:val="both"/>
            </w:pPr>
            <w:r>
              <w:rPr>
                <w:rFonts w:ascii="Times New Roman"/>
                <w:b w:val="false"/>
                <w:i w:val="false"/>
                <w:color w:val="000000"/>
                <w:sz w:val="20"/>
              </w:rPr>
              <w:t>
отсеки, заполненные грузом (за</w:t>
            </w:r>
          </w:p>
          <w:p>
            <w:pPr>
              <w:spacing w:after="20"/>
              <w:ind w:left="20"/>
              <w:jc w:val="both"/>
            </w:pPr>
            <w:r>
              <w:rPr>
                <w:rFonts w:ascii="Times New Roman"/>
                <w:b w:val="false"/>
                <w:i w:val="false"/>
                <w:color w:val="000000"/>
                <w:sz w:val="20"/>
              </w:rPr>
              <w:t>
исключением верхнего пояса);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верхний пояс обшивки поперечных</w:t>
            </w:r>
          </w:p>
          <w:p>
            <w:pPr>
              <w:spacing w:after="20"/>
              <w:ind w:left="20"/>
              <w:jc w:val="both"/>
            </w:pPr>
            <w:r>
              <w:rPr>
                <w:rFonts w:ascii="Times New Roman"/>
                <w:b w:val="false"/>
                <w:i w:val="false"/>
                <w:color w:val="000000"/>
                <w:sz w:val="20"/>
              </w:rPr>
              <w:t>
переборок, разграничивающих на наливных</w:t>
            </w:r>
          </w:p>
          <w:p>
            <w:pPr>
              <w:spacing w:after="20"/>
              <w:ind w:left="20"/>
              <w:jc w:val="both"/>
            </w:pPr>
            <w:r>
              <w:rPr>
                <w:rFonts w:ascii="Times New Roman"/>
                <w:b w:val="false"/>
                <w:i w:val="false"/>
                <w:color w:val="000000"/>
                <w:sz w:val="20"/>
              </w:rPr>
              <w:t>
судах отсеки, заполненные грузом.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Прочие связи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листовые конструкции и стенки балок</w:t>
            </w:r>
          </w:p>
          <w:p>
            <w:pPr>
              <w:spacing w:after="20"/>
              <w:ind w:left="20"/>
              <w:jc w:val="both"/>
            </w:pPr>
            <w:r>
              <w:rPr>
                <w:rFonts w:ascii="Times New Roman"/>
                <w:b w:val="false"/>
                <w:i w:val="false"/>
                <w:color w:val="000000"/>
                <w:sz w:val="20"/>
              </w:rPr>
              <w:t>
рамного набора под грузовым настилом</w:t>
            </w:r>
          </w:p>
          <w:p>
            <w:pPr>
              <w:spacing w:after="20"/>
              <w:ind w:left="20"/>
              <w:jc w:val="both"/>
            </w:pPr>
            <w:r>
              <w:rPr>
                <w:rFonts w:ascii="Times New Roman"/>
                <w:b w:val="false"/>
                <w:i w:val="false"/>
                <w:color w:val="000000"/>
                <w:sz w:val="20"/>
              </w:rPr>
              <w:t>
судов-площадок и настилом второго дна</w:t>
            </w:r>
          </w:p>
          <w:p>
            <w:pPr>
              <w:spacing w:after="20"/>
              <w:ind w:left="20"/>
              <w:jc w:val="both"/>
            </w:pPr>
            <w:r>
              <w:rPr>
                <w:rFonts w:ascii="Times New Roman"/>
                <w:b w:val="false"/>
                <w:i w:val="false"/>
                <w:color w:val="000000"/>
                <w:sz w:val="20"/>
              </w:rPr>
              <w:t>
сухогрузных судов под грузовыми люками,</w:t>
            </w:r>
          </w:p>
          <w:p>
            <w:pPr>
              <w:spacing w:after="20"/>
              <w:ind w:left="20"/>
              <w:jc w:val="both"/>
            </w:pPr>
            <w:r>
              <w:rPr>
                <w:rFonts w:ascii="Times New Roman"/>
                <w:b w:val="false"/>
                <w:i w:val="false"/>
                <w:color w:val="000000"/>
                <w:sz w:val="20"/>
              </w:rPr>
              <w:t>
если предусмотрена загрузка-разгрузка</w:t>
            </w:r>
          </w:p>
          <w:p>
            <w:pPr>
              <w:spacing w:after="20"/>
              <w:ind w:left="20"/>
              <w:jc w:val="both"/>
            </w:pPr>
            <w:r>
              <w:rPr>
                <w:rFonts w:ascii="Times New Roman"/>
                <w:b w:val="false"/>
                <w:i w:val="false"/>
                <w:color w:val="000000"/>
                <w:sz w:val="20"/>
              </w:rPr>
              <w:t>
грейферами;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листовые конструкции и балки набора</w:t>
            </w:r>
          </w:p>
          <w:p>
            <w:pPr>
              <w:spacing w:after="20"/>
              <w:ind w:left="20"/>
              <w:jc w:val="both"/>
            </w:pPr>
            <w:r>
              <w:rPr>
                <w:rFonts w:ascii="Times New Roman"/>
                <w:b w:val="false"/>
                <w:i w:val="false"/>
                <w:color w:val="000000"/>
                <w:sz w:val="20"/>
              </w:rPr>
              <w:t>
внутри балластных цистерн;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подпалубный набор и набор переборок</w:t>
            </w:r>
          </w:p>
          <w:p>
            <w:pPr>
              <w:spacing w:after="20"/>
              <w:ind w:left="20"/>
              <w:jc w:val="both"/>
            </w:pPr>
            <w:r>
              <w:rPr>
                <w:rFonts w:ascii="Times New Roman"/>
                <w:b w:val="false"/>
                <w:i w:val="false"/>
                <w:color w:val="000000"/>
                <w:sz w:val="20"/>
              </w:rPr>
              <w:t>
внутри грузовых танков и топливных</w:t>
            </w:r>
          </w:p>
          <w:p>
            <w:pPr>
              <w:spacing w:after="20"/>
              <w:ind w:left="20"/>
              <w:jc w:val="both"/>
            </w:pPr>
            <w:r>
              <w:rPr>
                <w:rFonts w:ascii="Times New Roman"/>
                <w:b w:val="false"/>
                <w:i w:val="false"/>
                <w:color w:val="000000"/>
                <w:sz w:val="20"/>
              </w:rPr>
              <w:t>
цистерн;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непрерывные продольные комингсы</w:t>
            </w:r>
          </w:p>
          <w:p>
            <w:pPr>
              <w:spacing w:after="20"/>
              <w:ind w:left="20"/>
              <w:jc w:val="both"/>
            </w:pPr>
            <w:r>
              <w:rPr>
                <w:rFonts w:ascii="Times New Roman"/>
                <w:b w:val="false"/>
                <w:i w:val="false"/>
                <w:color w:val="000000"/>
                <w:sz w:val="20"/>
              </w:rPr>
              <w:t>
грузовых люков;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поперечные комингсы грузовых люков;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листы шахт машинно-котельных</w:t>
            </w:r>
          </w:p>
          <w:p>
            <w:pPr>
              <w:spacing w:after="20"/>
              <w:ind w:left="20"/>
              <w:jc w:val="both"/>
            </w:pPr>
            <w:r>
              <w:rPr>
                <w:rFonts w:ascii="Times New Roman"/>
                <w:b w:val="false"/>
                <w:i w:val="false"/>
                <w:color w:val="000000"/>
                <w:sz w:val="20"/>
              </w:rPr>
              <w:t>
отделений капов машинного отделения,</w:t>
            </w:r>
          </w:p>
          <w:p>
            <w:pPr>
              <w:spacing w:after="20"/>
              <w:ind w:left="20"/>
              <w:jc w:val="both"/>
            </w:pPr>
            <w:r>
              <w:rPr>
                <w:rFonts w:ascii="Times New Roman"/>
                <w:b w:val="false"/>
                <w:i w:val="false"/>
                <w:color w:val="000000"/>
                <w:sz w:val="20"/>
              </w:rPr>
              <w:t>
стенки и надстроек, не участвующих в</w:t>
            </w:r>
          </w:p>
          <w:p>
            <w:pPr>
              <w:spacing w:after="20"/>
              <w:ind w:left="20"/>
              <w:jc w:val="both"/>
            </w:pPr>
            <w:r>
              <w:rPr>
                <w:rFonts w:ascii="Times New Roman"/>
                <w:b w:val="false"/>
                <w:i w:val="false"/>
                <w:color w:val="000000"/>
                <w:sz w:val="20"/>
              </w:rPr>
              <w:t>
общем изгибе корпуса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xml:space="preserve">
1. Требуемая подпунктом 5) пункта 1 </w:t>
            </w:r>
            <w:r>
              <w:rPr>
                <w:rFonts w:ascii="Times New Roman"/>
                <w:b w:val="false"/>
                <w:i w:val="false"/>
                <w:color w:val="000000"/>
                <w:sz w:val="20"/>
              </w:rPr>
              <w:t>приложения 5</w:t>
            </w:r>
            <w:r>
              <w:rPr>
                <w:rFonts w:ascii="Times New Roman"/>
                <w:b w:val="false"/>
                <w:i w:val="false"/>
                <w:color w:val="000000"/>
                <w:sz w:val="20"/>
              </w:rPr>
              <w:t xml:space="preserve"> настоящих Правил, толщина</w:t>
            </w:r>
          </w:p>
          <w:p>
            <w:pPr>
              <w:spacing w:after="20"/>
              <w:ind w:left="20"/>
              <w:jc w:val="both"/>
            </w:pPr>
            <w:r>
              <w:rPr>
                <w:rFonts w:ascii="Times New Roman"/>
                <w:b w:val="false"/>
                <w:i w:val="false"/>
                <w:color w:val="000000"/>
                <w:sz w:val="20"/>
              </w:rPr>
              <w:t>
обшивки днища допускается уменьшать на 0,5 мм в районе корпуса, в которых</w:t>
            </w:r>
          </w:p>
          <w:p>
            <w:pPr>
              <w:spacing w:after="20"/>
              <w:ind w:left="20"/>
              <w:jc w:val="both"/>
            </w:pPr>
            <w:r>
              <w:rPr>
                <w:rFonts w:ascii="Times New Roman"/>
                <w:b w:val="false"/>
                <w:i w:val="false"/>
                <w:color w:val="000000"/>
                <w:sz w:val="20"/>
              </w:rPr>
              <w:t>
днищевой набор состоит из продольных ребер жесткости и балок поперечного набора,</w:t>
            </w:r>
          </w:p>
          <w:p>
            <w:pPr>
              <w:spacing w:after="20"/>
              <w:ind w:left="20"/>
              <w:jc w:val="both"/>
            </w:pPr>
            <w:r>
              <w:rPr>
                <w:rFonts w:ascii="Times New Roman"/>
                <w:b w:val="false"/>
                <w:i w:val="false"/>
                <w:color w:val="000000"/>
                <w:sz w:val="20"/>
              </w:rPr>
              <w:t>
установленных на каждой шпации;</w:t>
            </w:r>
          </w:p>
          <w:p>
            <w:pPr>
              <w:spacing w:after="20"/>
              <w:ind w:left="20"/>
              <w:jc w:val="both"/>
            </w:pPr>
            <w:r>
              <w:rPr>
                <w:rFonts w:ascii="Times New Roman"/>
                <w:b w:val="false"/>
                <w:i w:val="false"/>
                <w:color w:val="000000"/>
                <w:sz w:val="20"/>
              </w:rPr>
              <w:t>
2. для судов с санообразной формой обводов носовой оконечности требование</w:t>
            </w:r>
          </w:p>
          <w:p>
            <w:pPr>
              <w:spacing w:after="20"/>
              <w:ind w:left="20"/>
              <w:jc w:val="both"/>
            </w:pPr>
            <w:r>
              <w:rPr>
                <w:rFonts w:ascii="Times New Roman"/>
                <w:b w:val="false"/>
                <w:i w:val="false"/>
                <w:color w:val="000000"/>
                <w:sz w:val="20"/>
              </w:rPr>
              <w:t xml:space="preserve">
подпункта 5) пункта 1 </w:t>
            </w:r>
            <w:r>
              <w:rPr>
                <w:rFonts w:ascii="Times New Roman"/>
                <w:b w:val="false"/>
                <w:i w:val="false"/>
                <w:color w:val="000000"/>
                <w:sz w:val="20"/>
              </w:rPr>
              <w:t>приложения 5</w:t>
            </w:r>
            <w:r>
              <w:rPr>
                <w:rFonts w:ascii="Times New Roman"/>
                <w:b w:val="false"/>
                <w:i w:val="false"/>
                <w:color w:val="000000"/>
                <w:sz w:val="20"/>
              </w:rPr>
              <w:t xml:space="preserve"> настоящих Правил распространяется на участок</w:t>
            </w:r>
          </w:p>
          <w:p>
            <w:pPr>
              <w:spacing w:after="20"/>
              <w:ind w:left="20"/>
              <w:jc w:val="both"/>
            </w:pPr>
            <w:r>
              <w:rPr>
                <w:rFonts w:ascii="Times New Roman"/>
                <w:b w:val="false"/>
                <w:i w:val="false"/>
                <w:color w:val="000000"/>
                <w:sz w:val="20"/>
              </w:rPr>
              <w:t>
корпуса, расположенный на 4 % ширины судна выше плоского участка днища в районе</w:t>
            </w:r>
          </w:p>
          <w:p>
            <w:pPr>
              <w:spacing w:after="20"/>
              <w:ind w:left="20"/>
              <w:jc w:val="both"/>
            </w:pPr>
            <w:r>
              <w:rPr>
                <w:rFonts w:ascii="Times New Roman"/>
                <w:b w:val="false"/>
                <w:i w:val="false"/>
                <w:color w:val="000000"/>
                <w:sz w:val="20"/>
              </w:rPr>
              <w:t>
носового подъема;</w:t>
            </w:r>
          </w:p>
          <w:p>
            <w:pPr>
              <w:spacing w:after="20"/>
              <w:ind w:left="20"/>
              <w:jc w:val="both"/>
            </w:pPr>
            <w:r>
              <w:rPr>
                <w:rFonts w:ascii="Times New Roman"/>
                <w:b w:val="false"/>
                <w:i w:val="false"/>
                <w:color w:val="000000"/>
                <w:sz w:val="20"/>
              </w:rPr>
              <w:t>
3. требования к минимальной толщине наружной обшивки в носовой оконечности</w:t>
            </w:r>
          </w:p>
          <w:p>
            <w:pPr>
              <w:spacing w:after="20"/>
              <w:ind w:left="20"/>
              <w:jc w:val="both"/>
            </w:pPr>
            <w:r>
              <w:rPr>
                <w:rFonts w:ascii="Times New Roman"/>
                <w:b w:val="false"/>
                <w:i w:val="false"/>
                <w:color w:val="000000"/>
                <w:sz w:val="20"/>
              </w:rPr>
              <w:t xml:space="preserve">
подпунктов 5) и 6) пункта 1) </w:t>
            </w:r>
            <w:r>
              <w:rPr>
                <w:rFonts w:ascii="Times New Roman"/>
                <w:b w:val="false"/>
                <w:i w:val="false"/>
                <w:color w:val="000000"/>
                <w:sz w:val="20"/>
              </w:rPr>
              <w:t>приложения 5</w:t>
            </w:r>
            <w:r>
              <w:rPr>
                <w:rFonts w:ascii="Times New Roman"/>
                <w:b w:val="false"/>
                <w:i w:val="false"/>
                <w:color w:val="000000"/>
                <w:sz w:val="20"/>
              </w:rPr>
              <w:t xml:space="preserve"> настоящих Правил распространяются на</w:t>
            </w:r>
          </w:p>
          <w:p>
            <w:pPr>
              <w:spacing w:after="20"/>
              <w:ind w:left="20"/>
              <w:jc w:val="both"/>
            </w:pPr>
            <w:r>
              <w:rPr>
                <w:rFonts w:ascii="Times New Roman"/>
                <w:b w:val="false"/>
                <w:i w:val="false"/>
                <w:color w:val="000000"/>
                <w:sz w:val="20"/>
              </w:rPr>
              <w:t>
суда, допускаемые к эксплуатации в море с минимальной осадкой Т</w:t>
            </w:r>
            <w:r>
              <w:rPr>
                <w:rFonts w:ascii="Times New Roman"/>
                <w:b w:val="false"/>
                <w:i w:val="false"/>
                <w:color w:val="000000"/>
                <w:vertAlign w:val="subscript"/>
              </w:rPr>
              <w:t>н</w:t>
            </w:r>
            <w:r>
              <w:rPr>
                <w:rFonts w:ascii="Times New Roman"/>
                <w:b w:val="false"/>
                <w:i w:val="false"/>
                <w:color w:val="000000"/>
                <w:sz w:val="20"/>
              </w:rPr>
              <w:t>&lt;0,035 L. При</w:t>
            </w:r>
          </w:p>
          <w:p>
            <w:pPr>
              <w:spacing w:after="20"/>
              <w:ind w:left="20"/>
              <w:jc w:val="both"/>
            </w:pPr>
            <w:r>
              <w:rPr>
                <w:rFonts w:ascii="Times New Roman"/>
                <w:b w:val="false"/>
                <w:i w:val="false"/>
                <w:color w:val="000000"/>
                <w:sz w:val="20"/>
              </w:rPr>
              <w:t>
больших минимальных осадках толщина наружной обшивки в носовой оконечности</w:t>
            </w:r>
          </w:p>
          <w:p>
            <w:pPr>
              <w:spacing w:after="20"/>
              <w:ind w:left="20"/>
              <w:jc w:val="both"/>
            </w:pPr>
            <w:r>
              <w:rPr>
                <w:rFonts w:ascii="Times New Roman"/>
                <w:b w:val="false"/>
                <w:i w:val="false"/>
                <w:color w:val="000000"/>
                <w:sz w:val="20"/>
              </w:rPr>
              <w:t>
принимается в соответствии с требованиями приложения 47 ПСВП для судов класса</w:t>
            </w:r>
          </w:p>
          <w:p>
            <w:pPr>
              <w:spacing w:after="20"/>
              <w:ind w:left="20"/>
              <w:jc w:val="both"/>
            </w:pPr>
            <w:r>
              <w:rPr>
                <w:rFonts w:ascii="Times New Roman"/>
                <w:b w:val="false"/>
                <w:i w:val="false"/>
                <w:color w:val="000000"/>
                <w:sz w:val="20"/>
              </w:rPr>
              <w:t xml:space="preserve">
"М".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20" w:id="2459"/>
    <w:p>
      <w:pPr>
        <w:spacing w:after="0"/>
        <w:ind w:left="0"/>
        <w:jc w:val="left"/>
      </w:pPr>
      <w:r>
        <w:rPr>
          <w:rFonts w:ascii="Times New Roman"/>
          <w:b/>
          <w:i w:val="false"/>
          <w:color w:val="000000"/>
        </w:rPr>
        <w:t xml:space="preserve">  Средние скорости изнашивания</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2729"/>
        <w:gridCol w:w="2730"/>
        <w:gridCol w:w="2730"/>
      </w:tblGrid>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скорости изнашивания,</w:t>
            </w:r>
          </w:p>
          <w:p>
            <w:pPr>
              <w:spacing w:after="20"/>
              <w:ind w:left="20"/>
              <w:jc w:val="both"/>
            </w:pPr>
            <w:r>
              <w:rPr>
                <w:rFonts w:ascii="Times New Roman"/>
                <w:b w:val="false"/>
                <w:i w:val="false"/>
                <w:color w:val="000000"/>
                <w:sz w:val="20"/>
              </w:rPr>
              <w:t>
мм/год, для судов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Палубный настил</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палубный настил;</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палубный настил в районе расположения</w:t>
            </w:r>
          </w:p>
          <w:p>
            <w:pPr>
              <w:spacing w:after="20"/>
              <w:ind w:left="20"/>
              <w:jc w:val="both"/>
            </w:pPr>
            <w:r>
              <w:rPr>
                <w:rFonts w:ascii="Times New Roman"/>
                <w:b w:val="false"/>
                <w:i w:val="false"/>
                <w:color w:val="000000"/>
                <w:sz w:val="20"/>
              </w:rPr>
              <w:t>
балластных цистерн;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палубный настил судов-площадок,</w:t>
            </w:r>
          </w:p>
          <w:p>
            <w:pPr>
              <w:spacing w:after="20"/>
              <w:ind w:left="20"/>
              <w:jc w:val="both"/>
            </w:pPr>
            <w:r>
              <w:rPr>
                <w:rFonts w:ascii="Times New Roman"/>
                <w:b w:val="false"/>
                <w:i w:val="false"/>
                <w:color w:val="000000"/>
                <w:sz w:val="20"/>
              </w:rPr>
              <w:t>
перевозящих навалочные грузы;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палубный настил в районе грузовых</w:t>
            </w:r>
          </w:p>
          <w:p>
            <w:pPr>
              <w:spacing w:after="20"/>
              <w:ind w:left="20"/>
              <w:jc w:val="both"/>
            </w:pPr>
            <w:r>
              <w:rPr>
                <w:rFonts w:ascii="Times New Roman"/>
                <w:b w:val="false"/>
                <w:i w:val="false"/>
                <w:color w:val="000000"/>
                <w:sz w:val="20"/>
              </w:rPr>
              <w:t>
танков наливных судов;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палубный настил в районе грузовых</w:t>
            </w:r>
          </w:p>
          <w:p>
            <w:pPr>
              <w:spacing w:after="20"/>
              <w:ind w:left="20"/>
              <w:jc w:val="both"/>
            </w:pPr>
            <w:r>
              <w:rPr>
                <w:rFonts w:ascii="Times New Roman"/>
                <w:b w:val="false"/>
                <w:i w:val="false"/>
                <w:color w:val="000000"/>
                <w:sz w:val="20"/>
              </w:rPr>
              <w:t>
танков наливных судов, перевозящих сырую</w:t>
            </w:r>
          </w:p>
          <w:p>
            <w:pPr>
              <w:spacing w:after="20"/>
              <w:ind w:left="20"/>
              <w:jc w:val="both"/>
            </w:pPr>
            <w:r>
              <w:rPr>
                <w:rFonts w:ascii="Times New Roman"/>
                <w:b w:val="false"/>
                <w:i w:val="false"/>
                <w:color w:val="000000"/>
                <w:sz w:val="20"/>
              </w:rPr>
              <w:t>
нефть.</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Бортовая обшивка</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борт при отсутствии второго</w:t>
            </w:r>
          </w:p>
          <w:p>
            <w:pPr>
              <w:spacing w:after="20"/>
              <w:ind w:left="20"/>
              <w:jc w:val="both"/>
            </w:pPr>
            <w:r>
              <w:rPr>
                <w:rFonts w:ascii="Times New Roman"/>
                <w:b w:val="false"/>
                <w:i w:val="false"/>
                <w:color w:val="000000"/>
                <w:sz w:val="20"/>
              </w:rPr>
              <w:t>
борта: надводный</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ниже ватерлинии в полном грузу;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борт при наличии второго борта</w:t>
            </w:r>
          </w:p>
          <w:p>
            <w:pPr>
              <w:spacing w:after="20"/>
              <w:ind w:left="20"/>
              <w:jc w:val="both"/>
            </w:pPr>
            <w:r>
              <w:rPr>
                <w:rFonts w:ascii="Times New Roman"/>
                <w:b w:val="false"/>
                <w:i w:val="false"/>
                <w:color w:val="000000"/>
                <w:sz w:val="20"/>
              </w:rPr>
              <w:t>
(отсеки двойного борта предназначенные</w:t>
            </w:r>
          </w:p>
          <w:p>
            <w:pPr>
              <w:spacing w:after="20"/>
              <w:ind w:left="20"/>
              <w:jc w:val="both"/>
            </w:pPr>
            <w:r>
              <w:rPr>
                <w:rFonts w:ascii="Times New Roman"/>
                <w:b w:val="false"/>
                <w:i w:val="false"/>
                <w:color w:val="000000"/>
                <w:sz w:val="20"/>
              </w:rPr>
              <w:t>
для груза, топлива или балласта):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 цистерны заполнены топливом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балластом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ватерлинии в полном грузу, цистерны</w:t>
            </w:r>
          </w:p>
          <w:p>
            <w:pPr>
              <w:spacing w:after="20"/>
              <w:ind w:left="20"/>
              <w:jc w:val="both"/>
            </w:pPr>
            <w:r>
              <w:rPr>
                <w:rFonts w:ascii="Times New Roman"/>
                <w:b w:val="false"/>
                <w:i w:val="false"/>
                <w:color w:val="000000"/>
                <w:sz w:val="20"/>
              </w:rPr>
              <w:t>
заполнены топливом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балластом.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Днищевая обшивка</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скуловой пояс и прилегающий к нему</w:t>
            </w:r>
          </w:p>
          <w:p>
            <w:pPr>
              <w:spacing w:after="20"/>
              <w:ind w:left="20"/>
              <w:jc w:val="both"/>
            </w:pPr>
            <w:r>
              <w:rPr>
                <w:rFonts w:ascii="Times New Roman"/>
                <w:b w:val="false"/>
                <w:i w:val="false"/>
                <w:color w:val="000000"/>
                <w:sz w:val="20"/>
              </w:rPr>
              <w:t>
пояс днищевой обшивки;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прочие поясья обшивки днища;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районе топливных цистерн;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районе балластных отсеков;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районе грузовых танков.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Настил второго дна</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районе топливных цистерн;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районе балластных отсеков;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трюмах, если предусматривается</w:t>
            </w:r>
          </w:p>
          <w:p>
            <w:pPr>
              <w:spacing w:after="20"/>
              <w:ind w:left="20"/>
              <w:jc w:val="both"/>
            </w:pPr>
            <w:r>
              <w:rPr>
                <w:rFonts w:ascii="Times New Roman"/>
                <w:b w:val="false"/>
                <w:i w:val="false"/>
                <w:color w:val="000000"/>
                <w:sz w:val="20"/>
              </w:rPr>
              <w:t>
выполнение грузовых операций грейферами.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Обшивка второго борта</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обшивка второго борта судов, не</w:t>
            </w:r>
          </w:p>
          <w:p>
            <w:pPr>
              <w:spacing w:after="20"/>
              <w:ind w:left="20"/>
              <w:jc w:val="both"/>
            </w:pPr>
            <w:r>
              <w:rPr>
                <w:rFonts w:ascii="Times New Roman"/>
                <w:b w:val="false"/>
                <w:i w:val="false"/>
                <w:color w:val="000000"/>
                <w:sz w:val="20"/>
              </w:rPr>
              <w:t>
перевозящих грузы навалом,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и средний поясься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топливных цистерн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балластных отсеков;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обшивка второго борта судов, перевозящих навалочные грузы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и средний поясься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Обшивка продольных и поперечных переборок</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водонепроницаемые переборки</w:t>
            </w:r>
          </w:p>
          <w:p>
            <w:pPr>
              <w:spacing w:after="20"/>
              <w:ind w:left="20"/>
              <w:jc w:val="both"/>
            </w:pPr>
            <w:r>
              <w:rPr>
                <w:rFonts w:ascii="Times New Roman"/>
                <w:b w:val="false"/>
                <w:i w:val="false"/>
                <w:color w:val="000000"/>
                <w:sz w:val="20"/>
              </w:rPr>
              <w:t>
верхний и средний поясься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переборки между трюмами для</w:t>
            </w:r>
          </w:p>
          <w:p>
            <w:pPr>
              <w:spacing w:after="20"/>
              <w:ind w:left="20"/>
              <w:jc w:val="both"/>
            </w:pPr>
            <w:r>
              <w:rPr>
                <w:rFonts w:ascii="Times New Roman"/>
                <w:b w:val="false"/>
                <w:i w:val="false"/>
                <w:color w:val="000000"/>
                <w:sz w:val="20"/>
              </w:rPr>
              <w:t>
навалочных грузов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и средний поясься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переборки между грузовыми танками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переборки между грузовыми танками</w:t>
            </w:r>
          </w:p>
          <w:p>
            <w:pPr>
              <w:spacing w:after="20"/>
              <w:ind w:left="20"/>
              <w:jc w:val="both"/>
            </w:pPr>
            <w:r>
              <w:rPr>
                <w:rFonts w:ascii="Times New Roman"/>
                <w:b w:val="false"/>
                <w:i w:val="false"/>
                <w:color w:val="000000"/>
                <w:sz w:val="20"/>
              </w:rPr>
              <w:t>
судов, перевозящих сырую нефть</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Набор палуб</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продольные подпалубные балки, бимсы и</w:t>
            </w:r>
          </w:p>
          <w:p>
            <w:pPr>
              <w:spacing w:after="20"/>
              <w:ind w:left="20"/>
              <w:jc w:val="both"/>
            </w:pPr>
            <w:r>
              <w:rPr>
                <w:rFonts w:ascii="Times New Roman"/>
                <w:b w:val="false"/>
                <w:i w:val="false"/>
                <w:color w:val="000000"/>
                <w:sz w:val="20"/>
              </w:rPr>
              <w:t>
карлингсы палуб, ограничивающие: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трюмы сухогрузных судов и</w:t>
            </w:r>
          </w:p>
          <w:p>
            <w:pPr>
              <w:spacing w:after="20"/>
              <w:ind w:left="20"/>
              <w:jc w:val="both"/>
            </w:pPr>
            <w:r>
              <w:rPr>
                <w:rFonts w:ascii="Times New Roman"/>
                <w:b w:val="false"/>
                <w:i w:val="false"/>
                <w:color w:val="000000"/>
                <w:sz w:val="20"/>
              </w:rPr>
              <w:t>
районы судовых помещений</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танки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танки судов, перевозящих сырую</w:t>
            </w:r>
          </w:p>
          <w:p>
            <w:pPr>
              <w:spacing w:after="20"/>
              <w:ind w:left="20"/>
              <w:jc w:val="both"/>
            </w:pPr>
            <w:r>
              <w:rPr>
                <w:rFonts w:ascii="Times New Roman"/>
                <w:b w:val="false"/>
                <w:i w:val="false"/>
                <w:color w:val="000000"/>
                <w:sz w:val="20"/>
              </w:rPr>
              <w:t>
нефть</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цистерны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отсеки;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комингсы грузовых люков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Набор бортов и переборок</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 балки, основные и рамные</w:t>
            </w:r>
          </w:p>
          <w:p>
            <w:pPr>
              <w:spacing w:after="20"/>
              <w:ind w:left="20"/>
              <w:jc w:val="both"/>
            </w:pPr>
            <w:r>
              <w:rPr>
                <w:rFonts w:ascii="Times New Roman"/>
                <w:b w:val="false"/>
                <w:i w:val="false"/>
                <w:color w:val="000000"/>
                <w:sz w:val="20"/>
              </w:rPr>
              <w:t>
шпангоуты, вертикальные стойки и</w:t>
            </w:r>
          </w:p>
          <w:p>
            <w:pPr>
              <w:spacing w:after="20"/>
              <w:ind w:left="20"/>
              <w:jc w:val="both"/>
            </w:pPr>
            <w:r>
              <w:rPr>
                <w:rFonts w:ascii="Times New Roman"/>
                <w:b w:val="false"/>
                <w:i w:val="false"/>
                <w:color w:val="000000"/>
                <w:sz w:val="20"/>
              </w:rPr>
              <w:t>
горизонтальные рамы бортов и переборок,</w:t>
            </w:r>
          </w:p>
          <w:p>
            <w:pPr>
              <w:spacing w:after="20"/>
              <w:ind w:left="20"/>
              <w:jc w:val="both"/>
            </w:pPr>
            <w:r>
              <w:rPr>
                <w:rFonts w:ascii="Times New Roman"/>
                <w:b w:val="false"/>
                <w:i w:val="false"/>
                <w:color w:val="000000"/>
                <w:sz w:val="20"/>
              </w:rPr>
              <w:t>
ограничивающие: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трюмы сухогрузных судов и</w:t>
            </w:r>
          </w:p>
          <w:p>
            <w:pPr>
              <w:spacing w:after="20"/>
              <w:ind w:left="20"/>
              <w:jc w:val="both"/>
            </w:pPr>
            <w:r>
              <w:rPr>
                <w:rFonts w:ascii="Times New Roman"/>
                <w:b w:val="false"/>
                <w:i w:val="false"/>
                <w:color w:val="000000"/>
                <w:sz w:val="20"/>
              </w:rPr>
              <w:t>
районы судовых помещений</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танки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танки судов, перевозящих сырую</w:t>
            </w:r>
          </w:p>
          <w:p>
            <w:pPr>
              <w:spacing w:after="20"/>
              <w:ind w:left="20"/>
              <w:jc w:val="both"/>
            </w:pPr>
            <w:r>
              <w:rPr>
                <w:rFonts w:ascii="Times New Roman"/>
                <w:b w:val="false"/>
                <w:i w:val="false"/>
                <w:color w:val="000000"/>
                <w:sz w:val="20"/>
              </w:rPr>
              <w:t>
нефть</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цистерны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отсеки</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Набор днища и второго дна</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вертикальный киль, днищевые</w:t>
            </w:r>
          </w:p>
          <w:p>
            <w:pPr>
              <w:spacing w:after="20"/>
              <w:ind w:left="20"/>
              <w:jc w:val="both"/>
            </w:pPr>
            <w:r>
              <w:rPr>
                <w:rFonts w:ascii="Times New Roman"/>
                <w:b w:val="false"/>
                <w:i w:val="false"/>
                <w:color w:val="000000"/>
                <w:sz w:val="20"/>
              </w:rPr>
              <w:t>
стрингеры, флоры и продольные балки</w:t>
            </w:r>
          </w:p>
          <w:p>
            <w:pPr>
              <w:spacing w:after="20"/>
              <w:ind w:left="20"/>
              <w:jc w:val="both"/>
            </w:pPr>
            <w:r>
              <w:rPr>
                <w:rFonts w:ascii="Times New Roman"/>
                <w:b w:val="false"/>
                <w:i w:val="false"/>
                <w:color w:val="000000"/>
                <w:sz w:val="20"/>
              </w:rPr>
              <w:t>
днища при отсутствии второго дна: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грузовых трюмов</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балластных отсеках;</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вертикальный киль, днищевые</w:t>
            </w:r>
          </w:p>
          <w:p>
            <w:pPr>
              <w:spacing w:after="20"/>
              <w:ind w:left="20"/>
              <w:jc w:val="both"/>
            </w:pPr>
            <w:r>
              <w:rPr>
                <w:rFonts w:ascii="Times New Roman"/>
                <w:b w:val="false"/>
                <w:i w:val="false"/>
                <w:color w:val="000000"/>
                <w:sz w:val="20"/>
              </w:rPr>
              <w:t>
стрингеры, флоры и продольные балки</w:t>
            </w:r>
          </w:p>
          <w:p>
            <w:pPr>
              <w:spacing w:after="20"/>
              <w:ind w:left="20"/>
              <w:jc w:val="both"/>
            </w:pPr>
            <w:r>
              <w:rPr>
                <w:rFonts w:ascii="Times New Roman"/>
                <w:b w:val="false"/>
                <w:i w:val="false"/>
                <w:color w:val="000000"/>
                <w:sz w:val="20"/>
              </w:rPr>
              <w:t>
днища и второго дна в отсеках двойного</w:t>
            </w:r>
          </w:p>
          <w:p>
            <w:pPr>
              <w:spacing w:after="20"/>
              <w:ind w:left="20"/>
              <w:jc w:val="both"/>
            </w:pPr>
            <w:r>
              <w:rPr>
                <w:rFonts w:ascii="Times New Roman"/>
                <w:b w:val="false"/>
                <w:i w:val="false"/>
                <w:color w:val="000000"/>
                <w:sz w:val="20"/>
              </w:rPr>
              <w:t>
дна: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предназначенных для заполнения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топливных цистернах</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балластных отсеках</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Для судов, предназначенных для эксплуатации в бассейне Каспийского</w:t>
            </w:r>
          </w:p>
          <w:p>
            <w:pPr>
              <w:spacing w:after="20"/>
              <w:ind w:left="20"/>
              <w:jc w:val="both"/>
            </w:pPr>
            <w:r>
              <w:rPr>
                <w:rFonts w:ascii="Times New Roman"/>
                <w:b w:val="false"/>
                <w:i w:val="false"/>
                <w:color w:val="000000"/>
                <w:sz w:val="20"/>
              </w:rPr>
              <w:t>
моря (независимо от основного символа в формуле класса) рекомендуемые скорости</w:t>
            </w:r>
          </w:p>
          <w:p>
            <w:pPr>
              <w:spacing w:after="20"/>
              <w:ind w:left="20"/>
              <w:jc w:val="both"/>
            </w:pPr>
            <w:r>
              <w:rPr>
                <w:rFonts w:ascii="Times New Roman"/>
                <w:b w:val="false"/>
                <w:i w:val="false"/>
                <w:color w:val="000000"/>
                <w:sz w:val="20"/>
              </w:rPr>
              <w:t>
изнашивания связей наружного и внутреннего бортов принимаются в соответствии с</w:t>
            </w:r>
          </w:p>
          <w:p>
            <w:pPr>
              <w:spacing w:after="20"/>
              <w:ind w:left="20"/>
              <w:jc w:val="both"/>
            </w:pPr>
            <w:r>
              <w:rPr>
                <w:rFonts w:ascii="Times New Roman"/>
                <w:b w:val="false"/>
                <w:i w:val="false"/>
                <w:color w:val="000000"/>
                <w:sz w:val="20"/>
              </w:rPr>
              <w:t>
требованиями к судам класса "М-СП". Для прочих связей рекомендуемые скорости</w:t>
            </w:r>
          </w:p>
          <w:p>
            <w:pPr>
              <w:spacing w:after="20"/>
              <w:ind w:left="20"/>
              <w:jc w:val="both"/>
            </w:pPr>
            <w:r>
              <w:rPr>
                <w:rFonts w:ascii="Times New Roman"/>
                <w:b w:val="false"/>
                <w:i w:val="false"/>
                <w:color w:val="000000"/>
                <w:sz w:val="20"/>
              </w:rPr>
              <w:t>
изнашивания должны приниматься не менее требуемых для судов класса "М-ПР".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25" w:id="24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Значения коэффициента </w:t>
      </w:r>
    </w:p>
    <w:bookmarkEnd w:id="2460"/>
    <w:p>
      <w:pPr>
        <w:spacing w:after="0"/>
        <w:ind w:left="0"/>
        <w:jc w:val="both"/>
      </w:pPr>
      <w:r>
        <w:drawing>
          <wp:inline distT="0" distB="0" distL="0" distR="0">
            <wp:extent cx="26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660"/>
        <w:gridCol w:w="2660"/>
        <w:gridCol w:w="2660"/>
        <w:gridCol w:w="2660"/>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связей корпуса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22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Участвующие в общем изгибе и не</w:t>
            </w:r>
          </w:p>
          <w:p>
            <w:pPr>
              <w:spacing w:after="20"/>
              <w:ind w:left="20"/>
              <w:jc w:val="both"/>
            </w:pPr>
            <w:r>
              <w:rPr>
                <w:rFonts w:ascii="Times New Roman"/>
                <w:b w:val="false"/>
                <w:i w:val="false"/>
                <w:color w:val="000000"/>
                <w:sz w:val="20"/>
              </w:rPr>
              <w:t>
несущие местную нагрузку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Участвующие в общем изгибе и</w:t>
            </w:r>
          </w:p>
          <w:p>
            <w:pPr>
              <w:spacing w:after="20"/>
              <w:ind w:left="20"/>
              <w:jc w:val="both"/>
            </w:pPr>
            <w:r>
              <w:rPr>
                <w:rFonts w:ascii="Times New Roman"/>
                <w:b w:val="false"/>
                <w:i w:val="false"/>
                <w:color w:val="000000"/>
                <w:sz w:val="20"/>
              </w:rPr>
              <w:t>
несущие местную нагрузку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30" w:id="2461"/>
    <w:p>
      <w:pPr>
        <w:spacing w:after="0"/>
        <w:ind w:left="0"/>
        <w:jc w:val="left"/>
      </w:pPr>
      <w:r>
        <w:rPr>
          <w:rFonts w:ascii="Times New Roman"/>
          <w:b/>
          <w:i w:val="false"/>
          <w:color w:val="000000"/>
        </w:rPr>
        <w:t xml:space="preserve">  Значения коэффициента k</w:t>
      </w:r>
      <w:r>
        <w:rPr>
          <w:rFonts w:ascii="Times New Roman"/>
          <w:b/>
          <w:i w:val="false"/>
          <w:color w:val="000000"/>
          <w:vertAlign w:val="subscript"/>
        </w:rPr>
        <w:t>L</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633"/>
        <w:gridCol w:w="1633"/>
        <w:gridCol w:w="1633"/>
        <w:gridCol w:w="1633"/>
        <w:gridCol w:w="1633"/>
        <w:gridCol w:w="1633"/>
        <w:gridCol w:w="1633"/>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L</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36" w:id="2462"/>
    <w:p>
      <w:pPr>
        <w:spacing w:after="0"/>
        <w:ind w:left="0"/>
        <w:jc w:val="left"/>
      </w:pPr>
      <w:r>
        <w:rPr>
          <w:rFonts w:ascii="Times New Roman"/>
          <w:b/>
          <w:i w:val="false"/>
          <w:color w:val="000000"/>
        </w:rPr>
        <w:t xml:space="preserve">  Расчетные давления на боковые стенки</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648"/>
        <w:gridCol w:w="648"/>
        <w:gridCol w:w="845"/>
        <w:gridCol w:w="845"/>
        <w:gridCol w:w="845"/>
        <w:gridCol w:w="648"/>
        <w:gridCol w:w="648"/>
        <w:gridCol w:w="648"/>
        <w:gridCol w:w="845"/>
        <w:gridCol w:w="846"/>
        <w:gridCol w:w="648"/>
        <w:gridCol w:w="846"/>
        <w:gridCol w:w="846"/>
        <w:gridCol w:w="846"/>
        <w:gridCol w:w="847"/>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w:t>
            </w:r>
          </w:p>
          <w:p>
            <w:pPr>
              <w:spacing w:after="20"/>
              <w:ind w:left="20"/>
              <w:jc w:val="both"/>
            </w:pPr>
            <w:r>
              <w:rPr>
                <w:rFonts w:ascii="Times New Roman"/>
                <w:b w:val="false"/>
                <w:i w:val="false"/>
                <w:color w:val="000000"/>
                <w:sz w:val="20"/>
              </w:rPr>
              <w:t>
отстоя</w:t>
            </w:r>
          </w:p>
          <w:p>
            <w:pPr>
              <w:spacing w:after="20"/>
              <w:ind w:left="20"/>
              <w:jc w:val="both"/>
            </w:pPr>
            <w:r>
              <w:rPr>
                <w:rFonts w:ascii="Times New Roman"/>
                <w:b w:val="false"/>
                <w:i w:val="false"/>
                <w:color w:val="000000"/>
                <w:sz w:val="20"/>
              </w:rPr>
              <w:t>
ние x/L</w:t>
            </w:r>
          </w:p>
          <w:p>
            <w:pPr>
              <w:spacing w:after="20"/>
              <w:ind w:left="20"/>
              <w:jc w:val="both"/>
            </w:pPr>
            <w:r>
              <w:rPr>
                <w:rFonts w:ascii="Times New Roman"/>
                <w:b w:val="false"/>
                <w:i w:val="false"/>
                <w:color w:val="000000"/>
                <w:sz w:val="20"/>
              </w:rPr>
              <w:t>
расчетного</w:t>
            </w:r>
          </w:p>
          <w:p>
            <w:pPr>
              <w:spacing w:after="20"/>
              <w:ind w:left="20"/>
              <w:jc w:val="both"/>
            </w:pPr>
            <w:r>
              <w:rPr>
                <w:rFonts w:ascii="Times New Roman"/>
                <w:b w:val="false"/>
                <w:i w:val="false"/>
                <w:color w:val="000000"/>
                <w:sz w:val="20"/>
              </w:rPr>
              <w:t>
сечения от</w:t>
            </w:r>
          </w:p>
          <w:p>
            <w:pPr>
              <w:spacing w:after="20"/>
              <w:ind w:left="20"/>
              <w:jc w:val="both"/>
            </w:pPr>
            <w:r>
              <w:rPr>
                <w:rFonts w:ascii="Times New Roman"/>
                <w:b w:val="false"/>
                <w:i w:val="false"/>
                <w:color w:val="000000"/>
                <w:sz w:val="20"/>
              </w:rPr>
              <w:t>
миделя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- 0,3 </w:t>
            </w:r>
            <w:r>
              <w:rPr>
                <w:rFonts w:ascii="Times New Roman"/>
                <w:b w:val="false"/>
                <w:i w:val="false"/>
                <w:color w:val="000000"/>
                <w:sz w:val="20"/>
                <w:u w:val="single"/>
              </w:rPr>
              <w:t>&lt;</w:t>
            </w:r>
            <w:r>
              <w:rPr>
                <w:rFonts w:ascii="Times New Roman"/>
                <w:b w:val="false"/>
                <w:i w:val="false"/>
                <w:color w:val="000000"/>
                <w:sz w:val="20"/>
              </w:rPr>
              <w:t xml:space="preserve"> x/L </w:t>
            </w:r>
            <w:r>
              <w:rPr>
                <w:rFonts w:ascii="Times New Roman"/>
                <w:b w:val="false"/>
                <w:i w:val="false"/>
                <w:color w:val="000000"/>
                <w:sz w:val="20"/>
                <w:u w:val="single"/>
              </w:rPr>
              <w:t>&lt;</w:t>
            </w:r>
            <w:r>
              <w:rPr>
                <w:rFonts w:ascii="Times New Roman"/>
                <w:b w:val="false"/>
                <w:i w:val="false"/>
                <w:color w:val="000000"/>
                <w:sz w:val="20"/>
              </w:rPr>
              <w:t xml:space="preserve">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w:t>
            </w:r>
          </w:p>
          <w:p>
            <w:pPr>
              <w:spacing w:after="20"/>
              <w:ind w:left="20"/>
              <w:jc w:val="both"/>
            </w:pPr>
            <w:r>
              <w:rPr>
                <w:rFonts w:ascii="Times New Roman"/>
                <w:b w:val="false"/>
                <w:i w:val="false"/>
                <w:color w:val="000000"/>
                <w:sz w:val="20"/>
              </w:rPr>
              <w:t>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палубы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на уровне палуб, кПа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яруса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яруса и</w:t>
            </w:r>
          </w:p>
          <w:p>
            <w:pPr>
              <w:spacing w:after="20"/>
              <w:ind w:left="20"/>
              <w:jc w:val="both"/>
            </w:pPr>
            <w:r>
              <w:rPr>
                <w:rFonts w:ascii="Times New Roman"/>
                <w:b w:val="false"/>
                <w:i w:val="false"/>
                <w:color w:val="000000"/>
                <w:sz w:val="20"/>
              </w:rPr>
              <w:t>
др.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когда длина судна не совпадает с указанными в таблице</w:t>
            </w:r>
          </w:p>
          <w:p>
            <w:pPr>
              <w:spacing w:after="20"/>
              <w:ind w:left="20"/>
              <w:jc w:val="both"/>
            </w:pPr>
            <w:r>
              <w:rPr>
                <w:rFonts w:ascii="Times New Roman"/>
                <w:b w:val="false"/>
                <w:i w:val="false"/>
                <w:color w:val="000000"/>
                <w:sz w:val="20"/>
              </w:rPr>
              <w:t>
значениями, расчетное давление определяют путем линейной интерполяции табличных</w:t>
            </w:r>
          </w:p>
          <w:p>
            <w:pPr>
              <w:spacing w:after="20"/>
              <w:ind w:left="20"/>
              <w:jc w:val="both"/>
            </w:pPr>
            <w:r>
              <w:rPr>
                <w:rFonts w:ascii="Times New Roman"/>
                <w:b w:val="false"/>
                <w:i w:val="false"/>
                <w:color w:val="000000"/>
                <w:sz w:val="20"/>
              </w:rPr>
              <w:t>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41" w:id="2463"/>
    <w:p>
      <w:pPr>
        <w:spacing w:after="0"/>
        <w:ind w:left="0"/>
        <w:jc w:val="left"/>
      </w:pPr>
      <w:r>
        <w:rPr>
          <w:rFonts w:ascii="Times New Roman"/>
          <w:b/>
          <w:i w:val="false"/>
          <w:color w:val="000000"/>
        </w:rPr>
        <w:t xml:space="preserve">  </w:t>
      </w:r>
      <w:r>
        <w:rPr>
          <w:rFonts w:ascii="Times New Roman"/>
          <w:b/>
          <w:i w:val="false"/>
          <w:color w:val="000000"/>
        </w:rPr>
        <w:t>Расчетные давления судов на открытые палубы</w:t>
      </w:r>
    </w:p>
    <w:bookmarkEnd w:id="2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664"/>
        <w:gridCol w:w="664"/>
        <w:gridCol w:w="664"/>
        <w:gridCol w:w="866"/>
        <w:gridCol w:w="866"/>
        <w:gridCol w:w="664"/>
        <w:gridCol w:w="664"/>
        <w:gridCol w:w="664"/>
        <w:gridCol w:w="765"/>
        <w:gridCol w:w="866"/>
        <w:gridCol w:w="664"/>
        <w:gridCol w:w="867"/>
        <w:gridCol w:w="867"/>
        <w:gridCol w:w="867"/>
        <w:gridCol w:w="86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w:t>
            </w:r>
          </w:p>
          <w:p>
            <w:pPr>
              <w:spacing w:after="20"/>
              <w:ind w:left="20"/>
              <w:jc w:val="both"/>
            </w:pPr>
            <w:r>
              <w:rPr>
                <w:rFonts w:ascii="Times New Roman"/>
                <w:b w:val="false"/>
                <w:i w:val="false"/>
                <w:color w:val="000000"/>
                <w:sz w:val="20"/>
              </w:rPr>
              <w:t>
ное отстоя</w:t>
            </w:r>
          </w:p>
          <w:p>
            <w:pPr>
              <w:spacing w:after="20"/>
              <w:ind w:left="20"/>
              <w:jc w:val="both"/>
            </w:pPr>
            <w:r>
              <w:rPr>
                <w:rFonts w:ascii="Times New Roman"/>
                <w:b w:val="false"/>
                <w:i w:val="false"/>
                <w:color w:val="000000"/>
                <w:sz w:val="20"/>
              </w:rPr>
              <w:t>
ние x/L</w:t>
            </w:r>
          </w:p>
          <w:p>
            <w:pPr>
              <w:spacing w:after="20"/>
              <w:ind w:left="20"/>
              <w:jc w:val="both"/>
            </w:pPr>
            <w:r>
              <w:rPr>
                <w:rFonts w:ascii="Times New Roman"/>
                <w:b w:val="false"/>
                <w:i w:val="false"/>
                <w:color w:val="000000"/>
                <w:sz w:val="20"/>
              </w:rPr>
              <w:t>
расчетного</w:t>
            </w:r>
          </w:p>
          <w:p>
            <w:pPr>
              <w:spacing w:after="20"/>
              <w:ind w:left="20"/>
              <w:jc w:val="both"/>
            </w:pPr>
            <w:r>
              <w:rPr>
                <w:rFonts w:ascii="Times New Roman"/>
                <w:b w:val="false"/>
                <w:i w:val="false"/>
                <w:color w:val="000000"/>
                <w:sz w:val="20"/>
              </w:rPr>
              <w:t>
сечения от</w:t>
            </w:r>
          </w:p>
          <w:p>
            <w:pPr>
              <w:spacing w:after="20"/>
              <w:ind w:left="20"/>
              <w:jc w:val="both"/>
            </w:pPr>
            <w:r>
              <w:rPr>
                <w:rFonts w:ascii="Times New Roman"/>
                <w:b w:val="false"/>
                <w:i w:val="false"/>
                <w:color w:val="000000"/>
                <w:sz w:val="20"/>
              </w:rPr>
              <w:t>
миделя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r>
              <w:rPr>
                <w:rFonts w:ascii="Times New Roman"/>
                <w:b w:val="false"/>
                <w:i w:val="false"/>
                <w:color w:val="000000"/>
                <w:sz w:val="20"/>
                <w:u w:val="single"/>
              </w:rPr>
              <w:t>&lt;</w:t>
            </w:r>
            <w:r>
              <w:rPr>
                <w:rFonts w:ascii="Times New Roman"/>
                <w:b w:val="false"/>
                <w:i w:val="false"/>
                <w:color w:val="000000"/>
                <w:sz w:val="20"/>
              </w:rPr>
              <w:t xml:space="preserve"> x/L </w:t>
            </w:r>
            <w:r>
              <w:rPr>
                <w:rFonts w:ascii="Times New Roman"/>
                <w:b w:val="false"/>
                <w:i w:val="false"/>
                <w:color w:val="000000"/>
                <w:sz w:val="20"/>
                <w:u w:val="single"/>
              </w:rPr>
              <w:t>&lt;</w:t>
            </w:r>
            <w:r>
              <w:rPr>
                <w:rFonts w:ascii="Times New Roman"/>
                <w:b w:val="false"/>
                <w:i w:val="false"/>
                <w:color w:val="000000"/>
                <w:sz w:val="20"/>
              </w:rPr>
              <w:t xml:space="preserve">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w:t>
            </w:r>
          </w:p>
          <w:p>
            <w:pPr>
              <w:spacing w:after="20"/>
              <w:ind w:left="20"/>
              <w:jc w:val="both"/>
            </w:pPr>
            <w:r>
              <w:rPr>
                <w:rFonts w:ascii="Times New Roman"/>
                <w:b w:val="false"/>
                <w:i w:val="false"/>
                <w:color w:val="000000"/>
                <w:sz w:val="20"/>
              </w:rPr>
              <w:t>
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палубы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на палубы, кПа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яруса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1. В случае, когда длина судна не совпадает с указанными в таблице значениями,</w:t>
            </w:r>
          </w:p>
          <w:p>
            <w:pPr>
              <w:spacing w:after="20"/>
              <w:ind w:left="20"/>
              <w:jc w:val="both"/>
            </w:pPr>
            <w:r>
              <w:rPr>
                <w:rFonts w:ascii="Times New Roman"/>
                <w:b w:val="false"/>
                <w:i w:val="false"/>
                <w:color w:val="000000"/>
                <w:sz w:val="20"/>
              </w:rPr>
              <w:t>
расчетное давление определяют путем линейной интерполяции табличных данных;</w:t>
            </w:r>
          </w:p>
          <w:p>
            <w:pPr>
              <w:spacing w:after="20"/>
              <w:ind w:left="20"/>
              <w:jc w:val="both"/>
            </w:pPr>
            <w:r>
              <w:rPr>
                <w:rFonts w:ascii="Times New Roman"/>
                <w:b w:val="false"/>
                <w:i w:val="false"/>
                <w:color w:val="000000"/>
                <w:sz w:val="20"/>
              </w:rPr>
              <w:t>
2. для открытых незагруженных палуб второго и последующих ярусов надстроек и рубок</w:t>
            </w:r>
          </w:p>
          <w:p>
            <w:pPr>
              <w:spacing w:after="20"/>
              <w:ind w:left="20"/>
              <w:jc w:val="both"/>
            </w:pPr>
            <w:r>
              <w:rPr>
                <w:rFonts w:ascii="Times New Roman"/>
                <w:b w:val="false"/>
                <w:i w:val="false"/>
                <w:color w:val="000000"/>
                <w:sz w:val="20"/>
              </w:rPr>
              <w:t>
расчетное давление следует принимать не менее 1,5 кПа.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46" w:id="2464"/>
    <w:p>
      <w:pPr>
        <w:spacing w:after="0"/>
        <w:ind w:left="0"/>
        <w:jc w:val="left"/>
      </w:pPr>
      <w:r>
        <w:rPr>
          <w:rFonts w:ascii="Times New Roman"/>
          <w:b/>
          <w:i w:val="false"/>
          <w:color w:val="000000"/>
        </w:rPr>
        <w:t xml:space="preserve">  Расчетные давления на концевые стенки</w:t>
      </w:r>
    </w:p>
    <w:bookmarkEnd w:id="2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990"/>
        <w:gridCol w:w="990"/>
        <w:gridCol w:w="990"/>
        <w:gridCol w:w="1291"/>
        <w:gridCol w:w="1291"/>
        <w:gridCol w:w="990"/>
        <w:gridCol w:w="991"/>
        <w:gridCol w:w="991"/>
        <w:gridCol w:w="1141"/>
        <w:gridCol w:w="1293"/>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 положе-</w:t>
            </w:r>
          </w:p>
          <w:p>
            <w:pPr>
              <w:spacing w:after="20"/>
              <w:ind w:left="20"/>
              <w:jc w:val="both"/>
            </w:pPr>
            <w:r>
              <w:rPr>
                <w:rFonts w:ascii="Times New Roman"/>
                <w:b w:val="false"/>
                <w:i w:val="false"/>
                <w:color w:val="000000"/>
                <w:sz w:val="20"/>
              </w:rPr>
              <w:t>
ние стенки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(кормовая)</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w:t>
            </w:r>
          </w:p>
          <w:p>
            <w:pPr>
              <w:spacing w:after="20"/>
              <w:ind w:left="20"/>
              <w:jc w:val="both"/>
            </w:pPr>
            <w:r>
              <w:rPr>
                <w:rFonts w:ascii="Times New Roman"/>
                <w:b w:val="false"/>
                <w:i w:val="false"/>
                <w:color w:val="000000"/>
                <w:sz w:val="20"/>
              </w:rPr>
              <w:t>
отстояние x/L</w:t>
            </w:r>
          </w:p>
          <w:p>
            <w:pPr>
              <w:spacing w:after="20"/>
              <w:ind w:left="20"/>
              <w:jc w:val="both"/>
            </w:pPr>
            <w:r>
              <w:rPr>
                <w:rFonts w:ascii="Times New Roman"/>
                <w:b w:val="false"/>
                <w:i w:val="false"/>
                <w:color w:val="000000"/>
                <w:sz w:val="20"/>
              </w:rPr>
              <w:t>
стенки надстройки</w:t>
            </w:r>
          </w:p>
          <w:p>
            <w:pPr>
              <w:spacing w:after="20"/>
              <w:ind w:left="20"/>
              <w:jc w:val="both"/>
            </w:pPr>
            <w:r>
              <w:rPr>
                <w:rFonts w:ascii="Times New Roman"/>
                <w:b w:val="false"/>
                <w:i w:val="false"/>
                <w:color w:val="000000"/>
                <w:sz w:val="20"/>
              </w:rPr>
              <w:t>
от миделя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sz w:val="20"/>
                <w:u w:val="single"/>
              </w:rPr>
              <w:t>&lt;</w:t>
            </w:r>
            <w:r>
              <w:rPr>
                <w:rFonts w:ascii="Times New Roman"/>
                <w:b w:val="false"/>
                <w:i w:val="false"/>
                <w:color w:val="000000"/>
                <w:sz w:val="20"/>
              </w:rPr>
              <w:t xml:space="preserve"> x/L </w:t>
            </w:r>
            <w:r>
              <w:rPr>
                <w:rFonts w:ascii="Times New Roman"/>
                <w:b w:val="false"/>
                <w:i w:val="false"/>
                <w:color w:val="000000"/>
                <w:sz w:val="20"/>
                <w:u w:val="single"/>
              </w:rPr>
              <w:t>&lt;</w:t>
            </w:r>
            <w:r>
              <w:rPr>
                <w:rFonts w:ascii="Times New Roman"/>
                <w:b w:val="false"/>
                <w:i w:val="false"/>
                <w:color w:val="000000"/>
                <w:sz w:val="20"/>
              </w:rPr>
              <w:t xml:space="preserve"> 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палубы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на уровне палуб, кПа</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яруса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яруса и др.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яруса и др.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в случае, когда длина судна не совпадает с указанными в</w:t>
            </w:r>
          </w:p>
          <w:p>
            <w:pPr>
              <w:spacing w:after="20"/>
              <w:ind w:left="20"/>
              <w:jc w:val="both"/>
            </w:pPr>
            <w:r>
              <w:rPr>
                <w:rFonts w:ascii="Times New Roman"/>
                <w:b w:val="false"/>
                <w:i w:val="false"/>
                <w:color w:val="000000"/>
                <w:sz w:val="20"/>
              </w:rPr>
              <w:t>
таблице значениями, расчетное давление определяют путем линейной интерполяции</w:t>
            </w:r>
          </w:p>
          <w:p>
            <w:pPr>
              <w:spacing w:after="20"/>
              <w:ind w:left="20"/>
              <w:jc w:val="both"/>
            </w:pPr>
            <w:r>
              <w:rPr>
                <w:rFonts w:ascii="Times New Roman"/>
                <w:b w:val="false"/>
                <w:i w:val="false"/>
                <w:color w:val="000000"/>
                <w:sz w:val="20"/>
              </w:rPr>
              <w:t>
табличных данных;</w:t>
            </w:r>
          </w:p>
          <w:p>
            <w:pPr>
              <w:spacing w:after="20"/>
              <w:ind w:left="20"/>
              <w:jc w:val="both"/>
            </w:pPr>
            <w:r>
              <w:rPr>
                <w:rFonts w:ascii="Times New Roman"/>
                <w:b w:val="false"/>
                <w:i w:val="false"/>
                <w:color w:val="000000"/>
                <w:sz w:val="20"/>
              </w:rPr>
              <w:t>
    в числителе строки "1-го яруса" приведены расчетные давления для</w:t>
            </w:r>
          </w:p>
          <w:p>
            <w:pPr>
              <w:spacing w:after="20"/>
              <w:ind w:left="20"/>
              <w:jc w:val="both"/>
            </w:pPr>
            <w:r>
              <w:rPr>
                <w:rFonts w:ascii="Times New Roman"/>
                <w:b w:val="false"/>
                <w:i w:val="false"/>
                <w:color w:val="000000"/>
                <w:sz w:val="20"/>
              </w:rPr>
              <w:t>
нижележащего яруса надстройки (рубки), в знаменателе - для вышележащего</w:t>
            </w:r>
          </w:p>
          <w:p>
            <w:pPr>
              <w:spacing w:after="20"/>
              <w:ind w:left="20"/>
              <w:jc w:val="both"/>
            </w:pPr>
            <w:r>
              <w:rPr>
                <w:rFonts w:ascii="Times New Roman"/>
                <w:b w:val="false"/>
                <w:i w:val="false"/>
                <w:color w:val="000000"/>
                <w:sz w:val="20"/>
              </w:rPr>
              <w:t>
яруса.</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(носовая)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на уровне палуб, кПа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52" w:id="2465"/>
    <w:p>
      <w:pPr>
        <w:spacing w:after="0"/>
        <w:ind w:left="0"/>
        <w:jc w:val="left"/>
      </w:pPr>
      <w:r>
        <w:rPr>
          <w:rFonts w:ascii="Times New Roman"/>
          <w:b/>
          <w:i w:val="false"/>
          <w:color w:val="000000"/>
        </w:rPr>
        <w:t xml:space="preserve">  Минимальная толщина листов перекрытий</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805"/>
        <w:gridCol w:w="1363"/>
        <w:gridCol w:w="1363"/>
        <w:gridCol w:w="1363"/>
        <w:gridCol w:w="1363"/>
        <w:gridCol w:w="1571"/>
        <w:gridCol w:w="1571"/>
        <w:gridCol w:w="157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конструкции надстроек, рубок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толщины листов, мм</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w:t>
            </w:r>
          </w:p>
          <w:p>
            <w:pPr>
              <w:spacing w:after="20"/>
              <w:ind w:left="20"/>
              <w:jc w:val="both"/>
            </w:pPr>
            <w:r>
              <w:rPr>
                <w:rFonts w:ascii="Times New Roman"/>
                <w:b w:val="false"/>
                <w:i w:val="false"/>
                <w:color w:val="000000"/>
                <w:sz w:val="20"/>
              </w:rPr>
              <w:t>
стенки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ярус надстройки, участвующей в</w:t>
            </w:r>
          </w:p>
          <w:p>
            <w:pPr>
              <w:spacing w:after="20"/>
              <w:ind w:left="20"/>
              <w:jc w:val="both"/>
            </w:pPr>
            <w:r>
              <w:rPr>
                <w:rFonts w:ascii="Times New Roman"/>
                <w:b w:val="false"/>
                <w:i w:val="false"/>
                <w:color w:val="000000"/>
                <w:sz w:val="20"/>
              </w:rPr>
              <w:t>
общем изгибе корпуса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ярус надстройки, не участвующей</w:t>
            </w:r>
          </w:p>
          <w:p>
            <w:pPr>
              <w:spacing w:after="20"/>
              <w:ind w:left="20"/>
              <w:jc w:val="both"/>
            </w:pPr>
            <w:r>
              <w:rPr>
                <w:rFonts w:ascii="Times New Roman"/>
                <w:b w:val="false"/>
                <w:i w:val="false"/>
                <w:color w:val="000000"/>
                <w:sz w:val="20"/>
              </w:rPr>
              <w:t>
в общем изгибе корпуса; наружная</w:t>
            </w:r>
          </w:p>
          <w:p>
            <w:pPr>
              <w:spacing w:after="20"/>
              <w:ind w:left="20"/>
              <w:jc w:val="both"/>
            </w:pPr>
            <w:r>
              <w:rPr>
                <w:rFonts w:ascii="Times New Roman"/>
                <w:b w:val="false"/>
                <w:i w:val="false"/>
                <w:color w:val="000000"/>
                <w:sz w:val="20"/>
              </w:rPr>
              <w:t>
обшивка бака и юта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ярусы надстройки, рубки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Концевые</w:t>
            </w:r>
          </w:p>
          <w:p>
            <w:pPr>
              <w:spacing w:after="20"/>
              <w:ind w:left="20"/>
              <w:jc w:val="both"/>
            </w:pPr>
            <w:r>
              <w:rPr>
                <w:rFonts w:ascii="Times New Roman"/>
                <w:b w:val="false"/>
                <w:i w:val="false"/>
                <w:color w:val="000000"/>
                <w:sz w:val="20"/>
              </w:rPr>
              <w:t>
стенки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ярус надстройки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ярусы надстройки, рубки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ярус надстройки, участвующей в</w:t>
            </w:r>
          </w:p>
          <w:p>
            <w:pPr>
              <w:spacing w:after="20"/>
              <w:ind w:left="20"/>
              <w:jc w:val="both"/>
            </w:pPr>
            <w:r>
              <w:rPr>
                <w:rFonts w:ascii="Times New Roman"/>
                <w:b w:val="false"/>
                <w:i w:val="false"/>
                <w:color w:val="000000"/>
                <w:sz w:val="20"/>
              </w:rPr>
              <w:t>
общем изгибе корпуса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ярус надстройки, не участвующий</w:t>
            </w:r>
          </w:p>
          <w:p>
            <w:pPr>
              <w:spacing w:after="20"/>
              <w:ind w:left="20"/>
              <w:jc w:val="both"/>
            </w:pPr>
            <w:r>
              <w:rPr>
                <w:rFonts w:ascii="Times New Roman"/>
                <w:b w:val="false"/>
                <w:i w:val="false"/>
                <w:color w:val="000000"/>
                <w:sz w:val="20"/>
              </w:rPr>
              <w:t>
в общем изгибе корпуса; палуба бака и</w:t>
            </w:r>
          </w:p>
          <w:p>
            <w:pPr>
              <w:spacing w:after="20"/>
              <w:ind w:left="20"/>
              <w:jc w:val="both"/>
            </w:pPr>
            <w:r>
              <w:rPr>
                <w:rFonts w:ascii="Times New Roman"/>
                <w:b w:val="false"/>
                <w:i w:val="false"/>
                <w:color w:val="000000"/>
                <w:sz w:val="20"/>
              </w:rPr>
              <w:t>
юта пассажирских водоизмещающих судов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бака и юта буксиров и ледоколов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ярусы надстройки, рубки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1. Толщины листов относятся к конструкциям, выполненным из стали;</w:t>
            </w:r>
          </w:p>
          <w:p>
            <w:pPr>
              <w:spacing w:after="20"/>
              <w:ind w:left="20"/>
              <w:jc w:val="both"/>
            </w:pPr>
            <w:r>
              <w:rPr>
                <w:rFonts w:ascii="Times New Roman"/>
                <w:b w:val="false"/>
                <w:i w:val="false"/>
                <w:color w:val="000000"/>
                <w:sz w:val="20"/>
              </w:rPr>
              <w:t>
            2. Правило округления приведено в примечании 2 к приложению 47 ПСВП.</w:t>
            </w:r>
          </w:p>
          <w:p>
            <w:pPr>
              <w:spacing w:after="20"/>
              <w:ind w:left="20"/>
              <w:jc w:val="both"/>
            </w:pPr>
            <w:r>
              <w:rPr>
                <w:rFonts w:ascii="Times New Roman"/>
                <w:b w:val="false"/>
                <w:i w:val="false"/>
                <w:color w:val="000000"/>
                <w:sz w:val="20"/>
              </w:rPr>
              <w:t>
            3. Листы настила палубы и обшивки надстроек в районе их соединения</w:t>
            </w:r>
          </w:p>
          <w:p>
            <w:pPr>
              <w:spacing w:after="20"/>
              <w:ind w:left="20"/>
              <w:jc w:val="both"/>
            </w:pPr>
            <w:r>
              <w:rPr>
                <w:rFonts w:ascii="Times New Roman"/>
                <w:b w:val="false"/>
                <w:i w:val="false"/>
                <w:color w:val="000000"/>
                <w:sz w:val="20"/>
              </w:rPr>
              <w:t>
утолщают на 1 мм на ширине не менее 300 мм;</w:t>
            </w:r>
          </w:p>
          <w:p>
            <w:pPr>
              <w:spacing w:after="20"/>
              <w:ind w:left="20"/>
              <w:jc w:val="both"/>
            </w:pPr>
            <w:r>
              <w:rPr>
                <w:rFonts w:ascii="Times New Roman"/>
                <w:b w:val="false"/>
                <w:i w:val="false"/>
                <w:color w:val="000000"/>
                <w:sz w:val="20"/>
              </w:rPr>
              <w:t>
            3. В случае, когда длина судна не совпадает с указанными в таблице</w:t>
            </w:r>
          </w:p>
          <w:p>
            <w:pPr>
              <w:spacing w:after="20"/>
              <w:ind w:left="20"/>
              <w:jc w:val="both"/>
            </w:pPr>
            <w:r>
              <w:rPr>
                <w:rFonts w:ascii="Times New Roman"/>
                <w:b w:val="false"/>
                <w:i w:val="false"/>
                <w:color w:val="000000"/>
                <w:sz w:val="20"/>
              </w:rPr>
              <w:t>
значениями, минимальные толщины листов определяют путем линейной интерполяции</w:t>
            </w:r>
          </w:p>
          <w:p>
            <w:pPr>
              <w:spacing w:after="20"/>
              <w:ind w:left="20"/>
              <w:jc w:val="both"/>
            </w:pPr>
            <w:r>
              <w:rPr>
                <w:rFonts w:ascii="Times New Roman"/>
                <w:b w:val="false"/>
                <w:i w:val="false"/>
                <w:color w:val="000000"/>
                <w:sz w:val="20"/>
              </w:rPr>
              <w:t>
табличных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57" w:id="2466"/>
    <w:p>
      <w:pPr>
        <w:spacing w:after="0"/>
        <w:ind w:left="0"/>
        <w:jc w:val="left"/>
      </w:pPr>
      <w:r>
        <w:rPr>
          <w:rFonts w:ascii="Times New Roman"/>
          <w:b/>
          <w:i w:val="false"/>
          <w:color w:val="000000"/>
        </w:rPr>
        <w:t xml:space="preserve">  Толщины листов связей корпусов буксиров, ледоколов</w:t>
      </w:r>
    </w:p>
    <w:bookmarkEnd w:id="2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5"/>
        <w:gridCol w:w="1546"/>
        <w:gridCol w:w="2016"/>
        <w:gridCol w:w="2016"/>
        <w:gridCol w:w="2017"/>
      </w:tblGrid>
      <w:tr>
        <w:trPr>
          <w:trHeight w:val="30" w:hRule="atLeast"/>
        </w:trPr>
        <w:tc>
          <w:tcPr>
            <w:tcW w:w="4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r>
      <w:tr>
        <w:trPr>
          <w:trHeight w:val="30"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толщины листов</w:t>
            </w:r>
          </w:p>
          <w:p>
            <w:pPr>
              <w:spacing w:after="20"/>
              <w:ind w:left="20"/>
              <w:jc w:val="both"/>
            </w:pPr>
            <w:r>
              <w:rPr>
                <w:rFonts w:ascii="Times New Roman"/>
                <w:b w:val="false"/>
                <w:i w:val="false"/>
                <w:color w:val="000000"/>
                <w:sz w:val="20"/>
              </w:rPr>
              <w:t>
связей, мм</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обшивка в средней части судна и</w:t>
            </w:r>
          </w:p>
          <w:p>
            <w:pPr>
              <w:spacing w:after="20"/>
              <w:ind w:left="20"/>
              <w:jc w:val="both"/>
            </w:pPr>
            <w:r>
              <w:rPr>
                <w:rFonts w:ascii="Times New Roman"/>
                <w:b w:val="false"/>
                <w:i w:val="false"/>
                <w:color w:val="000000"/>
                <w:sz w:val="20"/>
              </w:rPr>
              <w:t>
кормовой оконечности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Ширстрек и палубный стрингер в средней части</w:t>
            </w:r>
          </w:p>
          <w:p>
            <w:pPr>
              <w:spacing w:after="20"/>
              <w:ind w:left="20"/>
              <w:jc w:val="both"/>
            </w:pPr>
            <w:r>
              <w:rPr>
                <w:rFonts w:ascii="Times New Roman"/>
                <w:b w:val="false"/>
                <w:i w:val="false"/>
                <w:color w:val="000000"/>
                <w:sz w:val="20"/>
              </w:rPr>
              <w:t>
судна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Наружная обшивка форпика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Наружная обшивка в районе от форпика до</w:t>
            </w:r>
          </w:p>
          <w:p>
            <w:pPr>
              <w:spacing w:after="20"/>
              <w:ind w:left="20"/>
              <w:jc w:val="both"/>
            </w:pPr>
            <w:r>
              <w:rPr>
                <w:rFonts w:ascii="Times New Roman"/>
                <w:b w:val="false"/>
                <w:i w:val="false"/>
                <w:color w:val="000000"/>
                <w:sz w:val="20"/>
              </w:rPr>
              <w:t>
сечения, отстоящего на 0,25 L в корму от носового</w:t>
            </w:r>
          </w:p>
          <w:p>
            <w:pPr>
              <w:spacing w:after="20"/>
              <w:ind w:left="20"/>
              <w:jc w:val="both"/>
            </w:pPr>
            <w:r>
              <w:rPr>
                <w:rFonts w:ascii="Times New Roman"/>
                <w:b w:val="false"/>
                <w:i w:val="false"/>
                <w:color w:val="000000"/>
                <w:sz w:val="20"/>
              </w:rPr>
              <w:t>
перпендикуляра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Скуловой пояс наружной обшивки в средней части</w:t>
            </w:r>
          </w:p>
          <w:p>
            <w:pPr>
              <w:spacing w:after="20"/>
              <w:ind w:left="20"/>
              <w:jc w:val="both"/>
            </w:pPr>
            <w:r>
              <w:rPr>
                <w:rFonts w:ascii="Times New Roman"/>
                <w:b w:val="false"/>
                <w:i w:val="false"/>
                <w:color w:val="000000"/>
                <w:sz w:val="20"/>
              </w:rPr>
              <w:t>
судна и кормовой оконечности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Настил верхней палубы в оконечностях на длине</w:t>
            </w:r>
          </w:p>
          <w:p>
            <w:pPr>
              <w:spacing w:after="20"/>
              <w:ind w:left="20"/>
              <w:jc w:val="both"/>
            </w:pPr>
            <w:r>
              <w:rPr>
                <w:rFonts w:ascii="Times New Roman"/>
                <w:b w:val="false"/>
                <w:i w:val="false"/>
                <w:color w:val="000000"/>
                <w:sz w:val="20"/>
              </w:rPr>
              <w:t>
0,15 L от носового и кормового перпендикуляров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Настил платформ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Обшивка непроницаемых переборок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1. Приведенные значения минимальных толщин листов связей</w:t>
            </w:r>
          </w:p>
          <w:p>
            <w:pPr>
              <w:spacing w:after="20"/>
              <w:ind w:left="20"/>
              <w:jc w:val="both"/>
            </w:pPr>
            <w:r>
              <w:rPr>
                <w:rFonts w:ascii="Times New Roman"/>
                <w:b w:val="false"/>
                <w:i w:val="false"/>
                <w:color w:val="000000"/>
                <w:sz w:val="20"/>
              </w:rPr>
              <w:t>
соответствуют шпации 550 мм и корректируются с учетом фактической шпации.</w:t>
            </w:r>
          </w:p>
          <w:p>
            <w:pPr>
              <w:spacing w:after="20"/>
              <w:ind w:left="20"/>
              <w:jc w:val="both"/>
            </w:pPr>
            <w:r>
              <w:rPr>
                <w:rFonts w:ascii="Times New Roman"/>
                <w:b w:val="false"/>
                <w:i w:val="false"/>
                <w:color w:val="000000"/>
                <w:sz w:val="20"/>
              </w:rPr>
              <w:t>
    2. Толщина настила верхней палубы, кроме ее участков, указанных в пункте 6</w:t>
            </w:r>
          </w:p>
          <w:p>
            <w:pPr>
              <w:spacing w:after="20"/>
              <w:ind w:left="20"/>
              <w:jc w:val="both"/>
            </w:pPr>
            <w:r>
              <w:rPr>
                <w:rFonts w:ascii="Times New Roman"/>
                <w:b w:val="false"/>
                <w:i w:val="false"/>
                <w:color w:val="000000"/>
                <w:sz w:val="20"/>
              </w:rPr>
              <w:t>
настоящих Правил, при шпации, равной 550 мм, не принимается менее 5,5 мм</w:t>
            </w:r>
          </w:p>
          <w:p>
            <w:pPr>
              <w:spacing w:after="20"/>
              <w:ind w:left="20"/>
              <w:jc w:val="both"/>
            </w:pPr>
            <w:r>
              <w:rPr>
                <w:rFonts w:ascii="Times New Roman"/>
                <w:b w:val="false"/>
                <w:i w:val="false"/>
                <w:color w:val="000000"/>
                <w:sz w:val="20"/>
              </w:rPr>
              <w:t>
независимо от длины судна.</w:t>
            </w:r>
          </w:p>
          <w:p>
            <w:pPr>
              <w:spacing w:after="20"/>
              <w:ind w:left="20"/>
              <w:jc w:val="both"/>
            </w:pPr>
            <w:r>
              <w:rPr>
                <w:rFonts w:ascii="Times New Roman"/>
                <w:b w:val="false"/>
                <w:i w:val="false"/>
                <w:color w:val="000000"/>
                <w:sz w:val="20"/>
              </w:rPr>
              <w:t>
    3. В случае, когда длина судна не совпадает с указанными в таблице</w:t>
            </w:r>
          </w:p>
          <w:p>
            <w:pPr>
              <w:spacing w:after="20"/>
              <w:ind w:left="20"/>
              <w:jc w:val="both"/>
            </w:pPr>
            <w:r>
              <w:rPr>
                <w:rFonts w:ascii="Times New Roman"/>
                <w:b w:val="false"/>
                <w:i w:val="false"/>
                <w:color w:val="000000"/>
                <w:sz w:val="20"/>
              </w:rPr>
              <w:t>
значениями, минимальные толщины листов связей определяют путем линейной</w:t>
            </w:r>
          </w:p>
          <w:p>
            <w:pPr>
              <w:spacing w:after="20"/>
              <w:ind w:left="20"/>
              <w:jc w:val="both"/>
            </w:pPr>
            <w:r>
              <w:rPr>
                <w:rFonts w:ascii="Times New Roman"/>
                <w:b w:val="false"/>
                <w:i w:val="false"/>
                <w:color w:val="000000"/>
                <w:sz w:val="20"/>
              </w:rPr>
              <w:t>
интерполяции табличных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62" w:id="2467"/>
    <w:p>
      <w:pPr>
        <w:spacing w:after="0"/>
        <w:ind w:left="0"/>
        <w:jc w:val="left"/>
      </w:pPr>
      <w:r>
        <w:rPr>
          <w:rFonts w:ascii="Times New Roman"/>
          <w:b/>
          <w:i w:val="false"/>
          <w:color w:val="000000"/>
        </w:rPr>
        <w:t xml:space="preserve">  Значения коэффициента k</w:t>
      </w:r>
      <w:r>
        <w:rPr>
          <w:rFonts w:ascii="Times New Roman"/>
          <w:b/>
          <w:i w:val="false"/>
          <w:color w:val="000000"/>
          <w:vertAlign w:val="subscript"/>
        </w:rPr>
        <w:t>1</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2642"/>
        <w:gridCol w:w="2642"/>
        <w:gridCol w:w="2642"/>
        <w:gridCol w:w="3060"/>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r>
              <w:rPr>
                <w:rFonts w:ascii="Times New Roman"/>
                <w:b w:val="false"/>
                <w:i w:val="false"/>
                <w:color w:val="000000"/>
                <w:vertAlign w:val="subscript"/>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68" w:id="2468"/>
    <w:p>
      <w:pPr>
        <w:spacing w:after="0"/>
        <w:ind w:left="0"/>
        <w:jc w:val="left"/>
      </w:pPr>
      <w:r>
        <w:rPr>
          <w:rFonts w:ascii="Times New Roman"/>
          <w:b/>
          <w:i w:val="false"/>
          <w:color w:val="000000"/>
        </w:rPr>
        <w:t xml:space="preserve">  Значения коэффициента k</w:t>
      </w:r>
      <w:r>
        <w:rPr>
          <w:rFonts w:ascii="Times New Roman"/>
          <w:b/>
          <w:i w:val="false"/>
          <w:color w:val="000000"/>
          <w:vertAlign w:val="subscript"/>
        </w:rPr>
        <w:t>3</w:t>
      </w:r>
      <w:r>
        <w:rPr>
          <w:rFonts w:ascii="Times New Roman"/>
          <w:b/>
          <w:i w:val="false"/>
          <w:color w:val="000000"/>
        </w:rPr>
        <w:t xml:space="preserve"> для грузовых самоходных судов</w:t>
      </w:r>
    </w:p>
    <w:bookmarkEnd w:id="2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2660"/>
        <w:gridCol w:w="2661"/>
        <w:gridCol w:w="2661"/>
        <w:gridCol w:w="2661"/>
      </w:tblGrid>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Допускаемая</w:t>
            </w:r>
          </w:p>
          <w:p>
            <w:pPr>
              <w:spacing w:after="20"/>
              <w:ind w:left="20"/>
              <w:jc w:val="both"/>
            </w:pPr>
            <w:r>
              <w:rPr>
                <w:rFonts w:ascii="Times New Roman"/>
                <w:b w:val="false"/>
                <w:i w:val="false"/>
                <w:color w:val="000000"/>
                <w:sz w:val="20"/>
              </w:rPr>
              <w:t>
высота волны,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r>
              <w:rPr>
                <w:rFonts w:ascii="Times New Roman"/>
                <w:b w:val="false"/>
                <w:i w:val="false"/>
                <w:color w:val="000000"/>
                <w:vertAlign w:val="subscript"/>
              </w:rPr>
              <w:t>3</w:t>
            </w:r>
            <w:r>
              <w:rPr>
                <w:rFonts w:ascii="Times New Roman"/>
                <w:b w:val="false"/>
                <w:i w:val="false"/>
                <w:color w:val="000000"/>
                <w:sz w:val="20"/>
              </w:rPr>
              <w:t xml:space="preserve"> при длине судна,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0,915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0,887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0,871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0,839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75" w:id="2469"/>
    <w:p>
      <w:pPr>
        <w:spacing w:after="0"/>
        <w:ind w:left="0"/>
        <w:jc w:val="left"/>
      </w:pPr>
      <w:r>
        <w:rPr>
          <w:rFonts w:ascii="Times New Roman"/>
          <w:b/>
          <w:i w:val="false"/>
          <w:color w:val="000000"/>
        </w:rPr>
        <w:t xml:space="preserve">  Значения коэффициента k</w:t>
      </w:r>
      <w:r>
        <w:rPr>
          <w:rFonts w:ascii="Times New Roman"/>
          <w:b/>
          <w:i w:val="false"/>
          <w:color w:val="000000"/>
          <w:vertAlign w:val="subscript"/>
        </w:rPr>
        <w:t>1</w:t>
      </w:r>
    </w:p>
    <w:bookmarkEnd w:id="2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735"/>
        <w:gridCol w:w="2735"/>
        <w:gridCol w:w="2735"/>
        <w:gridCol w:w="2735"/>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r>
              <w:rPr>
                <w:rFonts w:ascii="Times New Roman"/>
                <w:b w:val="false"/>
                <w:i w:val="false"/>
                <w:color w:val="000000"/>
                <w:vertAlign w:val="subscript"/>
              </w:rPr>
              <w:t>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81" w:id="2470"/>
    <w:p>
      <w:pPr>
        <w:spacing w:after="0"/>
        <w:ind w:left="0"/>
        <w:jc w:val="left"/>
      </w:pPr>
      <w:r>
        <w:rPr>
          <w:rFonts w:ascii="Times New Roman"/>
          <w:b/>
          <w:i w:val="false"/>
          <w:color w:val="000000"/>
        </w:rPr>
        <w:t xml:space="preserve">  Значения коэффициента k</w:t>
      </w:r>
      <w:r>
        <w:rPr>
          <w:rFonts w:ascii="Times New Roman"/>
          <w:b/>
          <w:i w:val="false"/>
          <w:color w:val="000000"/>
          <w:vertAlign w:val="subscript"/>
        </w:rPr>
        <w:t>3</w:t>
      </w:r>
      <w:r>
        <w:rPr>
          <w:rFonts w:ascii="Times New Roman"/>
          <w:b/>
          <w:i w:val="false"/>
          <w:color w:val="000000"/>
        </w:rPr>
        <w:t xml:space="preserve"> для грузовых самоходных судов</w:t>
      </w:r>
    </w:p>
    <w:bookmarkEnd w:id="2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2660"/>
        <w:gridCol w:w="2661"/>
        <w:gridCol w:w="2661"/>
        <w:gridCol w:w="2661"/>
      </w:tblGrid>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Допускаемая</w:t>
            </w:r>
          </w:p>
          <w:p>
            <w:pPr>
              <w:spacing w:after="20"/>
              <w:ind w:left="20"/>
              <w:jc w:val="both"/>
            </w:pPr>
            <w:r>
              <w:rPr>
                <w:rFonts w:ascii="Times New Roman"/>
                <w:b w:val="false"/>
                <w:i w:val="false"/>
                <w:color w:val="000000"/>
                <w:sz w:val="20"/>
              </w:rPr>
              <w:t>
высота волны,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w:t>
            </w:r>
            <w:r>
              <w:rPr>
                <w:rFonts w:ascii="Times New Roman"/>
                <w:b w:val="false"/>
                <w:i w:val="false"/>
                <w:color w:val="000000"/>
                <w:vertAlign w:val="subscript"/>
              </w:rPr>
              <w:t>3</w:t>
            </w:r>
            <w:r>
              <w:rPr>
                <w:rFonts w:ascii="Times New Roman"/>
                <w:b w:val="false"/>
                <w:i w:val="false"/>
                <w:color w:val="000000"/>
                <w:sz w:val="20"/>
              </w:rPr>
              <w:t xml:space="preserve"> при длине судна,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0,866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0,866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0,911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88" w:id="2471"/>
    <w:p>
      <w:pPr>
        <w:spacing w:after="0"/>
        <w:ind w:left="0"/>
        <w:jc w:val="left"/>
      </w:pPr>
      <w:r>
        <w:rPr>
          <w:rFonts w:ascii="Times New Roman"/>
          <w:b/>
          <w:i w:val="false"/>
          <w:color w:val="000000"/>
        </w:rPr>
        <w:t xml:space="preserve">  Минимальная огнестойкость переборок и палуб</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808"/>
        <w:gridCol w:w="953"/>
        <w:gridCol w:w="521"/>
        <w:gridCol w:w="1001"/>
        <w:gridCol w:w="954"/>
        <w:gridCol w:w="1581"/>
        <w:gridCol w:w="1001"/>
        <w:gridCol w:w="1002"/>
        <w:gridCol w:w="1002"/>
        <w:gridCol w:w="1002"/>
        <w:gridCol w:w="809"/>
        <w:gridCol w:w="1243"/>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w:t>
            </w:r>
          </w:p>
          <w:p>
            <w:pPr>
              <w:spacing w:after="20"/>
              <w:ind w:left="20"/>
              <w:jc w:val="both"/>
            </w:pPr>
            <w:r>
              <w:rPr>
                <w:rFonts w:ascii="Times New Roman"/>
                <w:b w:val="false"/>
                <w:i w:val="false"/>
                <w:color w:val="000000"/>
                <w:sz w:val="20"/>
              </w:rPr>
              <w:t>
гории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p>
            <w:pPr>
              <w:spacing w:after="20"/>
              <w:ind w:left="20"/>
              <w:jc w:val="both"/>
            </w:pPr>
            <w:r>
              <w:rPr>
                <w:rFonts w:ascii="Times New Roman"/>
                <w:b w:val="false"/>
                <w:i w:val="false"/>
                <w:color w:val="000000"/>
                <w:sz w:val="20"/>
              </w:rPr>
              <w:t>
управления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w:t>
            </w:r>
          </w:p>
          <w:p>
            <w:pPr>
              <w:spacing w:after="20"/>
              <w:ind w:left="20"/>
              <w:jc w:val="both"/>
            </w:pPr>
            <w:r>
              <w:rPr>
                <w:rFonts w:ascii="Times New Roman"/>
                <w:b w:val="false"/>
                <w:i w:val="false"/>
                <w:color w:val="000000"/>
                <w:sz w:val="20"/>
              </w:rPr>
              <w:t>
вестибюли</w:t>
            </w:r>
          </w:p>
          <w:p>
            <w:pPr>
              <w:spacing w:after="20"/>
              <w:ind w:left="20"/>
              <w:jc w:val="both"/>
            </w:pPr>
            <w:r>
              <w:rPr>
                <w:rFonts w:ascii="Times New Roman"/>
                <w:b w:val="false"/>
                <w:i w:val="false"/>
                <w:color w:val="000000"/>
                <w:sz w:val="20"/>
              </w:rPr>
              <w:t>
и тамбуры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Междупалубные</w:t>
            </w:r>
          </w:p>
          <w:p>
            <w:pPr>
              <w:spacing w:after="20"/>
              <w:ind w:left="20"/>
              <w:jc w:val="both"/>
            </w:pPr>
            <w:r>
              <w:rPr>
                <w:rFonts w:ascii="Times New Roman"/>
                <w:b w:val="false"/>
                <w:i w:val="false"/>
                <w:color w:val="000000"/>
                <w:sz w:val="20"/>
              </w:rPr>
              <w:t>
сообщения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r>
              <w:rPr>
                <w:rFonts w:ascii="Times New Roman"/>
                <w:b w:val="false"/>
                <w:i w:val="false"/>
                <w:color w:val="000000"/>
                <w:sz w:val="20"/>
              </w:rPr>
              <w:t xml:space="preserve"> В-0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w:t>
            </w:r>
          </w:p>
          <w:p>
            <w:pPr>
              <w:spacing w:after="20"/>
              <w:ind w:left="20"/>
              <w:jc w:val="both"/>
            </w:pPr>
            <w:r>
              <w:rPr>
                <w:rFonts w:ascii="Times New Roman"/>
                <w:b w:val="false"/>
                <w:i w:val="false"/>
                <w:color w:val="000000"/>
                <w:sz w:val="20"/>
              </w:rPr>
              <w:t>
(низкая</w:t>
            </w:r>
          </w:p>
          <w:p>
            <w:pPr>
              <w:spacing w:after="20"/>
              <w:ind w:left="20"/>
              <w:jc w:val="both"/>
            </w:pPr>
            <w:r>
              <w:rPr>
                <w:rFonts w:ascii="Times New Roman"/>
                <w:b w:val="false"/>
                <w:i w:val="false"/>
                <w:color w:val="000000"/>
                <w:sz w:val="20"/>
              </w:rPr>
              <w:t>
пожарная</w:t>
            </w:r>
          </w:p>
          <w:p>
            <w:pPr>
              <w:spacing w:after="20"/>
              <w:ind w:left="20"/>
              <w:jc w:val="both"/>
            </w:pPr>
            <w:r>
              <w:rPr>
                <w:rFonts w:ascii="Times New Roman"/>
                <w:b w:val="false"/>
                <w:i w:val="false"/>
                <w:color w:val="000000"/>
                <w:sz w:val="20"/>
              </w:rPr>
              <w:t>
опасность)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w:t>
            </w:r>
          </w:p>
          <w:p>
            <w:pPr>
              <w:spacing w:after="20"/>
              <w:ind w:left="20"/>
              <w:jc w:val="both"/>
            </w:pPr>
            <w:r>
              <w:rPr>
                <w:rFonts w:ascii="Times New Roman"/>
                <w:b w:val="false"/>
                <w:i w:val="false"/>
                <w:color w:val="000000"/>
                <w:sz w:val="20"/>
              </w:rPr>
              <w:t>
категории 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r>
              <w:rPr>
                <w:rFonts w:ascii="Times New Roman"/>
                <w:b w:val="false"/>
                <w:i w:val="false"/>
                <w:color w:val="000000"/>
                <w:vertAlign w:val="superscript"/>
              </w:rPr>
              <w:t>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машинные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w:t>
            </w:r>
          </w:p>
          <w:p>
            <w:pPr>
              <w:spacing w:after="20"/>
              <w:ind w:left="20"/>
              <w:jc w:val="both"/>
            </w:pPr>
            <w:r>
              <w:rPr>
                <w:rFonts w:ascii="Times New Roman"/>
                <w:b w:val="false"/>
                <w:i w:val="false"/>
                <w:color w:val="000000"/>
                <w:sz w:val="20"/>
              </w:rPr>
              <w:t>
(высокая</w:t>
            </w:r>
          </w:p>
          <w:p>
            <w:pPr>
              <w:spacing w:after="20"/>
              <w:ind w:left="20"/>
              <w:jc w:val="both"/>
            </w:pPr>
            <w:r>
              <w:rPr>
                <w:rFonts w:ascii="Times New Roman"/>
                <w:b w:val="false"/>
                <w:i w:val="false"/>
                <w:color w:val="000000"/>
                <w:sz w:val="20"/>
              </w:rPr>
              <w:t>
пожарная</w:t>
            </w:r>
          </w:p>
          <w:p>
            <w:pPr>
              <w:spacing w:after="20"/>
              <w:ind w:left="20"/>
              <w:jc w:val="both"/>
            </w:pPr>
            <w:r>
              <w:rPr>
                <w:rFonts w:ascii="Times New Roman"/>
                <w:b w:val="false"/>
                <w:i w:val="false"/>
                <w:color w:val="000000"/>
                <w:sz w:val="20"/>
              </w:rPr>
              <w:t>
опасность)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w:t>
            </w:r>
          </w:p>
          <w:p>
            <w:pPr>
              <w:spacing w:after="20"/>
              <w:ind w:left="20"/>
              <w:jc w:val="both"/>
            </w:pPr>
            <w:r>
              <w:rPr>
                <w:rFonts w:ascii="Times New Roman"/>
                <w:b w:val="false"/>
                <w:i w:val="false"/>
                <w:color w:val="000000"/>
                <w:sz w:val="20"/>
              </w:rPr>
              <w:t>
палубы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w:t>
            </w:r>
          </w:p>
          <w:p>
            <w:pPr>
              <w:spacing w:after="20"/>
              <w:ind w:left="20"/>
              <w:jc w:val="both"/>
            </w:pPr>
            <w:r>
              <w:rPr>
                <w:rFonts w:ascii="Times New Roman"/>
                <w:b w:val="false"/>
                <w:i w:val="false"/>
                <w:color w:val="000000"/>
                <w:sz w:val="20"/>
              </w:rPr>
              <w:t>
горизонталь-</w:t>
            </w:r>
          </w:p>
          <w:p>
            <w:pPr>
              <w:spacing w:after="20"/>
              <w:ind w:left="20"/>
              <w:jc w:val="both"/>
            </w:pPr>
            <w:r>
              <w:rPr>
                <w:rFonts w:ascii="Times New Roman"/>
                <w:b w:val="false"/>
                <w:i w:val="false"/>
                <w:color w:val="000000"/>
                <w:sz w:val="20"/>
              </w:rPr>
              <w:t>
ным способом</w:t>
            </w:r>
          </w:p>
          <w:p>
            <w:pPr>
              <w:spacing w:after="20"/>
              <w:ind w:left="20"/>
              <w:jc w:val="both"/>
            </w:pPr>
            <w:r>
              <w:rPr>
                <w:rFonts w:ascii="Times New Roman"/>
                <w:b w:val="false"/>
                <w:i w:val="false"/>
                <w:color w:val="000000"/>
                <w:sz w:val="20"/>
              </w:rPr>
              <w:t>
погрузки и</w:t>
            </w:r>
          </w:p>
          <w:p>
            <w:pPr>
              <w:spacing w:after="20"/>
              <w:ind w:left="20"/>
              <w:jc w:val="both"/>
            </w:pPr>
            <w:r>
              <w:rPr>
                <w:rFonts w:ascii="Times New Roman"/>
                <w:b w:val="false"/>
                <w:i w:val="false"/>
                <w:color w:val="000000"/>
                <w:sz w:val="20"/>
              </w:rPr>
              <w:t>
выгрузки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Двери из кают во внутренние индивидуальные санитарные помещения допускается выполнять</w:t>
            </w:r>
          </w:p>
          <w:p>
            <w:pPr>
              <w:spacing w:after="20"/>
              <w:ind w:left="20"/>
              <w:jc w:val="both"/>
            </w:pPr>
            <w:r>
              <w:rPr>
                <w:rFonts w:ascii="Times New Roman"/>
                <w:b w:val="false"/>
                <w:i w:val="false"/>
                <w:color w:val="000000"/>
                <w:sz w:val="20"/>
              </w:rPr>
              <w:t>
из горючих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Для уточнения типа переборки (пункты 55 и 61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Если помещения используются по одному и тому же назначению, перекрытия между ними</w:t>
            </w:r>
          </w:p>
          <w:p>
            <w:pPr>
              <w:spacing w:after="20"/>
              <w:ind w:left="20"/>
              <w:jc w:val="both"/>
            </w:pPr>
            <w:r>
              <w:rPr>
                <w:rFonts w:ascii="Times New Roman"/>
                <w:b w:val="false"/>
                <w:i w:val="false"/>
                <w:color w:val="000000"/>
                <w:sz w:val="20"/>
              </w:rPr>
              <w:t>
допускается не устанавливать.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Переборки, разделяющие рулевую, штурманскую и радиорубки, допускаются типа В.</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Отверстия в переборках и палубах имеют достаточно плотные закрытия.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Если не предусматривается перевозка опасных грузов, допускается применять переборки</w:t>
            </w:r>
          </w:p>
          <w:p>
            <w:pPr>
              <w:spacing w:after="20"/>
              <w:ind w:left="20"/>
              <w:jc w:val="both"/>
            </w:pPr>
            <w:r>
              <w:rPr>
                <w:rFonts w:ascii="Times New Roman"/>
                <w:b w:val="false"/>
                <w:i w:val="false"/>
                <w:color w:val="000000"/>
                <w:sz w:val="20"/>
              </w:rPr>
              <w:t>
типа А-0.</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Если прочие машинные помещения категории 7 имеют малую пожарную опасность, то есть в</w:t>
            </w:r>
          </w:p>
          <w:p>
            <w:pPr>
              <w:spacing w:after="20"/>
              <w:ind w:left="20"/>
              <w:jc w:val="both"/>
            </w:pPr>
            <w:r>
              <w:rPr>
                <w:rFonts w:ascii="Times New Roman"/>
                <w:b w:val="false"/>
                <w:i w:val="false"/>
                <w:color w:val="000000"/>
                <w:sz w:val="20"/>
              </w:rPr>
              <w:t>
них отсутствуют технические средства, работающие на жидком топливе или использующие</w:t>
            </w:r>
          </w:p>
          <w:p>
            <w:pPr>
              <w:spacing w:after="20"/>
              <w:ind w:left="20"/>
              <w:jc w:val="both"/>
            </w:pPr>
            <w:r>
              <w:rPr>
                <w:rFonts w:ascii="Times New Roman"/>
                <w:b w:val="false"/>
                <w:i w:val="false"/>
                <w:color w:val="000000"/>
                <w:sz w:val="20"/>
              </w:rPr>
              <w:t>
смазку под давлением, допускается применение конструкций типа А-0.</w:t>
            </w:r>
          </w:p>
          <w:p>
            <w:pPr>
              <w:spacing w:after="20"/>
              <w:ind w:left="20"/>
              <w:jc w:val="both"/>
            </w:pPr>
            <w:r>
              <w:rPr>
                <w:rFonts w:ascii="Times New Roman"/>
                <w:b w:val="false"/>
                <w:i w:val="false"/>
                <w:color w:val="000000"/>
                <w:sz w:val="20"/>
              </w:rPr>
              <w:t>
Условное обозначение: "*" - перекрытия, которые изготавливаются из стали или другого</w:t>
            </w:r>
          </w:p>
          <w:p>
            <w:pPr>
              <w:spacing w:after="20"/>
              <w:ind w:left="20"/>
              <w:jc w:val="both"/>
            </w:pPr>
            <w:r>
              <w:rPr>
                <w:rFonts w:ascii="Times New Roman"/>
                <w:b w:val="false"/>
                <w:i w:val="false"/>
                <w:color w:val="000000"/>
                <w:sz w:val="20"/>
              </w:rPr>
              <w:t>
равноценного материала, однако допускается, чтобы они были перекрытиями типа 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93" w:id="2472"/>
    <w:p>
      <w:pPr>
        <w:spacing w:after="0"/>
        <w:ind w:left="0"/>
        <w:jc w:val="left"/>
      </w:pPr>
      <w:r>
        <w:rPr>
          <w:rFonts w:ascii="Times New Roman"/>
          <w:b/>
          <w:i w:val="false"/>
          <w:color w:val="000000"/>
        </w:rPr>
        <w:t xml:space="preserve">  Минимальная огнестойкость переборок и палуб</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99"/>
        <w:gridCol w:w="990"/>
        <w:gridCol w:w="990"/>
        <w:gridCol w:w="990"/>
        <w:gridCol w:w="990"/>
        <w:gridCol w:w="990"/>
        <w:gridCol w:w="990"/>
        <w:gridCol w:w="1227"/>
        <w:gridCol w:w="990"/>
        <w:gridCol w:w="990"/>
        <w:gridCol w:w="800"/>
        <w:gridCol w:w="992"/>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снизу</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w:t>
            </w:r>
          </w:p>
          <w:p>
            <w:pPr>
              <w:spacing w:after="20"/>
              <w:ind w:left="20"/>
              <w:jc w:val="both"/>
            </w:pPr>
            <w:r>
              <w:rPr>
                <w:rFonts w:ascii="Times New Roman"/>
                <w:b w:val="false"/>
                <w:i w:val="false"/>
                <w:color w:val="000000"/>
                <w:sz w:val="20"/>
              </w:rPr>
              <w:t>
гории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сверху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 управления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вестибюли</w:t>
            </w:r>
          </w:p>
          <w:p>
            <w:pPr>
              <w:spacing w:after="20"/>
              <w:ind w:left="20"/>
              <w:jc w:val="both"/>
            </w:pPr>
            <w:r>
              <w:rPr>
                <w:rFonts w:ascii="Times New Roman"/>
                <w:b w:val="false"/>
                <w:i w:val="false"/>
                <w:color w:val="000000"/>
                <w:sz w:val="20"/>
              </w:rPr>
              <w:t>
и тамбуры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Междупалубные сообще-</w:t>
            </w:r>
          </w:p>
          <w:p>
            <w:pPr>
              <w:spacing w:after="20"/>
              <w:ind w:left="20"/>
              <w:jc w:val="both"/>
            </w:pPr>
            <w:r>
              <w:rPr>
                <w:rFonts w:ascii="Times New Roman"/>
                <w:b w:val="false"/>
                <w:i w:val="false"/>
                <w:color w:val="000000"/>
                <w:sz w:val="20"/>
              </w:rPr>
              <w:t>
ния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(низкая</w:t>
            </w:r>
          </w:p>
          <w:p>
            <w:pPr>
              <w:spacing w:after="20"/>
              <w:ind w:left="20"/>
              <w:jc w:val="both"/>
            </w:pPr>
            <w:r>
              <w:rPr>
                <w:rFonts w:ascii="Times New Roman"/>
                <w:b w:val="false"/>
                <w:i w:val="false"/>
                <w:color w:val="000000"/>
                <w:sz w:val="20"/>
              </w:rPr>
              <w:t>
пожарная опасность)</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категории 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r>
              <w:rPr>
                <w:rFonts w:ascii="Times New Roman"/>
                <w:b w:val="false"/>
                <w:i w:val="false"/>
                <w:color w:val="000000"/>
                <w:vertAlign w:val="superscript"/>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машинные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(высокая</w:t>
            </w:r>
          </w:p>
          <w:p>
            <w:pPr>
              <w:spacing w:after="20"/>
              <w:ind w:left="20"/>
              <w:jc w:val="both"/>
            </w:pPr>
            <w:r>
              <w:rPr>
                <w:rFonts w:ascii="Times New Roman"/>
                <w:b w:val="false"/>
                <w:i w:val="false"/>
                <w:color w:val="000000"/>
                <w:sz w:val="20"/>
              </w:rPr>
              <w:t>
пожарная опасность)</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палубы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w:t>
            </w:r>
          </w:p>
          <w:p>
            <w:pPr>
              <w:spacing w:after="20"/>
              <w:ind w:left="20"/>
              <w:jc w:val="both"/>
            </w:pPr>
            <w:r>
              <w:rPr>
                <w:rFonts w:ascii="Times New Roman"/>
                <w:b w:val="false"/>
                <w:i w:val="false"/>
                <w:color w:val="000000"/>
                <w:sz w:val="20"/>
              </w:rPr>
              <w:t>
горизонтальным</w:t>
            </w:r>
          </w:p>
          <w:p>
            <w:pPr>
              <w:spacing w:after="20"/>
              <w:ind w:left="20"/>
              <w:jc w:val="both"/>
            </w:pPr>
            <w:r>
              <w:rPr>
                <w:rFonts w:ascii="Times New Roman"/>
                <w:b w:val="false"/>
                <w:i w:val="false"/>
                <w:color w:val="000000"/>
                <w:sz w:val="20"/>
              </w:rPr>
              <w:t>
способом погрузки и</w:t>
            </w:r>
          </w:p>
          <w:p>
            <w:pPr>
              <w:spacing w:after="20"/>
              <w:ind w:left="20"/>
              <w:jc w:val="both"/>
            </w:pPr>
            <w:r>
              <w:rPr>
                <w:rFonts w:ascii="Times New Roman"/>
                <w:b w:val="false"/>
                <w:i w:val="false"/>
                <w:color w:val="000000"/>
                <w:sz w:val="20"/>
              </w:rPr>
              <w:t>
выгрузки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Сноски и условное обозначение к приложению указаны в </w:t>
            </w:r>
            <w:r>
              <w:rPr>
                <w:rFonts w:ascii="Times New Roman"/>
                <w:b w:val="false"/>
                <w:i w:val="false"/>
                <w:color w:val="000000"/>
                <w:sz w:val="20"/>
              </w:rPr>
              <w:t>приложении 18</w:t>
            </w:r>
          </w:p>
          <w:p>
            <w:pPr>
              <w:spacing w:after="20"/>
              <w:ind w:left="20"/>
              <w:jc w:val="both"/>
            </w:pPr>
            <w:r>
              <w:rPr>
                <w:rFonts w:ascii="Times New Roman"/>
                <w:b w:val="false"/>
                <w:i w:val="false"/>
                <w:color w:val="000000"/>
                <w:sz w:val="20"/>
              </w:rPr>
              <w:t>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298" w:id="2473"/>
    <w:p>
      <w:pPr>
        <w:spacing w:after="0"/>
        <w:ind w:left="0"/>
        <w:jc w:val="left"/>
      </w:pPr>
      <w:r>
        <w:rPr>
          <w:rFonts w:ascii="Times New Roman"/>
          <w:b/>
          <w:i w:val="false"/>
          <w:color w:val="000000"/>
        </w:rPr>
        <w:t xml:space="preserve">  Минимальная огнестойкость переборок</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73"/>
        <w:gridCol w:w="1029"/>
        <w:gridCol w:w="770"/>
        <w:gridCol w:w="1081"/>
        <w:gridCol w:w="1029"/>
        <w:gridCol w:w="1706"/>
        <w:gridCol w:w="1081"/>
        <w:gridCol w:w="1081"/>
        <w:gridCol w:w="1081"/>
        <w:gridCol w:w="1081"/>
        <w:gridCol w:w="875"/>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w:t>
            </w:r>
          </w:p>
          <w:p>
            <w:pPr>
              <w:spacing w:after="20"/>
              <w:ind w:left="20"/>
              <w:jc w:val="both"/>
            </w:pPr>
            <w:r>
              <w:rPr>
                <w:rFonts w:ascii="Times New Roman"/>
                <w:b w:val="false"/>
                <w:i w:val="false"/>
                <w:color w:val="000000"/>
                <w:sz w:val="20"/>
              </w:rPr>
              <w:t>
гории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 управления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w:t>
            </w:r>
          </w:p>
          <w:p>
            <w:pPr>
              <w:spacing w:after="20"/>
              <w:ind w:left="20"/>
              <w:jc w:val="both"/>
            </w:pPr>
            <w:r>
              <w:rPr>
                <w:rFonts w:ascii="Times New Roman"/>
                <w:b w:val="false"/>
                <w:i w:val="false"/>
                <w:color w:val="000000"/>
                <w:sz w:val="20"/>
              </w:rPr>
              <w:t>
вестибюли и</w:t>
            </w:r>
          </w:p>
          <w:p>
            <w:pPr>
              <w:spacing w:after="20"/>
              <w:ind w:left="20"/>
              <w:jc w:val="both"/>
            </w:pPr>
            <w:r>
              <w:rPr>
                <w:rFonts w:ascii="Times New Roman"/>
                <w:b w:val="false"/>
                <w:i w:val="false"/>
                <w:color w:val="000000"/>
                <w:sz w:val="20"/>
              </w:rPr>
              <w:t>
тамбуры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А-0 </w:t>
            </w:r>
          </w:p>
          <w:p>
            <w:pPr>
              <w:spacing w:after="20"/>
              <w:ind w:left="20"/>
              <w:jc w:val="both"/>
            </w:pPr>
            <w:r>
              <w:rPr>
                <w:rFonts w:ascii="Times New Roman"/>
                <w:b w:val="false"/>
                <w:i w:val="false"/>
                <w:color w:val="000000"/>
                <w:sz w:val="20"/>
              </w:rPr>
              <w:t>
В-0</w:t>
            </w:r>
            <w:r>
              <w:rPr>
                <w:rFonts w:ascii="Times New Roman"/>
                <w:b w:val="false"/>
                <w:i w:val="false"/>
                <w:color w:val="000000"/>
                <w:vertAlign w:val="superscript"/>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p>
            <w:pPr>
              <w:spacing w:after="20"/>
              <w:ind w:left="20"/>
              <w:jc w:val="both"/>
            </w:pPr>
            <w:r>
              <w:rPr>
                <w:rFonts w:ascii="Times New Roman"/>
                <w:b w:val="false"/>
                <w:i w:val="false"/>
                <w:color w:val="000000"/>
                <w:sz w:val="20"/>
              </w:rPr>
              <w:t>
В-0</w:t>
            </w:r>
            <w:r>
              <w:rPr>
                <w:rFonts w:ascii="Times New Roman"/>
                <w:b w:val="false"/>
                <w:i w:val="false"/>
                <w:color w:val="000000"/>
                <w:vertAlign w:val="superscript"/>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Междупалубные</w:t>
            </w:r>
          </w:p>
          <w:p>
            <w:pPr>
              <w:spacing w:after="20"/>
              <w:ind w:left="20"/>
              <w:jc w:val="both"/>
            </w:pPr>
            <w:r>
              <w:rPr>
                <w:rFonts w:ascii="Times New Roman"/>
                <w:b w:val="false"/>
                <w:i w:val="false"/>
                <w:color w:val="000000"/>
                <w:sz w:val="20"/>
              </w:rPr>
              <w:t>
сообщения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p>
            <w:pPr>
              <w:spacing w:after="20"/>
              <w:ind w:left="20"/>
              <w:jc w:val="both"/>
            </w:pPr>
            <w:r>
              <w:rPr>
                <w:rFonts w:ascii="Times New Roman"/>
                <w:b w:val="false"/>
                <w:i w:val="false"/>
                <w:color w:val="000000"/>
                <w:sz w:val="20"/>
              </w:rPr>
              <w:t>
В-0</w:t>
            </w:r>
            <w:r>
              <w:rPr>
                <w:rFonts w:ascii="Times New Roman"/>
                <w:b w:val="false"/>
                <w:i w:val="false"/>
                <w:color w:val="000000"/>
                <w:vertAlign w:val="superscript"/>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В-0</w:t>
            </w:r>
            <w:r>
              <w:rPr>
                <w:rFonts w:ascii="Times New Roman"/>
                <w:b w:val="false"/>
                <w:i w:val="false"/>
                <w:color w:val="000000"/>
                <w:vertAlign w:val="superscript"/>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w:t>
            </w:r>
          </w:p>
          <w:p>
            <w:pPr>
              <w:spacing w:after="20"/>
              <w:ind w:left="20"/>
              <w:jc w:val="both"/>
            </w:pPr>
            <w:r>
              <w:rPr>
                <w:rFonts w:ascii="Times New Roman"/>
                <w:b w:val="false"/>
                <w:i w:val="false"/>
                <w:color w:val="000000"/>
                <w:sz w:val="20"/>
              </w:rPr>
              <w:t>
(низкая пожарная</w:t>
            </w:r>
          </w:p>
          <w:p>
            <w:pPr>
              <w:spacing w:after="20"/>
              <w:ind w:left="20"/>
              <w:jc w:val="both"/>
            </w:pPr>
            <w:r>
              <w:rPr>
                <w:rFonts w:ascii="Times New Roman"/>
                <w:b w:val="false"/>
                <w:i w:val="false"/>
                <w:color w:val="000000"/>
                <w:sz w:val="20"/>
              </w:rPr>
              <w:t>
опасность)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w:t>
            </w:r>
          </w:p>
          <w:p>
            <w:pPr>
              <w:spacing w:after="20"/>
              <w:ind w:left="20"/>
              <w:jc w:val="both"/>
            </w:pPr>
            <w:r>
              <w:rPr>
                <w:rFonts w:ascii="Times New Roman"/>
                <w:b w:val="false"/>
                <w:i w:val="false"/>
                <w:color w:val="000000"/>
                <w:sz w:val="20"/>
              </w:rPr>
              <w:t>
категории 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машинные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w:t>
            </w:r>
          </w:p>
          <w:p>
            <w:pPr>
              <w:spacing w:after="20"/>
              <w:ind w:left="20"/>
              <w:jc w:val="both"/>
            </w:pPr>
            <w:r>
              <w:rPr>
                <w:rFonts w:ascii="Times New Roman"/>
                <w:b w:val="false"/>
                <w:i w:val="false"/>
                <w:color w:val="000000"/>
                <w:sz w:val="20"/>
              </w:rPr>
              <w:t>
(высокая пожарная</w:t>
            </w:r>
          </w:p>
          <w:p>
            <w:pPr>
              <w:spacing w:after="20"/>
              <w:ind w:left="20"/>
              <w:jc w:val="both"/>
            </w:pPr>
            <w:r>
              <w:rPr>
                <w:rFonts w:ascii="Times New Roman"/>
                <w:b w:val="false"/>
                <w:i w:val="false"/>
                <w:color w:val="000000"/>
                <w:sz w:val="20"/>
              </w:rPr>
              <w:t>
опасность)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палубы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Для уточнения типа переборки необходимо учесть требования пунктов 64 и 70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Если помещения используются по одному и тому же назначению, перекрытия между ними</w:t>
            </w:r>
          </w:p>
          <w:p>
            <w:pPr>
              <w:spacing w:after="20"/>
              <w:ind w:left="20"/>
              <w:jc w:val="both"/>
            </w:pPr>
            <w:r>
              <w:rPr>
                <w:rFonts w:ascii="Times New Roman"/>
                <w:b w:val="false"/>
                <w:i w:val="false"/>
                <w:color w:val="000000"/>
                <w:sz w:val="20"/>
              </w:rPr>
              <w:t>
допускается не устанавливать.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Переборки, отделяющие рулевую, штурманскую и радиорубки друг от друга, допускаются</w:t>
            </w:r>
          </w:p>
          <w:p>
            <w:pPr>
              <w:spacing w:after="20"/>
              <w:ind w:left="20"/>
              <w:jc w:val="both"/>
            </w:pPr>
            <w:r>
              <w:rPr>
                <w:rFonts w:ascii="Times New Roman"/>
                <w:b w:val="false"/>
                <w:i w:val="false"/>
                <w:color w:val="000000"/>
                <w:sz w:val="20"/>
              </w:rPr>
              <w:t>
типа В-0.</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необходимо чтобы уплотнения валов и кабелей при проходе через переборку были</w:t>
            </w:r>
          </w:p>
          <w:p>
            <w:pPr>
              <w:spacing w:after="20"/>
              <w:ind w:left="20"/>
              <w:jc w:val="both"/>
            </w:pPr>
            <w:r>
              <w:rPr>
                <w:rFonts w:ascii="Times New Roman"/>
                <w:b w:val="false"/>
                <w:i w:val="false"/>
                <w:color w:val="000000"/>
                <w:sz w:val="20"/>
              </w:rPr>
              <w:t>
одобренные Регистром судоходства типа.</w:t>
            </w:r>
          </w:p>
          <w:p>
            <w:pPr>
              <w:spacing w:after="20"/>
              <w:ind w:left="20"/>
              <w:jc w:val="both"/>
            </w:pPr>
            <w:r>
              <w:rPr>
                <w:rFonts w:ascii="Times New Roman"/>
                <w:b w:val="false"/>
                <w:i w:val="false"/>
                <w:color w:val="000000"/>
                <w:sz w:val="20"/>
              </w:rPr>
              <w:t>
Условное обозначение: "*" - перекрытия изготавливаются из стали или другого</w:t>
            </w:r>
          </w:p>
          <w:p>
            <w:pPr>
              <w:spacing w:after="20"/>
              <w:ind w:left="20"/>
              <w:jc w:val="both"/>
            </w:pPr>
            <w:r>
              <w:rPr>
                <w:rFonts w:ascii="Times New Roman"/>
                <w:b w:val="false"/>
                <w:i w:val="false"/>
                <w:color w:val="000000"/>
                <w:sz w:val="20"/>
              </w:rPr>
              <w:t>
равноценного материала, однако, допускается чтобы они не были перекрытиями типа 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303" w:id="2474"/>
    <w:p>
      <w:pPr>
        <w:spacing w:after="0"/>
        <w:ind w:left="0"/>
        <w:jc w:val="left"/>
      </w:pPr>
      <w:r>
        <w:rPr>
          <w:rFonts w:ascii="Times New Roman"/>
          <w:b/>
          <w:i w:val="false"/>
          <w:color w:val="000000"/>
        </w:rPr>
        <w:t xml:space="preserve">  Минимальная огнестойкость палуб</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19"/>
        <w:gridCol w:w="1138"/>
        <w:gridCol w:w="1139"/>
        <w:gridCol w:w="920"/>
        <w:gridCol w:w="1139"/>
        <w:gridCol w:w="1139"/>
        <w:gridCol w:w="1139"/>
        <w:gridCol w:w="1139"/>
        <w:gridCol w:w="811"/>
        <w:gridCol w:w="1139"/>
        <w:gridCol w:w="921"/>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снизу</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w:t>
            </w:r>
          </w:p>
          <w:p>
            <w:pPr>
              <w:spacing w:after="20"/>
              <w:ind w:left="20"/>
              <w:jc w:val="both"/>
            </w:pPr>
            <w:r>
              <w:rPr>
                <w:rFonts w:ascii="Times New Roman"/>
                <w:b w:val="false"/>
                <w:i w:val="false"/>
                <w:color w:val="000000"/>
                <w:sz w:val="20"/>
              </w:rPr>
              <w:t>
гории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сверху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 управления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вестибюли и</w:t>
            </w:r>
          </w:p>
          <w:p>
            <w:pPr>
              <w:spacing w:after="20"/>
              <w:ind w:left="20"/>
              <w:jc w:val="both"/>
            </w:pPr>
            <w:r>
              <w:rPr>
                <w:rFonts w:ascii="Times New Roman"/>
                <w:b w:val="false"/>
                <w:i w:val="false"/>
                <w:color w:val="000000"/>
                <w:sz w:val="20"/>
              </w:rPr>
              <w:t>
тамбуры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Междупалубные сообщения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(низкая</w:t>
            </w:r>
          </w:p>
          <w:p>
            <w:pPr>
              <w:spacing w:after="20"/>
              <w:ind w:left="20"/>
              <w:jc w:val="both"/>
            </w:pPr>
            <w:r>
              <w:rPr>
                <w:rFonts w:ascii="Times New Roman"/>
                <w:b w:val="false"/>
                <w:i w:val="false"/>
                <w:color w:val="000000"/>
                <w:sz w:val="20"/>
              </w:rPr>
              <w:t>
пожарная опасность)</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категории 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машинные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(высокая</w:t>
            </w:r>
          </w:p>
          <w:p>
            <w:pPr>
              <w:spacing w:after="20"/>
              <w:ind w:left="20"/>
              <w:jc w:val="both"/>
            </w:pPr>
            <w:r>
              <w:rPr>
                <w:rFonts w:ascii="Times New Roman"/>
                <w:b w:val="false"/>
                <w:i w:val="false"/>
                <w:color w:val="000000"/>
                <w:sz w:val="20"/>
              </w:rPr>
              <w:t>
пожарная опасность)</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палубы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Сноски и условное обозначение указаны в </w:t>
            </w:r>
            <w:r>
              <w:rPr>
                <w:rFonts w:ascii="Times New Roman"/>
                <w:b w:val="false"/>
                <w:i w:val="false"/>
                <w:color w:val="000000"/>
                <w:sz w:val="20"/>
              </w:rPr>
              <w:t>приложении 18</w:t>
            </w:r>
            <w:r>
              <w:rPr>
                <w:rFonts w:ascii="Times New Roman"/>
                <w:b w:val="false"/>
                <w:i w:val="false"/>
                <w:color w:val="000000"/>
                <w:sz w:val="20"/>
              </w:rPr>
              <w:t xml:space="preserve"> настоящих</w:t>
            </w:r>
          </w:p>
          <w:p>
            <w:pPr>
              <w:spacing w:after="20"/>
              <w:ind w:left="20"/>
              <w:jc w:val="both"/>
            </w:pPr>
            <w:r>
              <w:rPr>
                <w:rFonts w:ascii="Times New Roman"/>
                <w:b w:val="false"/>
                <w:i w:val="false"/>
                <w:color w:val="000000"/>
                <w:sz w:val="20"/>
              </w:rPr>
              <w:t>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308" w:id="2475"/>
    <w:p>
      <w:pPr>
        <w:spacing w:after="0"/>
        <w:ind w:left="0"/>
        <w:jc w:val="left"/>
      </w:pPr>
      <w:r>
        <w:rPr>
          <w:rFonts w:ascii="Times New Roman"/>
          <w:b/>
          <w:i w:val="false"/>
          <w:color w:val="000000"/>
        </w:rPr>
        <w:t xml:space="preserve"> Указания по составлению информации об</w:t>
      </w:r>
      <w:r>
        <w:br/>
      </w:r>
      <w:r>
        <w:rPr>
          <w:rFonts w:ascii="Times New Roman"/>
          <w:b/>
          <w:i w:val="false"/>
          <w:color w:val="000000"/>
        </w:rPr>
        <w:t>остойчивости и непотопляемости судна</w:t>
      </w:r>
    </w:p>
    <w:bookmarkEnd w:id="2475"/>
    <w:bookmarkStart w:name="z3310" w:id="2476"/>
    <w:p>
      <w:pPr>
        <w:spacing w:after="0"/>
        <w:ind w:left="0"/>
        <w:jc w:val="both"/>
      </w:pPr>
      <w:r>
        <w:rPr>
          <w:rFonts w:ascii="Times New Roman"/>
          <w:b w:val="false"/>
          <w:i w:val="false"/>
          <w:color w:val="000000"/>
          <w:sz w:val="28"/>
        </w:rPr>
        <w:t>
      1. В настоящих указаниях приведены общие требования к Информации, которая составляется так, чтобы в ней были наиболее полно отражены все особенности судна.</w:t>
      </w:r>
    </w:p>
    <w:bookmarkEnd w:id="2476"/>
    <w:bookmarkStart w:name="z3311" w:id="2477"/>
    <w:p>
      <w:pPr>
        <w:spacing w:after="0"/>
        <w:ind w:left="0"/>
        <w:jc w:val="both"/>
      </w:pPr>
      <w:r>
        <w:rPr>
          <w:rFonts w:ascii="Times New Roman"/>
          <w:b w:val="false"/>
          <w:i w:val="false"/>
          <w:color w:val="000000"/>
          <w:sz w:val="28"/>
        </w:rPr>
        <w:t>
      2. Информация предназначается для оказания помощи капитану при подготовке и реализации мероприятий по обеспечению остойчивости и непотопляемости судна во время эксплуатации.</w:t>
      </w:r>
    </w:p>
    <w:bookmarkEnd w:id="2477"/>
    <w:bookmarkStart w:name="z3312" w:id="2478"/>
    <w:p>
      <w:pPr>
        <w:spacing w:after="0"/>
        <w:ind w:left="0"/>
        <w:jc w:val="both"/>
      </w:pPr>
      <w:r>
        <w:rPr>
          <w:rFonts w:ascii="Times New Roman"/>
          <w:b w:val="false"/>
          <w:i w:val="false"/>
          <w:color w:val="000000"/>
          <w:sz w:val="28"/>
        </w:rPr>
        <w:t>
      3. Необходимо чтобы в Информации были ссылки на документацию, которая была использована при составлении документа.</w:t>
      </w:r>
    </w:p>
    <w:bookmarkEnd w:id="2478"/>
    <w:bookmarkStart w:name="z3313" w:id="2479"/>
    <w:p>
      <w:pPr>
        <w:spacing w:after="0"/>
        <w:ind w:left="0"/>
        <w:jc w:val="both"/>
      </w:pPr>
      <w:r>
        <w:rPr>
          <w:rFonts w:ascii="Times New Roman"/>
          <w:b w:val="false"/>
          <w:i w:val="false"/>
          <w:color w:val="000000"/>
          <w:sz w:val="28"/>
        </w:rPr>
        <w:t>
      4. Необходимо чтобы система физических единиц была единой для всего документа. Условные обозначения величин (символы) сопровождаются пояснениями (расшифрованы).</w:t>
      </w:r>
    </w:p>
    <w:bookmarkEnd w:id="2479"/>
    <w:bookmarkStart w:name="z3314" w:id="2480"/>
    <w:p>
      <w:pPr>
        <w:spacing w:after="0"/>
        <w:ind w:left="0"/>
        <w:jc w:val="both"/>
      </w:pPr>
      <w:r>
        <w:rPr>
          <w:rFonts w:ascii="Times New Roman"/>
          <w:b w:val="false"/>
          <w:i w:val="false"/>
          <w:color w:val="000000"/>
          <w:sz w:val="28"/>
        </w:rPr>
        <w:t>
      В Информации приводятся общие данные по судну, в том числе:</w:t>
      </w:r>
    </w:p>
    <w:bookmarkEnd w:id="2480"/>
    <w:bookmarkStart w:name="z3315" w:id="2481"/>
    <w:p>
      <w:pPr>
        <w:spacing w:after="0"/>
        <w:ind w:left="0"/>
        <w:jc w:val="both"/>
      </w:pPr>
      <w:r>
        <w:rPr>
          <w:rFonts w:ascii="Times New Roman"/>
          <w:b w:val="false"/>
          <w:i w:val="false"/>
          <w:color w:val="000000"/>
          <w:sz w:val="28"/>
        </w:rPr>
        <w:t>
      1) название, номер проекта, год постройки судна;</w:t>
      </w:r>
    </w:p>
    <w:bookmarkEnd w:id="2481"/>
    <w:bookmarkStart w:name="z3316" w:id="2482"/>
    <w:p>
      <w:pPr>
        <w:spacing w:after="0"/>
        <w:ind w:left="0"/>
        <w:jc w:val="both"/>
      </w:pPr>
      <w:r>
        <w:rPr>
          <w:rFonts w:ascii="Times New Roman"/>
          <w:b w:val="false"/>
          <w:i w:val="false"/>
          <w:color w:val="000000"/>
          <w:sz w:val="28"/>
        </w:rPr>
        <w:t>
      2) порт приписки и регистровый номер;</w:t>
      </w:r>
    </w:p>
    <w:bookmarkEnd w:id="2482"/>
    <w:bookmarkStart w:name="z3317" w:id="2483"/>
    <w:p>
      <w:pPr>
        <w:spacing w:after="0"/>
        <w:ind w:left="0"/>
        <w:jc w:val="both"/>
      </w:pPr>
      <w:r>
        <w:rPr>
          <w:rFonts w:ascii="Times New Roman"/>
          <w:b w:val="false"/>
          <w:i w:val="false"/>
          <w:color w:val="000000"/>
          <w:sz w:val="28"/>
        </w:rPr>
        <w:t>
      3) тип судна;</w:t>
      </w:r>
    </w:p>
    <w:bookmarkEnd w:id="2483"/>
    <w:bookmarkStart w:name="z3318" w:id="2484"/>
    <w:p>
      <w:pPr>
        <w:spacing w:after="0"/>
        <w:ind w:left="0"/>
        <w:jc w:val="both"/>
      </w:pPr>
      <w:r>
        <w:rPr>
          <w:rFonts w:ascii="Times New Roman"/>
          <w:b w:val="false"/>
          <w:i w:val="false"/>
          <w:color w:val="000000"/>
          <w:sz w:val="28"/>
        </w:rPr>
        <w:t>
      4) назначение судна (для перевозки каких грузов предназначено судно);</w:t>
      </w:r>
    </w:p>
    <w:bookmarkEnd w:id="2484"/>
    <w:bookmarkStart w:name="z3319" w:id="2485"/>
    <w:p>
      <w:pPr>
        <w:spacing w:after="0"/>
        <w:ind w:left="0"/>
        <w:jc w:val="both"/>
      </w:pPr>
      <w:r>
        <w:rPr>
          <w:rFonts w:ascii="Times New Roman"/>
          <w:b w:val="false"/>
          <w:i w:val="false"/>
          <w:color w:val="000000"/>
          <w:sz w:val="28"/>
        </w:rPr>
        <w:t>
      5) класс судна;</w:t>
      </w:r>
    </w:p>
    <w:bookmarkEnd w:id="2485"/>
    <w:bookmarkStart w:name="z3320" w:id="2486"/>
    <w:p>
      <w:pPr>
        <w:spacing w:after="0"/>
        <w:ind w:left="0"/>
        <w:jc w:val="both"/>
      </w:pPr>
      <w:r>
        <w:rPr>
          <w:rFonts w:ascii="Times New Roman"/>
          <w:b w:val="false"/>
          <w:i w:val="false"/>
          <w:color w:val="000000"/>
          <w:sz w:val="28"/>
        </w:rPr>
        <w:t>
      6) район плавания судна с указанием возможных ограничений;</w:t>
      </w:r>
    </w:p>
    <w:bookmarkEnd w:id="2486"/>
    <w:bookmarkStart w:name="z3321" w:id="2487"/>
    <w:p>
      <w:pPr>
        <w:spacing w:after="0"/>
        <w:ind w:left="0"/>
        <w:jc w:val="both"/>
      </w:pPr>
      <w:r>
        <w:rPr>
          <w:rFonts w:ascii="Times New Roman"/>
          <w:b w:val="false"/>
          <w:i w:val="false"/>
          <w:color w:val="000000"/>
          <w:sz w:val="28"/>
        </w:rPr>
        <w:t>
      7) размерения судна (длина, ширина, высота борта, осадка по летнюю грузовую марку, соответствующие этой марке водоизмещение и дедвейт);</w:t>
      </w:r>
    </w:p>
    <w:bookmarkEnd w:id="2487"/>
    <w:bookmarkStart w:name="z3322" w:id="2488"/>
    <w:p>
      <w:pPr>
        <w:spacing w:after="0"/>
        <w:ind w:left="0"/>
        <w:jc w:val="both"/>
      </w:pPr>
      <w:r>
        <w:rPr>
          <w:rFonts w:ascii="Times New Roman"/>
          <w:b w:val="false"/>
          <w:i w:val="false"/>
          <w:color w:val="000000"/>
          <w:sz w:val="28"/>
        </w:rPr>
        <w:t>
      8) скорость хода судна на тихой глубокой воде;</w:t>
      </w:r>
    </w:p>
    <w:bookmarkEnd w:id="2488"/>
    <w:bookmarkStart w:name="z3323" w:id="2489"/>
    <w:p>
      <w:pPr>
        <w:spacing w:after="0"/>
        <w:ind w:left="0"/>
        <w:jc w:val="both"/>
      </w:pPr>
      <w:r>
        <w:rPr>
          <w:rFonts w:ascii="Times New Roman"/>
          <w:b w:val="false"/>
          <w:i w:val="false"/>
          <w:color w:val="000000"/>
          <w:sz w:val="28"/>
        </w:rPr>
        <w:t>
      9) площадь скуловых килей, если они имеются;</w:t>
      </w:r>
    </w:p>
    <w:bookmarkEnd w:id="2489"/>
    <w:bookmarkStart w:name="z3324" w:id="2490"/>
    <w:p>
      <w:pPr>
        <w:spacing w:after="0"/>
        <w:ind w:left="0"/>
        <w:jc w:val="both"/>
      </w:pPr>
      <w:r>
        <w:rPr>
          <w:rFonts w:ascii="Times New Roman"/>
          <w:b w:val="false"/>
          <w:i w:val="false"/>
          <w:color w:val="000000"/>
          <w:sz w:val="28"/>
        </w:rPr>
        <w:t>
      10) сведения о креновании судна, в которых указывается место проведения кренования, дата, результаты кренования (весовое водоизмещение порожнем, абсцисса и аппликата центра тяжести судна), наименование учреждения, согласовавшей результаты кренования;</w:t>
      </w:r>
    </w:p>
    <w:bookmarkEnd w:id="2490"/>
    <w:bookmarkStart w:name="z3325" w:id="2491"/>
    <w:p>
      <w:pPr>
        <w:spacing w:after="0"/>
        <w:ind w:left="0"/>
        <w:jc w:val="both"/>
      </w:pPr>
      <w:r>
        <w:rPr>
          <w:rFonts w:ascii="Times New Roman"/>
          <w:b w:val="false"/>
          <w:i w:val="false"/>
          <w:color w:val="000000"/>
          <w:sz w:val="28"/>
        </w:rPr>
        <w:t>
      11) другие данные по усмотрению разработчика Информации.</w:t>
      </w:r>
    </w:p>
    <w:bookmarkEnd w:id="2491"/>
    <w:bookmarkStart w:name="z3326" w:id="2492"/>
    <w:p>
      <w:pPr>
        <w:spacing w:after="0"/>
        <w:ind w:left="0"/>
        <w:jc w:val="both"/>
      </w:pPr>
      <w:r>
        <w:rPr>
          <w:rFonts w:ascii="Times New Roman"/>
          <w:b w:val="false"/>
          <w:i w:val="false"/>
          <w:color w:val="000000"/>
          <w:sz w:val="28"/>
        </w:rPr>
        <w:t>
      6. В Информации приводятся сведения о выполнении судном критериев остойчивости, которые подготавливаются для типовых случаев загрузки и включают в себя:</w:t>
      </w:r>
    </w:p>
    <w:bookmarkEnd w:id="2492"/>
    <w:bookmarkStart w:name="z3327" w:id="2493"/>
    <w:p>
      <w:pPr>
        <w:spacing w:after="0"/>
        <w:ind w:left="0"/>
        <w:jc w:val="both"/>
      </w:pPr>
      <w:r>
        <w:rPr>
          <w:rFonts w:ascii="Times New Roman"/>
          <w:b w:val="false"/>
          <w:i w:val="false"/>
          <w:color w:val="000000"/>
          <w:sz w:val="28"/>
        </w:rPr>
        <w:t>
      1) схему размещения цистерн запасов, балласта, грузовых помещений, машинного отделения;</w:t>
      </w:r>
    </w:p>
    <w:bookmarkEnd w:id="2493"/>
    <w:bookmarkStart w:name="z3328" w:id="2494"/>
    <w:p>
      <w:pPr>
        <w:spacing w:after="0"/>
        <w:ind w:left="0"/>
        <w:jc w:val="both"/>
      </w:pPr>
      <w:r>
        <w:rPr>
          <w:rFonts w:ascii="Times New Roman"/>
          <w:b w:val="false"/>
          <w:i w:val="false"/>
          <w:color w:val="000000"/>
          <w:sz w:val="28"/>
        </w:rPr>
        <w:t>
      2) таблицы, иллюстрирующие принятое в типовых случаях загрузки распределение запасов и балласта по цистернам, с указанием массы, координат центра тяжести и соответствующих моментов.</w:t>
      </w:r>
    </w:p>
    <w:bookmarkEnd w:id="2494"/>
    <w:bookmarkStart w:name="z3329" w:id="2495"/>
    <w:p>
      <w:pPr>
        <w:spacing w:after="0"/>
        <w:ind w:left="0"/>
        <w:jc w:val="both"/>
      </w:pPr>
      <w:r>
        <w:rPr>
          <w:rFonts w:ascii="Times New Roman"/>
          <w:b w:val="false"/>
          <w:i w:val="false"/>
          <w:color w:val="000000"/>
          <w:sz w:val="28"/>
        </w:rPr>
        <w:t>
      Расчеты для типовых случаев загрузки выполняются на специальных бланках. На этих бланках приводятся следующие данные:</w:t>
      </w:r>
    </w:p>
    <w:bookmarkEnd w:id="2495"/>
    <w:bookmarkStart w:name="z3330" w:id="2496"/>
    <w:p>
      <w:pPr>
        <w:spacing w:after="0"/>
        <w:ind w:left="0"/>
        <w:jc w:val="both"/>
      </w:pPr>
      <w:r>
        <w:rPr>
          <w:rFonts w:ascii="Times New Roman"/>
          <w:b w:val="false"/>
          <w:i w:val="false"/>
          <w:color w:val="000000"/>
          <w:sz w:val="28"/>
        </w:rPr>
        <w:t>
      а) словесная характеристика (наименование) случая, эскиз судна, на котором показывается размещение основных составляющих нагрузки, включаемых в водоизмещение, схема размещения палубного груза;</w:t>
      </w:r>
    </w:p>
    <w:bookmarkEnd w:id="2496"/>
    <w:bookmarkStart w:name="z3331" w:id="2497"/>
    <w:p>
      <w:pPr>
        <w:spacing w:after="0"/>
        <w:ind w:left="0"/>
        <w:jc w:val="both"/>
      </w:pPr>
      <w:r>
        <w:rPr>
          <w:rFonts w:ascii="Times New Roman"/>
          <w:b w:val="false"/>
          <w:i w:val="false"/>
          <w:color w:val="000000"/>
          <w:sz w:val="28"/>
        </w:rPr>
        <w:t>
      б) таблицы для подсчета массы судна, положения его центра тяжести, моментов отдельных статей нагрузки и судна порожнем, в случае обледенения — с учетом массы льда;</w:t>
      </w:r>
    </w:p>
    <w:bookmarkEnd w:id="2497"/>
    <w:bookmarkStart w:name="z3332" w:id="2498"/>
    <w:p>
      <w:pPr>
        <w:spacing w:after="0"/>
        <w:ind w:left="0"/>
        <w:jc w:val="both"/>
      </w:pPr>
      <w:r>
        <w:rPr>
          <w:rFonts w:ascii="Times New Roman"/>
          <w:b w:val="false"/>
          <w:i w:val="false"/>
          <w:color w:val="000000"/>
          <w:sz w:val="28"/>
        </w:rPr>
        <w:t>
      в) поправки на влияние свободных поверхностей жидких грузов и балласта;</w:t>
      </w:r>
    </w:p>
    <w:bookmarkEnd w:id="2498"/>
    <w:bookmarkStart w:name="z3333" w:id="2499"/>
    <w:p>
      <w:pPr>
        <w:spacing w:after="0"/>
        <w:ind w:left="0"/>
        <w:jc w:val="both"/>
      </w:pPr>
      <w:r>
        <w:rPr>
          <w:rFonts w:ascii="Times New Roman"/>
          <w:b w:val="false"/>
          <w:i w:val="false"/>
          <w:color w:val="000000"/>
          <w:sz w:val="28"/>
        </w:rPr>
        <w:t>
      г) значение начальной метацентрической высоты и чертеж диаграммы статической остойчивости с учетом влияния свободной поверхности;</w:t>
      </w:r>
    </w:p>
    <w:bookmarkEnd w:id="2499"/>
    <w:bookmarkStart w:name="z3334" w:id="2500"/>
    <w:p>
      <w:pPr>
        <w:spacing w:after="0"/>
        <w:ind w:left="0"/>
        <w:jc w:val="both"/>
      </w:pPr>
      <w:r>
        <w:rPr>
          <w:rFonts w:ascii="Times New Roman"/>
          <w:b w:val="false"/>
          <w:i w:val="false"/>
          <w:color w:val="000000"/>
          <w:sz w:val="28"/>
        </w:rPr>
        <w:t>
      д) значение критериев остойчивости, требуемых Правилами для данного случая загрузки и результаты проверки выполнения этих требований;</w:t>
      </w:r>
    </w:p>
    <w:bookmarkEnd w:id="2500"/>
    <w:bookmarkStart w:name="z3335" w:id="2501"/>
    <w:p>
      <w:pPr>
        <w:spacing w:after="0"/>
        <w:ind w:left="0"/>
        <w:jc w:val="both"/>
      </w:pPr>
      <w:r>
        <w:rPr>
          <w:rFonts w:ascii="Times New Roman"/>
          <w:b w:val="false"/>
          <w:i w:val="false"/>
          <w:color w:val="000000"/>
          <w:sz w:val="28"/>
        </w:rPr>
        <w:t>
      3) сводную таблицу типовых случаев загрузки, содержащую следующие данные:</w:t>
      </w:r>
    </w:p>
    <w:bookmarkEnd w:id="2501"/>
    <w:bookmarkStart w:name="z3336" w:id="2502"/>
    <w:p>
      <w:pPr>
        <w:spacing w:after="0"/>
        <w:ind w:left="0"/>
        <w:jc w:val="both"/>
      </w:pPr>
      <w:r>
        <w:rPr>
          <w:rFonts w:ascii="Times New Roman"/>
          <w:b w:val="false"/>
          <w:i w:val="false"/>
          <w:color w:val="000000"/>
          <w:sz w:val="28"/>
        </w:rPr>
        <w:t>
      а) наименование случая загрузки;</w:t>
      </w:r>
    </w:p>
    <w:bookmarkEnd w:id="2502"/>
    <w:bookmarkStart w:name="z3337" w:id="2503"/>
    <w:p>
      <w:pPr>
        <w:spacing w:after="0"/>
        <w:ind w:left="0"/>
        <w:jc w:val="both"/>
      </w:pPr>
      <w:r>
        <w:rPr>
          <w:rFonts w:ascii="Times New Roman"/>
          <w:b w:val="false"/>
          <w:i w:val="false"/>
          <w:color w:val="000000"/>
          <w:sz w:val="28"/>
        </w:rPr>
        <w:t>
      б) водоизмещение;</w:t>
      </w:r>
    </w:p>
    <w:bookmarkEnd w:id="2503"/>
    <w:bookmarkStart w:name="z3338" w:id="2504"/>
    <w:p>
      <w:pPr>
        <w:spacing w:after="0"/>
        <w:ind w:left="0"/>
        <w:jc w:val="both"/>
      </w:pPr>
      <w:r>
        <w:rPr>
          <w:rFonts w:ascii="Times New Roman"/>
          <w:b w:val="false"/>
          <w:i w:val="false"/>
          <w:color w:val="000000"/>
          <w:sz w:val="28"/>
        </w:rPr>
        <w:t>
      в) параметры посадки судна;</w:t>
      </w:r>
    </w:p>
    <w:bookmarkEnd w:id="2504"/>
    <w:bookmarkStart w:name="z3339" w:id="2505"/>
    <w:p>
      <w:pPr>
        <w:spacing w:after="0"/>
        <w:ind w:left="0"/>
        <w:jc w:val="both"/>
      </w:pPr>
      <w:r>
        <w:rPr>
          <w:rFonts w:ascii="Times New Roman"/>
          <w:b w:val="false"/>
          <w:i w:val="false"/>
          <w:color w:val="000000"/>
          <w:sz w:val="28"/>
        </w:rPr>
        <w:t>
      г) положение центра тяжести судна по высоте и длине;</w:t>
      </w:r>
    </w:p>
    <w:bookmarkEnd w:id="2505"/>
    <w:bookmarkStart w:name="z3340" w:id="2506"/>
    <w:p>
      <w:pPr>
        <w:spacing w:after="0"/>
        <w:ind w:left="0"/>
        <w:jc w:val="both"/>
      </w:pPr>
      <w:r>
        <w:rPr>
          <w:rFonts w:ascii="Times New Roman"/>
          <w:b w:val="false"/>
          <w:i w:val="false"/>
          <w:color w:val="000000"/>
          <w:sz w:val="28"/>
        </w:rPr>
        <w:t>
      д) поправки на влияние свободной поверхности;</w:t>
      </w:r>
    </w:p>
    <w:bookmarkEnd w:id="2506"/>
    <w:bookmarkStart w:name="z3341" w:id="2507"/>
    <w:p>
      <w:pPr>
        <w:spacing w:after="0"/>
        <w:ind w:left="0"/>
        <w:jc w:val="both"/>
      </w:pPr>
      <w:r>
        <w:rPr>
          <w:rFonts w:ascii="Times New Roman"/>
          <w:b w:val="false"/>
          <w:i w:val="false"/>
          <w:color w:val="000000"/>
          <w:sz w:val="28"/>
        </w:rPr>
        <w:t>
      е) начальную метацентрическую высоту судна с учетом влияния свободных поверхностей;</w:t>
      </w:r>
    </w:p>
    <w:bookmarkEnd w:id="2507"/>
    <w:bookmarkStart w:name="z3342" w:id="2508"/>
    <w:p>
      <w:pPr>
        <w:spacing w:after="0"/>
        <w:ind w:left="0"/>
        <w:jc w:val="both"/>
      </w:pPr>
      <w:r>
        <w:rPr>
          <w:rFonts w:ascii="Times New Roman"/>
          <w:b w:val="false"/>
          <w:i w:val="false"/>
          <w:color w:val="000000"/>
          <w:sz w:val="28"/>
        </w:rPr>
        <w:t>
      ж) допускаемые значения начальной метацентрической высоты или положения центра тяжести;</w:t>
      </w:r>
    </w:p>
    <w:bookmarkEnd w:id="2508"/>
    <w:bookmarkStart w:name="z3343" w:id="2509"/>
    <w:p>
      <w:pPr>
        <w:spacing w:after="0"/>
        <w:ind w:left="0"/>
        <w:jc w:val="both"/>
      </w:pPr>
      <w:r>
        <w:rPr>
          <w:rFonts w:ascii="Times New Roman"/>
          <w:b w:val="false"/>
          <w:i w:val="false"/>
          <w:color w:val="000000"/>
          <w:sz w:val="28"/>
        </w:rPr>
        <w:t>
      з) значения нормируемых параметров, критерии остойчивости и их допустимые значения;</w:t>
      </w:r>
    </w:p>
    <w:bookmarkEnd w:id="2509"/>
    <w:bookmarkStart w:name="z3344" w:id="2510"/>
    <w:p>
      <w:pPr>
        <w:spacing w:after="0"/>
        <w:ind w:left="0"/>
        <w:jc w:val="both"/>
      </w:pPr>
      <w:r>
        <w:rPr>
          <w:rFonts w:ascii="Times New Roman"/>
          <w:b w:val="false"/>
          <w:i w:val="false"/>
          <w:color w:val="000000"/>
          <w:sz w:val="28"/>
        </w:rPr>
        <w:t>
      и) угол заливания.</w:t>
      </w:r>
    </w:p>
    <w:bookmarkEnd w:id="2510"/>
    <w:bookmarkStart w:name="z3345" w:id="2511"/>
    <w:p>
      <w:pPr>
        <w:spacing w:after="0"/>
        <w:ind w:left="0"/>
        <w:jc w:val="both"/>
      </w:pPr>
      <w:r>
        <w:rPr>
          <w:rFonts w:ascii="Times New Roman"/>
          <w:b w:val="false"/>
          <w:i w:val="false"/>
          <w:color w:val="000000"/>
          <w:sz w:val="28"/>
        </w:rPr>
        <w:t>
      7. В Информации приводятся материалы по оценке остойчивости для случаев загрузки, отличных от типовых. Эти материалы позволяют капитану с минимальной затратой времени достаточно точно определить, удовлетворяет ли остойчивость судна требованиям Правил.</w:t>
      </w:r>
    </w:p>
    <w:bookmarkEnd w:id="2511"/>
    <w:bookmarkStart w:name="z3346" w:id="2512"/>
    <w:p>
      <w:pPr>
        <w:spacing w:after="0"/>
        <w:ind w:left="0"/>
        <w:jc w:val="both"/>
      </w:pPr>
      <w:r>
        <w:rPr>
          <w:rFonts w:ascii="Times New Roman"/>
          <w:b w:val="false"/>
          <w:i w:val="false"/>
          <w:color w:val="000000"/>
          <w:sz w:val="28"/>
        </w:rPr>
        <w:t>
      В состав рассматриваемых материалов входят:</w:t>
      </w:r>
    </w:p>
    <w:bookmarkEnd w:id="2512"/>
    <w:bookmarkStart w:name="z3347" w:id="2513"/>
    <w:p>
      <w:pPr>
        <w:spacing w:after="0"/>
        <w:ind w:left="0"/>
        <w:jc w:val="both"/>
      </w:pPr>
      <w:r>
        <w:rPr>
          <w:rFonts w:ascii="Times New Roman"/>
          <w:b w:val="false"/>
          <w:i w:val="false"/>
          <w:color w:val="000000"/>
          <w:sz w:val="28"/>
        </w:rPr>
        <w:t>
      1) диаграммы контроля остойчивости, которые содержат кривые допустимых значений возвышения центра тяжести в зависимости от водоизмещения судна. Диаграмма содержит несколько кривых (например, для судна без палубного груза, с грузом леса, с обледенением и др.);</w:t>
      </w:r>
    </w:p>
    <w:bookmarkEnd w:id="2513"/>
    <w:bookmarkStart w:name="z3348" w:id="2514"/>
    <w:p>
      <w:pPr>
        <w:spacing w:after="0"/>
        <w:ind w:left="0"/>
        <w:jc w:val="both"/>
      </w:pPr>
      <w:r>
        <w:rPr>
          <w:rFonts w:ascii="Times New Roman"/>
          <w:b w:val="false"/>
          <w:i w:val="false"/>
          <w:color w:val="000000"/>
          <w:sz w:val="28"/>
        </w:rPr>
        <w:t>
      2) данные, необходимые для определения массы и положения центра тяжести жидких грузов;</w:t>
      </w:r>
    </w:p>
    <w:bookmarkEnd w:id="2514"/>
    <w:bookmarkStart w:name="z3349" w:id="2515"/>
    <w:p>
      <w:pPr>
        <w:spacing w:after="0"/>
        <w:ind w:left="0"/>
        <w:jc w:val="both"/>
      </w:pPr>
      <w:r>
        <w:rPr>
          <w:rFonts w:ascii="Times New Roman"/>
          <w:b w:val="false"/>
          <w:i w:val="false"/>
          <w:color w:val="000000"/>
          <w:sz w:val="28"/>
        </w:rPr>
        <w:t>
      3) таблицы для определения поправок на влияние свободных поверхностей;</w:t>
      </w:r>
    </w:p>
    <w:bookmarkEnd w:id="2515"/>
    <w:bookmarkStart w:name="z3350" w:id="2516"/>
    <w:p>
      <w:pPr>
        <w:spacing w:after="0"/>
        <w:ind w:left="0"/>
        <w:jc w:val="both"/>
      </w:pPr>
      <w:r>
        <w:rPr>
          <w:rFonts w:ascii="Times New Roman"/>
          <w:b w:val="false"/>
          <w:i w:val="false"/>
          <w:color w:val="000000"/>
          <w:sz w:val="28"/>
        </w:rPr>
        <w:t>
      4) данные, необходимые для вычисления массы и координат центра тяжести перевозимых грузов.</w:t>
      </w:r>
    </w:p>
    <w:bookmarkEnd w:id="2516"/>
    <w:bookmarkStart w:name="z3351" w:id="2517"/>
    <w:p>
      <w:pPr>
        <w:spacing w:after="0"/>
        <w:ind w:left="0"/>
        <w:jc w:val="both"/>
      </w:pPr>
      <w:r>
        <w:rPr>
          <w:rFonts w:ascii="Times New Roman"/>
          <w:b w:val="false"/>
          <w:i w:val="false"/>
          <w:color w:val="000000"/>
          <w:sz w:val="28"/>
        </w:rPr>
        <w:t>
      Для случая перевозки контейнеров и леса приводятся рекомендуемые планы их размещения на палубе;</w:t>
      </w:r>
    </w:p>
    <w:bookmarkEnd w:id="2517"/>
    <w:bookmarkStart w:name="z3352" w:id="2518"/>
    <w:p>
      <w:pPr>
        <w:spacing w:after="0"/>
        <w:ind w:left="0"/>
        <w:jc w:val="both"/>
      </w:pPr>
      <w:r>
        <w:rPr>
          <w:rFonts w:ascii="Times New Roman"/>
          <w:b w:val="false"/>
          <w:i w:val="false"/>
          <w:color w:val="000000"/>
          <w:sz w:val="28"/>
        </w:rPr>
        <w:t>
      5) данные для быстрого расчета посадки судна и дифферента;</w:t>
      </w:r>
    </w:p>
    <w:bookmarkEnd w:id="2518"/>
    <w:bookmarkStart w:name="z3353" w:id="2519"/>
    <w:p>
      <w:pPr>
        <w:spacing w:after="0"/>
        <w:ind w:left="0"/>
        <w:jc w:val="both"/>
      </w:pPr>
      <w:r>
        <w:rPr>
          <w:rFonts w:ascii="Times New Roman"/>
          <w:b w:val="false"/>
          <w:i w:val="false"/>
          <w:color w:val="000000"/>
          <w:sz w:val="28"/>
        </w:rPr>
        <w:t>
      6) диаграмма (или таблица), позволяющая определить среднюю осадку судна по водоизмещению (грузовой размер);</w:t>
      </w:r>
    </w:p>
    <w:bookmarkEnd w:id="2519"/>
    <w:bookmarkStart w:name="z3354" w:id="2520"/>
    <w:p>
      <w:pPr>
        <w:spacing w:after="0"/>
        <w:ind w:left="0"/>
        <w:jc w:val="both"/>
      </w:pPr>
      <w:r>
        <w:rPr>
          <w:rFonts w:ascii="Times New Roman"/>
          <w:b w:val="false"/>
          <w:i w:val="false"/>
          <w:color w:val="000000"/>
          <w:sz w:val="28"/>
        </w:rPr>
        <w:t>
      7) методика использования приведенных в подпунктах 1)-6) настоящего пункта, материалов по оценке остойчивости судна для случая загрузки, при выполнении расчетов, отличных от типовых. Приводится также численный пример расчета, оформленный на бланке, который используется для типовых случаев загрузки судна;</w:t>
      </w:r>
    </w:p>
    <w:bookmarkEnd w:id="2520"/>
    <w:bookmarkStart w:name="z3355" w:id="2521"/>
    <w:p>
      <w:pPr>
        <w:spacing w:after="0"/>
        <w:ind w:left="0"/>
        <w:jc w:val="both"/>
      </w:pPr>
      <w:r>
        <w:rPr>
          <w:rFonts w:ascii="Times New Roman"/>
          <w:b w:val="false"/>
          <w:i w:val="false"/>
          <w:color w:val="000000"/>
          <w:sz w:val="28"/>
        </w:rPr>
        <w:t>
      8) чистые расчетные бланки для проведения капитаном самостоятельных расчетов.</w:t>
      </w:r>
    </w:p>
    <w:bookmarkEnd w:id="2521"/>
    <w:bookmarkStart w:name="z3356" w:id="2522"/>
    <w:p>
      <w:pPr>
        <w:spacing w:after="0"/>
        <w:ind w:left="0"/>
        <w:jc w:val="both"/>
      </w:pPr>
      <w:r>
        <w:rPr>
          <w:rFonts w:ascii="Times New Roman"/>
          <w:b w:val="false"/>
          <w:i w:val="false"/>
          <w:color w:val="000000"/>
          <w:sz w:val="28"/>
        </w:rPr>
        <w:t>
      8. В Информации приводятся сведения о непотопляемости судна, которые включают в себя изложение требований к непотопляемости применительно к данному судну, а также результаты расчетов непотопляемости и характеристики аварийной остойчивости. Расчетные случаи для симметричного и несимметричного затопления приводятся на отдельных листах, на которых показываются:</w:t>
      </w:r>
    </w:p>
    <w:bookmarkEnd w:id="2522"/>
    <w:bookmarkStart w:name="z3357" w:id="2523"/>
    <w:p>
      <w:pPr>
        <w:spacing w:after="0"/>
        <w:ind w:left="0"/>
        <w:jc w:val="both"/>
      </w:pPr>
      <w:r>
        <w:rPr>
          <w:rFonts w:ascii="Times New Roman"/>
          <w:b w:val="false"/>
          <w:i w:val="false"/>
          <w:color w:val="000000"/>
          <w:sz w:val="28"/>
        </w:rPr>
        <w:t>
      1) схематическое изображение продольного разреза судна с указанием затопляемого отсека и положения аварийной ватерлинии;</w:t>
      </w:r>
    </w:p>
    <w:bookmarkEnd w:id="2523"/>
    <w:bookmarkStart w:name="z3358" w:id="2524"/>
    <w:p>
      <w:pPr>
        <w:spacing w:after="0"/>
        <w:ind w:left="0"/>
        <w:jc w:val="both"/>
      </w:pPr>
      <w:r>
        <w:rPr>
          <w:rFonts w:ascii="Times New Roman"/>
          <w:b w:val="false"/>
          <w:i w:val="false"/>
          <w:color w:val="000000"/>
          <w:sz w:val="28"/>
        </w:rPr>
        <w:t>
      2) диаграмма статической остойчивости поврежденного судна.</w:t>
      </w:r>
    </w:p>
    <w:bookmarkEnd w:id="2524"/>
    <w:bookmarkStart w:name="z3359" w:id="2525"/>
    <w:p>
      <w:pPr>
        <w:spacing w:after="0"/>
        <w:ind w:left="0"/>
        <w:jc w:val="both"/>
      </w:pPr>
      <w:r>
        <w:rPr>
          <w:rFonts w:ascii="Times New Roman"/>
          <w:b w:val="false"/>
          <w:i w:val="false"/>
          <w:color w:val="000000"/>
          <w:sz w:val="28"/>
        </w:rPr>
        <w:t>
      Результаты расчетов непотопляемости сводятся в таблицу, в которую необходимо включить данные об аварийной посадке, крене, дифференте, поперечной метацентрической высоте и нормируемых параметрах аварийной остойчивости. В таблице приводятся также аналогичные данные по неповрежденному судну.</w:t>
      </w:r>
    </w:p>
    <w:bookmarkEnd w:id="2525"/>
    <w:bookmarkStart w:name="z3360" w:id="2526"/>
    <w:p>
      <w:pPr>
        <w:spacing w:after="0"/>
        <w:ind w:left="0"/>
        <w:jc w:val="both"/>
      </w:pPr>
      <w:r>
        <w:rPr>
          <w:rFonts w:ascii="Times New Roman"/>
          <w:b w:val="false"/>
          <w:i w:val="false"/>
          <w:color w:val="000000"/>
          <w:sz w:val="28"/>
        </w:rPr>
        <w:t>
      9. В Информации представляются материалы для более полной оценки остойчивости судна в тех случаях, когда какие-либо требования по остойчивости выполняются без запаса. К таким материалам относятся:</w:t>
      </w:r>
    </w:p>
    <w:bookmarkEnd w:id="2526"/>
    <w:bookmarkStart w:name="z3361" w:id="2527"/>
    <w:p>
      <w:pPr>
        <w:spacing w:after="0"/>
        <w:ind w:left="0"/>
        <w:jc w:val="both"/>
      </w:pPr>
      <w:r>
        <w:rPr>
          <w:rFonts w:ascii="Times New Roman"/>
          <w:b w:val="false"/>
          <w:i w:val="false"/>
          <w:color w:val="000000"/>
          <w:sz w:val="28"/>
        </w:rPr>
        <w:t>
      1) диаграмма допустимых моментов, включающая в себя результирующие кривые по каждому критерию;</w:t>
      </w:r>
    </w:p>
    <w:bookmarkEnd w:id="2527"/>
    <w:bookmarkStart w:name="z3362" w:id="2528"/>
    <w:p>
      <w:pPr>
        <w:spacing w:after="0"/>
        <w:ind w:left="0"/>
        <w:jc w:val="both"/>
      </w:pPr>
      <w:r>
        <w:rPr>
          <w:rFonts w:ascii="Times New Roman"/>
          <w:b w:val="false"/>
          <w:i w:val="false"/>
          <w:color w:val="000000"/>
          <w:sz w:val="28"/>
        </w:rPr>
        <w:t>
      2) кривые или таблицы плеч остойчивости формы, позволяющие достаточно быстро и точно для каждого нетипового случая загрузки построить диаграмму статической и динамической остойчивости;</w:t>
      </w:r>
    </w:p>
    <w:bookmarkEnd w:id="2528"/>
    <w:bookmarkStart w:name="z3363" w:id="2529"/>
    <w:p>
      <w:pPr>
        <w:spacing w:after="0"/>
        <w:ind w:left="0"/>
        <w:jc w:val="both"/>
      </w:pPr>
      <w:r>
        <w:rPr>
          <w:rFonts w:ascii="Times New Roman"/>
          <w:b w:val="false"/>
          <w:i w:val="false"/>
          <w:color w:val="000000"/>
          <w:sz w:val="28"/>
        </w:rPr>
        <w:t>
      3) материалы, необходимые для вычисления критериев остойчивости с использованием диаграммы статической остойчивости;</w:t>
      </w:r>
    </w:p>
    <w:bookmarkEnd w:id="2529"/>
    <w:bookmarkStart w:name="z3364" w:id="2530"/>
    <w:p>
      <w:pPr>
        <w:spacing w:after="0"/>
        <w:ind w:left="0"/>
        <w:jc w:val="both"/>
      </w:pPr>
      <w:r>
        <w:rPr>
          <w:rFonts w:ascii="Times New Roman"/>
          <w:b w:val="false"/>
          <w:i w:val="false"/>
          <w:color w:val="000000"/>
          <w:sz w:val="28"/>
        </w:rPr>
        <w:t>
      4) зависимость угла заливания от осадки или водоизмещения судна;</w:t>
      </w:r>
    </w:p>
    <w:bookmarkEnd w:id="2530"/>
    <w:bookmarkStart w:name="z3365" w:id="2531"/>
    <w:p>
      <w:pPr>
        <w:spacing w:after="0"/>
        <w:ind w:left="0"/>
        <w:jc w:val="both"/>
      </w:pPr>
      <w:r>
        <w:rPr>
          <w:rFonts w:ascii="Times New Roman"/>
          <w:b w:val="false"/>
          <w:i w:val="false"/>
          <w:color w:val="000000"/>
          <w:sz w:val="28"/>
        </w:rPr>
        <w:t>
      5) другие материалы по усмотрению проектанта, информации для определения лимитирующего критерия;</w:t>
      </w:r>
    </w:p>
    <w:bookmarkEnd w:id="2531"/>
    <w:bookmarkStart w:name="z3366" w:id="2532"/>
    <w:p>
      <w:pPr>
        <w:spacing w:after="0"/>
        <w:ind w:left="0"/>
        <w:jc w:val="both"/>
      </w:pPr>
      <w:r>
        <w:rPr>
          <w:rFonts w:ascii="Times New Roman"/>
          <w:b w:val="false"/>
          <w:i w:val="false"/>
          <w:color w:val="000000"/>
          <w:sz w:val="28"/>
        </w:rPr>
        <w:t>
      6) методика использования указанных в подпунктах 1)–5) настоящего пункта, материалов с численным примером расчета остойчивости.</w:t>
      </w:r>
    </w:p>
    <w:bookmarkEnd w:id="2532"/>
    <w:bookmarkStart w:name="z3367" w:id="2533"/>
    <w:p>
      <w:pPr>
        <w:spacing w:after="0"/>
        <w:ind w:left="0"/>
        <w:jc w:val="both"/>
      </w:pPr>
      <w:r>
        <w:rPr>
          <w:rFonts w:ascii="Times New Roman"/>
          <w:b w:val="false"/>
          <w:i w:val="false"/>
          <w:color w:val="000000"/>
          <w:sz w:val="28"/>
        </w:rPr>
        <w:t>
      10. В отдельный раздел Информации выделяют указания капитану об ограничениях, вытекающих из требований Правил, и рекомендации по обеспечению остойчивости в процессе эксплуатации с учетом особенностей судна, в том числе:</w:t>
      </w:r>
    </w:p>
    <w:bookmarkEnd w:id="2533"/>
    <w:bookmarkStart w:name="z3368" w:id="2534"/>
    <w:p>
      <w:pPr>
        <w:spacing w:after="0"/>
        <w:ind w:left="0"/>
        <w:jc w:val="both"/>
      </w:pPr>
      <w:r>
        <w:rPr>
          <w:rFonts w:ascii="Times New Roman"/>
          <w:b w:val="false"/>
          <w:i w:val="false"/>
          <w:color w:val="000000"/>
          <w:sz w:val="28"/>
        </w:rPr>
        <w:t>
      1) сведения о критериях, лимитирующих остойчивость данного судна;</w:t>
      </w:r>
    </w:p>
    <w:bookmarkEnd w:id="2534"/>
    <w:bookmarkStart w:name="z3369" w:id="2535"/>
    <w:p>
      <w:pPr>
        <w:spacing w:after="0"/>
        <w:ind w:left="0"/>
        <w:jc w:val="both"/>
      </w:pPr>
      <w:r>
        <w:rPr>
          <w:rFonts w:ascii="Times New Roman"/>
          <w:b w:val="false"/>
          <w:i w:val="false"/>
          <w:color w:val="000000"/>
          <w:sz w:val="28"/>
        </w:rPr>
        <w:t>
      2) указание на то, что критерии остойчивости не учитывают возможности смещения груза, и поэтому для предотвращения смещения следует руководствоваться документами, регламентирующими раскрепление и укладку груза;</w:t>
      </w:r>
    </w:p>
    <w:bookmarkEnd w:id="2535"/>
    <w:bookmarkStart w:name="z3370" w:id="2536"/>
    <w:p>
      <w:pPr>
        <w:spacing w:after="0"/>
        <w:ind w:left="0"/>
        <w:jc w:val="both"/>
      </w:pPr>
      <w:r>
        <w:rPr>
          <w:rFonts w:ascii="Times New Roman"/>
          <w:b w:val="false"/>
          <w:i w:val="false"/>
          <w:color w:val="000000"/>
          <w:sz w:val="28"/>
        </w:rPr>
        <w:t>
      3) сведения об ограничениях при загрузке судна, указания о размещении палубного груза;</w:t>
      </w:r>
    </w:p>
    <w:bookmarkEnd w:id="2536"/>
    <w:bookmarkStart w:name="z3371" w:id="2537"/>
    <w:p>
      <w:pPr>
        <w:spacing w:after="0"/>
        <w:ind w:left="0"/>
        <w:jc w:val="both"/>
      </w:pPr>
      <w:r>
        <w:rPr>
          <w:rFonts w:ascii="Times New Roman"/>
          <w:b w:val="false"/>
          <w:i w:val="false"/>
          <w:color w:val="000000"/>
          <w:sz w:val="28"/>
        </w:rPr>
        <w:t>
      4) конкретные указания по порядку расходования жидких грузов и балластировки судна в рейсе;</w:t>
      </w:r>
    </w:p>
    <w:bookmarkEnd w:id="2537"/>
    <w:bookmarkStart w:name="z3372" w:id="2538"/>
    <w:p>
      <w:pPr>
        <w:spacing w:after="0"/>
        <w:ind w:left="0"/>
        <w:jc w:val="both"/>
      </w:pPr>
      <w:r>
        <w:rPr>
          <w:rFonts w:ascii="Times New Roman"/>
          <w:b w:val="false"/>
          <w:i w:val="false"/>
          <w:color w:val="000000"/>
          <w:sz w:val="28"/>
        </w:rPr>
        <w:t>
      5) перечень отверстий, которые закрываются во время плавания для предотвращения заливания. По усмотрению проектанта допускается привести схему расположения этих отверстий;</w:t>
      </w:r>
    </w:p>
    <w:bookmarkEnd w:id="2538"/>
    <w:bookmarkStart w:name="z3373" w:id="2539"/>
    <w:p>
      <w:pPr>
        <w:spacing w:after="0"/>
        <w:ind w:left="0"/>
        <w:jc w:val="both"/>
      </w:pPr>
      <w:r>
        <w:rPr>
          <w:rFonts w:ascii="Times New Roman"/>
          <w:b w:val="false"/>
          <w:i w:val="false"/>
          <w:color w:val="000000"/>
          <w:sz w:val="28"/>
        </w:rPr>
        <w:t>
      6) рекомендации по контролю за остойчивостью судна во время загрузки и разгрузки;</w:t>
      </w:r>
    </w:p>
    <w:bookmarkEnd w:id="2539"/>
    <w:bookmarkStart w:name="z3374" w:id="2540"/>
    <w:p>
      <w:pPr>
        <w:spacing w:after="0"/>
        <w:ind w:left="0"/>
        <w:jc w:val="both"/>
      </w:pPr>
      <w:r>
        <w:rPr>
          <w:rFonts w:ascii="Times New Roman"/>
          <w:b w:val="false"/>
          <w:i w:val="false"/>
          <w:color w:val="000000"/>
          <w:sz w:val="28"/>
        </w:rPr>
        <w:t>
      7) другие сведения по усмотрению проектанта.</w:t>
      </w:r>
    </w:p>
    <w:bookmarkEnd w:id="2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378" w:id="2541"/>
    <w:p>
      <w:pPr>
        <w:spacing w:after="0"/>
        <w:ind w:left="0"/>
        <w:jc w:val="left"/>
      </w:pPr>
      <w:r>
        <w:rPr>
          <w:rFonts w:ascii="Times New Roman"/>
          <w:b/>
          <w:i w:val="false"/>
          <w:color w:val="000000"/>
        </w:rPr>
        <w:t xml:space="preserve">  Множитель m</w:t>
      </w:r>
      <w:r>
        <w:rPr>
          <w:rFonts w:ascii="Times New Roman"/>
          <w:b/>
          <w:i w:val="false"/>
          <w:color w:val="000000"/>
          <w:vertAlign w:val="subscript"/>
        </w:rPr>
        <w:t>1</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868"/>
        <w:gridCol w:w="983"/>
        <w:gridCol w:w="983"/>
        <w:gridCol w:w="983"/>
        <w:gridCol w:w="983"/>
        <w:gridCol w:w="983"/>
        <w:gridCol w:w="983"/>
        <w:gridCol w:w="984"/>
        <w:gridCol w:w="984"/>
        <w:gridCol w:w="984"/>
        <w:gridCol w:w="984"/>
        <w:gridCol w:w="870"/>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w:t>
            </w:r>
          </w:p>
          <w:p>
            <w:pPr>
              <w:spacing w:after="20"/>
              <w:ind w:left="20"/>
              <w:jc w:val="both"/>
            </w:pPr>
            <w:r>
              <w:rPr>
                <w:rFonts w:ascii="Times New Roman"/>
                <w:b w:val="false"/>
                <w:i w:val="false"/>
                <w:color w:val="000000"/>
                <w:sz w:val="20"/>
              </w:rPr>
              <w:t>
менее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w:t>
            </w:r>
          </w:p>
          <w:p>
            <w:pPr>
              <w:spacing w:after="20"/>
              <w:ind w:left="20"/>
              <w:jc w:val="both"/>
            </w:pPr>
            <w:r>
              <w:rPr>
                <w:rFonts w:ascii="Times New Roman"/>
                <w:b w:val="false"/>
                <w:i w:val="false"/>
                <w:color w:val="000000"/>
                <w:sz w:val="20"/>
              </w:rPr>
              <w:t>
более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383" w:id="2542"/>
    <w:p>
      <w:pPr>
        <w:spacing w:after="0"/>
        <w:ind w:left="0"/>
        <w:jc w:val="left"/>
      </w:pPr>
      <w:r>
        <w:rPr>
          <w:rFonts w:ascii="Times New Roman"/>
          <w:b/>
          <w:i w:val="false"/>
          <w:color w:val="000000"/>
        </w:rPr>
        <w:t xml:space="preserve">  Множитель m</w:t>
      </w:r>
      <w:r>
        <w:rPr>
          <w:rFonts w:ascii="Times New Roman"/>
          <w:b/>
          <w:i w:val="false"/>
          <w:color w:val="000000"/>
          <w:vertAlign w:val="subscript"/>
        </w:rPr>
        <w:t>2</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2077"/>
        <w:gridCol w:w="1684"/>
        <w:gridCol w:w="1685"/>
        <w:gridCol w:w="1685"/>
        <w:gridCol w:w="1685"/>
        <w:gridCol w:w="1882"/>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и менее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и</w:t>
            </w:r>
          </w:p>
          <w:p>
            <w:pPr>
              <w:spacing w:after="20"/>
              <w:ind w:left="20"/>
              <w:jc w:val="both"/>
            </w:pPr>
            <w:r>
              <w:rPr>
                <w:rFonts w:ascii="Times New Roman"/>
                <w:b w:val="false"/>
                <w:i w:val="false"/>
                <w:color w:val="000000"/>
                <w:sz w:val="20"/>
              </w:rPr>
              <w:t>
более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388" w:id="2543"/>
    <w:p>
      <w:pPr>
        <w:spacing w:after="0"/>
        <w:ind w:left="0"/>
        <w:jc w:val="left"/>
      </w:pPr>
      <w:r>
        <w:rPr>
          <w:rFonts w:ascii="Times New Roman"/>
          <w:b/>
          <w:i w:val="false"/>
          <w:color w:val="000000"/>
        </w:rPr>
        <w:t xml:space="preserve">  Множитель m</w:t>
      </w:r>
      <w:r>
        <w:rPr>
          <w:rFonts w:ascii="Times New Roman"/>
          <w:b/>
          <w:i w:val="false"/>
          <w:color w:val="000000"/>
          <w:vertAlign w:val="subscript"/>
        </w:rPr>
        <w:t>3</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095"/>
        <w:gridCol w:w="1093"/>
        <w:gridCol w:w="1093"/>
        <w:gridCol w:w="1093"/>
        <w:gridCol w:w="1093"/>
        <w:gridCol w:w="1093"/>
        <w:gridCol w:w="1093"/>
        <w:gridCol w:w="1093"/>
        <w:gridCol w:w="1222"/>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11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 и</w:t>
            </w:r>
          </w:p>
          <w:p>
            <w:pPr>
              <w:spacing w:after="20"/>
              <w:ind w:left="20"/>
              <w:jc w:val="both"/>
            </w:pPr>
            <w:r>
              <w:rPr>
                <w:rFonts w:ascii="Times New Roman"/>
                <w:b w:val="false"/>
                <w:i w:val="false"/>
                <w:color w:val="000000"/>
                <w:sz w:val="20"/>
              </w:rPr>
              <w:t>
менее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и</w:t>
            </w:r>
          </w:p>
          <w:p>
            <w:pPr>
              <w:spacing w:after="20"/>
              <w:ind w:left="20"/>
              <w:jc w:val="both"/>
            </w:pPr>
            <w:r>
              <w:rPr>
                <w:rFonts w:ascii="Times New Roman"/>
                <w:b w:val="false"/>
                <w:i w:val="false"/>
                <w:color w:val="000000"/>
                <w:sz w:val="20"/>
              </w:rPr>
              <w:t>
более</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394" w:id="2544"/>
    <w:p>
      <w:pPr>
        <w:spacing w:after="0"/>
        <w:ind w:left="0"/>
        <w:jc w:val="left"/>
      </w:pPr>
      <w:r>
        <w:rPr>
          <w:rFonts w:ascii="Times New Roman"/>
          <w:b/>
          <w:i w:val="false"/>
          <w:color w:val="000000"/>
        </w:rPr>
        <w:t xml:space="preserve">  Коэффициент k, учитывающий влияние скуловых килей</w:t>
      </w:r>
    </w:p>
    <w:bookmarkEnd w:id="2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1142"/>
        <w:gridCol w:w="1142"/>
        <w:gridCol w:w="1142"/>
        <w:gridCol w:w="1142"/>
        <w:gridCol w:w="1142"/>
        <w:gridCol w:w="1142"/>
        <w:gridCol w:w="1142"/>
        <w:gridCol w:w="1143"/>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w:t>
            </w:r>
            <w:r>
              <w:rPr>
                <w:rFonts w:ascii="Times New Roman"/>
                <w:b w:val="false"/>
                <w:i w:val="false"/>
                <w:color w:val="000000"/>
                <w:vertAlign w:val="subscript"/>
              </w:rPr>
              <w:t>К</w:t>
            </w:r>
            <w:r>
              <w:rPr>
                <w:rFonts w:ascii="Times New Roman"/>
                <w:b w:val="false"/>
                <w:i w:val="false"/>
                <w:color w:val="000000"/>
                <w:sz w:val="20"/>
              </w:rPr>
              <w:t xml:space="preserve"> /(LB),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w:t>
            </w:r>
          </w:p>
          <w:p>
            <w:pPr>
              <w:spacing w:after="20"/>
              <w:ind w:left="20"/>
              <w:jc w:val="both"/>
            </w:pPr>
            <w:r>
              <w:rPr>
                <w:rFonts w:ascii="Times New Roman"/>
                <w:b w:val="false"/>
                <w:i w:val="false"/>
                <w:color w:val="000000"/>
                <w:sz w:val="20"/>
              </w:rPr>
              <w:t>
более</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398" w:id="2545"/>
    <w:p>
      <w:pPr>
        <w:spacing w:after="0"/>
        <w:ind w:left="0"/>
        <w:jc w:val="left"/>
      </w:pPr>
      <w:r>
        <w:rPr>
          <w:rFonts w:ascii="Times New Roman"/>
          <w:b/>
          <w:i w:val="false"/>
          <w:color w:val="000000"/>
        </w:rPr>
        <w:t xml:space="preserve">  Амплитуда качки</w:t>
      </w:r>
    </w:p>
    <w:bookmarkEnd w:id="2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072"/>
        <w:gridCol w:w="2073"/>
        <w:gridCol w:w="2073"/>
        <w:gridCol w:w="2073"/>
        <w:gridCol w:w="2315"/>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и</w:t>
            </w:r>
          </w:p>
          <w:p>
            <w:pPr>
              <w:spacing w:after="20"/>
              <w:ind w:left="20"/>
              <w:jc w:val="both"/>
            </w:pPr>
            <w:r>
              <w:rPr>
                <w:rFonts w:ascii="Times New Roman"/>
                <w:b w:val="false"/>
                <w:i w:val="false"/>
                <w:color w:val="000000"/>
                <w:sz w:val="20"/>
              </w:rPr>
              <w:t>
более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color w:val="000000"/>
                <w:sz w:val="20"/>
              </w:rPr>
              <w:t xml:space="preserve">, </w:t>
            </w:r>
            <w:r>
              <w:rPr>
                <w:rFonts w:ascii="Times New Roman"/>
                <w:b w:val="false"/>
                <w:i w:val="false"/>
                <w:color w:val="000000"/>
                <w:sz w:val="20"/>
              </w:rPr>
              <w:t>град</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 w:id="2546"/>
    <w:p>
      <w:pPr>
        <w:spacing w:after="0"/>
        <w:ind w:left="0"/>
        <w:jc w:val="left"/>
      </w:pPr>
      <w:r>
        <w:rPr>
          <w:rFonts w:ascii="Times New Roman"/>
          <w:b/>
          <w:i w:val="false"/>
          <w:color w:val="000000"/>
        </w:rPr>
        <w:t xml:space="preserve">  Допускаемая высота волны 3 % обеспеченности волны, при К*&lt;1</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2645"/>
        <w:gridCol w:w="3974"/>
        <w:gridCol w:w="2646"/>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 менее</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r>
              <w:rPr>
                <w:rFonts w:ascii="Times New Roman"/>
                <w:b w:val="false"/>
                <w:i w:val="false"/>
                <w:color w:val="000000"/>
                <w:vertAlign w:val="subscript"/>
              </w:rPr>
              <w:t>3 %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408" w:id="2547"/>
    <w:p>
      <w:pPr>
        <w:spacing w:after="0"/>
        <w:ind w:left="0"/>
        <w:jc w:val="left"/>
      </w:pPr>
      <w:r>
        <w:rPr>
          <w:rFonts w:ascii="Times New Roman"/>
          <w:b/>
          <w:i w:val="false"/>
          <w:color w:val="000000"/>
        </w:rPr>
        <w:t xml:space="preserve">  Значения коэффициента k в зависимости от b/h</w:t>
      </w:r>
    </w:p>
    <w:bookmarkEnd w:id="2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27"/>
        <w:gridCol w:w="1489"/>
        <w:gridCol w:w="1490"/>
        <w:gridCol w:w="1490"/>
        <w:gridCol w:w="1490"/>
        <w:gridCol w:w="1490"/>
        <w:gridCol w:w="1490"/>
        <w:gridCol w:w="1490"/>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b/h</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9" w:id="2548"/>
    <w:p>
      <w:pPr>
        <w:spacing w:after="0"/>
        <w:ind w:left="0"/>
        <w:jc w:val="left"/>
      </w:pPr>
      <w:r>
        <w:rPr>
          <w:rFonts w:ascii="Times New Roman"/>
          <w:b/>
          <w:i w:val="false"/>
          <w:color w:val="000000"/>
        </w:rPr>
        <w:t xml:space="preserve"> Плечо ветрового кренящего момента  </w:t>
      </w:r>
    </w:p>
    <w:bookmarkEnd w:id="2548"/>
    <w:p>
      <w:pPr>
        <w:spacing w:after="0"/>
        <w:ind w:left="0"/>
        <w:jc w:val="both"/>
      </w:pPr>
      <w:r>
        <w:drawing>
          <wp:inline distT="0" distB="0" distL="0" distR="0">
            <wp:extent cx="5499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499100" cy="323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418" w:id="2549"/>
    <w:p>
      <w:pPr>
        <w:spacing w:after="0"/>
        <w:ind w:left="0"/>
        <w:jc w:val="left"/>
      </w:pPr>
      <w:r>
        <w:rPr>
          <w:rFonts w:ascii="Times New Roman"/>
          <w:b/>
          <w:i w:val="false"/>
          <w:color w:val="000000"/>
        </w:rPr>
        <w:t xml:space="preserve">  Коэффициент а</w:t>
      </w:r>
      <w:r>
        <w:rPr>
          <w:rFonts w:ascii="Times New Roman"/>
          <w:b/>
          <w:i w:val="false"/>
          <w:color w:val="000000"/>
          <w:vertAlign w:val="subscript"/>
        </w:rPr>
        <w:t>1</w:t>
      </w:r>
      <w:r>
        <w:rPr>
          <w:rFonts w:ascii="Times New Roman"/>
          <w:b/>
          <w:i w:val="false"/>
          <w:color w:val="000000"/>
        </w:rPr>
        <w:t>, учитывающий влияние сил сопротивления</w:t>
      </w:r>
      <w:r>
        <w:br/>
      </w:r>
      <w:r>
        <w:rPr>
          <w:rFonts w:ascii="Times New Roman"/>
          <w:b/>
          <w:i w:val="false"/>
          <w:color w:val="000000"/>
        </w:rPr>
        <w:t>воды боковому дрейфу на плечо кренящей пары</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295"/>
        <w:gridCol w:w="1295"/>
        <w:gridCol w:w="1295"/>
        <w:gridCol w:w="1295"/>
        <w:gridCol w:w="1295"/>
        <w:gridCol w:w="1295"/>
        <w:gridCol w:w="1295"/>
        <w:gridCol w:w="1296"/>
        <w:gridCol w:w="1448"/>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менее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w:t>
            </w:r>
          </w:p>
          <w:p>
            <w:pPr>
              <w:spacing w:after="20"/>
              <w:ind w:left="20"/>
              <w:jc w:val="both"/>
            </w:pPr>
            <w:r>
              <w:rPr>
                <w:rFonts w:ascii="Times New Roman"/>
                <w:b w:val="false"/>
                <w:i w:val="false"/>
                <w:color w:val="000000"/>
                <w:sz w:val="20"/>
              </w:rPr>
              <w:t>
более</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427" w:id="2550"/>
    <w:p>
      <w:pPr>
        <w:spacing w:after="0"/>
        <w:ind w:left="0"/>
        <w:jc w:val="left"/>
      </w:pPr>
      <w:r>
        <w:rPr>
          <w:rFonts w:ascii="Times New Roman"/>
          <w:b/>
          <w:i w:val="false"/>
          <w:color w:val="000000"/>
        </w:rPr>
        <w:t xml:space="preserve">  Коэффициент а</w:t>
      </w:r>
      <w:r>
        <w:rPr>
          <w:rFonts w:ascii="Times New Roman"/>
          <w:b/>
          <w:i w:val="false"/>
          <w:color w:val="000000"/>
          <w:vertAlign w:val="subscript"/>
        </w:rPr>
        <w:t>2</w:t>
      </w:r>
      <w:r>
        <w:rPr>
          <w:rFonts w:ascii="Times New Roman"/>
          <w:b/>
          <w:i w:val="false"/>
          <w:color w:val="000000"/>
        </w:rPr>
        <w:t>, учитывающий влияние сил инерции</w:t>
      </w:r>
      <w:r>
        <w:br/>
      </w:r>
      <w:r>
        <w:rPr>
          <w:rFonts w:ascii="Times New Roman"/>
          <w:b/>
          <w:i w:val="false"/>
          <w:color w:val="000000"/>
        </w:rPr>
        <w:t>на плечо кренящей пары</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02"/>
        <w:gridCol w:w="1525"/>
        <w:gridCol w:w="1525"/>
        <w:gridCol w:w="1525"/>
        <w:gridCol w:w="1525"/>
        <w:gridCol w:w="1525"/>
        <w:gridCol w:w="188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g</w:t>
            </w:r>
            <w:r>
              <w:rPr>
                <w:rFonts w:ascii="Times New Roman"/>
                <w:b w:val="false"/>
                <w:i w:val="false"/>
                <w:color w:val="000000"/>
                <w:sz w:val="20"/>
              </w:rPr>
              <w:t>/Т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и</w:t>
            </w:r>
          </w:p>
          <w:p>
            <w:pPr>
              <w:spacing w:after="20"/>
              <w:ind w:left="20"/>
              <w:jc w:val="both"/>
            </w:pPr>
            <w:r>
              <w:rPr>
                <w:rFonts w:ascii="Times New Roman"/>
                <w:b w:val="false"/>
                <w:i w:val="false"/>
                <w:color w:val="000000"/>
                <w:sz w:val="20"/>
              </w:rPr>
              <w:t>
менее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и более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436" w:id="2551"/>
    <w:p>
      <w:pPr>
        <w:spacing w:after="0"/>
        <w:ind w:left="0"/>
        <w:jc w:val="left"/>
      </w:pPr>
      <w:r>
        <w:rPr>
          <w:rFonts w:ascii="Times New Roman"/>
          <w:b/>
          <w:i w:val="false"/>
          <w:color w:val="000000"/>
        </w:rPr>
        <w:t xml:space="preserve">  х</w:t>
      </w:r>
      <w:r>
        <w:rPr>
          <w:rFonts w:ascii="Times New Roman"/>
          <w:b/>
          <w:i w:val="false"/>
          <w:color w:val="000000"/>
          <w:vertAlign w:val="subscript"/>
        </w:rPr>
        <w:t>1</w:t>
      </w:r>
      <w:r>
        <w:rPr>
          <w:rFonts w:ascii="Times New Roman"/>
          <w:b/>
          <w:i w:val="false"/>
          <w:color w:val="000000"/>
        </w:rPr>
        <w:t xml:space="preserve"> – безразмерный множитель в диапазоне В/Т</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012"/>
        <w:gridCol w:w="1012"/>
        <w:gridCol w:w="1012"/>
        <w:gridCol w:w="1013"/>
        <w:gridCol w:w="1013"/>
        <w:gridCol w:w="1013"/>
        <w:gridCol w:w="776"/>
        <w:gridCol w:w="1013"/>
        <w:gridCol w:w="1013"/>
        <w:gridCol w:w="1013"/>
        <w:gridCol w:w="1013"/>
        <w:gridCol w:w="1014"/>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w:t>
            </w:r>
          </w:p>
          <w:p>
            <w:pPr>
              <w:spacing w:after="20"/>
              <w:ind w:left="20"/>
              <w:jc w:val="both"/>
            </w:pPr>
            <w:r>
              <w:rPr>
                <w:rFonts w:ascii="Times New Roman"/>
                <w:b w:val="false"/>
                <w:i w:val="false"/>
                <w:color w:val="000000"/>
                <w:sz w:val="20"/>
              </w:rPr>
              <w:t>
менее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w:t>
            </w:r>
          </w:p>
          <w:p>
            <w:pPr>
              <w:spacing w:after="20"/>
              <w:ind w:left="20"/>
              <w:jc w:val="both"/>
            </w:pPr>
            <w:r>
              <w:rPr>
                <w:rFonts w:ascii="Times New Roman"/>
                <w:b w:val="false"/>
                <w:i w:val="false"/>
                <w:color w:val="000000"/>
                <w:sz w:val="20"/>
              </w:rPr>
              <w:t>
более</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441" w:id="2552"/>
    <w:p>
      <w:pPr>
        <w:spacing w:after="0"/>
        <w:ind w:left="0"/>
        <w:jc w:val="left"/>
      </w:pPr>
      <w:r>
        <w:rPr>
          <w:rFonts w:ascii="Times New Roman"/>
          <w:b/>
          <w:i w:val="false"/>
          <w:color w:val="000000"/>
        </w:rPr>
        <w:t xml:space="preserve">  Безразмерный множитель s</w:t>
      </w:r>
      <w:r>
        <w:br/>
      </w:r>
      <w:r>
        <w:rPr>
          <w:rFonts w:ascii="Times New Roman"/>
          <w:b/>
          <w:i w:val="false"/>
          <w:color w:val="000000"/>
        </w:rPr>
        <w:t>в зависимости от периода бортовой качки судна ф</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574"/>
        <w:gridCol w:w="1574"/>
        <w:gridCol w:w="1575"/>
        <w:gridCol w:w="1575"/>
        <w:gridCol w:w="1575"/>
        <w:gridCol w:w="1279"/>
        <w:gridCol w:w="1576"/>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810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менее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 более</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p>
      <w:pPr>
        <w:spacing w:after="0"/>
        <w:ind w:left="0"/>
        <w:jc w:val="left"/>
      </w:pPr>
      <w:r>
        <w:rPr>
          <w:rFonts w:ascii="Times New Roman"/>
          <w:b/>
          <w:i w:val="false"/>
          <w:color w:val="000000"/>
        </w:rPr>
        <w:t xml:space="preserve"> Диаграмма статической остойчивости</w:t>
      </w:r>
    </w:p>
    <w:bookmarkStart w:name="z3450" w:id="2553"/>
    <w:p>
      <w:pPr>
        <w:spacing w:after="0"/>
        <w:ind w:left="0"/>
        <w:jc w:val="both"/>
      </w:pPr>
      <w:r>
        <w:rPr>
          <w:rFonts w:ascii="Times New Roman"/>
          <w:b w:val="false"/>
          <w:i w:val="false"/>
          <w:color w:val="000000"/>
          <w:sz w:val="28"/>
        </w:rPr>
        <w:t>
      l=f(&amp;)</w:t>
      </w:r>
    </w:p>
    <w:bookmarkEnd w:id="25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4991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 xml:space="preserve"> </w:t>
      </w:r>
      <w:r>
        <w:rPr>
          <w:rFonts w:ascii="Times New Roman"/>
          <w:b w:val="false"/>
          <w:i w:val="false"/>
          <w:color w:val="000000"/>
          <w:vertAlign w:val="subscript"/>
        </w:rPr>
        <w:t>qs</w:t>
      </w:r>
      <w:r>
        <w:rPr>
          <w:rFonts w:ascii="Times New Roman"/>
          <w:b w:val="false"/>
          <w:i w:val="false"/>
          <w:color w:val="000000"/>
          <w:sz w:val="28"/>
        </w:rPr>
        <w:t xml:space="preserve"> - угол крена от смещения зерна, град;</w:t>
      </w:r>
    </w:p>
    <w:p>
      <w:pPr>
        <w:spacing w:after="0"/>
        <w:ind w:left="0"/>
        <w:jc w:val="both"/>
      </w:pPr>
      <w:r>
        <w:rPr>
          <w:rFonts w:ascii="Times New Roman"/>
          <w:b w:val="false"/>
          <w:i w:val="false"/>
          <w:color w:val="000000"/>
          <w:sz w:val="28"/>
        </w:rPr>
        <w:t>
      заштрихована остаточная площадь диаграммы, нормируемая согласно подпункту 2) пункта 104 настоящих Правил;</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0</w:t>
      </w:r>
      <w:r>
        <w:rPr>
          <w:rFonts w:ascii="Times New Roman"/>
          <w:b w:val="false"/>
          <w:i w:val="false"/>
          <w:color w:val="000000"/>
          <w:sz w:val="28"/>
        </w:rPr>
        <w:t>, l</w:t>
      </w:r>
      <w:r>
        <w:rPr>
          <w:rFonts w:ascii="Times New Roman"/>
          <w:b w:val="false"/>
          <w:i w:val="false"/>
          <w:color w:val="000000"/>
          <w:vertAlign w:val="subscript"/>
        </w:rPr>
        <w:t>40</w:t>
      </w:r>
      <w:r>
        <w:rPr>
          <w:rFonts w:ascii="Times New Roman"/>
          <w:b w:val="false"/>
          <w:i w:val="false"/>
          <w:color w:val="000000"/>
          <w:sz w:val="28"/>
        </w:rPr>
        <w:t xml:space="preserve"> - плечи кренящих моментов от смещения зерна, определяемые в соответствии с указаниями </w:t>
      </w:r>
      <w:r>
        <w:rPr>
          <w:rFonts w:ascii="Times New Roman"/>
          <w:b w:val="false"/>
          <w:i w:val="false"/>
          <w:color w:val="000000"/>
          <w:sz w:val="28"/>
        </w:rPr>
        <w:t>приложения 36</w:t>
      </w:r>
      <w:r>
        <w:rPr>
          <w:rFonts w:ascii="Times New Roman"/>
          <w:b w:val="false"/>
          <w:i w:val="false"/>
          <w:color w:val="000000"/>
          <w:sz w:val="28"/>
        </w:rPr>
        <w:t xml:space="preserve">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463" w:id="2554"/>
    <w:p>
      <w:pPr>
        <w:spacing w:after="0"/>
        <w:ind w:left="0"/>
        <w:jc w:val="left"/>
      </w:pPr>
      <w:r>
        <w:rPr>
          <w:rFonts w:ascii="Times New Roman"/>
          <w:b/>
          <w:i w:val="false"/>
          <w:color w:val="000000"/>
        </w:rPr>
        <w:t xml:space="preserve"> Расчет условных кренящих моментов</w:t>
      </w:r>
      <w:r>
        <w:br/>
      </w:r>
      <w:r>
        <w:rPr>
          <w:rFonts w:ascii="Times New Roman"/>
          <w:b/>
          <w:i w:val="false"/>
          <w:color w:val="000000"/>
        </w:rPr>
        <w:t>1. Основные допущения</w:t>
      </w:r>
    </w:p>
    <w:bookmarkEnd w:id="2554"/>
    <w:bookmarkStart w:name="z3465" w:id="2555"/>
    <w:p>
      <w:pPr>
        <w:spacing w:after="0"/>
        <w:ind w:left="0"/>
        <w:jc w:val="both"/>
      </w:pPr>
      <w:r>
        <w:rPr>
          <w:rFonts w:ascii="Times New Roman"/>
          <w:b w:val="false"/>
          <w:i w:val="false"/>
          <w:color w:val="000000"/>
          <w:sz w:val="28"/>
        </w:rPr>
        <w:t>
      1. При расчете неблагоприятного кренящего момента от смещения поверхности груза на судах, перевозящих зерно насыпью, предполагается, что:</w:t>
      </w:r>
    </w:p>
    <w:bookmarkEnd w:id="2555"/>
    <w:bookmarkStart w:name="z3466" w:id="2556"/>
    <w:p>
      <w:pPr>
        <w:spacing w:after="0"/>
        <w:ind w:left="0"/>
        <w:jc w:val="both"/>
      </w:pPr>
      <w:r>
        <w:rPr>
          <w:rFonts w:ascii="Times New Roman"/>
          <w:b w:val="false"/>
          <w:i w:val="false"/>
          <w:color w:val="000000"/>
          <w:sz w:val="28"/>
        </w:rPr>
        <w:t>
      1) в заполненных отсеках, в которых произведена штивка в соответствии с подпунктом 2) пункта 105 настоящих Правил, под всеми ограничивающими поверхностями, имеющими наклон к горизонтали менее 30</w:t>
      </w:r>
      <w:r>
        <w:rPr>
          <w:rFonts w:ascii="Times New Roman"/>
          <w:b w:val="false"/>
          <w:i w:val="false"/>
          <w:color w:val="000000"/>
          <w:vertAlign w:val="superscript"/>
        </w:rPr>
        <w:t>о</w:t>
      </w:r>
      <w:r>
        <w:rPr>
          <w:rFonts w:ascii="Times New Roman"/>
          <w:b w:val="false"/>
          <w:i w:val="false"/>
          <w:color w:val="000000"/>
          <w:sz w:val="28"/>
        </w:rPr>
        <w:t>, существует пустота, которая расположена параллельно ограничивающей поверхности и имеет среднюю высоту, h</w:t>
      </w:r>
      <w:r>
        <w:rPr>
          <w:rFonts w:ascii="Times New Roman"/>
          <w:b w:val="false"/>
          <w:i w:val="false"/>
          <w:color w:val="000000"/>
          <w:vertAlign w:val="subscript"/>
        </w:rPr>
        <w:t>П</w:t>
      </w:r>
      <w:r>
        <w:rPr>
          <w:rFonts w:ascii="Times New Roman"/>
          <w:b w:val="false"/>
          <w:i w:val="false"/>
          <w:color w:val="000000"/>
          <w:sz w:val="28"/>
        </w:rPr>
        <w:t>, вычисляемую по формуле, мм:</w:t>
      </w:r>
    </w:p>
    <w:bookmarkEnd w:id="2556"/>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w:t>
      </w:r>
      <w:r>
        <w:rPr>
          <w:rFonts w:ascii="Times New Roman"/>
          <w:b w:val="false"/>
          <w:i w:val="false"/>
          <w:color w:val="000000"/>
          <w:sz w:val="28"/>
        </w:rPr>
        <w:t xml:space="preserve"> = h</w:t>
      </w:r>
      <w:r>
        <w:rPr>
          <w:rFonts w:ascii="Times New Roman"/>
          <w:b w:val="false"/>
          <w:i w:val="false"/>
          <w:color w:val="000000"/>
          <w:vertAlign w:val="subscript"/>
        </w:rPr>
        <w:t>ПС</w:t>
      </w:r>
      <w:r>
        <w:rPr>
          <w:rFonts w:ascii="Times New Roman"/>
          <w:b w:val="false"/>
          <w:i w:val="false"/>
          <w:color w:val="000000"/>
          <w:sz w:val="28"/>
        </w:rPr>
        <w:t xml:space="preserve"> + 0,75 (h - 600),</w:t>
      </w:r>
    </w:p>
    <w:bookmarkStart w:name="z3476" w:id="2557"/>
    <w:p>
      <w:pPr>
        <w:spacing w:after="0"/>
        <w:ind w:left="0"/>
        <w:jc w:val="both"/>
      </w:pPr>
      <w:r>
        <w:rPr>
          <w:rFonts w:ascii="Times New Roman"/>
          <w:b w:val="false"/>
          <w:i w:val="false"/>
          <w:color w:val="000000"/>
          <w:sz w:val="28"/>
        </w:rPr>
        <w:t>
            где h</w:t>
      </w:r>
      <w:r>
        <w:rPr>
          <w:rFonts w:ascii="Times New Roman"/>
          <w:b w:val="false"/>
          <w:i w:val="false"/>
          <w:color w:val="000000"/>
          <w:vertAlign w:val="subscript"/>
        </w:rPr>
        <w:t xml:space="preserve"> ПС</w:t>
      </w:r>
      <w:r>
        <w:rPr>
          <w:rFonts w:ascii="Times New Roman"/>
          <w:b w:val="false"/>
          <w:i w:val="false"/>
          <w:color w:val="000000"/>
          <w:sz w:val="28"/>
        </w:rPr>
        <w:t xml:space="preserve"> — стандартная высота пустоты согласно приложения 1 к приложению 70 настоящих Правил, мм;</w:t>
      </w:r>
    </w:p>
    <w:bookmarkEnd w:id="2557"/>
    <w:bookmarkStart w:name="z3479" w:id="2558"/>
    <w:p>
      <w:pPr>
        <w:spacing w:after="0"/>
        <w:ind w:left="0"/>
        <w:jc w:val="both"/>
      </w:pPr>
      <w:r>
        <w:rPr>
          <w:rFonts w:ascii="Times New Roman"/>
          <w:b w:val="false"/>
          <w:i w:val="false"/>
          <w:color w:val="000000"/>
          <w:sz w:val="28"/>
        </w:rPr>
        <w:t>
            h — высота балки люка (подпалубной части комингса), мм, принимается равной высоте продольной балки люка или концевого люкового бимса, в зависимости от того, какой размер меньше.</w:t>
      </w:r>
    </w:p>
    <w:bookmarkEnd w:id="2558"/>
    <w:bookmarkStart w:name="z3480" w:id="2559"/>
    <w:p>
      <w:pPr>
        <w:spacing w:after="0"/>
        <w:ind w:left="0"/>
        <w:jc w:val="both"/>
      </w:pPr>
      <w:r>
        <w:rPr>
          <w:rFonts w:ascii="Times New Roman"/>
          <w:b w:val="false"/>
          <w:i w:val="false"/>
          <w:color w:val="000000"/>
          <w:sz w:val="28"/>
        </w:rPr>
        <w:t>
      Значение h</w:t>
      </w:r>
      <w:r>
        <w:rPr>
          <w:rFonts w:ascii="Times New Roman"/>
          <w:b w:val="false"/>
          <w:i w:val="false"/>
          <w:color w:val="000000"/>
          <w:vertAlign w:val="subscript"/>
        </w:rPr>
        <w:t>П</w:t>
      </w:r>
      <w:r>
        <w:rPr>
          <w:rFonts w:ascii="Times New Roman"/>
          <w:b w:val="false"/>
          <w:i w:val="false"/>
          <w:color w:val="000000"/>
          <w:sz w:val="28"/>
        </w:rPr>
        <w:t xml:space="preserve"> не принимается менее 100 мм;</w:t>
      </w:r>
    </w:p>
    <w:bookmarkEnd w:id="2559"/>
    <w:bookmarkStart w:name="z3483" w:id="2560"/>
    <w:p>
      <w:pPr>
        <w:spacing w:after="0"/>
        <w:ind w:left="0"/>
        <w:jc w:val="both"/>
      </w:pPr>
      <w:r>
        <w:rPr>
          <w:rFonts w:ascii="Times New Roman"/>
          <w:b w:val="false"/>
          <w:i w:val="false"/>
          <w:color w:val="000000"/>
          <w:sz w:val="28"/>
        </w:rPr>
        <w:t>
      2) в пределах заполненных люков и в дополнение к любому открытому пустому пространству в пределах люковой крышки имеется пустое пространство средней высотой 150 мм, измеряемой от поверхности зерна до самой нижней точки люковой крышки или верхней кромки продольного комингса, если она расположена ниже указанной точки люковой крышки;</w:t>
      </w:r>
    </w:p>
    <w:bookmarkEnd w:id="2560"/>
    <w:bookmarkStart w:name="z3484" w:id="2561"/>
    <w:p>
      <w:pPr>
        <w:spacing w:after="0"/>
        <w:ind w:left="0"/>
        <w:jc w:val="both"/>
      </w:pPr>
      <w:r>
        <w:rPr>
          <w:rFonts w:ascii="Times New Roman"/>
          <w:b w:val="false"/>
          <w:i w:val="false"/>
          <w:color w:val="000000"/>
          <w:sz w:val="28"/>
        </w:rPr>
        <w:t>
      3) в заполненном отсеке, который освобожден от штивки за пределами люка согласно подпункту 3) пункта 105 настоящих Правил, следует принимать, что поверхность зерна после погрузки будет иметь наклон в сторону свободного пространства под палубой во всех направлениях под углом 30</w:t>
      </w:r>
      <w:r>
        <w:rPr>
          <w:rFonts w:ascii="Times New Roman"/>
          <w:b w:val="false"/>
          <w:i w:val="false"/>
          <w:color w:val="000000"/>
          <w:vertAlign w:val="superscript"/>
        </w:rPr>
        <w:t>о</w:t>
      </w:r>
      <w:r>
        <w:rPr>
          <w:rFonts w:ascii="Times New Roman"/>
          <w:b w:val="false"/>
          <w:i w:val="false"/>
          <w:color w:val="000000"/>
          <w:sz w:val="28"/>
        </w:rPr>
        <w:t xml:space="preserve"> к горизонтали от кромки отверстия, граничащего с пустым пространством;</w:t>
      </w:r>
    </w:p>
    <w:bookmarkEnd w:id="2561"/>
    <w:bookmarkStart w:name="z3487" w:id="2562"/>
    <w:p>
      <w:pPr>
        <w:spacing w:after="0"/>
        <w:ind w:left="0"/>
        <w:jc w:val="both"/>
      </w:pPr>
      <w:r>
        <w:rPr>
          <w:rFonts w:ascii="Times New Roman"/>
          <w:b w:val="false"/>
          <w:i w:val="false"/>
          <w:color w:val="000000"/>
          <w:sz w:val="28"/>
        </w:rPr>
        <w:t>
      Примечание. Расстояние от кромки люка до границы отсека (ограничивающих поверхностей) в углу отсека следует принимать равным высоте перпендикуляра, проведенного от линии продольной балки люка или линии концевого люкового бимса до ограничивающих поверхностей отсека, в зависимости от того, что больше.</w:t>
      </w:r>
    </w:p>
    <w:bookmarkEnd w:id="2562"/>
    <w:bookmarkStart w:name="z3488" w:id="2563"/>
    <w:p>
      <w:pPr>
        <w:spacing w:after="0"/>
        <w:ind w:left="0"/>
        <w:jc w:val="both"/>
      </w:pPr>
      <w:r>
        <w:rPr>
          <w:rFonts w:ascii="Times New Roman"/>
          <w:b w:val="false"/>
          <w:i w:val="false"/>
          <w:color w:val="000000"/>
          <w:sz w:val="28"/>
        </w:rPr>
        <w:t>
      4) в заполненном отсеке, который освобожден от штивки в оконечностях отсека и считается специально приспособленным согласно подпункту 3) пункта 105 настоящих Правил, следует предполагать, что поверхность зерна после погрузки будет иметь наклон во всех направлениях за пределами заполненной зоны под углом 30</w:t>
      </w:r>
      <w:r>
        <w:rPr>
          <w:rFonts w:ascii="Times New Roman"/>
          <w:b w:val="false"/>
          <w:i w:val="false"/>
          <w:color w:val="000000"/>
          <w:vertAlign w:val="superscript"/>
        </w:rPr>
        <w:t>о</w:t>
      </w:r>
      <w:r>
        <w:rPr>
          <w:rFonts w:ascii="Times New Roman"/>
          <w:b w:val="false"/>
          <w:i w:val="false"/>
          <w:color w:val="000000"/>
          <w:sz w:val="28"/>
        </w:rPr>
        <w:t xml:space="preserve"> к горизонтали от нижней кромки концевого люкового бимса.</w:t>
      </w:r>
    </w:p>
    <w:bookmarkEnd w:id="2563"/>
    <w:bookmarkStart w:name="z3491" w:id="2564"/>
    <w:p>
      <w:pPr>
        <w:spacing w:after="0"/>
        <w:ind w:left="0"/>
        <w:jc w:val="both"/>
      </w:pPr>
      <w:r>
        <w:rPr>
          <w:rFonts w:ascii="Times New Roman"/>
          <w:b w:val="false"/>
          <w:i w:val="false"/>
          <w:color w:val="000000"/>
          <w:sz w:val="28"/>
        </w:rPr>
        <w:t>
      2. Для обеспечения характеристик остойчивости согласно пункту 104 настоящих Правил, расчеты остойчивости судна, как правило, выполняются с учетом допущения, что центр тяжести груза в заполненном отсеке со штивкой совпадает с центром объема всего грузового помещения. В случае, когда Регистр судоходства разрешает учитывать влияние предполагаемых подпалубных пустот на высоту центра тяжести груза в заполненных отсеках со штивкой, в расчеты необходимо ввести поправку, чтобы компенсировать неблагоприятное влияние вертикального смещения поверхности зерна путем увеличения условного, поперечного кренящего момента из-за поперечного смещения зерна согласно главе 3 настоящих Правил.</w:t>
      </w:r>
    </w:p>
    <w:bookmarkEnd w:id="2564"/>
    <w:bookmarkStart w:name="z3492" w:id="2565"/>
    <w:p>
      <w:pPr>
        <w:spacing w:after="0"/>
        <w:ind w:left="0"/>
        <w:jc w:val="both"/>
      </w:pPr>
      <w:r>
        <w:rPr>
          <w:rFonts w:ascii="Times New Roman"/>
          <w:b w:val="false"/>
          <w:i w:val="false"/>
          <w:color w:val="000000"/>
          <w:sz w:val="28"/>
        </w:rPr>
        <w:t>
      Во всех случаях масса груза в заполненном отсеке со штивкой определяется делением полного объема грузового отсека на удельный погрузочный объем зерна.</w:t>
      </w:r>
    </w:p>
    <w:bookmarkEnd w:id="2565"/>
    <w:bookmarkStart w:name="z3493" w:id="2566"/>
    <w:p>
      <w:pPr>
        <w:spacing w:after="0"/>
        <w:ind w:left="0"/>
        <w:jc w:val="both"/>
      </w:pPr>
      <w:r>
        <w:rPr>
          <w:rFonts w:ascii="Times New Roman"/>
          <w:b w:val="false"/>
          <w:i w:val="false"/>
          <w:color w:val="000000"/>
          <w:sz w:val="28"/>
        </w:rPr>
        <w:t>
      3. Центр тяжести зерна в заполненном отсеке без штивки принимается как центр объема всего грузового помещения без учета пустот. Во всех случаях масса груза определяется делением объема груза (в соответствии с допущениями, принятыми в подпунктах 3) или 4) пункта 1 настоящего Приложения) на удельный погрузочный объем зерна.</w:t>
      </w:r>
    </w:p>
    <w:bookmarkEnd w:id="2566"/>
    <w:bookmarkStart w:name="z3494" w:id="2567"/>
    <w:p>
      <w:pPr>
        <w:spacing w:after="0"/>
        <w:ind w:left="0"/>
        <w:jc w:val="both"/>
      </w:pPr>
      <w:r>
        <w:rPr>
          <w:rFonts w:ascii="Times New Roman"/>
          <w:b w:val="false"/>
          <w:i w:val="false"/>
          <w:color w:val="000000"/>
          <w:sz w:val="28"/>
        </w:rPr>
        <w:t>
      4. В частично заполненных отсеках неблагоприятное влияние вертикального смещения зерна учитывается путем увеличения условного объемного кренящего момента согласно пункту 15 настоящего Приложения.</w:t>
      </w:r>
    </w:p>
    <w:bookmarkEnd w:id="2567"/>
    <w:bookmarkStart w:name="z3495" w:id="2568"/>
    <w:p>
      <w:pPr>
        <w:spacing w:after="0"/>
        <w:ind w:left="0"/>
        <w:jc w:val="both"/>
      </w:pPr>
      <w:r>
        <w:rPr>
          <w:rFonts w:ascii="Times New Roman"/>
          <w:b w:val="false"/>
          <w:i w:val="false"/>
          <w:color w:val="000000"/>
          <w:sz w:val="28"/>
        </w:rPr>
        <w:t>
      5. При расчете максимальной площади пустоты, которая может образовываться у продольного конструктивного элемента, влияние любых горизонтальных поверхностей, например, фланцев или поясков, не учитывается.</w:t>
      </w:r>
    </w:p>
    <w:bookmarkEnd w:id="2568"/>
    <w:bookmarkStart w:name="z3496" w:id="2569"/>
    <w:p>
      <w:pPr>
        <w:spacing w:after="0"/>
        <w:ind w:left="0"/>
        <w:jc w:val="both"/>
      </w:pPr>
      <w:r>
        <w:rPr>
          <w:rFonts w:ascii="Times New Roman"/>
          <w:b w:val="false"/>
          <w:i w:val="false"/>
          <w:color w:val="000000"/>
          <w:sz w:val="28"/>
        </w:rPr>
        <w:t>
      6. Суммарные площади первоначальных и окончательных пустот должны быть равны.</w:t>
      </w:r>
    </w:p>
    <w:bookmarkEnd w:id="2569"/>
    <w:bookmarkStart w:name="z3497" w:id="2570"/>
    <w:p>
      <w:pPr>
        <w:spacing w:after="0"/>
        <w:ind w:left="0"/>
        <w:jc w:val="both"/>
      </w:pPr>
      <w:r>
        <w:rPr>
          <w:rFonts w:ascii="Times New Roman"/>
          <w:b w:val="false"/>
          <w:i w:val="false"/>
          <w:color w:val="000000"/>
          <w:sz w:val="28"/>
        </w:rPr>
        <w:t>
      7. Продольные конструктивные элементы, являющиеся непроницаемыми для зерна, допускается рассматривать эффективными по всей их высоте, за исключением тех случаев, когда они используются в качестве устройства для снижения неблагоприятного влияния от смещения зерна. В последнем случае следует учитывать положения подпункта 6) пункта 105 настоящих Правил.</w:t>
      </w:r>
    </w:p>
    <w:bookmarkEnd w:id="2570"/>
    <w:bookmarkStart w:name="z3498" w:id="2571"/>
    <w:p>
      <w:pPr>
        <w:spacing w:after="0"/>
        <w:ind w:left="0"/>
        <w:jc w:val="both"/>
      </w:pPr>
      <w:r>
        <w:rPr>
          <w:rFonts w:ascii="Times New Roman"/>
          <w:b w:val="false"/>
          <w:i w:val="false"/>
          <w:color w:val="000000"/>
          <w:sz w:val="28"/>
        </w:rPr>
        <w:t>
      8. После условного смещения зерна окончательное распределение пустот в плоскости поперечных сечений отсеков следует принимать:</w:t>
      </w:r>
    </w:p>
    <w:bookmarkEnd w:id="2571"/>
    <w:bookmarkStart w:name="z3499" w:id="2572"/>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приложению 36 настоящих Правил, если часть отсека в пределах длины люковых вырезов не имеет продольной переборки;</w:t>
      </w:r>
    </w:p>
    <w:bookmarkEnd w:id="2572"/>
    <w:bookmarkStart w:name="z3500" w:id="2573"/>
    <w:p>
      <w:pPr>
        <w:spacing w:after="0"/>
        <w:ind w:left="0"/>
        <w:jc w:val="both"/>
      </w:pPr>
      <w:r>
        <w:rPr>
          <w:rFonts w:ascii="Times New Roman"/>
          <w:b w:val="false"/>
          <w:i w:val="false"/>
          <w:color w:val="000000"/>
          <w:sz w:val="28"/>
        </w:rPr>
        <w:t>
      Примечания. 1. Если максимальная площадь пустоты, которая может образоваться под АВ после смещения зерна, меньше первоначальной площади пустоты под АВ, то есть площади АВ·h</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то избыточная часть АВ·h</w:t>
      </w:r>
      <w:r>
        <w:rPr>
          <w:rFonts w:ascii="Times New Roman"/>
          <w:b w:val="false"/>
          <w:i w:val="false"/>
          <w:color w:val="000000"/>
          <w:vertAlign w:val="subscript"/>
        </w:rPr>
        <w:t>П</w:t>
      </w:r>
      <w:r>
        <w:rPr>
          <w:rFonts w:ascii="Times New Roman"/>
          <w:b w:val="false"/>
          <w:i w:val="false"/>
          <w:color w:val="000000"/>
          <w:sz w:val="28"/>
        </w:rPr>
        <w:t xml:space="preserve"> площади присоединяется к площади пустоты, образующейся под СD в проеме люкового выреза.</w:t>
      </w:r>
    </w:p>
    <w:bookmarkEnd w:id="2573"/>
    <w:bookmarkStart w:name="z3505" w:id="2574"/>
    <w:p>
      <w:pPr>
        <w:spacing w:after="0"/>
        <w:ind w:left="0"/>
        <w:jc w:val="both"/>
      </w:pPr>
      <w:r>
        <w:rPr>
          <w:rFonts w:ascii="Times New Roman"/>
          <w:b w:val="false"/>
          <w:i w:val="false"/>
          <w:color w:val="000000"/>
          <w:sz w:val="28"/>
        </w:rPr>
        <w:t>
      2. Если максимальная площадь пустоты, которая может образоваться под СD после смещения зерна, меньше первоначальной пустоты под СD, то избыточная часть первоначальной площади пустоты под СD присоединяется к площади пустоты, образующейся у поднятого борта.</w:t>
      </w:r>
    </w:p>
    <w:bookmarkEnd w:id="2574"/>
    <w:bookmarkStart w:name="z3506" w:id="2575"/>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приложению 36 настоящих Правил при наличии продольной переборки.</w:t>
      </w:r>
    </w:p>
    <w:bookmarkEnd w:id="2575"/>
    <w:bookmarkStart w:name="z3507" w:id="2576"/>
    <w:p>
      <w:pPr>
        <w:spacing w:after="0"/>
        <w:ind w:left="0"/>
        <w:jc w:val="both"/>
      </w:pPr>
      <w:r>
        <w:rPr>
          <w:rFonts w:ascii="Times New Roman"/>
          <w:b w:val="false"/>
          <w:i w:val="false"/>
          <w:color w:val="000000"/>
          <w:sz w:val="28"/>
        </w:rPr>
        <w:t>
      Примечания. 1. Если максимальная площадь пустоты, которая может образоваться под АВ после смещения зерна, меньше первоначальной площади пустоты под АВ, то есть площади АВ·h</w:t>
      </w:r>
      <w:r>
        <w:rPr>
          <w:rFonts w:ascii="Times New Roman"/>
          <w:b w:val="false"/>
          <w:i w:val="false"/>
          <w:color w:val="000000"/>
          <w:vertAlign w:val="subscript"/>
        </w:rPr>
        <w:t>П</w:t>
      </w:r>
      <w:r>
        <w:rPr>
          <w:rFonts w:ascii="Times New Roman"/>
          <w:b w:val="false"/>
          <w:i w:val="false"/>
          <w:color w:val="000000"/>
          <w:sz w:val="28"/>
        </w:rPr>
        <w:t xml:space="preserve"> , то избыточная часть АВ·h</w:t>
      </w:r>
      <w:r>
        <w:rPr>
          <w:rFonts w:ascii="Times New Roman"/>
          <w:b w:val="false"/>
          <w:i w:val="false"/>
          <w:color w:val="000000"/>
          <w:vertAlign w:val="subscript"/>
        </w:rPr>
        <w:t>П</w:t>
      </w:r>
      <w:r>
        <w:rPr>
          <w:rFonts w:ascii="Times New Roman"/>
          <w:b w:val="false"/>
          <w:i w:val="false"/>
          <w:color w:val="000000"/>
          <w:sz w:val="28"/>
        </w:rPr>
        <w:t xml:space="preserve"> площади присоединяется к площади пустоты, образующейся в опущенной половине выреза люка, то есть под СD.</w:t>
      </w:r>
    </w:p>
    <w:bookmarkEnd w:id="2576"/>
    <w:bookmarkStart w:name="z3512" w:id="2577"/>
    <w:p>
      <w:pPr>
        <w:spacing w:after="0"/>
        <w:ind w:left="0"/>
        <w:jc w:val="both"/>
      </w:pPr>
      <w:r>
        <w:rPr>
          <w:rFonts w:ascii="Times New Roman"/>
          <w:b w:val="false"/>
          <w:i w:val="false"/>
          <w:color w:val="000000"/>
          <w:sz w:val="28"/>
        </w:rPr>
        <w:t>
      2. Если диаметральная переборка является переборкой, указанной в подпункте 6) пункта 105 части 1 настоящих Правил, она простирается, по меньшей мере, на 0,6 м вниз от кромки точки Н или J в зависимости от того, какая кромка из сопоставляемых расположена ниже.</w:t>
      </w:r>
    </w:p>
    <w:bookmarkEnd w:id="2577"/>
    <w:bookmarkStart w:name="z3513" w:id="2578"/>
    <w:p>
      <w:pPr>
        <w:spacing w:after="0"/>
        <w:ind w:left="0"/>
        <w:jc w:val="both"/>
      </w:pPr>
      <w:r>
        <w:rPr>
          <w:rFonts w:ascii="Times New Roman"/>
          <w:b w:val="false"/>
          <w:i w:val="false"/>
          <w:color w:val="000000"/>
          <w:sz w:val="28"/>
        </w:rPr>
        <w:t>
      9. Для заполненных отсеков, которые освобождены от штивки за пределами периметра люка согласно подпункту 3) пункта 105 настоящих Правил следует принимать, что:</w:t>
      </w:r>
    </w:p>
    <w:bookmarkEnd w:id="2578"/>
    <w:bookmarkStart w:name="z3514" w:id="2579"/>
    <w:p>
      <w:pPr>
        <w:spacing w:after="0"/>
        <w:ind w:left="0"/>
        <w:jc w:val="both"/>
      </w:pPr>
      <w:r>
        <w:rPr>
          <w:rFonts w:ascii="Times New Roman"/>
          <w:b w:val="false"/>
          <w:i w:val="false"/>
          <w:color w:val="000000"/>
          <w:sz w:val="28"/>
        </w:rPr>
        <w:t>
      1) поверхность зерна, образующаяся после его смещения, имеет наклон 25</w:t>
      </w:r>
      <w:r>
        <w:rPr>
          <w:rFonts w:ascii="Times New Roman"/>
          <w:b w:val="false"/>
          <w:i w:val="false"/>
          <w:color w:val="000000"/>
          <w:vertAlign w:val="superscript"/>
        </w:rPr>
        <w:t>о</w:t>
      </w:r>
      <w:r>
        <w:rPr>
          <w:rFonts w:ascii="Times New Roman"/>
          <w:b w:val="false"/>
          <w:i w:val="false"/>
          <w:color w:val="000000"/>
          <w:sz w:val="28"/>
        </w:rPr>
        <w:t xml:space="preserve"> к горизонтали. Однако, если в любой части отсека в носу, в корме или поперек люка, средняя перемещаемая площадь поперечного сечения этой части отсека, не занятая зерном, равна или меньше площади, которая могла быть получена с учетом допущений пункта 1 настоящего Приложения, то угол наклона поверхности зерна после его смещения в этой части отсека следует принимать равным 15</w:t>
      </w:r>
      <w:r>
        <w:rPr>
          <w:rFonts w:ascii="Times New Roman"/>
          <w:b w:val="false"/>
          <w:i w:val="false"/>
          <w:color w:val="000000"/>
          <w:vertAlign w:val="superscript"/>
        </w:rPr>
        <w:t>о</w:t>
      </w:r>
      <w:r>
        <w:rPr>
          <w:rFonts w:ascii="Times New Roman"/>
          <w:b w:val="false"/>
          <w:i w:val="false"/>
          <w:color w:val="000000"/>
          <w:sz w:val="28"/>
        </w:rPr>
        <w:t xml:space="preserve"> к горизонтали;</w:t>
      </w:r>
    </w:p>
    <w:bookmarkEnd w:id="2579"/>
    <w:bookmarkStart w:name="z3519" w:id="2580"/>
    <w:p>
      <w:pPr>
        <w:spacing w:after="0"/>
        <w:ind w:left="0"/>
        <w:jc w:val="both"/>
      </w:pPr>
      <w:r>
        <w:rPr>
          <w:rFonts w:ascii="Times New Roman"/>
          <w:b w:val="false"/>
          <w:i w:val="false"/>
          <w:color w:val="000000"/>
          <w:sz w:val="28"/>
        </w:rPr>
        <w:t>
      2) площадь поперечного сечения любой части отсека, не занятая зерном, после его смещения не изменяется.</w:t>
      </w:r>
    </w:p>
    <w:bookmarkEnd w:id="2580"/>
    <w:bookmarkStart w:name="z3520" w:id="2581"/>
    <w:p>
      <w:pPr>
        <w:spacing w:after="0"/>
        <w:ind w:left="0"/>
        <w:jc w:val="both"/>
      </w:pPr>
      <w:r>
        <w:rPr>
          <w:rFonts w:ascii="Times New Roman"/>
          <w:b w:val="false"/>
          <w:i w:val="false"/>
          <w:color w:val="000000"/>
          <w:sz w:val="28"/>
        </w:rPr>
        <w:t>
      10. Для специально приспособленных заполненных отсеков, которые освобождены от штивки, в нос и корму люка согласно подпункту 3) пункта 105 настоящих Правил следует принимать, что:</w:t>
      </w:r>
    </w:p>
    <w:bookmarkEnd w:id="2581"/>
    <w:bookmarkStart w:name="z3521" w:id="2582"/>
    <w:p>
      <w:pPr>
        <w:spacing w:after="0"/>
        <w:ind w:left="0"/>
        <w:jc w:val="both"/>
      </w:pPr>
      <w:r>
        <w:rPr>
          <w:rFonts w:ascii="Times New Roman"/>
          <w:b w:val="false"/>
          <w:i w:val="false"/>
          <w:color w:val="000000"/>
          <w:sz w:val="28"/>
        </w:rPr>
        <w:t>
      1) поверхность зерна в пределах ширины люка, образующаяся после смещения зерна, имеет наклон 15</w:t>
      </w:r>
      <w:r>
        <w:rPr>
          <w:rFonts w:ascii="Times New Roman"/>
          <w:b w:val="false"/>
          <w:i w:val="false"/>
          <w:color w:val="000000"/>
          <w:vertAlign w:val="superscript"/>
        </w:rPr>
        <w:t>о</w:t>
      </w:r>
      <w:r>
        <w:rPr>
          <w:rFonts w:ascii="Times New Roman"/>
          <w:b w:val="false"/>
          <w:i w:val="false"/>
          <w:color w:val="000000"/>
          <w:sz w:val="28"/>
        </w:rPr>
        <w:t xml:space="preserve"> к горизонтали;</w:t>
      </w:r>
    </w:p>
    <w:bookmarkEnd w:id="2582"/>
    <w:bookmarkStart w:name="z3524" w:id="2583"/>
    <w:p>
      <w:pPr>
        <w:spacing w:after="0"/>
        <w:ind w:left="0"/>
        <w:jc w:val="both"/>
      </w:pPr>
      <w:r>
        <w:rPr>
          <w:rFonts w:ascii="Times New Roman"/>
          <w:b w:val="false"/>
          <w:i w:val="false"/>
          <w:color w:val="000000"/>
          <w:sz w:val="28"/>
        </w:rPr>
        <w:t>
      2) поверхность зерна, образующаяся после его смещения, в нос и корму люка имеет наклон 25</w:t>
      </w:r>
      <w:r>
        <w:rPr>
          <w:rFonts w:ascii="Times New Roman"/>
          <w:b w:val="false"/>
          <w:i w:val="false"/>
          <w:color w:val="000000"/>
          <w:vertAlign w:val="superscript"/>
        </w:rPr>
        <w:t>о</w:t>
      </w:r>
      <w:r>
        <w:rPr>
          <w:rFonts w:ascii="Times New Roman"/>
          <w:b w:val="false"/>
          <w:i w:val="false"/>
          <w:color w:val="000000"/>
          <w:sz w:val="28"/>
        </w:rPr>
        <w:t xml:space="preserve"> к горизонтали.</w:t>
      </w:r>
    </w:p>
    <w:bookmarkEnd w:id="2583"/>
    <w:bookmarkStart w:name="z3527" w:id="2584"/>
    <w:p>
      <w:pPr>
        <w:spacing w:after="0"/>
        <w:ind w:left="0"/>
        <w:jc w:val="both"/>
      </w:pPr>
      <w:r>
        <w:rPr>
          <w:rFonts w:ascii="Times New Roman"/>
          <w:b w:val="false"/>
          <w:i w:val="false"/>
          <w:color w:val="000000"/>
          <w:sz w:val="28"/>
        </w:rPr>
        <w:t>
      11. Для частично заполненных отсеков следует принимать, что поверхность зерна после его смещения будет иметь наклон в 25</w:t>
      </w:r>
      <w:r>
        <w:rPr>
          <w:rFonts w:ascii="Times New Roman"/>
          <w:b w:val="false"/>
          <w:i w:val="false"/>
          <w:color w:val="000000"/>
          <w:vertAlign w:val="superscript"/>
        </w:rPr>
        <w:t>о</w:t>
      </w:r>
      <w:r>
        <w:rPr>
          <w:rFonts w:ascii="Times New Roman"/>
          <w:b w:val="false"/>
          <w:i w:val="false"/>
          <w:color w:val="000000"/>
          <w:sz w:val="28"/>
        </w:rPr>
        <w:t xml:space="preserve"> к горизонтали.</w:t>
      </w:r>
    </w:p>
    <w:bookmarkEnd w:id="2584"/>
    <w:bookmarkStart w:name="z3530" w:id="2585"/>
    <w:p>
      <w:pPr>
        <w:spacing w:after="0"/>
        <w:ind w:left="0"/>
        <w:jc w:val="both"/>
      </w:pPr>
      <w:r>
        <w:rPr>
          <w:rFonts w:ascii="Times New Roman"/>
          <w:b w:val="false"/>
          <w:i w:val="false"/>
          <w:color w:val="000000"/>
          <w:sz w:val="28"/>
        </w:rPr>
        <w:t>
      12. Необходимо чтобы переборка, установленная в частично заполненном отсеке, возвышалась над поверхностью зерна на 1/8 максимальной ширины отсека и простиралась вниз от поверхности зерна на такое же расстояние.</w:t>
      </w:r>
    </w:p>
    <w:bookmarkEnd w:id="2585"/>
    <w:bookmarkStart w:name="z3531" w:id="2586"/>
    <w:p>
      <w:pPr>
        <w:spacing w:after="0"/>
        <w:ind w:left="0"/>
        <w:jc w:val="both"/>
      </w:pPr>
      <w:r>
        <w:rPr>
          <w:rFonts w:ascii="Times New Roman"/>
          <w:b w:val="false"/>
          <w:i w:val="false"/>
          <w:color w:val="000000"/>
          <w:sz w:val="28"/>
        </w:rPr>
        <w:t>
      13. Если продольные переборки, установленные в отсеке, не достигают его поперечных границ или изготовлены из нескольких частей, отделенных друг от друга свободными пролетами, то эти переборки или их части допускается признавать эффективным средством предотвращения смещения зерна по всей ширине отсека только на длине, равной фактической длине переборки или ее сплошной части за вычетом 2/7 большего из расстояний между переборкой и бортом судна.</w:t>
      </w:r>
    </w:p>
    <w:bookmarkEnd w:id="2586"/>
    <w:bookmarkStart w:name="z3532" w:id="2587"/>
    <w:p>
      <w:pPr>
        <w:spacing w:after="0"/>
        <w:ind w:left="0"/>
        <w:jc w:val="left"/>
      </w:pPr>
      <w:r>
        <w:rPr>
          <w:rFonts w:ascii="Times New Roman"/>
          <w:b/>
          <w:i w:val="false"/>
          <w:color w:val="000000"/>
        </w:rPr>
        <w:t xml:space="preserve"> 2. Расчетная схема определения плеч кренящего</w:t>
      </w:r>
      <w:r>
        <w:br/>
      </w:r>
      <w:r>
        <w:rPr>
          <w:rFonts w:ascii="Times New Roman"/>
          <w:b/>
          <w:i w:val="false"/>
          <w:color w:val="000000"/>
        </w:rPr>
        <w:t>момента от поперечного смещения зерна</w:t>
      </w:r>
    </w:p>
    <w:bookmarkEnd w:id="2587"/>
    <w:bookmarkStart w:name="z3534" w:id="2588"/>
    <w:p>
      <w:pPr>
        <w:spacing w:after="0"/>
        <w:ind w:left="0"/>
        <w:jc w:val="both"/>
      </w:pPr>
      <w:r>
        <w:rPr>
          <w:rFonts w:ascii="Times New Roman"/>
          <w:b w:val="false"/>
          <w:i w:val="false"/>
          <w:color w:val="000000"/>
          <w:sz w:val="28"/>
        </w:rPr>
        <w:t>
      14. Плечо l</w:t>
      </w:r>
      <w:r>
        <w:rPr>
          <w:rFonts w:ascii="Times New Roman"/>
          <w:b w:val="false"/>
          <w:i w:val="false"/>
          <w:color w:val="000000"/>
          <w:vertAlign w:val="subscript"/>
        </w:rPr>
        <w:t>о</w:t>
      </w:r>
      <w:r>
        <w:rPr>
          <w:rFonts w:ascii="Times New Roman"/>
          <w:b w:val="false"/>
          <w:i w:val="false"/>
          <w:color w:val="000000"/>
          <w:sz w:val="28"/>
        </w:rPr>
        <w:t xml:space="preserve"> расчетного кренящего момента следует определять по формуле, м:</w:t>
      </w:r>
    </w:p>
    <w:bookmarkEnd w:id="25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11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8" w:id="2589"/>
    <w:p>
      <w:pPr>
        <w:spacing w:after="0"/>
        <w:ind w:left="0"/>
        <w:jc w:val="both"/>
      </w:pPr>
      <w:r>
        <w:rPr>
          <w:rFonts w:ascii="Times New Roman"/>
          <w:b w:val="false"/>
          <w:i w:val="false"/>
          <w:color w:val="000000"/>
          <w:sz w:val="28"/>
        </w:rPr>
        <w:t xml:space="preserve">
      где </w:t>
      </w:r>
      <w:r>
        <w:rPr>
          <w:rFonts w:ascii="Times New Roman"/>
          <w:b w:val="false"/>
          <w:i/>
          <w:color w:val="000000"/>
          <w:sz w:val="28"/>
        </w:rPr>
        <w:t>M</w:t>
      </w:r>
      <w:r>
        <w:rPr>
          <w:rFonts w:ascii="Times New Roman"/>
          <w:b w:val="false"/>
          <w:i w:val="false"/>
          <w:color w:val="000000"/>
          <w:vertAlign w:val="subscript"/>
        </w:rPr>
        <w:t>qy</w:t>
      </w:r>
      <w:r>
        <w:rPr>
          <w:rFonts w:ascii="Times New Roman"/>
          <w:b w:val="false"/>
          <w:i w:val="false"/>
          <w:color w:val="000000"/>
          <w:sz w:val="28"/>
        </w:rPr>
        <w:t xml:space="preserve"> — условный объемный кренящий момент, м</w:t>
      </w:r>
      <w:r>
        <w:rPr>
          <w:rFonts w:ascii="Times New Roman"/>
          <w:b w:val="false"/>
          <w:i w:val="false"/>
          <w:color w:val="000000"/>
          <w:vertAlign w:val="superscript"/>
        </w:rPr>
        <w:t>4</w:t>
      </w:r>
      <w:r>
        <w:rPr>
          <w:rFonts w:ascii="Times New Roman"/>
          <w:b w:val="false"/>
          <w:i w:val="false"/>
          <w:color w:val="000000"/>
          <w:sz w:val="28"/>
        </w:rPr>
        <w:t xml:space="preserve"> ;</w:t>
      </w:r>
    </w:p>
    <w:bookmarkEnd w:id="2589"/>
    <w:bookmarkStart w:name="z3543" w:id="2590"/>
    <w:p>
      <w:pPr>
        <w:spacing w:after="0"/>
        <w:ind w:left="0"/>
        <w:jc w:val="both"/>
      </w:pPr>
      <w:r>
        <w:rPr>
          <w:rFonts w:ascii="Times New Roman"/>
          <w:b w:val="false"/>
          <w:i w:val="false"/>
          <w:color w:val="000000"/>
          <w:sz w:val="28"/>
        </w:rPr>
        <w:t xml:space="preserve">
      </w:t>
      </w:r>
    </w:p>
    <w:bookmarkEnd w:id="2590"/>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единицы массы груза (зерна), м</w:t>
      </w:r>
      <w:r>
        <w:rPr>
          <w:rFonts w:ascii="Times New Roman"/>
          <w:b w:val="false"/>
          <w:i w:val="false"/>
          <w:color w:val="000000"/>
          <w:vertAlign w:val="superscript"/>
        </w:rPr>
        <w:t>3</w:t>
      </w:r>
      <w:r>
        <w:rPr>
          <w:rFonts w:ascii="Times New Roman"/>
          <w:b w:val="false"/>
          <w:i w:val="false"/>
          <w:color w:val="000000"/>
          <w:sz w:val="28"/>
        </w:rPr>
        <w:t>/т;</w:t>
      </w:r>
      <w:r>
        <w:br/>
      </w:r>
      <w:r>
        <w:rPr>
          <w:rFonts w:ascii="Times New Roman"/>
          <w:b w:val="false"/>
          <w:i w:val="false"/>
          <w:color w:val="000000"/>
          <w:sz w:val="28"/>
        </w:rPr>
        <w:t>
</w:t>
      </w:r>
    </w:p>
    <w:bookmarkStart w:name="z3547" w:id="2591"/>
    <w:p>
      <w:pPr>
        <w:spacing w:after="0"/>
        <w:ind w:left="0"/>
        <w:jc w:val="both"/>
      </w:pPr>
      <w:r>
        <w:rPr>
          <w:rFonts w:ascii="Times New Roman"/>
          <w:b w:val="false"/>
          <w:i w:val="false"/>
          <w:color w:val="000000"/>
          <w:sz w:val="28"/>
        </w:rPr>
        <w:t>
      D — водоизмещение судна, т.</w:t>
      </w:r>
    </w:p>
    <w:bookmarkEnd w:id="2591"/>
    <w:bookmarkStart w:name="z3548" w:id="2592"/>
    <w:p>
      <w:pPr>
        <w:spacing w:after="0"/>
        <w:ind w:left="0"/>
        <w:jc w:val="both"/>
      </w:pPr>
      <w:r>
        <w:rPr>
          <w:rFonts w:ascii="Times New Roman"/>
          <w:b w:val="false"/>
          <w:i w:val="false"/>
          <w:color w:val="000000"/>
          <w:sz w:val="28"/>
        </w:rPr>
        <w:t xml:space="preserve">
      15. Условный объемный кренящий момент </w:t>
      </w:r>
      <w:r>
        <w:rPr>
          <w:rFonts w:ascii="Times New Roman"/>
          <w:b w:val="false"/>
          <w:i/>
          <w:color w:val="000000"/>
          <w:sz w:val="28"/>
        </w:rPr>
        <w:t>M</w:t>
      </w:r>
      <w:r>
        <w:rPr>
          <w:rFonts w:ascii="Times New Roman"/>
          <w:b w:val="false"/>
          <w:i w:val="false"/>
          <w:color w:val="000000"/>
          <w:vertAlign w:val="subscript"/>
        </w:rPr>
        <w:t>qy</w:t>
      </w:r>
      <w:r>
        <w:rPr>
          <w:rFonts w:ascii="Times New Roman"/>
          <w:b w:val="false"/>
          <w:i w:val="false"/>
          <w:color w:val="000000"/>
          <w:sz w:val="28"/>
        </w:rPr>
        <w:t xml:space="preserve"> рассчитывают по формуле, м</w:t>
      </w:r>
      <w:r>
        <w:rPr>
          <w:rFonts w:ascii="Times New Roman"/>
          <w:b w:val="false"/>
          <w:i w:val="false"/>
          <w:color w:val="000000"/>
          <w:vertAlign w:val="superscript"/>
        </w:rPr>
        <w:t>4</w:t>
      </w:r>
      <w:r>
        <w:rPr>
          <w:rFonts w:ascii="Times New Roman"/>
          <w:b w:val="false"/>
          <w:i w:val="false"/>
          <w:color w:val="000000"/>
          <w:sz w:val="28"/>
        </w:rPr>
        <w:t>:</w:t>
      </w:r>
    </w:p>
    <w:bookmarkEnd w:id="25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M</w:t>
      </w:r>
      <w:r>
        <w:rPr>
          <w:rFonts w:ascii="Times New Roman"/>
          <w:b w:val="false"/>
          <w:i w:val="false"/>
          <w:color w:val="000000"/>
          <w:vertAlign w:val="subscript"/>
        </w:rPr>
        <w:t>qy</w:t>
      </w:r>
      <w:r>
        <w:rPr>
          <w:rFonts w:ascii="Times New Roman"/>
          <w:b w:val="false"/>
          <w:i w:val="false"/>
          <w:color w:val="000000"/>
          <w:sz w:val="28"/>
        </w:rPr>
        <w:t xml:space="preserve"> = C</w:t>
      </w:r>
      <w:r>
        <w:rPr>
          <w:rFonts w:ascii="Times New Roman"/>
          <w:b w:val="false"/>
          <w:i w:val="false"/>
          <w:color w:val="000000"/>
          <w:vertAlign w:val="subscript"/>
        </w:rPr>
        <w:t>BCГ</w:t>
      </w:r>
      <w:r>
        <w:rPr>
          <w:rFonts w:ascii="Times New Roman"/>
          <w:b w:val="false"/>
          <w:i w:val="false"/>
          <w:color w:val="000000"/>
          <w:sz w:val="28"/>
        </w:rPr>
        <w:t xml:space="preserve"> M</w:t>
      </w:r>
      <w:r>
        <w:rPr>
          <w:rFonts w:ascii="Times New Roman"/>
          <w:b w:val="false"/>
          <w:i w:val="false"/>
          <w:color w:val="000000"/>
          <w:vertAlign w:val="superscript"/>
        </w:rPr>
        <w:t>L</w:t>
      </w:r>
      <w:r>
        <w:rPr>
          <w:rFonts w:ascii="Times New Roman"/>
          <w:b w:val="false"/>
          <w:i w:val="false"/>
          <w:color w:val="000000"/>
          <w:vertAlign w:val="subscript"/>
        </w:rPr>
        <w:t>qy</w:t>
      </w:r>
      <w:r>
        <w:rPr>
          <w:rFonts w:ascii="Times New Roman"/>
          <w:b w:val="false"/>
          <w:i w:val="false"/>
          <w:color w:val="000000"/>
          <w:sz w:val="28"/>
        </w:rPr>
        <w:t xml:space="preserve"> ;</w:t>
      </w:r>
    </w:p>
    <w:bookmarkStart w:name="z3562" w:id="2593"/>
    <w:p>
      <w:pPr>
        <w:spacing w:after="0"/>
        <w:ind w:left="0"/>
        <w:jc w:val="both"/>
      </w:pPr>
      <w:r>
        <w:rPr>
          <w:rFonts w:ascii="Times New Roman"/>
          <w:b w:val="false"/>
          <w:i w:val="false"/>
          <w:color w:val="000000"/>
          <w:sz w:val="28"/>
        </w:rPr>
        <w:t>
            где C</w:t>
      </w:r>
      <w:r>
        <w:rPr>
          <w:rFonts w:ascii="Times New Roman"/>
          <w:b w:val="false"/>
          <w:i w:val="false"/>
          <w:color w:val="000000"/>
          <w:vertAlign w:val="subscript"/>
        </w:rPr>
        <w:t xml:space="preserve"> BCГ</w:t>
      </w:r>
      <w:r>
        <w:rPr>
          <w:rFonts w:ascii="Times New Roman"/>
          <w:b w:val="false"/>
          <w:i w:val="false"/>
          <w:color w:val="000000"/>
          <w:sz w:val="28"/>
        </w:rPr>
        <w:t xml:space="preserve"> — коэффициент, учитывающий неблагоприятное влияние на остойчивость вертикального смещения поверхности зерна:</w:t>
      </w:r>
    </w:p>
    <w:bookmarkEnd w:id="2593"/>
    <w:p>
      <w:pPr>
        <w:spacing w:after="0"/>
        <w:ind w:left="0"/>
        <w:jc w:val="both"/>
      </w:pPr>
      <w:r>
        <w:rPr>
          <w:rFonts w:ascii="Times New Roman"/>
          <w:b w:val="false"/>
          <w:i w:val="false"/>
          <w:color w:val="000000"/>
          <w:sz w:val="28"/>
        </w:rPr>
        <w:t>
            для заполнения отсеков со штивкой C</w:t>
      </w:r>
      <w:r>
        <w:rPr>
          <w:rFonts w:ascii="Times New Roman"/>
          <w:b w:val="false"/>
          <w:i w:val="false"/>
          <w:color w:val="000000"/>
          <w:vertAlign w:val="subscript"/>
        </w:rPr>
        <w:t>BCГ</w:t>
      </w:r>
      <w:r>
        <w:rPr>
          <w:rFonts w:ascii="Times New Roman"/>
          <w:b w:val="false"/>
          <w:i w:val="false"/>
          <w:color w:val="000000"/>
          <w:sz w:val="28"/>
        </w:rPr>
        <w:t xml:space="preserve"> = 1,06;</w:t>
      </w:r>
    </w:p>
    <w:bookmarkStart w:name="z3568" w:id="2594"/>
    <w:p>
      <w:pPr>
        <w:spacing w:after="0"/>
        <w:ind w:left="0"/>
        <w:jc w:val="both"/>
      </w:pPr>
      <w:r>
        <w:rPr>
          <w:rFonts w:ascii="Times New Roman"/>
          <w:b w:val="false"/>
          <w:i w:val="false"/>
          <w:color w:val="000000"/>
          <w:sz w:val="28"/>
        </w:rPr>
        <w:t>
            для частично заполненных отсеков C</w:t>
      </w:r>
      <w:r>
        <w:rPr>
          <w:rFonts w:ascii="Times New Roman"/>
          <w:b w:val="false"/>
          <w:i w:val="false"/>
          <w:color w:val="000000"/>
          <w:vertAlign w:val="subscript"/>
        </w:rPr>
        <w:t>BCГ</w:t>
      </w:r>
      <w:r>
        <w:rPr>
          <w:rFonts w:ascii="Times New Roman"/>
          <w:b w:val="false"/>
          <w:i w:val="false"/>
          <w:color w:val="000000"/>
          <w:sz w:val="28"/>
        </w:rPr>
        <w:t xml:space="preserve"> = 1,12;</w:t>
      </w:r>
    </w:p>
    <w:bookmarkEnd w:id="2594"/>
    <w:bookmarkStart w:name="z40" w:id="2595"/>
    <w:p>
      <w:pPr>
        <w:spacing w:after="0"/>
        <w:ind w:left="0"/>
        <w:jc w:val="both"/>
      </w:pPr>
      <w:r>
        <w:rPr>
          <w:rFonts w:ascii="Times New Roman"/>
          <w:b w:val="false"/>
          <w:i w:val="false"/>
          <w:color w:val="000000"/>
          <w:sz w:val="28"/>
        </w:rPr>
        <w:t>
            M</w:t>
      </w:r>
      <w:r>
        <w:rPr>
          <w:rFonts w:ascii="Times New Roman"/>
          <w:b w:val="false"/>
          <w:i w:val="false"/>
          <w:color w:val="000000"/>
          <w:vertAlign w:val="superscript"/>
        </w:rPr>
        <w:t xml:space="preserve"> </w:t>
      </w:r>
      <w:r>
        <w:rPr>
          <w:rFonts w:ascii="Times New Roman"/>
          <w:b w:val="false"/>
          <w:i w:val="false"/>
          <w:color w:val="000000"/>
          <w:vertAlign w:val="superscript"/>
        </w:rPr>
        <w:t>L</w:t>
      </w:r>
      <w:r>
        <w:rPr>
          <w:rFonts w:ascii="Times New Roman"/>
          <w:b w:val="false"/>
          <w:i w:val="false"/>
          <w:color w:val="000000"/>
          <w:vertAlign w:val="subscript"/>
        </w:rPr>
        <w:t>qy</w:t>
      </w:r>
      <w:r>
        <w:rPr>
          <w:rFonts w:ascii="Times New Roman"/>
          <w:b w:val="false"/>
          <w:i w:val="false"/>
          <w:color w:val="000000"/>
          <w:sz w:val="28"/>
        </w:rPr>
        <w:t xml:space="preserve"> — суммарный расчетный объемный кренящий момент, м</w:t>
      </w:r>
      <w:r>
        <w:rPr>
          <w:rFonts w:ascii="Times New Roman"/>
          <w:b w:val="false"/>
          <w:i w:val="false"/>
          <w:color w:val="000000"/>
          <w:vertAlign w:val="superscript"/>
        </w:rPr>
        <w:t>4</w:t>
      </w:r>
      <w:r>
        <w:rPr>
          <w:rFonts w:ascii="Times New Roman"/>
          <w:b w:val="false"/>
          <w:i w:val="false"/>
          <w:color w:val="000000"/>
          <w:sz w:val="28"/>
        </w:rPr>
        <w:t>:</w:t>
      </w:r>
    </w:p>
    <w:bookmarkEnd w:id="25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70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8" w:id="2596"/>
    <w:p>
      <w:pPr>
        <w:spacing w:after="0"/>
        <w:ind w:left="0"/>
        <w:jc w:val="both"/>
      </w:pPr>
      <w:r>
        <w:rPr>
          <w:rFonts w:ascii="Times New Roman"/>
          <w:b w:val="false"/>
          <w:i w:val="false"/>
          <w:color w:val="000000"/>
          <w:sz w:val="28"/>
        </w:rPr>
        <w:t xml:space="preserve">
            где </w:t>
      </w:r>
      <w:r>
        <w:rPr>
          <w:rFonts w:ascii="Times New Roman"/>
          <w:b w:val="false"/>
          <w:i w:val="false"/>
          <w:color w:val="000000"/>
          <w:vertAlign w:val="subscript"/>
        </w:rPr>
        <w:t>n</w:t>
      </w:r>
      <w:r>
        <w:rPr>
          <w:rFonts w:ascii="Times New Roman"/>
          <w:b w:val="false"/>
          <w:i w:val="false"/>
          <w:color w:val="000000"/>
          <w:sz w:val="28"/>
        </w:rPr>
        <w:t xml:space="preserve"> — число отсеков;</w:t>
      </w:r>
    </w:p>
    <w:bookmarkEnd w:id="2596"/>
    <w:bookmarkStart w:name="z3581" w:id="2597"/>
    <w:p>
      <w:pPr>
        <w:spacing w:after="0"/>
        <w:ind w:left="0"/>
        <w:jc w:val="both"/>
      </w:pPr>
      <w:r>
        <w:rPr>
          <w:rFonts w:ascii="Times New Roman"/>
          <w:b w:val="false"/>
          <w:i w:val="false"/>
          <w:color w:val="000000"/>
          <w:sz w:val="28"/>
        </w:rPr>
        <w:t>
            M</w:t>
      </w:r>
      <w:r>
        <w:rPr>
          <w:rFonts w:ascii="Times New Roman"/>
          <w:b w:val="false"/>
          <w:i w:val="false"/>
          <w:color w:val="000000"/>
          <w:vertAlign w:val="superscript"/>
        </w:rPr>
        <w:t>L</w:t>
      </w:r>
      <w:r>
        <w:rPr>
          <w:rFonts w:ascii="Times New Roman"/>
          <w:b w:val="false"/>
          <w:i w:val="false"/>
          <w:color w:val="000000"/>
          <w:sz w:val="28"/>
        </w:rPr>
        <w:t>q</w:t>
      </w:r>
      <w:r>
        <w:rPr>
          <w:rFonts w:ascii="Times New Roman"/>
          <w:b w:val="false"/>
          <w:i w:val="false"/>
          <w:color w:val="000000"/>
          <w:vertAlign w:val="subscript"/>
        </w:rPr>
        <w:t>yi</w:t>
      </w:r>
      <w:r>
        <w:rPr>
          <w:rFonts w:ascii="Times New Roman"/>
          <w:b w:val="false"/>
          <w:i w:val="false"/>
          <w:color w:val="000000"/>
          <w:sz w:val="28"/>
        </w:rPr>
        <w:t xml:space="preserve"> — расчетный кренящий момент от горизонтального смещения груза (зерна) в i-ом отсеке (i — 1, 2...п), м</w:t>
      </w:r>
      <w:r>
        <w:rPr>
          <w:rFonts w:ascii="Times New Roman"/>
          <w:b w:val="false"/>
          <w:i w:val="false"/>
          <w:color w:val="000000"/>
          <w:vertAlign w:val="superscript"/>
        </w:rPr>
        <w:t>4</w:t>
      </w:r>
      <w:r>
        <w:rPr>
          <w:rFonts w:ascii="Times New Roman"/>
          <w:b w:val="false"/>
          <w:i w:val="false"/>
          <w:color w:val="000000"/>
          <w:sz w:val="28"/>
        </w:rPr>
        <w:t>:</w:t>
      </w:r>
    </w:p>
    <w:bookmarkEnd w:id="2597"/>
    <w:p>
      <w:pPr>
        <w:spacing w:after="0"/>
        <w:ind w:left="0"/>
        <w:jc w:val="both"/>
      </w:pPr>
      <w:r>
        <w:rPr>
          <w:rFonts w:ascii="Times New Roman"/>
          <w:b w:val="false"/>
          <w:i w:val="false"/>
          <w:color w:val="000000"/>
          <w:sz w:val="28"/>
        </w:rPr>
        <w:t>
      M</w:t>
      </w:r>
      <w:r>
        <w:rPr>
          <w:rFonts w:ascii="Times New Roman"/>
          <w:b w:val="false"/>
          <w:i w:val="false"/>
          <w:color w:val="000000"/>
          <w:vertAlign w:val="superscript"/>
        </w:rPr>
        <w:t>L</w:t>
      </w:r>
      <w:r>
        <w:rPr>
          <w:rFonts w:ascii="Times New Roman"/>
          <w:b w:val="false"/>
          <w:i w:val="false"/>
          <w:color w:val="000000"/>
          <w:sz w:val="28"/>
        </w:rPr>
        <w:t>q</w:t>
      </w:r>
      <w:r>
        <w:rPr>
          <w:rFonts w:ascii="Times New Roman"/>
          <w:b w:val="false"/>
          <w:i w:val="false"/>
          <w:color w:val="000000"/>
          <w:vertAlign w:val="subscript"/>
        </w:rPr>
        <w:t>yi</w:t>
      </w:r>
      <w:r>
        <w:rPr>
          <w:rFonts w:ascii="Times New Roman"/>
          <w:b w:val="false"/>
          <w:i w:val="false"/>
          <w:color w:val="000000"/>
          <w:sz w:val="28"/>
        </w:rPr>
        <w:t xml:space="preserve"> = F</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y</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L</w:t>
      </w:r>
      <w:r>
        <w:rPr>
          <w:rFonts w:ascii="Times New Roman"/>
          <w:b w:val="false"/>
          <w:i w:val="false"/>
          <w:color w:val="000000"/>
          <w:vertAlign w:val="subscript"/>
        </w:rPr>
        <w:t>i</w:t>
      </w:r>
      <w:r>
        <w:rPr>
          <w:rFonts w:ascii="Times New Roman"/>
          <w:b w:val="false"/>
          <w:i w:val="false"/>
          <w:color w:val="000000"/>
          <w:sz w:val="28"/>
        </w:rPr>
        <w:t xml:space="preserve"> ,</w:t>
      </w:r>
    </w:p>
    <w:bookmarkStart w:name="z3599" w:id="2598"/>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площадь поперечного сечения отсека, м</w:t>
      </w:r>
      <w:r>
        <w:rPr>
          <w:rFonts w:ascii="Times New Roman"/>
          <w:b w:val="false"/>
          <w:i w:val="false"/>
          <w:color w:val="000000"/>
          <w:vertAlign w:val="superscript"/>
        </w:rPr>
        <w:t>2</w:t>
      </w:r>
      <w:r>
        <w:rPr>
          <w:rFonts w:ascii="Times New Roman"/>
          <w:b w:val="false"/>
          <w:i w:val="false"/>
          <w:color w:val="000000"/>
          <w:sz w:val="28"/>
        </w:rPr>
        <w:t>, занятая грузом; предполагается, что при смещении зерна площадь F</w:t>
      </w:r>
      <w:r>
        <w:rPr>
          <w:rFonts w:ascii="Times New Roman"/>
          <w:b w:val="false"/>
          <w:i w:val="false"/>
          <w:color w:val="000000"/>
          <w:vertAlign w:val="subscript"/>
        </w:rPr>
        <w:t>i</w:t>
      </w:r>
      <w:r>
        <w:rPr>
          <w:rFonts w:ascii="Times New Roman"/>
          <w:b w:val="false"/>
          <w:i w:val="false"/>
          <w:color w:val="000000"/>
          <w:sz w:val="28"/>
        </w:rPr>
        <w:t>, не изменяется, след поверхности зерна после перемещения на плоскости поперечного сечения отсека представляет собой прямую линию с наклоном 15</w:t>
      </w:r>
      <w:r>
        <w:rPr>
          <w:rFonts w:ascii="Times New Roman"/>
          <w:b w:val="false"/>
          <w:i w:val="false"/>
          <w:color w:val="000000"/>
          <w:vertAlign w:val="superscript"/>
        </w:rPr>
        <w:t>о</w:t>
      </w:r>
      <w:r>
        <w:rPr>
          <w:rFonts w:ascii="Times New Roman"/>
          <w:b w:val="false"/>
          <w:i w:val="false"/>
          <w:color w:val="000000"/>
          <w:sz w:val="28"/>
        </w:rPr>
        <w:t xml:space="preserve"> к горизонтали для заполненных отсеков со штивкой и 25</w:t>
      </w:r>
      <w:r>
        <w:rPr>
          <w:rFonts w:ascii="Times New Roman"/>
          <w:b w:val="false"/>
          <w:i w:val="false"/>
          <w:color w:val="000000"/>
          <w:vertAlign w:val="superscript"/>
        </w:rPr>
        <w:t>о</w:t>
      </w:r>
      <w:r>
        <w:rPr>
          <w:rFonts w:ascii="Times New Roman"/>
          <w:b w:val="false"/>
          <w:i w:val="false"/>
          <w:color w:val="000000"/>
          <w:sz w:val="28"/>
        </w:rPr>
        <w:t xml:space="preserve"> для заполненных отсеков без штивки и частично заполненных отсеков;</w:t>
      </w:r>
    </w:p>
    <w:bookmarkEnd w:id="2598"/>
    <w:bookmarkStart w:name="z3610" w:id="2599"/>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значение горизонтального перемещения, м, центра тяжести площади F</w:t>
      </w:r>
      <w:r>
        <w:rPr>
          <w:rFonts w:ascii="Times New Roman"/>
          <w:b w:val="false"/>
          <w:i w:val="false"/>
          <w:color w:val="000000"/>
          <w:vertAlign w:val="subscript"/>
        </w:rPr>
        <w:t>i</w:t>
      </w:r>
      <w:r>
        <w:rPr>
          <w:rFonts w:ascii="Times New Roman"/>
          <w:b w:val="false"/>
          <w:i w:val="false"/>
          <w:color w:val="000000"/>
          <w:sz w:val="28"/>
        </w:rPr>
        <w:t xml:space="preserve"> поперечного сечения отсека при смещении зерна (изменении конфигурации сечения);</w:t>
      </w:r>
    </w:p>
    <w:bookmarkEnd w:id="2599"/>
    <w:bookmarkStart w:name="z3615" w:id="2600"/>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длина i-ого трюма.</w:t>
      </w:r>
    </w:p>
    <w:bookmarkEnd w:id="2600"/>
    <w:bookmarkStart w:name="z3618" w:id="2601"/>
    <w:p>
      <w:pPr>
        <w:spacing w:after="0"/>
        <w:ind w:left="0"/>
        <w:jc w:val="both"/>
      </w:pPr>
      <w:r>
        <w:rPr>
          <w:rFonts w:ascii="Times New Roman"/>
          <w:b w:val="false"/>
          <w:i w:val="false"/>
          <w:color w:val="000000"/>
          <w:sz w:val="28"/>
        </w:rPr>
        <w:t>
      16. Плечо l</w:t>
      </w:r>
      <w:r>
        <w:rPr>
          <w:rFonts w:ascii="Times New Roman"/>
          <w:b w:val="false"/>
          <w:i w:val="false"/>
          <w:color w:val="000000"/>
          <w:vertAlign w:val="subscript"/>
        </w:rPr>
        <w:t>40</w:t>
      </w:r>
      <w:r>
        <w:rPr>
          <w:rFonts w:ascii="Times New Roman"/>
          <w:b w:val="false"/>
          <w:i w:val="false"/>
          <w:color w:val="000000"/>
          <w:sz w:val="28"/>
        </w:rPr>
        <w:t xml:space="preserve"> расчетного кренящего момента, м:</w:t>
      </w:r>
    </w:p>
    <w:bookmarkEnd w:id="2601"/>
    <w:p>
      <w:pPr>
        <w:spacing w:after="0"/>
        <w:ind w:left="0"/>
        <w:jc w:val="both"/>
      </w:pPr>
      <w:r>
        <w:rPr>
          <w:rFonts w:ascii="Times New Roman"/>
          <w:b w:val="false"/>
          <w:i w:val="false"/>
          <w:color w:val="000000"/>
          <w:sz w:val="28"/>
        </w:rPr>
        <w:t>
      l</w:t>
      </w:r>
      <w:r>
        <w:rPr>
          <w:rFonts w:ascii="Times New Roman"/>
          <w:b w:val="false"/>
          <w:i w:val="false"/>
          <w:color w:val="000000"/>
          <w:vertAlign w:val="subscript"/>
        </w:rPr>
        <w:t>40</w:t>
      </w:r>
      <w:r>
        <w:rPr>
          <w:rFonts w:ascii="Times New Roman"/>
          <w:b w:val="false"/>
          <w:i w:val="false"/>
          <w:color w:val="000000"/>
          <w:sz w:val="28"/>
        </w:rPr>
        <w:t xml:space="preserve"> = 0,8 l</w:t>
      </w:r>
      <w:r>
        <w:rPr>
          <w:rFonts w:ascii="Times New Roman"/>
          <w:b w:val="false"/>
          <w:i w:val="false"/>
          <w:color w:val="000000"/>
          <w:vertAlign w:val="subscript"/>
        </w:rPr>
        <w:t>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приложению 36</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3628" w:id="2602"/>
    <w:p>
      <w:pPr>
        <w:spacing w:after="0"/>
        <w:ind w:left="0"/>
        <w:jc w:val="left"/>
      </w:pPr>
      <w:r>
        <w:rPr>
          <w:rFonts w:ascii="Times New Roman"/>
          <w:b/>
          <w:i w:val="false"/>
          <w:color w:val="000000"/>
        </w:rPr>
        <w:t xml:space="preserve">  Значения h</w:t>
      </w:r>
      <w:r>
        <w:rPr>
          <w:rFonts w:ascii="Times New Roman"/>
          <w:b/>
          <w:i w:val="false"/>
          <w:color w:val="000000"/>
          <w:vertAlign w:val="subscript"/>
        </w:rPr>
        <w:t>ПС</w:t>
      </w:r>
      <w:r>
        <w:rPr>
          <w:rFonts w:ascii="Times New Roman"/>
          <w:b/>
          <w:i w:val="false"/>
          <w:color w:val="000000"/>
        </w:rPr>
        <w:t xml:space="preserve"> стандартной высоты пустоты</w:t>
      </w:r>
    </w:p>
    <w:bookmarkEnd w:id="2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7290"/>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кромки люка до границы</w:t>
            </w:r>
          </w:p>
          <w:p>
            <w:pPr>
              <w:spacing w:after="20"/>
              <w:ind w:left="20"/>
              <w:jc w:val="both"/>
            </w:pPr>
            <w:r>
              <w:rPr>
                <w:rFonts w:ascii="Times New Roman"/>
                <w:b w:val="false"/>
                <w:i w:val="false"/>
                <w:color w:val="000000"/>
                <w:sz w:val="20"/>
              </w:rPr>
              <w:t>
отсека, м</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высота пустоты, h</w:t>
            </w:r>
            <w:r>
              <w:rPr>
                <w:rFonts w:ascii="Times New Roman"/>
                <w:b w:val="false"/>
                <w:i w:val="false"/>
                <w:color w:val="000000"/>
                <w:vertAlign w:val="subscript"/>
              </w:rPr>
              <w:t>ПС</w:t>
            </w:r>
            <w:r>
              <w:rPr>
                <w:rFonts w:ascii="Times New Roman"/>
                <w:b w:val="false"/>
                <w:i w:val="false"/>
                <w:color w:val="000000"/>
                <w:sz w:val="20"/>
              </w:rPr>
              <w:t>, мм</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8,0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470</w:t>
            </w:r>
          </w:p>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520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приложению 36</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41" w:id="2603"/>
    <w:p>
      <w:pPr>
        <w:spacing w:after="0"/>
        <w:ind w:left="0"/>
        <w:jc w:val="left"/>
      </w:pPr>
      <w:r>
        <w:rPr>
          <w:rFonts w:ascii="Times New Roman"/>
          <w:b/>
          <w:i w:val="false"/>
          <w:color w:val="000000"/>
        </w:rPr>
        <w:t xml:space="preserve">  Распределение пустот в плоскости поперечных сечений отсеков  </w:t>
      </w:r>
    </w:p>
    <w:bookmarkEnd w:id="2603"/>
    <w:p>
      <w:pPr>
        <w:spacing w:after="0"/>
        <w:ind w:left="0"/>
        <w:jc w:val="both"/>
      </w:pPr>
      <w:r>
        <w:drawing>
          <wp:inline distT="0" distB="0" distL="0" distR="0">
            <wp:extent cx="46228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622800" cy="198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приложению 36</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3638" w:id="2604"/>
    <w:p>
      <w:pPr>
        <w:spacing w:after="0"/>
        <w:ind w:left="0"/>
        <w:jc w:val="left"/>
      </w:pPr>
      <w:r>
        <w:rPr>
          <w:rFonts w:ascii="Times New Roman"/>
          <w:b/>
          <w:i w:val="false"/>
          <w:color w:val="000000"/>
        </w:rPr>
        <w:t xml:space="preserve"> Распределение пустоты при наличии продольной переборки  </w:t>
      </w:r>
    </w:p>
    <w:bookmarkEnd w:id="2604"/>
    <w:p>
      <w:pPr>
        <w:spacing w:after="0"/>
        <w:ind w:left="0"/>
        <w:jc w:val="both"/>
      </w:pPr>
      <w:r>
        <w:drawing>
          <wp:inline distT="0" distB="0" distL="0" distR="0">
            <wp:extent cx="4876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76800" cy="194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642" w:id="2605"/>
    <w:p>
      <w:pPr>
        <w:spacing w:after="0"/>
        <w:ind w:left="0"/>
        <w:jc w:val="left"/>
      </w:pPr>
      <w:r>
        <w:rPr>
          <w:rFonts w:ascii="Times New Roman"/>
          <w:b/>
          <w:i w:val="false"/>
          <w:color w:val="000000"/>
        </w:rPr>
        <w:t xml:space="preserve">  Высота наименьшего летнего надводного борта, мм, судов</w:t>
      </w:r>
    </w:p>
    <w:bookmarkEnd w:id="2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794"/>
        <w:gridCol w:w="1794"/>
        <w:gridCol w:w="2328"/>
        <w:gridCol w:w="2265"/>
        <w:gridCol w:w="2265"/>
      </w:tblGrid>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сухогрузные, буксиры,</w:t>
            </w:r>
          </w:p>
          <w:p>
            <w:pPr>
              <w:spacing w:after="20"/>
              <w:ind w:left="20"/>
              <w:jc w:val="both"/>
            </w:pPr>
            <w:r>
              <w:rPr>
                <w:rFonts w:ascii="Times New Roman"/>
                <w:b w:val="false"/>
                <w:i w:val="false"/>
                <w:color w:val="000000"/>
                <w:sz w:val="20"/>
              </w:rPr>
              <w:t>
ледоколы, суда</w:t>
            </w:r>
          </w:p>
          <w:p>
            <w:pPr>
              <w:spacing w:after="20"/>
              <w:ind w:left="20"/>
              <w:jc w:val="both"/>
            </w:pPr>
            <w:r>
              <w:rPr>
                <w:rFonts w:ascii="Times New Roman"/>
                <w:b w:val="false"/>
                <w:i w:val="false"/>
                <w:color w:val="000000"/>
                <w:sz w:val="20"/>
              </w:rPr>
              <w:t>
технического флота,</w:t>
            </w:r>
          </w:p>
          <w:p>
            <w:pPr>
              <w:spacing w:after="20"/>
              <w:ind w:left="20"/>
              <w:jc w:val="both"/>
            </w:pPr>
            <w:r>
              <w:rPr>
                <w:rFonts w:ascii="Times New Roman"/>
                <w:b w:val="false"/>
                <w:i w:val="false"/>
                <w:color w:val="000000"/>
                <w:sz w:val="20"/>
              </w:rPr>
              <w:t>
пассажирские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наливные</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сухогрузные, буксиры,</w:t>
            </w:r>
          </w:p>
          <w:p>
            <w:pPr>
              <w:spacing w:after="20"/>
              <w:ind w:left="20"/>
              <w:jc w:val="both"/>
            </w:pPr>
            <w:r>
              <w:rPr>
                <w:rFonts w:ascii="Times New Roman"/>
                <w:b w:val="false"/>
                <w:i w:val="false"/>
                <w:color w:val="000000"/>
                <w:sz w:val="20"/>
              </w:rPr>
              <w:t>
ледоколы, суда</w:t>
            </w:r>
          </w:p>
          <w:p>
            <w:pPr>
              <w:spacing w:after="20"/>
              <w:ind w:left="20"/>
              <w:jc w:val="both"/>
            </w:pPr>
            <w:r>
              <w:rPr>
                <w:rFonts w:ascii="Times New Roman"/>
                <w:b w:val="false"/>
                <w:i w:val="false"/>
                <w:color w:val="000000"/>
                <w:sz w:val="20"/>
              </w:rPr>
              <w:t>
технического флота,</w:t>
            </w:r>
          </w:p>
          <w:p>
            <w:pPr>
              <w:spacing w:after="20"/>
              <w:ind w:left="20"/>
              <w:jc w:val="both"/>
            </w:pPr>
            <w:r>
              <w:rPr>
                <w:rFonts w:ascii="Times New Roman"/>
                <w:b w:val="false"/>
                <w:i w:val="false"/>
                <w:color w:val="000000"/>
                <w:sz w:val="20"/>
              </w:rPr>
              <w:t>
пассажирские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наливные</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140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p>
      <w:pPr>
        <w:spacing w:after="0"/>
        <w:ind w:left="0"/>
        <w:jc w:val="left"/>
      </w:pPr>
      <w:r>
        <w:rPr>
          <w:rFonts w:ascii="Times New Roman"/>
          <w:b/>
          <w:i w:val="false"/>
          <w:color w:val="000000"/>
        </w:rPr>
        <w:t xml:space="preserve"> Размеры знака грузовой марки  </w:t>
      </w:r>
    </w:p>
    <w:p>
      <w:pPr>
        <w:spacing w:after="0"/>
        <w:ind w:left="0"/>
        <w:jc w:val="both"/>
      </w:pPr>
      <w:r>
        <w:drawing>
          <wp:inline distT="0" distB="0" distL="0" distR="0">
            <wp:extent cx="42926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292600" cy="389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42" w:id="2606"/>
    <w:p>
      <w:pPr>
        <w:spacing w:after="0"/>
        <w:ind w:left="0"/>
        <w:jc w:val="left"/>
      </w:pPr>
      <w:r>
        <w:rPr>
          <w:rFonts w:ascii="Times New Roman"/>
          <w:b/>
          <w:i w:val="false"/>
          <w:color w:val="000000"/>
        </w:rPr>
        <w:t xml:space="preserve"> Грузовая марка на судах с избыточным надводным бортом  </w:t>
      </w:r>
    </w:p>
    <w:bookmarkEnd w:id="2606"/>
    <w:p>
      <w:pPr>
        <w:spacing w:after="0"/>
        <w:ind w:left="0"/>
        <w:jc w:val="both"/>
      </w:pPr>
      <w:r>
        <w:drawing>
          <wp:inline distT="0" distB="0" distL="0" distR="0">
            <wp:extent cx="2984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845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43" w:id="2607"/>
    <w:p>
      <w:pPr>
        <w:spacing w:after="0"/>
        <w:ind w:left="0"/>
        <w:jc w:val="left"/>
      </w:pPr>
      <w:r>
        <w:rPr>
          <w:rFonts w:ascii="Times New Roman"/>
          <w:b/>
          <w:i w:val="false"/>
          <w:color w:val="000000"/>
        </w:rPr>
        <w:t xml:space="preserve"> Грузовая марка на судах с минимальным надводным бортом  </w:t>
      </w:r>
    </w:p>
    <w:bookmarkEnd w:id="2607"/>
    <w:p>
      <w:pPr>
        <w:spacing w:after="0"/>
        <w:ind w:left="0"/>
        <w:jc w:val="both"/>
      </w:pPr>
      <w:r>
        <w:drawing>
          <wp:inline distT="0" distB="0" distL="0" distR="0">
            <wp:extent cx="901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901700" cy="1143000"/>
                    </a:xfrm>
                    <a:prstGeom prst="rect">
                      <a:avLst/>
                    </a:prstGeom>
                  </pic:spPr>
                </pic:pic>
              </a:graphicData>
            </a:graphic>
          </wp:inline>
        </w:drawing>
      </w:r>
    </w:p>
    <w:p>
      <w:pPr>
        <w:spacing w:after="0"/>
        <w:ind w:left="0"/>
        <w:jc w:val="left"/>
      </w:pPr>
      <w:r>
        <w:rPr>
          <w:rFonts w:ascii="Times New Roman"/>
          <w:b/>
          <w:i w:val="false"/>
          <w:color w:val="000000"/>
          <w:sz w:val="28"/>
        </w:rPr>
        <w:t xml:space="preserve">   Высота минимального летнего надводного борта</w:t>
      </w:r>
      <w:r>
        <w:br/>
      </w:r>
    </w:p>
    <w:p>
      <w:pPr>
        <w:spacing w:after="0"/>
        <w:ind w:left="0"/>
        <w:jc w:val="left"/>
      </w:pPr>
    </w:p>
    <w:p>
      <w:pPr>
        <w:spacing w:after="0"/>
        <w:ind w:left="0"/>
        <w:jc w:val="both"/>
      </w:pPr>
      <w:r>
        <w:drawing>
          <wp:inline distT="0" distB="0" distL="0" distR="0">
            <wp:extent cx="3200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200400" cy="214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663" w:id="2608"/>
    <w:p>
      <w:pPr>
        <w:spacing w:after="0"/>
        <w:ind w:left="0"/>
        <w:jc w:val="left"/>
      </w:pPr>
      <w:r>
        <w:rPr>
          <w:rFonts w:ascii="Times New Roman"/>
          <w:b/>
          <w:i w:val="false"/>
          <w:color w:val="000000"/>
        </w:rPr>
        <w:t xml:space="preserve">  Периоды, действия летней или зимней грузовой марки</w:t>
      </w:r>
      <w:r>
        <w:br/>
      </w:r>
      <w:r>
        <w:rPr>
          <w:rFonts w:ascii="Times New Roman"/>
          <w:b/>
          <w:i w:val="false"/>
          <w:color w:val="000000"/>
        </w:rPr>
        <w:t>для судов длиной до 100 м</w:t>
      </w:r>
    </w:p>
    <w:bookmarkEnd w:id="2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6653"/>
        <w:gridCol w:w="4793"/>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действия грузовой марки</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зимней</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летней</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Балтийское море</w:t>
            </w:r>
          </w:p>
          <w:p>
            <w:pPr>
              <w:spacing w:after="20"/>
              <w:ind w:left="20"/>
              <w:jc w:val="both"/>
            </w:pPr>
            <w:r>
              <w:rPr>
                <w:rFonts w:ascii="Times New Roman"/>
                <w:b w:val="false"/>
                <w:i w:val="false"/>
                <w:color w:val="000000"/>
                <w:sz w:val="20"/>
              </w:rPr>
              <w:t>
Каспийское море</w:t>
            </w:r>
          </w:p>
          <w:p>
            <w:pPr>
              <w:spacing w:after="20"/>
              <w:ind w:left="20"/>
              <w:jc w:val="both"/>
            </w:pPr>
            <w:r>
              <w:rPr>
                <w:rFonts w:ascii="Times New Roman"/>
                <w:b w:val="false"/>
                <w:i w:val="false"/>
                <w:color w:val="000000"/>
                <w:sz w:val="20"/>
              </w:rPr>
              <w:t>
Черное море</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ноября по 31 марта</w:t>
            </w:r>
          </w:p>
          <w:p>
            <w:pPr>
              <w:spacing w:after="20"/>
              <w:ind w:left="20"/>
              <w:jc w:val="both"/>
            </w:pPr>
            <w:r>
              <w:rPr>
                <w:rFonts w:ascii="Times New Roman"/>
                <w:b w:val="false"/>
                <w:i w:val="false"/>
                <w:color w:val="000000"/>
                <w:sz w:val="20"/>
              </w:rPr>
              <w:t>
с 1 декабря по 15 марта</w:t>
            </w:r>
          </w:p>
          <w:p>
            <w:pPr>
              <w:spacing w:after="20"/>
              <w:ind w:left="20"/>
              <w:jc w:val="both"/>
            </w:pPr>
            <w:r>
              <w:rPr>
                <w:rFonts w:ascii="Times New Roman"/>
                <w:b w:val="false"/>
                <w:i w:val="false"/>
                <w:color w:val="000000"/>
                <w:sz w:val="20"/>
              </w:rPr>
              <w:t>
с 1 декабря по 29 (28) февраля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апреля по 31 октября</w:t>
            </w:r>
          </w:p>
          <w:p>
            <w:pPr>
              <w:spacing w:after="20"/>
              <w:ind w:left="20"/>
              <w:jc w:val="both"/>
            </w:pPr>
            <w:r>
              <w:rPr>
                <w:rFonts w:ascii="Times New Roman"/>
                <w:b w:val="false"/>
                <w:i w:val="false"/>
                <w:color w:val="000000"/>
                <w:sz w:val="20"/>
              </w:rPr>
              <w:t>
с 16 марта по 31 ноября</w:t>
            </w:r>
          </w:p>
          <w:p>
            <w:pPr>
              <w:spacing w:after="20"/>
              <w:ind w:left="20"/>
              <w:jc w:val="both"/>
            </w:pPr>
            <w:r>
              <w:rPr>
                <w:rFonts w:ascii="Times New Roman"/>
                <w:b w:val="false"/>
                <w:i w:val="false"/>
                <w:color w:val="000000"/>
                <w:sz w:val="20"/>
              </w:rPr>
              <w:t>
с 1 марта по 31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670" w:id="2609"/>
    <w:p>
      <w:pPr>
        <w:spacing w:after="0"/>
        <w:ind w:left="0"/>
        <w:jc w:val="left"/>
      </w:pPr>
      <w:r>
        <w:rPr>
          <w:rFonts w:ascii="Times New Roman"/>
          <w:b/>
          <w:i w:val="false"/>
          <w:color w:val="000000"/>
        </w:rPr>
        <w:t xml:space="preserve">  Ординаты S стандартной седловатости закрытых судов</w:t>
      </w:r>
    </w:p>
    <w:bookmarkEnd w:id="2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0"/>
        <w:gridCol w:w="4758"/>
        <w:gridCol w:w="3772"/>
      </w:tblGrid>
      <w:tr>
        <w:trPr>
          <w:trHeight w:val="30" w:hRule="atLeast"/>
        </w:trPr>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Ордината седловатости,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менее</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140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1170</w:t>
            </w:r>
          </w:p>
          <w:p>
            <w:pPr>
              <w:spacing w:after="20"/>
              <w:ind w:left="20"/>
              <w:jc w:val="both"/>
            </w:pPr>
            <w:r>
              <w:rPr>
                <w:rFonts w:ascii="Times New Roman"/>
                <w:b w:val="false"/>
                <w:i w:val="false"/>
                <w:color w:val="000000"/>
                <w:sz w:val="20"/>
              </w:rPr>
              <w:t>
1280</w:t>
            </w:r>
          </w:p>
          <w:p>
            <w:pPr>
              <w:spacing w:after="20"/>
              <w:ind w:left="20"/>
              <w:jc w:val="both"/>
            </w:pPr>
            <w:r>
              <w:rPr>
                <w:rFonts w:ascii="Times New Roman"/>
                <w:b w:val="false"/>
                <w:i w:val="false"/>
                <w:color w:val="000000"/>
                <w:sz w:val="20"/>
              </w:rPr>
              <w:t>
1360</w:t>
            </w:r>
          </w:p>
          <w:p>
            <w:pPr>
              <w:spacing w:after="20"/>
              <w:ind w:left="20"/>
              <w:jc w:val="both"/>
            </w:pPr>
            <w:r>
              <w:rPr>
                <w:rFonts w:ascii="Times New Roman"/>
                <w:b w:val="false"/>
                <w:i w:val="false"/>
                <w:color w:val="000000"/>
                <w:sz w:val="20"/>
              </w:rPr>
              <w:t>
1410</w:t>
            </w:r>
          </w:p>
          <w:p>
            <w:pPr>
              <w:spacing w:after="20"/>
              <w:ind w:left="20"/>
              <w:jc w:val="both"/>
            </w:pPr>
            <w:r>
              <w:rPr>
                <w:rFonts w:ascii="Times New Roman"/>
                <w:b w:val="false"/>
                <w:i w:val="false"/>
                <w:color w:val="000000"/>
                <w:sz w:val="20"/>
              </w:rPr>
              <w:t>
1460</w:t>
            </w:r>
          </w:p>
          <w:p>
            <w:pPr>
              <w:spacing w:after="20"/>
              <w:ind w:left="20"/>
              <w:jc w:val="both"/>
            </w:pPr>
            <w:r>
              <w:rPr>
                <w:rFonts w:ascii="Times New Roman"/>
                <w:b w:val="false"/>
                <w:i w:val="false"/>
                <w:color w:val="000000"/>
                <w:sz w:val="20"/>
              </w:rPr>
              <w:t>
1510</w:t>
            </w:r>
          </w:p>
          <w:p>
            <w:pPr>
              <w:spacing w:after="20"/>
              <w:ind w:left="20"/>
              <w:jc w:val="both"/>
            </w:pPr>
            <w:r>
              <w:rPr>
                <w:rFonts w:ascii="Times New Roman"/>
                <w:b w:val="false"/>
                <w:i w:val="false"/>
                <w:color w:val="000000"/>
                <w:sz w:val="20"/>
              </w:rPr>
              <w:t>
1550</w:t>
            </w:r>
          </w:p>
          <w:p>
            <w:pPr>
              <w:spacing w:after="20"/>
              <w:ind w:left="20"/>
              <w:jc w:val="both"/>
            </w:pPr>
            <w:r>
              <w:rPr>
                <w:rFonts w:ascii="Times New Roman"/>
                <w:b w:val="false"/>
                <w:i w:val="false"/>
                <w:color w:val="000000"/>
                <w:sz w:val="20"/>
              </w:rPr>
              <w:t>
1580</w:t>
            </w:r>
          </w:p>
          <w:p>
            <w:pPr>
              <w:spacing w:after="20"/>
              <w:ind w:left="20"/>
              <w:jc w:val="both"/>
            </w:pPr>
            <w:r>
              <w:rPr>
                <w:rFonts w:ascii="Times New Roman"/>
                <w:b w:val="false"/>
                <w:i w:val="false"/>
                <w:color w:val="000000"/>
                <w:sz w:val="20"/>
              </w:rPr>
              <w:t>
1620</w:t>
            </w:r>
          </w:p>
          <w:p>
            <w:pPr>
              <w:spacing w:after="20"/>
              <w:ind w:left="20"/>
              <w:jc w:val="both"/>
            </w:pPr>
            <w:r>
              <w:rPr>
                <w:rFonts w:ascii="Times New Roman"/>
                <w:b w:val="false"/>
                <w:i w:val="false"/>
                <w:color w:val="000000"/>
                <w:sz w:val="20"/>
              </w:rPr>
              <w:t>
1660</w:t>
            </w:r>
          </w:p>
          <w:p>
            <w:pPr>
              <w:spacing w:after="20"/>
              <w:ind w:left="20"/>
              <w:jc w:val="both"/>
            </w:pPr>
            <w:r>
              <w:rPr>
                <w:rFonts w:ascii="Times New Roman"/>
                <w:b w:val="false"/>
                <w:i w:val="false"/>
                <w:color w:val="000000"/>
                <w:sz w:val="20"/>
              </w:rPr>
              <w:t>
1700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670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770</w:t>
            </w:r>
          </w:p>
          <w:p>
            <w:pPr>
              <w:spacing w:after="20"/>
              <w:ind w:left="20"/>
              <w:jc w:val="both"/>
            </w:pPr>
            <w:r>
              <w:rPr>
                <w:rFonts w:ascii="Times New Roman"/>
                <w:b w:val="false"/>
                <w:i w:val="false"/>
                <w:color w:val="000000"/>
                <w:sz w:val="20"/>
              </w:rPr>
              <w:t>
790</w:t>
            </w:r>
          </w:p>
          <w:p>
            <w:pPr>
              <w:spacing w:after="20"/>
              <w:ind w:left="20"/>
              <w:jc w:val="both"/>
            </w:pPr>
            <w:r>
              <w:rPr>
                <w:rFonts w:ascii="Times New Roman"/>
                <w:b w:val="false"/>
                <w:i w:val="false"/>
                <w:color w:val="000000"/>
                <w:sz w:val="20"/>
              </w:rPr>
              <w:t>
810</w:t>
            </w:r>
          </w:p>
          <w:p>
            <w:pPr>
              <w:spacing w:after="20"/>
              <w:ind w:left="20"/>
              <w:jc w:val="both"/>
            </w:pPr>
            <w:r>
              <w:rPr>
                <w:rFonts w:ascii="Times New Roman"/>
                <w:b w:val="false"/>
                <w:i w:val="false"/>
                <w:color w:val="000000"/>
                <w:sz w:val="20"/>
              </w:rPr>
              <w:t>
830</w:t>
            </w:r>
          </w:p>
          <w:p>
            <w:pPr>
              <w:spacing w:after="20"/>
              <w:ind w:left="20"/>
              <w:jc w:val="both"/>
            </w:pPr>
            <w:r>
              <w:rPr>
                <w:rFonts w:ascii="Times New Roman"/>
                <w:b w:val="false"/>
                <w:i w:val="false"/>
                <w:color w:val="000000"/>
                <w:sz w:val="20"/>
              </w:rPr>
              <w:t>
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44" w:id="2610"/>
    <w:p>
      <w:pPr>
        <w:spacing w:after="0"/>
        <w:ind w:left="0"/>
        <w:jc w:val="left"/>
      </w:pPr>
      <w:r>
        <w:rPr>
          <w:rFonts w:ascii="Times New Roman"/>
          <w:b/>
          <w:i w:val="false"/>
          <w:color w:val="000000"/>
        </w:rPr>
        <w:t xml:space="preserve"> Грузовая марка на судах класса</w:t>
      </w:r>
      <w:r>
        <w:br/>
      </w:r>
      <w:r>
        <w:rPr>
          <w:rFonts w:ascii="Times New Roman"/>
          <w:b/>
          <w:i w:val="false"/>
          <w:color w:val="000000"/>
        </w:rPr>
        <w:t xml:space="preserve">"М-ПР" с избыточным надводным бортом  </w:t>
      </w:r>
    </w:p>
    <w:bookmarkEnd w:id="2610"/>
    <w:p>
      <w:pPr>
        <w:spacing w:after="0"/>
        <w:ind w:left="0"/>
        <w:jc w:val="both"/>
      </w:pPr>
      <w:r>
        <w:drawing>
          <wp:inline distT="0" distB="0" distL="0" distR="0">
            <wp:extent cx="42291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229100" cy="279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45" w:id="2611"/>
    <w:p>
      <w:pPr>
        <w:spacing w:after="0"/>
        <w:ind w:left="0"/>
        <w:jc w:val="left"/>
      </w:pPr>
      <w:r>
        <w:rPr>
          <w:rFonts w:ascii="Times New Roman"/>
          <w:b/>
          <w:i w:val="false"/>
          <w:color w:val="000000"/>
        </w:rPr>
        <w:t xml:space="preserve"> Грузовая марка на судах класса</w:t>
      </w:r>
      <w:r>
        <w:br/>
      </w:r>
      <w:r>
        <w:rPr>
          <w:rFonts w:ascii="Times New Roman"/>
          <w:b/>
          <w:i w:val="false"/>
          <w:color w:val="000000"/>
        </w:rPr>
        <w:t xml:space="preserve">"М-ПР" с минимальным надводным бортом  </w:t>
      </w:r>
    </w:p>
    <w:bookmarkEnd w:id="2611"/>
    <w:p>
      <w:pPr>
        <w:spacing w:after="0"/>
        <w:ind w:left="0"/>
        <w:jc w:val="both"/>
      </w:pPr>
      <w:r>
        <w:drawing>
          <wp:inline distT="0" distB="0" distL="0" distR="0">
            <wp:extent cx="4724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724400" cy="241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46" w:id="2612"/>
    <w:p>
      <w:pPr>
        <w:spacing w:after="0"/>
        <w:ind w:left="0"/>
        <w:jc w:val="left"/>
      </w:pPr>
      <w:r>
        <w:rPr>
          <w:rFonts w:ascii="Times New Roman"/>
          <w:b/>
          <w:i w:val="false"/>
          <w:color w:val="000000"/>
        </w:rPr>
        <w:t xml:space="preserve"> Грузовая марка на судах класса</w:t>
      </w:r>
      <w:r>
        <w:br/>
      </w:r>
      <w:r>
        <w:rPr>
          <w:rFonts w:ascii="Times New Roman"/>
          <w:b/>
          <w:i w:val="false"/>
          <w:color w:val="000000"/>
        </w:rPr>
        <w:t xml:space="preserve">"О-ПР" с избыточным надводным бортом  </w:t>
      </w:r>
    </w:p>
    <w:bookmarkEnd w:id="2612"/>
    <w:p>
      <w:pPr>
        <w:spacing w:after="0"/>
        <w:ind w:left="0"/>
        <w:jc w:val="both"/>
      </w:pPr>
      <w:r>
        <w:drawing>
          <wp:inline distT="0" distB="0" distL="0" distR="0">
            <wp:extent cx="31242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24200" cy="279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47" w:id="2613"/>
    <w:p>
      <w:pPr>
        <w:spacing w:after="0"/>
        <w:ind w:left="0"/>
        <w:jc w:val="left"/>
      </w:pPr>
      <w:r>
        <w:rPr>
          <w:rFonts w:ascii="Times New Roman"/>
          <w:b/>
          <w:i w:val="false"/>
          <w:color w:val="000000"/>
        </w:rPr>
        <w:t xml:space="preserve"> Грузовая марка на судах класса "О-ПР"</w:t>
      </w:r>
      <w:r>
        <w:br/>
      </w:r>
      <w:r>
        <w:rPr>
          <w:rFonts w:ascii="Times New Roman"/>
          <w:b/>
          <w:i w:val="false"/>
          <w:color w:val="000000"/>
        </w:rPr>
        <w:t xml:space="preserve">с минимальным надводным бортом  </w:t>
      </w:r>
    </w:p>
    <w:bookmarkEnd w:id="2613"/>
    <w:p>
      <w:pPr>
        <w:spacing w:after="0"/>
        <w:ind w:left="0"/>
        <w:jc w:val="both"/>
      </w:pPr>
      <w:r>
        <w:drawing>
          <wp:inline distT="0" distB="0" distL="0" distR="0">
            <wp:extent cx="28956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895600" cy="279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03" w:id="2614"/>
    <w:p>
      <w:pPr>
        <w:spacing w:after="0"/>
        <w:ind w:left="0"/>
        <w:jc w:val="left"/>
      </w:pPr>
      <w:r>
        <w:rPr>
          <w:rFonts w:ascii="Times New Roman"/>
          <w:b/>
          <w:i w:val="false"/>
          <w:color w:val="000000"/>
        </w:rPr>
        <w:t xml:space="preserve">  Нормы снабжения стационарных систем пожаротушения</w:t>
      </w:r>
      <w:r>
        <w:br/>
      </w:r>
      <w:r>
        <w:rPr>
          <w:rFonts w:ascii="Times New Roman"/>
          <w:b/>
          <w:i w:val="false"/>
          <w:color w:val="000000"/>
        </w:rPr>
        <w:t>судовых помещений</w:t>
      </w:r>
    </w:p>
    <w:bookmarkEnd w:id="2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2988"/>
        <w:gridCol w:w="2058"/>
        <w:gridCol w:w="2058"/>
      </w:tblGrid>
      <w:tr>
        <w:trPr>
          <w:trHeight w:val="30" w:hRule="atLeast"/>
        </w:trPr>
        <w:tc>
          <w:tcPr>
            <w:tcW w:w="5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защищают одной из указанных систем</w:t>
            </w:r>
          </w:p>
          <w:p>
            <w:pPr>
              <w:spacing w:after="20"/>
              <w:ind w:left="20"/>
              <w:jc w:val="both"/>
            </w:pPr>
            <w:r>
              <w:rPr>
                <w:rFonts w:ascii="Times New Roman"/>
                <w:b w:val="false"/>
                <w:i w:val="false"/>
                <w:color w:val="000000"/>
                <w:sz w:val="20"/>
              </w:rPr>
              <w:t>
пожаротушения, отмеченных знаком "+"</w:t>
            </w:r>
          </w:p>
        </w:tc>
      </w:tr>
      <w:tr>
        <w:trPr>
          <w:trHeight w:val="3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Пенотушение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Углекислотное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Аэрозольное</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Посты управления, за исключением</w:t>
            </w:r>
          </w:p>
          <w:p>
            <w:pPr>
              <w:spacing w:after="20"/>
              <w:ind w:left="20"/>
              <w:jc w:val="both"/>
            </w:pPr>
            <w:r>
              <w:rPr>
                <w:rFonts w:ascii="Times New Roman"/>
                <w:b w:val="false"/>
                <w:i w:val="false"/>
                <w:color w:val="000000"/>
                <w:sz w:val="20"/>
              </w:rPr>
              <w:t>
помещений аварийных источников</w:t>
            </w:r>
          </w:p>
          <w:p>
            <w:pPr>
              <w:spacing w:after="20"/>
              <w:ind w:left="20"/>
              <w:jc w:val="both"/>
            </w:pPr>
            <w:r>
              <w:rPr>
                <w:rFonts w:ascii="Times New Roman"/>
                <w:b w:val="false"/>
                <w:i w:val="false"/>
                <w:color w:val="000000"/>
                <w:sz w:val="20"/>
              </w:rPr>
              <w:t>
энергии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аварийных источников</w:t>
            </w:r>
          </w:p>
          <w:p>
            <w:pPr>
              <w:spacing w:after="20"/>
              <w:ind w:left="20"/>
              <w:jc w:val="both"/>
            </w:pPr>
            <w:r>
              <w:rPr>
                <w:rFonts w:ascii="Times New Roman"/>
                <w:b w:val="false"/>
                <w:i w:val="false"/>
                <w:color w:val="000000"/>
                <w:sz w:val="20"/>
              </w:rPr>
              <w:t>
энергии</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Жилые помещения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Служебные помещения,</w:t>
            </w:r>
          </w:p>
          <w:p>
            <w:pPr>
              <w:spacing w:after="20"/>
              <w:ind w:left="20"/>
              <w:jc w:val="both"/>
            </w:pPr>
            <w:r>
              <w:rPr>
                <w:rFonts w:ascii="Times New Roman"/>
                <w:b w:val="false"/>
                <w:i w:val="false"/>
                <w:color w:val="000000"/>
                <w:sz w:val="20"/>
              </w:rPr>
              <w:t>
перечисленные в подпункте 7)</w:t>
            </w:r>
          </w:p>
          <w:p>
            <w:pPr>
              <w:spacing w:after="20"/>
              <w:ind w:left="20"/>
              <w:jc w:val="both"/>
            </w:pPr>
            <w:r>
              <w:rPr>
                <w:rFonts w:ascii="Times New Roman"/>
                <w:b w:val="false"/>
                <w:i w:val="false"/>
                <w:color w:val="000000"/>
                <w:sz w:val="20"/>
              </w:rPr>
              <w:t>
пункта 40 настоящих Правил</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Кладовые, перечисленные в</w:t>
            </w:r>
          </w:p>
          <w:p>
            <w:pPr>
              <w:spacing w:after="20"/>
              <w:ind w:left="20"/>
              <w:jc w:val="both"/>
            </w:pPr>
            <w:r>
              <w:rPr>
                <w:rFonts w:ascii="Times New Roman"/>
                <w:b w:val="false"/>
                <w:i w:val="false"/>
                <w:color w:val="000000"/>
                <w:sz w:val="20"/>
              </w:rPr>
              <w:t>
подпункте 7) пункта 40 настоящих</w:t>
            </w:r>
          </w:p>
          <w:p>
            <w:pPr>
              <w:spacing w:after="20"/>
              <w:ind w:left="20"/>
              <w:jc w:val="both"/>
            </w:pPr>
            <w:r>
              <w:rPr>
                <w:rFonts w:ascii="Times New Roman"/>
                <w:b w:val="false"/>
                <w:i w:val="false"/>
                <w:color w:val="000000"/>
                <w:sz w:val="20"/>
              </w:rPr>
              <w:t>
Правил</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Грузовые помещения, перечисленные</w:t>
            </w:r>
          </w:p>
          <w:p>
            <w:pPr>
              <w:spacing w:after="20"/>
              <w:ind w:left="20"/>
              <w:jc w:val="both"/>
            </w:pPr>
            <w:r>
              <w:rPr>
                <w:rFonts w:ascii="Times New Roman"/>
                <w:b w:val="false"/>
                <w:i w:val="false"/>
                <w:color w:val="000000"/>
                <w:sz w:val="20"/>
              </w:rPr>
              <w:t>
в подпункте 1) пункта 40 настоящих</w:t>
            </w:r>
          </w:p>
          <w:p>
            <w:pPr>
              <w:spacing w:after="20"/>
              <w:ind w:left="20"/>
              <w:jc w:val="both"/>
            </w:pPr>
            <w:r>
              <w:rPr>
                <w:rFonts w:ascii="Times New Roman"/>
                <w:b w:val="false"/>
                <w:i w:val="false"/>
                <w:color w:val="000000"/>
                <w:sz w:val="20"/>
              </w:rPr>
              <w:t xml:space="preserve">
Правил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Грузовые танки, перечисленные в</w:t>
            </w:r>
          </w:p>
          <w:p>
            <w:pPr>
              <w:spacing w:after="20"/>
              <w:ind w:left="20"/>
              <w:jc w:val="both"/>
            </w:pPr>
            <w:r>
              <w:rPr>
                <w:rFonts w:ascii="Times New Roman"/>
                <w:b w:val="false"/>
                <w:i w:val="false"/>
                <w:color w:val="000000"/>
                <w:sz w:val="20"/>
              </w:rPr>
              <w:t>
подпункте 1) пункта 40 настоящих</w:t>
            </w:r>
          </w:p>
          <w:p>
            <w:pPr>
              <w:spacing w:after="20"/>
              <w:ind w:left="20"/>
              <w:jc w:val="both"/>
            </w:pPr>
            <w:r>
              <w:rPr>
                <w:rFonts w:ascii="Times New Roman"/>
                <w:b w:val="false"/>
                <w:i w:val="false"/>
                <w:color w:val="000000"/>
                <w:sz w:val="20"/>
              </w:rPr>
              <w:t>
Правил</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Грузовые помещения, перечисленные</w:t>
            </w:r>
          </w:p>
          <w:p>
            <w:pPr>
              <w:spacing w:after="20"/>
              <w:ind w:left="20"/>
              <w:jc w:val="both"/>
            </w:pPr>
            <w:r>
              <w:rPr>
                <w:rFonts w:ascii="Times New Roman"/>
                <w:b w:val="false"/>
                <w:i w:val="false"/>
                <w:color w:val="000000"/>
                <w:sz w:val="20"/>
              </w:rPr>
              <w:t>
в подпункте 1) пункта 40 настоящих</w:t>
            </w:r>
          </w:p>
          <w:p>
            <w:pPr>
              <w:spacing w:after="20"/>
              <w:ind w:left="20"/>
              <w:jc w:val="both"/>
            </w:pPr>
            <w:r>
              <w:rPr>
                <w:rFonts w:ascii="Times New Roman"/>
                <w:b w:val="false"/>
                <w:i w:val="false"/>
                <w:color w:val="000000"/>
                <w:sz w:val="20"/>
              </w:rPr>
              <w:t>
Правил</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Машинные помещения А</w:t>
            </w:r>
            <w:r>
              <w:rPr>
                <w:rFonts w:ascii="Times New Roman"/>
                <w:b w:val="false"/>
                <w:i w:val="false"/>
                <w:color w:val="000000"/>
                <w:vertAlign w:val="superscript"/>
              </w:rPr>
              <w:t>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Глушители двигателей внутреннего</w:t>
            </w:r>
          </w:p>
          <w:p>
            <w:pPr>
              <w:spacing w:after="20"/>
              <w:ind w:left="20"/>
              <w:jc w:val="both"/>
            </w:pPr>
            <w:r>
              <w:rPr>
                <w:rFonts w:ascii="Times New Roman"/>
                <w:b w:val="false"/>
                <w:i w:val="false"/>
                <w:color w:val="000000"/>
                <w:sz w:val="20"/>
              </w:rPr>
              <w:t>
сгорания, утилизационные котлы,</w:t>
            </w:r>
          </w:p>
          <w:p>
            <w:pPr>
              <w:spacing w:after="20"/>
              <w:ind w:left="20"/>
              <w:jc w:val="both"/>
            </w:pPr>
            <w:r>
              <w:rPr>
                <w:rFonts w:ascii="Times New Roman"/>
                <w:b w:val="false"/>
                <w:i w:val="false"/>
                <w:color w:val="000000"/>
                <w:sz w:val="20"/>
              </w:rPr>
              <w:t>
дымоходы паровых котлов, машинные</w:t>
            </w:r>
          </w:p>
          <w:p>
            <w:pPr>
              <w:spacing w:after="20"/>
              <w:ind w:left="20"/>
              <w:jc w:val="both"/>
            </w:pPr>
            <w:r>
              <w:rPr>
                <w:rFonts w:ascii="Times New Roman"/>
                <w:b w:val="false"/>
                <w:i w:val="false"/>
                <w:color w:val="000000"/>
                <w:sz w:val="20"/>
              </w:rPr>
              <w:t>
помещения, кроме перечисленных в</w:t>
            </w:r>
          </w:p>
          <w:p>
            <w:pPr>
              <w:spacing w:after="20"/>
              <w:ind w:left="20"/>
              <w:jc w:val="both"/>
            </w:pPr>
            <w:r>
              <w:rPr>
                <w:rFonts w:ascii="Times New Roman"/>
                <w:b w:val="false"/>
                <w:i w:val="false"/>
                <w:color w:val="000000"/>
                <w:sz w:val="20"/>
              </w:rPr>
              <w:t>
пунктах 9 и 11 настоящего Приложения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Машинные помещения без</w:t>
            </w:r>
          </w:p>
          <w:p>
            <w:pPr>
              <w:spacing w:after="20"/>
              <w:ind w:left="20"/>
              <w:jc w:val="both"/>
            </w:pPr>
            <w:r>
              <w:rPr>
                <w:rFonts w:ascii="Times New Roman"/>
                <w:b w:val="false"/>
                <w:i w:val="false"/>
                <w:color w:val="000000"/>
                <w:sz w:val="20"/>
              </w:rPr>
              <w:t>
постоянной вахты, в которых</w:t>
            </w:r>
          </w:p>
          <w:p>
            <w:pPr>
              <w:spacing w:after="20"/>
              <w:ind w:left="20"/>
              <w:jc w:val="both"/>
            </w:pPr>
            <w:r>
              <w:rPr>
                <w:rFonts w:ascii="Times New Roman"/>
                <w:b w:val="false"/>
                <w:i w:val="false"/>
                <w:color w:val="000000"/>
                <w:sz w:val="20"/>
              </w:rPr>
              <w:t>
расположены гребные электрические</w:t>
            </w:r>
          </w:p>
          <w:p>
            <w:pPr>
              <w:spacing w:after="20"/>
              <w:ind w:left="20"/>
              <w:jc w:val="both"/>
            </w:pPr>
            <w:r>
              <w:rPr>
                <w:rFonts w:ascii="Times New Roman"/>
                <w:b w:val="false"/>
                <w:i w:val="false"/>
                <w:color w:val="000000"/>
                <w:sz w:val="20"/>
              </w:rPr>
              <w:t>
двигатели мощностью не менее 375</w:t>
            </w:r>
          </w:p>
          <w:p>
            <w:pPr>
              <w:spacing w:after="20"/>
              <w:ind w:left="20"/>
              <w:jc w:val="both"/>
            </w:pPr>
            <w:r>
              <w:rPr>
                <w:rFonts w:ascii="Times New Roman"/>
                <w:b w:val="false"/>
                <w:i w:val="false"/>
                <w:color w:val="000000"/>
                <w:sz w:val="20"/>
              </w:rPr>
              <w:t>
кВт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Помещения грузовых насосов</w:t>
            </w:r>
          </w:p>
          <w:p>
            <w:pPr>
              <w:spacing w:after="20"/>
              <w:ind w:left="20"/>
              <w:jc w:val="both"/>
            </w:pPr>
            <w:r>
              <w:rPr>
                <w:rFonts w:ascii="Times New Roman"/>
                <w:b w:val="false"/>
                <w:i w:val="false"/>
                <w:color w:val="000000"/>
                <w:sz w:val="20"/>
              </w:rPr>
              <w:t>
наливных судов</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Фонарным, малярным, кладовым воспламеняющихся жидкостей, сжиженных и сжатых</w:t>
            </w:r>
          </w:p>
          <w:p>
            <w:pPr>
              <w:spacing w:after="20"/>
              <w:ind w:left="20"/>
              <w:jc w:val="both"/>
            </w:pPr>
            <w:r>
              <w:rPr>
                <w:rFonts w:ascii="Times New Roman"/>
                <w:b w:val="false"/>
                <w:i w:val="false"/>
                <w:color w:val="000000"/>
                <w:sz w:val="20"/>
              </w:rPr>
              <w:t>
газов допускается не иметь стационарной системы пожаротушения, если объем каждой</w:t>
            </w:r>
          </w:p>
          <w:p>
            <w:pPr>
              <w:spacing w:after="20"/>
              <w:ind w:left="20"/>
              <w:jc w:val="both"/>
            </w:pPr>
            <w:r>
              <w:rPr>
                <w:rFonts w:ascii="Times New Roman"/>
                <w:b w:val="false"/>
                <w:i w:val="false"/>
                <w:color w:val="000000"/>
                <w:sz w:val="20"/>
              </w:rPr>
              <w:t>
кладовой не превышает 3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Следует применять систему тушения пеной средней кратности около 100:1.</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Для защиты грузовых помещений контейнеров не следует применять систему</w:t>
            </w:r>
          </w:p>
          <w:p>
            <w:pPr>
              <w:spacing w:after="20"/>
              <w:ind w:left="20"/>
              <w:jc w:val="both"/>
            </w:pPr>
            <w:r>
              <w:rPr>
                <w:rFonts w:ascii="Times New Roman"/>
                <w:b w:val="false"/>
                <w:i w:val="false"/>
                <w:color w:val="000000"/>
                <w:sz w:val="20"/>
              </w:rPr>
              <w:t>
пенотушения.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Помещения для сухих грузов допускается не оборудовать системами пожаротушения в</w:t>
            </w:r>
          </w:p>
          <w:p>
            <w:pPr>
              <w:spacing w:after="20"/>
              <w:ind w:left="20"/>
              <w:jc w:val="both"/>
            </w:pPr>
            <w:r>
              <w:rPr>
                <w:rFonts w:ascii="Times New Roman"/>
                <w:b w:val="false"/>
                <w:i w:val="false"/>
                <w:color w:val="000000"/>
                <w:sz w:val="20"/>
              </w:rPr>
              <w:t>
следующих случаях:</w:t>
            </w:r>
          </w:p>
          <w:p>
            <w:pPr>
              <w:spacing w:after="20"/>
              <w:ind w:left="20"/>
              <w:jc w:val="both"/>
            </w:pPr>
            <w:r>
              <w:rPr>
                <w:rFonts w:ascii="Times New Roman"/>
                <w:b w:val="false"/>
                <w:i w:val="false"/>
                <w:color w:val="000000"/>
                <w:sz w:val="20"/>
              </w:rPr>
              <w:t>
1) на грузовых судах валовой вместимостью менее 2000, не приспособленных для</w:t>
            </w:r>
          </w:p>
          <w:p>
            <w:pPr>
              <w:spacing w:after="20"/>
              <w:ind w:left="20"/>
              <w:jc w:val="both"/>
            </w:pPr>
            <w:r>
              <w:rPr>
                <w:rFonts w:ascii="Times New Roman"/>
                <w:b w:val="false"/>
                <w:i w:val="false"/>
                <w:color w:val="000000"/>
                <w:sz w:val="20"/>
              </w:rPr>
              <w:t>
перевозки опасных грузов;</w:t>
            </w:r>
          </w:p>
          <w:p>
            <w:pPr>
              <w:spacing w:after="20"/>
              <w:ind w:left="20"/>
              <w:jc w:val="both"/>
            </w:pPr>
            <w:r>
              <w:rPr>
                <w:rFonts w:ascii="Times New Roman"/>
                <w:b w:val="false"/>
                <w:i w:val="false"/>
                <w:color w:val="000000"/>
                <w:sz w:val="20"/>
              </w:rPr>
              <w:t>
2) если трюмы предназначены для перевозки только руды, угля, зерна, невысушенных</w:t>
            </w:r>
          </w:p>
          <w:p>
            <w:pPr>
              <w:spacing w:after="20"/>
              <w:ind w:left="20"/>
              <w:jc w:val="both"/>
            </w:pPr>
            <w:r>
              <w:rPr>
                <w:rFonts w:ascii="Times New Roman"/>
                <w:b w:val="false"/>
                <w:i w:val="false"/>
                <w:color w:val="000000"/>
                <w:sz w:val="20"/>
              </w:rPr>
              <w:t>
лесоматериалов, негорючих грузов и грузов с низкой пожарной опасностью, при этом</w:t>
            </w:r>
          </w:p>
          <w:p>
            <w:pPr>
              <w:spacing w:after="20"/>
              <w:ind w:left="20"/>
              <w:jc w:val="both"/>
            </w:pPr>
            <w:r>
              <w:rPr>
                <w:rFonts w:ascii="Times New Roman"/>
                <w:b w:val="false"/>
                <w:i w:val="false"/>
                <w:color w:val="000000"/>
                <w:sz w:val="20"/>
              </w:rPr>
              <w:t>
трюмы оборудуются стальными люковыми закрытиями и эффективными средствами закрытия</w:t>
            </w:r>
          </w:p>
          <w:p>
            <w:pPr>
              <w:spacing w:after="20"/>
              <w:ind w:left="20"/>
              <w:jc w:val="both"/>
            </w:pPr>
            <w:r>
              <w:rPr>
                <w:rFonts w:ascii="Times New Roman"/>
                <w:b w:val="false"/>
                <w:i w:val="false"/>
                <w:color w:val="000000"/>
                <w:sz w:val="20"/>
              </w:rPr>
              <w:t>
вентиляционных и других отверстий, ведущих в трюмы.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Если котлы, работающие на жидком топливе, установлены внутри машинного помещения</w:t>
            </w:r>
          </w:p>
          <w:p>
            <w:pPr>
              <w:spacing w:after="20"/>
              <w:ind w:left="20"/>
              <w:jc w:val="both"/>
            </w:pPr>
            <w:r>
              <w:rPr>
                <w:rFonts w:ascii="Times New Roman"/>
                <w:b w:val="false"/>
                <w:i w:val="false"/>
                <w:color w:val="000000"/>
                <w:sz w:val="20"/>
              </w:rPr>
              <w:t>
так, что они не отгорожены от этого помещения газонепроницаемыми выгородками и</w:t>
            </w:r>
          </w:p>
          <w:p>
            <w:pPr>
              <w:spacing w:after="20"/>
              <w:ind w:left="20"/>
              <w:jc w:val="both"/>
            </w:pPr>
            <w:r>
              <w:rPr>
                <w:rFonts w:ascii="Times New Roman"/>
                <w:b w:val="false"/>
                <w:i w:val="false"/>
                <w:color w:val="000000"/>
                <w:sz w:val="20"/>
              </w:rPr>
              <w:t>
платформами, в таком помещении устанавливается одна из указанных систем</w:t>
            </w:r>
          </w:p>
          <w:p>
            <w:pPr>
              <w:spacing w:after="20"/>
              <w:ind w:left="20"/>
              <w:jc w:val="both"/>
            </w:pPr>
            <w:r>
              <w:rPr>
                <w:rFonts w:ascii="Times New Roman"/>
                <w:b w:val="false"/>
                <w:i w:val="false"/>
                <w:color w:val="000000"/>
                <w:sz w:val="20"/>
              </w:rPr>
              <w:t>
пожаротушения для защиты всего помещения даже в том случае, когда в этом помещении</w:t>
            </w:r>
          </w:p>
          <w:p>
            <w:pPr>
              <w:spacing w:after="20"/>
              <w:ind w:left="20"/>
              <w:jc w:val="both"/>
            </w:pPr>
            <w:r>
              <w:rPr>
                <w:rFonts w:ascii="Times New Roman"/>
                <w:b w:val="false"/>
                <w:i w:val="false"/>
                <w:color w:val="000000"/>
                <w:sz w:val="20"/>
              </w:rPr>
              <w:t>
никаких других технических средств, работающих на жидком топливе, кроме указанных</w:t>
            </w:r>
          </w:p>
          <w:p>
            <w:pPr>
              <w:spacing w:after="20"/>
              <w:ind w:left="20"/>
              <w:jc w:val="both"/>
            </w:pPr>
            <w:r>
              <w:rPr>
                <w:rFonts w:ascii="Times New Roman"/>
                <w:b w:val="false"/>
                <w:i w:val="false"/>
                <w:color w:val="000000"/>
                <w:sz w:val="20"/>
              </w:rPr>
              <w:t>
котлов, нет.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6 </w:t>
            </w:r>
            <w:r>
              <w:rPr>
                <w:rFonts w:ascii="Times New Roman"/>
                <w:b w:val="false"/>
                <w:i w:val="false"/>
                <w:color w:val="000000"/>
                <w:sz w:val="20"/>
              </w:rPr>
              <w:t>Следует применять систему тушения пеной кратностью 1000:1.</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7 </w:t>
            </w:r>
            <w:r>
              <w:rPr>
                <w:rFonts w:ascii="Times New Roman"/>
                <w:b w:val="false"/>
                <w:i w:val="false"/>
                <w:color w:val="000000"/>
                <w:sz w:val="20"/>
              </w:rPr>
              <w:t>Для судов, перевозящих воспламеняющиеся жидкости, и судов, их обслуживающих,</w:t>
            </w:r>
          </w:p>
          <w:p>
            <w:pPr>
              <w:spacing w:after="20"/>
              <w:ind w:left="20"/>
              <w:jc w:val="both"/>
            </w:pPr>
            <w:r>
              <w:rPr>
                <w:rFonts w:ascii="Times New Roman"/>
                <w:b w:val="false"/>
                <w:i w:val="false"/>
                <w:color w:val="000000"/>
                <w:sz w:val="20"/>
              </w:rPr>
              <w:t>
судов, перевозящих легковоспламеняющиеся сухие грузы, независимо от валовой</w:t>
            </w:r>
          </w:p>
          <w:p>
            <w:pPr>
              <w:spacing w:after="20"/>
              <w:ind w:left="20"/>
              <w:jc w:val="both"/>
            </w:pPr>
            <w:r>
              <w:rPr>
                <w:rFonts w:ascii="Times New Roman"/>
                <w:b w:val="false"/>
                <w:i w:val="false"/>
                <w:color w:val="000000"/>
                <w:sz w:val="20"/>
              </w:rPr>
              <w:t>
вместимости, а также для всех прочих судов, перевозящих легковоспламеняющиеся</w:t>
            </w:r>
          </w:p>
          <w:p>
            <w:pPr>
              <w:spacing w:after="20"/>
              <w:ind w:left="20"/>
              <w:jc w:val="both"/>
            </w:pPr>
            <w:r>
              <w:rPr>
                <w:rFonts w:ascii="Times New Roman"/>
                <w:b w:val="false"/>
                <w:i w:val="false"/>
                <w:color w:val="000000"/>
                <w:sz w:val="20"/>
              </w:rPr>
              <w:t>
сухие грузы, независимо от валовой вместимости, а также для всех прочих судов,</w:t>
            </w:r>
          </w:p>
          <w:p>
            <w:pPr>
              <w:spacing w:after="20"/>
              <w:ind w:left="20"/>
              <w:jc w:val="both"/>
            </w:pPr>
            <w:r>
              <w:rPr>
                <w:rFonts w:ascii="Times New Roman"/>
                <w:b w:val="false"/>
                <w:i w:val="false"/>
                <w:color w:val="000000"/>
                <w:sz w:val="20"/>
              </w:rPr>
              <w:t>
имеющих суммарную мощность главных и вспомогательных двигателей более 740 кВт.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8 </w:t>
            </w:r>
            <w:r>
              <w:rPr>
                <w:rFonts w:ascii="Times New Roman"/>
                <w:b w:val="false"/>
                <w:i w:val="false"/>
                <w:color w:val="000000"/>
                <w:sz w:val="20"/>
              </w:rPr>
              <w:t>Кроме хозяйственных помещений, указанных в подпункте 7) пункта 40 главы 5</w:t>
            </w:r>
          </w:p>
          <w:p>
            <w:pPr>
              <w:spacing w:after="20"/>
              <w:ind w:left="20"/>
              <w:jc w:val="both"/>
            </w:pPr>
            <w:r>
              <w:rPr>
                <w:rFonts w:ascii="Times New Roman"/>
                <w:b w:val="false"/>
                <w:i w:val="false"/>
                <w:color w:val="000000"/>
                <w:sz w:val="20"/>
              </w:rPr>
              <w:t>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9 </w:t>
            </w:r>
            <w:r>
              <w:rPr>
                <w:rFonts w:ascii="Times New Roman"/>
                <w:b w:val="false"/>
                <w:i w:val="false"/>
                <w:color w:val="000000"/>
                <w:sz w:val="20"/>
              </w:rPr>
              <w:t>Следует применять генераторы во взрывозащищенном исполнении. Для грузовых</w:t>
            </w:r>
          </w:p>
          <w:p>
            <w:pPr>
              <w:spacing w:after="20"/>
              <w:ind w:left="20"/>
              <w:jc w:val="both"/>
            </w:pPr>
            <w:r>
              <w:rPr>
                <w:rFonts w:ascii="Times New Roman"/>
                <w:b w:val="false"/>
                <w:i w:val="false"/>
                <w:color w:val="000000"/>
                <w:sz w:val="20"/>
              </w:rPr>
              <w:t>
насосных отделений наливных судов, перевозящих нефтепродукты с температурой</w:t>
            </w:r>
          </w:p>
          <w:p>
            <w:pPr>
              <w:spacing w:after="20"/>
              <w:ind w:left="20"/>
              <w:jc w:val="both"/>
            </w:pPr>
            <w:r>
              <w:rPr>
                <w:rFonts w:ascii="Times New Roman"/>
                <w:b w:val="false"/>
                <w:i w:val="false"/>
                <w:color w:val="000000"/>
                <w:sz w:val="20"/>
              </w:rPr>
              <w:t>
вспышки паров 60</w:t>
            </w:r>
            <w:r>
              <w:rPr>
                <w:rFonts w:ascii="Times New Roman"/>
                <w:b w:val="false"/>
                <w:i w:val="false"/>
                <w:color w:val="000000"/>
                <w:vertAlign w:val="superscript"/>
              </w:rPr>
              <w:t>0</w:t>
            </w:r>
            <w:r>
              <w:rPr>
                <w:rFonts w:ascii="Times New Roman"/>
                <w:b w:val="false"/>
                <w:i w:val="false"/>
                <w:color w:val="000000"/>
                <w:sz w:val="20"/>
              </w:rPr>
              <w:t>С и выше, допускается применение генераторов в обычном</w:t>
            </w:r>
          </w:p>
          <w:p>
            <w:pPr>
              <w:spacing w:after="20"/>
              <w:ind w:left="20"/>
              <w:jc w:val="both"/>
            </w:pPr>
            <w:r>
              <w:rPr>
                <w:rFonts w:ascii="Times New Roman"/>
                <w:b w:val="false"/>
                <w:i w:val="false"/>
                <w:color w:val="000000"/>
                <w:sz w:val="20"/>
              </w:rPr>
              <w:t>
исполнении.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10" w:id="2615"/>
    <w:p>
      <w:pPr>
        <w:spacing w:after="0"/>
        <w:ind w:left="0"/>
        <w:jc w:val="left"/>
      </w:pPr>
      <w:r>
        <w:rPr>
          <w:rFonts w:ascii="Times New Roman"/>
          <w:b/>
          <w:i w:val="false"/>
          <w:color w:val="000000"/>
        </w:rPr>
        <w:t xml:space="preserve">  Количество стационарных пожарных насосов и минимальное</w:t>
      </w:r>
      <w:r>
        <w:br/>
      </w:r>
      <w:r>
        <w:rPr>
          <w:rFonts w:ascii="Times New Roman"/>
          <w:b/>
          <w:i w:val="false"/>
          <w:color w:val="000000"/>
        </w:rPr>
        <w:t>давление при подаче воды через краны</w:t>
      </w:r>
    </w:p>
    <w:bookmarkEnd w:id="2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8"/>
        <w:gridCol w:w="2079"/>
        <w:gridCol w:w="3013"/>
      </w:tblGrid>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w:t>
            </w:r>
          </w:p>
          <w:p>
            <w:pPr>
              <w:spacing w:after="20"/>
              <w:ind w:left="20"/>
              <w:jc w:val="both"/>
            </w:pPr>
            <w:r>
              <w:rPr>
                <w:rFonts w:ascii="Times New Roman"/>
                <w:b w:val="false"/>
                <w:i w:val="false"/>
                <w:color w:val="000000"/>
                <w:sz w:val="20"/>
              </w:rPr>
              <w:t>
вместимость судна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насосов</w:t>
            </w:r>
          </w:p>
          <w:p>
            <w:pPr>
              <w:spacing w:after="20"/>
              <w:ind w:left="20"/>
              <w:jc w:val="both"/>
            </w:pPr>
            <w:r>
              <w:rPr>
                <w:rFonts w:ascii="Times New Roman"/>
                <w:b w:val="false"/>
                <w:i w:val="false"/>
                <w:color w:val="000000"/>
                <w:sz w:val="20"/>
              </w:rPr>
              <w:t>
(не считая аварийного,</w:t>
            </w:r>
          </w:p>
          <w:p>
            <w:pPr>
              <w:spacing w:after="20"/>
              <w:ind w:left="20"/>
              <w:jc w:val="both"/>
            </w:pPr>
            <w:r>
              <w:rPr>
                <w:rFonts w:ascii="Times New Roman"/>
                <w:b w:val="false"/>
                <w:i w:val="false"/>
                <w:color w:val="000000"/>
                <w:sz w:val="20"/>
              </w:rPr>
              <w:t>
если он устанавливается)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давление у</w:t>
            </w:r>
          </w:p>
          <w:p>
            <w:pPr>
              <w:spacing w:after="20"/>
              <w:ind w:left="20"/>
              <w:jc w:val="both"/>
            </w:pPr>
            <w:r>
              <w:rPr>
                <w:rFonts w:ascii="Times New Roman"/>
                <w:b w:val="false"/>
                <w:i w:val="false"/>
                <w:color w:val="000000"/>
                <w:sz w:val="20"/>
              </w:rPr>
              <w:t>
кранов, МПа</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4000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и более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17" w:id="2616"/>
    <w:p>
      <w:pPr>
        <w:spacing w:after="0"/>
        <w:ind w:left="0"/>
        <w:jc w:val="left"/>
      </w:pPr>
      <w:r>
        <w:rPr>
          <w:rFonts w:ascii="Times New Roman"/>
          <w:b/>
          <w:i w:val="false"/>
          <w:color w:val="000000"/>
        </w:rPr>
        <w:t xml:space="preserve">  Эмпирические зависимости для определения коэффициентов</w:t>
      </w:r>
      <w:r>
        <w:br/>
      </w:r>
      <w:r>
        <w:rPr>
          <w:rFonts w:ascii="Times New Roman"/>
          <w:b/>
          <w:i w:val="false"/>
          <w:color w:val="000000"/>
        </w:rPr>
        <w:t>С</w:t>
      </w:r>
      <w:r>
        <w:rPr>
          <w:rFonts w:ascii="Times New Roman"/>
          <w:b/>
          <w:i w:val="false"/>
          <w:color w:val="000000"/>
          <w:vertAlign w:val="subscript"/>
        </w:rPr>
        <w:t>х</w:t>
      </w:r>
      <w:r>
        <w:rPr>
          <w:rFonts w:ascii="Times New Roman"/>
          <w:b/>
          <w:i w:val="false"/>
          <w:color w:val="000000"/>
        </w:rPr>
        <w:t xml:space="preserve"> , С</w:t>
      </w:r>
      <w:r>
        <w:rPr>
          <w:rFonts w:ascii="Times New Roman"/>
          <w:b/>
          <w:i w:val="false"/>
          <w:color w:val="000000"/>
          <w:vertAlign w:val="subscript"/>
        </w:rPr>
        <w:t>у</w:t>
      </w:r>
      <w:r>
        <w:rPr>
          <w:rFonts w:ascii="Times New Roman"/>
          <w:b/>
          <w:i w:val="false"/>
          <w:color w:val="000000"/>
        </w:rPr>
        <w:t xml:space="preserve"> , С</w:t>
      </w:r>
      <w:r>
        <w:rPr>
          <w:rFonts w:ascii="Times New Roman"/>
          <w:b/>
          <w:i w:val="false"/>
          <w:color w:val="000000"/>
          <w:vertAlign w:val="subscript"/>
        </w:rPr>
        <w:t>z</w:t>
      </w:r>
      <w:r>
        <w:rPr>
          <w:rFonts w:ascii="Times New Roman"/>
          <w:b/>
          <w:i w:val="false"/>
          <w:color w:val="000000"/>
        </w:rPr>
        <w:t xml:space="preserve"> для толкаемых составов</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9855"/>
      </w:tblGrid>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Волна, </w:t>
            </w:r>
          </w:p>
          <w:p>
            <w:pPr>
              <w:spacing w:after="20"/>
              <w:ind w:left="20"/>
              <w:jc w:val="both"/>
            </w:pPr>
            <w:r>
              <w:drawing>
                <wp:inline distT="0" distB="0" distL="0" distR="0">
                  <wp:extent cx="673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731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xml:space="preserve"> = -10,2 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(40,5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- 18,81 l</w:t>
            </w:r>
            <w:r>
              <w:rPr>
                <w:rFonts w:ascii="Times New Roman"/>
                <w:b w:val="false"/>
                <w:i w:val="false"/>
                <w:color w:val="000000"/>
                <w:vertAlign w:val="subscript"/>
              </w:rPr>
              <w:t>ш</w:t>
            </w:r>
            <w:r>
              <w:rPr>
                <w:rFonts w:ascii="Times New Roman"/>
                <w:b w:val="false"/>
                <w:i w:val="false"/>
                <w:color w:val="000000"/>
                <w:sz w:val="20"/>
              </w:rPr>
              <w:t xml:space="preserve"> + 1)/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vertAlign w:val="subscript"/>
              </w:rPr>
              <w:t xml:space="preserve"> </w:t>
            </w:r>
            <w:r>
              <w:rPr>
                <w:rFonts w:ascii="Times New Roman"/>
                <w:b w:val="false"/>
                <w:i w:val="false"/>
                <w:color w:val="000000"/>
                <w:sz w:val="20"/>
              </w:rPr>
              <w:t>= 24,2 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(1-1,44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3,66· 10</w:t>
            </w:r>
            <w:r>
              <w:rPr>
                <w:rFonts w:ascii="Times New Roman"/>
                <w:b w:val="false"/>
                <w:i w:val="false"/>
                <w:color w:val="000000"/>
                <w:vertAlign w:val="superscript"/>
              </w:rPr>
              <w:t>-2</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+ 5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xml:space="preserve"> = -14 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(31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- 13,6 l</w:t>
            </w:r>
            <w:r>
              <w:rPr>
                <w:rFonts w:ascii="Times New Roman"/>
                <w:b w:val="false"/>
                <w:i w:val="false"/>
                <w:color w:val="000000"/>
                <w:vertAlign w:val="subscript"/>
              </w:rPr>
              <w:t>ш</w:t>
            </w:r>
            <w:r>
              <w:rPr>
                <w:rFonts w:ascii="Times New Roman"/>
                <w:b w:val="false"/>
                <w:i w:val="false"/>
                <w:color w:val="000000"/>
                <w:sz w:val="20"/>
              </w:rPr>
              <w:t xml:space="preserve"> + 1)/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 9,68·10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(1 - 1,45 lш)/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1,3210</w:t>
            </w:r>
            <w:r>
              <w:rPr>
                <w:rFonts w:ascii="Times New Roman"/>
                <w:b w:val="false"/>
                <w:i w:val="false"/>
                <w:color w:val="000000"/>
                <w:vertAlign w:val="superscript"/>
              </w:rPr>
              <w:t>-2</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(1 + 6,2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vertAlign w:val="subscript"/>
              </w:rPr>
              <w:t xml:space="preserve"> </w:t>
            </w:r>
            <w:r>
              <w:rPr>
                <w:rFonts w:ascii="Times New Roman"/>
                <w:b w:val="false"/>
                <w:i w:val="false"/>
                <w:color w:val="000000"/>
                <w:sz w:val="20"/>
              </w:rPr>
              <w:t>= -3 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(34,1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- 16,59 l</w:t>
            </w:r>
            <w:r>
              <w:rPr>
                <w:rFonts w:ascii="Times New Roman"/>
                <w:b w:val="false"/>
                <w:i w:val="false"/>
                <w:color w:val="000000"/>
                <w:vertAlign w:val="subscript"/>
              </w:rPr>
              <w:t>ш</w:t>
            </w:r>
            <w:r>
              <w:rPr>
                <w:rFonts w:ascii="Times New Roman"/>
                <w:b w:val="false"/>
                <w:i w:val="false"/>
                <w:color w:val="000000"/>
                <w:sz w:val="20"/>
              </w:rPr>
              <w:t xml:space="preserve"> + 1)/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xml:space="preserve"> = 4,4·10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1,32·10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+ 55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xml:space="preserve"> = -39,2 10</w:t>
            </w:r>
            <w:r>
              <w:rPr>
                <w:rFonts w:ascii="Times New Roman"/>
                <w:b w:val="false"/>
                <w:i w:val="false"/>
                <w:color w:val="000000"/>
                <w:vertAlign w:val="superscript"/>
              </w:rPr>
              <w:t>-4</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(30,9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- 13,76 l</w:t>
            </w:r>
            <w:r>
              <w:rPr>
                <w:rFonts w:ascii="Times New Roman"/>
                <w:b w:val="false"/>
                <w:i w:val="false"/>
                <w:color w:val="000000"/>
                <w:vertAlign w:val="subscript"/>
              </w:rPr>
              <w:t>ш</w:t>
            </w:r>
            <w:r>
              <w:rPr>
                <w:rFonts w:ascii="Times New Roman"/>
                <w:b w:val="false"/>
                <w:i w:val="false"/>
                <w:color w:val="000000"/>
                <w:sz w:val="20"/>
              </w:rPr>
              <w:t xml:space="preserve"> + 1)/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3,3·</w:t>
            </w:r>
            <w:r>
              <w:rPr>
                <w:rFonts w:ascii="Times New Roman"/>
                <w:b w:val="false"/>
                <w:i w:val="false"/>
                <w:color w:val="000000"/>
                <w:vertAlign w:val="superscript"/>
              </w:rPr>
              <w:t>10-3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(1 - 1,56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4,84·</w:t>
            </w:r>
            <w:r>
              <w:rPr>
                <w:rFonts w:ascii="Times New Roman"/>
                <w:b w:val="false"/>
                <w:i w:val="false"/>
                <w:color w:val="000000"/>
                <w:vertAlign w:val="superscript"/>
              </w:rPr>
              <w:t>10-3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+ 5,2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-1,3 10</w:t>
            </w:r>
            <w:r>
              <w:rPr>
                <w:rFonts w:ascii="Times New Roman"/>
                <w:b w:val="false"/>
                <w:i w:val="false"/>
                <w:color w:val="000000"/>
                <w:vertAlign w:val="superscript"/>
              </w:rPr>
              <w:t>-4</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(133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- 73,3 l</w:t>
            </w:r>
            <w:r>
              <w:rPr>
                <w:rFonts w:ascii="Times New Roman"/>
                <w:b w:val="false"/>
                <w:i w:val="false"/>
                <w:color w:val="000000"/>
                <w:vertAlign w:val="subscript"/>
              </w:rPr>
              <w:t>ш</w:t>
            </w:r>
            <w:r>
              <w:rPr>
                <w:rFonts w:ascii="Times New Roman"/>
                <w:b w:val="false"/>
                <w:i w:val="false"/>
                <w:color w:val="000000"/>
                <w:sz w:val="20"/>
              </w:rPr>
              <w:t xml:space="preserve"> + 1)/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2,2·10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(1 - 1,6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2,2·10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+ 12,2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-7,5 10</w:t>
            </w:r>
            <w:r>
              <w:rPr>
                <w:rFonts w:ascii="Times New Roman"/>
                <w:b w:val="false"/>
                <w:i w:val="false"/>
                <w:color w:val="000000"/>
                <w:vertAlign w:val="superscript"/>
              </w:rPr>
              <w:t>-4</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(50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- 22,35 l</w:t>
            </w:r>
            <w:r>
              <w:rPr>
                <w:rFonts w:ascii="Times New Roman"/>
                <w:b w:val="false"/>
                <w:i w:val="false"/>
                <w:color w:val="000000"/>
                <w:vertAlign w:val="subscript"/>
              </w:rPr>
              <w:t>ш</w:t>
            </w:r>
            <w:r>
              <w:rPr>
                <w:rFonts w:ascii="Times New Roman"/>
                <w:b w:val="false"/>
                <w:i w:val="false"/>
                <w:color w:val="000000"/>
                <w:sz w:val="20"/>
              </w:rPr>
              <w:t xml:space="preserve"> + 1)/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1,67·10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(1 - 0,85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1,35·10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 xml:space="preserve">1 </w:t>
            </w:r>
            <w:r>
              <w:rPr>
                <w:rFonts w:ascii="Times New Roman"/>
                <w:b w:val="false"/>
                <w:i w:val="false"/>
                <w:color w:val="000000"/>
                <w:sz w:val="20"/>
              </w:rPr>
              <w:t>(1 + 13,3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30" w:id="2617"/>
    <w:p>
      <w:pPr>
        <w:spacing w:after="0"/>
        <w:ind w:left="0"/>
        <w:jc w:val="left"/>
      </w:pPr>
      <w:r>
        <w:rPr>
          <w:rFonts w:ascii="Times New Roman"/>
          <w:b/>
          <w:i w:val="false"/>
          <w:color w:val="000000"/>
        </w:rPr>
        <w:t xml:space="preserve">  Нормы снабжения судов спасательными средствами</w:t>
      </w:r>
    </w:p>
    <w:bookmarkEnd w:id="2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702"/>
        <w:gridCol w:w="2428"/>
        <w:gridCol w:w="1504"/>
        <w:gridCol w:w="1107"/>
        <w:gridCol w:w="1043"/>
        <w:gridCol w:w="1043"/>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людей, обеспечиваемых</w:t>
            </w:r>
          </w:p>
          <w:p>
            <w:pPr>
              <w:spacing w:after="20"/>
              <w:ind w:left="20"/>
              <w:jc w:val="both"/>
            </w:pPr>
            <w:r>
              <w:rPr>
                <w:rFonts w:ascii="Times New Roman"/>
                <w:b w:val="false"/>
                <w:i w:val="false"/>
                <w:color w:val="000000"/>
                <w:sz w:val="20"/>
              </w:rPr>
              <w:t>
спасательными средствами,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спасательных</w:t>
            </w:r>
          </w:p>
          <w:p>
            <w:pPr>
              <w:spacing w:after="20"/>
              <w:ind w:left="20"/>
              <w:jc w:val="both"/>
            </w:pPr>
            <w:r>
              <w:rPr>
                <w:rFonts w:ascii="Times New Roman"/>
                <w:b w:val="false"/>
                <w:i w:val="false"/>
                <w:color w:val="000000"/>
                <w:sz w:val="20"/>
              </w:rPr>
              <w:t>
кругов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шлюпками</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плотами</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жилетами</w:t>
            </w:r>
            <w:r>
              <w:rPr>
                <w:rFonts w:ascii="Times New Roman"/>
                <w:b w:val="false"/>
                <w:i w:val="false"/>
                <w:color w:val="000000"/>
                <w:vertAlign w:val="superscript"/>
              </w:rPr>
              <w:t>2</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самоза-</w:t>
            </w:r>
          </w:p>
          <w:p>
            <w:pPr>
              <w:spacing w:after="20"/>
              <w:ind w:left="20"/>
              <w:jc w:val="both"/>
            </w:pPr>
            <w:r>
              <w:rPr>
                <w:rFonts w:ascii="Times New Roman"/>
                <w:b w:val="false"/>
                <w:i w:val="false"/>
                <w:color w:val="000000"/>
                <w:sz w:val="20"/>
              </w:rPr>
              <w:t>
жигающимся</w:t>
            </w:r>
          </w:p>
          <w:p>
            <w:pPr>
              <w:spacing w:after="20"/>
              <w:ind w:left="20"/>
              <w:jc w:val="both"/>
            </w:pPr>
            <w:r>
              <w:rPr>
                <w:rFonts w:ascii="Times New Roman"/>
                <w:b w:val="false"/>
                <w:i w:val="false"/>
                <w:color w:val="000000"/>
                <w:sz w:val="20"/>
              </w:rPr>
              <w:t>
огнем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ным линем</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Сухогрузные</w:t>
            </w:r>
          </w:p>
          <w:p>
            <w:pPr>
              <w:spacing w:after="20"/>
              <w:ind w:left="20"/>
              <w:jc w:val="both"/>
            </w:pPr>
            <w:r>
              <w:rPr>
                <w:rFonts w:ascii="Times New Roman"/>
                <w:b w:val="false"/>
                <w:i w:val="false"/>
                <w:color w:val="000000"/>
                <w:sz w:val="20"/>
              </w:rPr>
              <w:t>
L</w:t>
            </w:r>
            <w:r>
              <w:rPr>
                <w:rFonts w:ascii="Times New Roman"/>
                <w:b w:val="false"/>
                <w:i w:val="false"/>
                <w:color w:val="000000"/>
                <w:sz w:val="20"/>
                <w:u w:val="single"/>
              </w:rPr>
              <w:t>&gt;</w:t>
            </w:r>
            <w:r>
              <w:rPr>
                <w:rFonts w:ascii="Times New Roman"/>
                <w:b w:val="false"/>
                <w:i w:val="false"/>
                <w:color w:val="000000"/>
                <w:sz w:val="20"/>
              </w:rPr>
              <w:t>85 и</w:t>
            </w:r>
          </w:p>
          <w:p>
            <w:pPr>
              <w:spacing w:after="20"/>
              <w:ind w:left="20"/>
              <w:jc w:val="both"/>
            </w:pPr>
            <w:r>
              <w:rPr>
                <w:rFonts w:ascii="Times New Roman"/>
                <w:b w:val="false"/>
                <w:i w:val="false"/>
                <w:color w:val="000000"/>
                <w:sz w:val="20"/>
              </w:rPr>
              <w:t>
нефтеналивные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w:t>
            </w:r>
          </w:p>
          <w:p>
            <w:pPr>
              <w:spacing w:after="20"/>
              <w:ind w:left="20"/>
              <w:jc w:val="both"/>
            </w:pPr>
            <w:r>
              <w:rPr>
                <w:rFonts w:ascii="Times New Roman"/>
                <w:b w:val="false"/>
                <w:i w:val="false"/>
                <w:color w:val="000000"/>
                <w:sz w:val="20"/>
              </w:rPr>
              <w:t>
каждого</w:t>
            </w:r>
          </w:p>
          <w:p>
            <w:pPr>
              <w:spacing w:after="20"/>
              <w:ind w:left="20"/>
              <w:jc w:val="both"/>
            </w:pPr>
            <w:r>
              <w:rPr>
                <w:rFonts w:ascii="Times New Roman"/>
                <w:b w:val="false"/>
                <w:i w:val="false"/>
                <w:color w:val="000000"/>
                <w:sz w:val="20"/>
              </w:rPr>
              <w:t>
борта</w:t>
            </w:r>
            <w:r>
              <w:rPr>
                <w:rFonts w:ascii="Times New Roman"/>
                <w:b w:val="false"/>
                <w:i w:val="false"/>
                <w:color w:val="000000"/>
                <w:vertAlign w:val="superscript"/>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Сухогрузные:</w:t>
            </w:r>
          </w:p>
          <w:p>
            <w:pPr>
              <w:spacing w:after="20"/>
              <w:ind w:left="20"/>
              <w:jc w:val="both"/>
            </w:pPr>
            <w:r>
              <w:rPr>
                <w:rFonts w:ascii="Times New Roman"/>
                <w:b w:val="false"/>
                <w:i w:val="false"/>
                <w:color w:val="000000"/>
                <w:sz w:val="20"/>
              </w:rPr>
              <w:t>
85&gt;L</w:t>
            </w:r>
            <w:r>
              <w:rPr>
                <w:rFonts w:ascii="Times New Roman"/>
                <w:b w:val="false"/>
                <w:i w:val="false"/>
                <w:color w:val="000000"/>
                <w:sz w:val="20"/>
                <w:u w:val="single"/>
              </w:rPr>
              <w:t>&gt;</w:t>
            </w:r>
            <w:r>
              <w:rPr>
                <w:rFonts w:ascii="Times New Roman"/>
                <w:b w:val="false"/>
                <w:i w:val="false"/>
                <w:color w:val="000000"/>
                <w:sz w:val="20"/>
              </w:rPr>
              <w:t>31 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 каждого борта</w:t>
            </w:r>
            <w:r>
              <w:rPr>
                <w:rFonts w:ascii="Times New Roman"/>
                <w:b w:val="false"/>
                <w:i w:val="false"/>
                <w:color w:val="000000"/>
                <w:vertAlign w:val="superscript"/>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L&lt;31 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w:t>
            </w:r>
          </w:p>
          <w:p>
            <w:pPr>
              <w:spacing w:after="20"/>
              <w:ind w:left="20"/>
              <w:jc w:val="both"/>
            </w:pPr>
            <w:r>
              <w:rPr>
                <w:rFonts w:ascii="Times New Roman"/>
                <w:b w:val="false"/>
                <w:i w:val="false"/>
                <w:color w:val="000000"/>
                <w:sz w:val="20"/>
              </w:rPr>
              <w:t>
ледоколы и</w:t>
            </w:r>
          </w:p>
          <w:p>
            <w:pPr>
              <w:spacing w:after="20"/>
              <w:ind w:left="20"/>
              <w:jc w:val="both"/>
            </w:pPr>
            <w:r>
              <w:rPr>
                <w:rFonts w:ascii="Times New Roman"/>
                <w:b w:val="false"/>
                <w:i w:val="false"/>
                <w:color w:val="000000"/>
                <w:sz w:val="20"/>
              </w:rPr>
              <w:t>
суда</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флота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w:t>
            </w:r>
          </w:p>
          <w:p>
            <w:pPr>
              <w:spacing w:after="20"/>
              <w:ind w:left="20"/>
              <w:jc w:val="both"/>
            </w:pPr>
            <w:r>
              <w:rPr>
                <w:rFonts w:ascii="Times New Roman"/>
                <w:b w:val="false"/>
                <w:i w:val="false"/>
                <w:color w:val="000000"/>
                <w:sz w:val="20"/>
              </w:rPr>
              <w:t>
каждого</w:t>
            </w:r>
          </w:p>
          <w:p>
            <w:pPr>
              <w:spacing w:after="20"/>
              <w:ind w:left="20"/>
              <w:jc w:val="both"/>
            </w:pPr>
            <w:r>
              <w:rPr>
                <w:rFonts w:ascii="Times New Roman"/>
                <w:b w:val="false"/>
                <w:i w:val="false"/>
                <w:color w:val="000000"/>
                <w:sz w:val="20"/>
              </w:rPr>
              <w:t>
борта</w:t>
            </w:r>
            <w:r>
              <w:rPr>
                <w:rFonts w:ascii="Times New Roman"/>
                <w:b w:val="false"/>
                <w:i w:val="false"/>
                <w:color w:val="000000"/>
                <w:vertAlign w:val="superscript"/>
              </w:rPr>
              <w:t>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Сухогрузные суда снабжаются полузакрытыми или полностью закрытыми</w:t>
            </w:r>
          </w:p>
          <w:p>
            <w:pPr>
              <w:spacing w:after="20"/>
              <w:ind w:left="20"/>
              <w:jc w:val="both"/>
            </w:pPr>
            <w:r>
              <w:rPr>
                <w:rFonts w:ascii="Times New Roman"/>
                <w:b w:val="false"/>
                <w:i w:val="false"/>
                <w:color w:val="000000"/>
                <w:sz w:val="20"/>
              </w:rPr>
              <w:t>
спасательными шлюпками, отвечающими требованиям МКСС. Вместо указанных</w:t>
            </w:r>
          </w:p>
          <w:p>
            <w:pPr>
              <w:spacing w:after="20"/>
              <w:ind w:left="20"/>
              <w:jc w:val="both"/>
            </w:pPr>
            <w:r>
              <w:rPr>
                <w:rFonts w:ascii="Times New Roman"/>
                <w:b w:val="false"/>
                <w:i w:val="false"/>
                <w:color w:val="000000"/>
                <w:sz w:val="20"/>
              </w:rPr>
              <w:t>
шлюпок грузовым судам допускается иметь: одну или более спасательных шлюпок,</w:t>
            </w:r>
          </w:p>
          <w:p>
            <w:pPr>
              <w:spacing w:after="20"/>
              <w:ind w:left="20"/>
              <w:jc w:val="both"/>
            </w:pPr>
            <w:r>
              <w:rPr>
                <w:rFonts w:ascii="Times New Roman"/>
                <w:b w:val="false"/>
                <w:i w:val="false"/>
                <w:color w:val="000000"/>
                <w:sz w:val="20"/>
              </w:rPr>
              <w:t>
общей вместимостью достаточной для размещения общего количества людей,</w:t>
            </w:r>
          </w:p>
          <w:p>
            <w:pPr>
              <w:spacing w:after="20"/>
              <w:ind w:left="20"/>
              <w:jc w:val="both"/>
            </w:pPr>
            <w:r>
              <w:rPr>
                <w:rFonts w:ascii="Times New Roman"/>
                <w:b w:val="false"/>
                <w:i w:val="false"/>
                <w:color w:val="000000"/>
                <w:sz w:val="20"/>
              </w:rPr>
              <w:t>
находящихся на судне. Кроме того, на каждом борту судна предусматривается</w:t>
            </w:r>
          </w:p>
          <w:p>
            <w:pPr>
              <w:spacing w:after="20"/>
              <w:ind w:left="20"/>
              <w:jc w:val="both"/>
            </w:pPr>
            <w:r>
              <w:rPr>
                <w:rFonts w:ascii="Times New Roman"/>
                <w:b w:val="false"/>
                <w:i w:val="false"/>
                <w:color w:val="000000"/>
                <w:sz w:val="20"/>
              </w:rPr>
              <w:t>
один или более спасательных плотов такой же вместимости. По меньшей мере, на</w:t>
            </w:r>
          </w:p>
          <w:p>
            <w:pPr>
              <w:spacing w:after="20"/>
              <w:ind w:left="20"/>
              <w:jc w:val="both"/>
            </w:pPr>
            <w:r>
              <w:rPr>
                <w:rFonts w:ascii="Times New Roman"/>
                <w:b w:val="false"/>
                <w:i w:val="false"/>
                <w:color w:val="000000"/>
                <w:sz w:val="20"/>
              </w:rPr>
              <w:t>
одном борту плоты обслуживаются спусковыми устройствами. Нефтеналивные суда</w:t>
            </w:r>
          </w:p>
          <w:p>
            <w:pPr>
              <w:spacing w:after="20"/>
              <w:ind w:left="20"/>
              <w:jc w:val="both"/>
            </w:pPr>
            <w:r>
              <w:rPr>
                <w:rFonts w:ascii="Times New Roman"/>
                <w:b w:val="false"/>
                <w:i w:val="false"/>
                <w:color w:val="000000"/>
                <w:sz w:val="20"/>
              </w:rPr>
              <w:t>
для нефтегрузов с температурой вспышки паров не выше 60</w:t>
            </w:r>
            <w:r>
              <w:rPr>
                <w:rFonts w:ascii="Times New Roman"/>
                <w:b w:val="false"/>
                <w:i w:val="false"/>
                <w:color w:val="000000"/>
                <w:vertAlign w:val="superscript"/>
              </w:rPr>
              <w:t>о</w:t>
            </w:r>
            <w:r>
              <w:rPr>
                <w:rFonts w:ascii="Times New Roman"/>
                <w:b w:val="false"/>
                <w:i w:val="false"/>
                <w:color w:val="000000"/>
                <w:sz w:val="20"/>
              </w:rPr>
              <w:t>С снабжаются</w:t>
            </w:r>
          </w:p>
          <w:p>
            <w:pPr>
              <w:spacing w:after="20"/>
              <w:ind w:left="20"/>
              <w:jc w:val="both"/>
            </w:pPr>
            <w:r>
              <w:rPr>
                <w:rFonts w:ascii="Times New Roman"/>
                <w:b w:val="false"/>
                <w:i w:val="false"/>
                <w:color w:val="000000"/>
                <w:sz w:val="20"/>
              </w:rPr>
              <w:t>
огнезащитными шлюпками.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Дополнительно предусматриваются спасательные жилеты для вахтенного</w:t>
            </w:r>
          </w:p>
          <w:p>
            <w:pPr>
              <w:spacing w:after="20"/>
              <w:ind w:left="20"/>
              <w:jc w:val="both"/>
            </w:pPr>
            <w:r>
              <w:rPr>
                <w:rFonts w:ascii="Times New Roman"/>
                <w:b w:val="false"/>
                <w:i w:val="false"/>
                <w:color w:val="000000"/>
                <w:sz w:val="20"/>
              </w:rPr>
              <w:t>
персонала в количестве, равном числу людей на вахте. Они размещаются в</w:t>
            </w:r>
          </w:p>
          <w:p>
            <w:pPr>
              <w:spacing w:after="20"/>
              <w:ind w:left="20"/>
              <w:jc w:val="both"/>
            </w:pPr>
            <w:r>
              <w:rPr>
                <w:rFonts w:ascii="Times New Roman"/>
                <w:b w:val="false"/>
                <w:i w:val="false"/>
                <w:color w:val="000000"/>
                <w:sz w:val="20"/>
              </w:rPr>
              <w:t>
местах постоянного несения вахты (рулевая рубка, машинное отделение).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Не менее двух кругов снабжаются автоматически действующими дымовыми</w:t>
            </w:r>
          </w:p>
          <w:p>
            <w:pPr>
              <w:spacing w:after="20"/>
              <w:ind w:left="20"/>
              <w:jc w:val="both"/>
            </w:pPr>
            <w:r>
              <w:rPr>
                <w:rFonts w:ascii="Times New Roman"/>
                <w:b w:val="false"/>
                <w:i w:val="false"/>
                <w:color w:val="000000"/>
                <w:sz w:val="20"/>
              </w:rPr>
              <w:t>
шашками.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По одному на каждом борту судна.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Необходимо чтобы все плоты были одинаковой вместимости. При отсутствии</w:t>
            </w:r>
          </w:p>
          <w:p>
            <w:pPr>
              <w:spacing w:after="20"/>
              <w:ind w:left="20"/>
              <w:jc w:val="both"/>
            </w:pPr>
            <w:r>
              <w:rPr>
                <w:rFonts w:ascii="Times New Roman"/>
                <w:b w:val="false"/>
                <w:i w:val="false"/>
                <w:color w:val="000000"/>
                <w:sz w:val="20"/>
              </w:rPr>
              <w:t>
возможности перемещения плотов с борта на борт вместимость плотов с каждого</w:t>
            </w:r>
          </w:p>
          <w:p>
            <w:pPr>
              <w:spacing w:after="20"/>
              <w:ind w:left="20"/>
              <w:jc w:val="both"/>
            </w:pPr>
            <w:r>
              <w:rPr>
                <w:rFonts w:ascii="Times New Roman"/>
                <w:b w:val="false"/>
                <w:i w:val="false"/>
                <w:color w:val="000000"/>
                <w:sz w:val="20"/>
              </w:rPr>
              <w:t>
борта составляет не менее 150 %.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6 </w:t>
            </w:r>
            <w:r>
              <w:rPr>
                <w:rFonts w:ascii="Times New Roman"/>
                <w:b w:val="false"/>
                <w:i w:val="false"/>
                <w:color w:val="000000"/>
                <w:sz w:val="20"/>
              </w:rPr>
              <w:t>На буксирах, ледоколах, судах технического флота длиной менее 85 м</w:t>
            </w:r>
          </w:p>
          <w:p>
            <w:pPr>
              <w:spacing w:after="20"/>
              <w:ind w:left="20"/>
              <w:jc w:val="both"/>
            </w:pPr>
            <w:r>
              <w:rPr>
                <w:rFonts w:ascii="Times New Roman"/>
                <w:b w:val="false"/>
                <w:i w:val="false"/>
                <w:color w:val="000000"/>
                <w:sz w:val="20"/>
              </w:rPr>
              <w:t>
спасательные шлюпки допускается заменять спасательными плотами.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48" w:id="2618"/>
    <w:p>
      <w:pPr>
        <w:spacing w:after="0"/>
        <w:ind w:left="0"/>
        <w:jc w:val="left"/>
      </w:pPr>
      <w:r>
        <w:rPr>
          <w:rFonts w:ascii="Times New Roman"/>
          <w:b/>
          <w:i w:val="false"/>
          <w:color w:val="000000"/>
        </w:rPr>
        <w:t xml:space="preserve">  Нормы снабжения спасательными средствами грузовых,</w:t>
      </w:r>
      <w:r>
        <w:br/>
      </w:r>
      <w:r>
        <w:rPr>
          <w:rFonts w:ascii="Times New Roman"/>
          <w:b/>
          <w:i w:val="false"/>
          <w:color w:val="000000"/>
        </w:rPr>
        <w:t>буксирных, промысловых и самоходных судов технического флота</w:t>
      </w:r>
    </w:p>
    <w:bookmarkEnd w:id="2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21"/>
        <w:gridCol w:w="1562"/>
        <w:gridCol w:w="3312"/>
        <w:gridCol w:w="1007"/>
        <w:gridCol w:w="1007"/>
        <w:gridCol w:w="1099"/>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членов экипажа, обеспечиваемых</w:t>
            </w:r>
          </w:p>
          <w:p>
            <w:pPr>
              <w:spacing w:after="20"/>
              <w:ind w:left="20"/>
              <w:jc w:val="both"/>
            </w:pPr>
            <w:r>
              <w:rPr>
                <w:rFonts w:ascii="Times New Roman"/>
                <w:b w:val="false"/>
                <w:i w:val="false"/>
                <w:color w:val="000000"/>
                <w:sz w:val="20"/>
              </w:rPr>
              <w:t>
спасательными средствами,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спасательных кругов,</w:t>
            </w:r>
          </w:p>
          <w:p>
            <w:pPr>
              <w:spacing w:after="20"/>
              <w:ind w:left="20"/>
              <w:jc w:val="both"/>
            </w:pPr>
            <w:r>
              <w:rPr>
                <w:rFonts w:ascii="Times New Roman"/>
                <w:b w:val="false"/>
                <w:i w:val="false"/>
                <w:color w:val="000000"/>
                <w:sz w:val="20"/>
              </w:rPr>
              <w:t>
шт.</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спасательным</w:t>
            </w:r>
          </w:p>
          <w:p>
            <w:pPr>
              <w:spacing w:after="20"/>
              <w:ind w:left="20"/>
              <w:jc w:val="both"/>
            </w:pPr>
            <w:r>
              <w:rPr>
                <w:rFonts w:ascii="Times New Roman"/>
                <w:b w:val="false"/>
                <w:i w:val="false"/>
                <w:color w:val="000000"/>
                <w:sz w:val="20"/>
              </w:rPr>
              <w:t>
и шлюпками с</w:t>
            </w:r>
          </w:p>
          <w:p>
            <w:pPr>
              <w:spacing w:after="20"/>
              <w:ind w:left="20"/>
              <w:jc w:val="both"/>
            </w:pPr>
            <w:r>
              <w:rPr>
                <w:rFonts w:ascii="Times New Roman"/>
                <w:b w:val="false"/>
                <w:i w:val="false"/>
                <w:color w:val="000000"/>
                <w:sz w:val="20"/>
              </w:rPr>
              <w:t>
каждого</w:t>
            </w:r>
          </w:p>
          <w:p>
            <w:pPr>
              <w:spacing w:after="20"/>
              <w:ind w:left="20"/>
              <w:jc w:val="both"/>
            </w:pPr>
            <w:r>
              <w:rPr>
                <w:rFonts w:ascii="Times New Roman"/>
                <w:b w:val="false"/>
                <w:i w:val="false"/>
                <w:color w:val="000000"/>
                <w:sz w:val="20"/>
              </w:rPr>
              <w:t>
борта</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w:t>
            </w:r>
          </w:p>
          <w:p>
            <w:pPr>
              <w:spacing w:after="20"/>
              <w:ind w:left="20"/>
              <w:jc w:val="both"/>
            </w:pPr>
            <w:r>
              <w:rPr>
                <w:rFonts w:ascii="Times New Roman"/>
                <w:b w:val="false"/>
                <w:i w:val="false"/>
                <w:color w:val="000000"/>
                <w:sz w:val="20"/>
              </w:rPr>
              <w:t>
тельными</w:t>
            </w:r>
          </w:p>
          <w:p>
            <w:pPr>
              <w:spacing w:after="20"/>
              <w:ind w:left="20"/>
              <w:jc w:val="both"/>
            </w:pPr>
            <w:r>
              <w:rPr>
                <w:rFonts w:ascii="Times New Roman"/>
                <w:b w:val="false"/>
                <w:i w:val="false"/>
                <w:color w:val="000000"/>
                <w:sz w:val="20"/>
              </w:rPr>
              <w:t>
плотами</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w:t>
            </w:r>
          </w:p>
          <w:p>
            <w:pPr>
              <w:spacing w:after="20"/>
              <w:ind w:left="20"/>
              <w:jc w:val="both"/>
            </w:pPr>
            <w:r>
              <w:rPr>
                <w:rFonts w:ascii="Times New Roman"/>
                <w:b w:val="false"/>
                <w:i w:val="false"/>
                <w:color w:val="000000"/>
                <w:sz w:val="20"/>
              </w:rPr>
              <w:t>
ми жилетами</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самозажигаю-</w:t>
            </w:r>
          </w:p>
          <w:p>
            <w:pPr>
              <w:spacing w:after="20"/>
              <w:ind w:left="20"/>
              <w:jc w:val="both"/>
            </w:pPr>
            <w:r>
              <w:rPr>
                <w:rFonts w:ascii="Times New Roman"/>
                <w:b w:val="false"/>
                <w:i w:val="false"/>
                <w:color w:val="000000"/>
                <w:sz w:val="20"/>
              </w:rPr>
              <w:t>
щимся буйком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спаса-</w:t>
            </w:r>
          </w:p>
          <w:p>
            <w:pPr>
              <w:spacing w:after="20"/>
              <w:ind w:left="20"/>
              <w:jc w:val="both"/>
            </w:pPr>
            <w:r>
              <w:rPr>
                <w:rFonts w:ascii="Times New Roman"/>
                <w:b w:val="false"/>
                <w:i w:val="false"/>
                <w:color w:val="000000"/>
                <w:sz w:val="20"/>
              </w:rPr>
              <w:t>
тельным линем</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 число</w:t>
            </w:r>
          </w:p>
          <w:p>
            <w:pPr>
              <w:spacing w:after="20"/>
              <w:ind w:left="20"/>
              <w:jc w:val="both"/>
            </w:pPr>
            <w:r>
              <w:rPr>
                <w:rFonts w:ascii="Times New Roman"/>
                <w:b w:val="false"/>
                <w:i w:val="false"/>
                <w:color w:val="000000"/>
                <w:sz w:val="20"/>
              </w:rPr>
              <w:t>
вахтенных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 число</w:t>
            </w:r>
          </w:p>
          <w:p>
            <w:pPr>
              <w:spacing w:after="20"/>
              <w:ind w:left="20"/>
              <w:jc w:val="both"/>
            </w:pPr>
            <w:r>
              <w:rPr>
                <w:rFonts w:ascii="Times New Roman"/>
                <w:b w:val="false"/>
                <w:i w:val="false"/>
                <w:color w:val="000000"/>
                <w:sz w:val="20"/>
              </w:rPr>
              <w:t>
вахтенных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1. На судах длиной менее 30 м допускается замена спасательных</w:t>
            </w:r>
          </w:p>
          <w:p>
            <w:pPr>
              <w:spacing w:after="20"/>
              <w:ind w:left="20"/>
              <w:jc w:val="both"/>
            </w:pPr>
            <w:r>
              <w:rPr>
                <w:rFonts w:ascii="Times New Roman"/>
                <w:b w:val="false"/>
                <w:i w:val="false"/>
                <w:color w:val="000000"/>
                <w:sz w:val="20"/>
              </w:rPr>
              <w:t>
шлюпок спасательными плотами.</w:t>
            </w:r>
          </w:p>
          <w:p>
            <w:pPr>
              <w:spacing w:after="20"/>
              <w:ind w:left="20"/>
              <w:jc w:val="both"/>
            </w:pPr>
            <w:r>
              <w:rPr>
                <w:rFonts w:ascii="Times New Roman"/>
                <w:b w:val="false"/>
                <w:i w:val="false"/>
                <w:color w:val="000000"/>
                <w:sz w:val="20"/>
              </w:rPr>
              <w:t>
    2. На судах длиной от 30 до 85 м допускается замена спасательных шлюпок</w:t>
            </w:r>
          </w:p>
          <w:p>
            <w:pPr>
              <w:spacing w:after="20"/>
              <w:ind w:left="20"/>
              <w:jc w:val="both"/>
            </w:pPr>
            <w:r>
              <w:rPr>
                <w:rFonts w:ascii="Times New Roman"/>
                <w:b w:val="false"/>
                <w:i w:val="false"/>
                <w:color w:val="000000"/>
                <w:sz w:val="20"/>
              </w:rPr>
              <w:t>
спасательными плотами (на 100 % людей с каждого борта), причем необходимо чтобы</w:t>
            </w:r>
          </w:p>
          <w:p>
            <w:pPr>
              <w:spacing w:after="20"/>
              <w:ind w:left="20"/>
              <w:jc w:val="both"/>
            </w:pPr>
            <w:r>
              <w:rPr>
                <w:rFonts w:ascii="Times New Roman"/>
                <w:b w:val="false"/>
                <w:i w:val="false"/>
                <w:color w:val="000000"/>
                <w:sz w:val="20"/>
              </w:rPr>
              <w:t>
все плоты были одинаковой вместимости.</w:t>
            </w:r>
          </w:p>
          <w:p>
            <w:pPr>
              <w:spacing w:after="20"/>
              <w:ind w:left="20"/>
              <w:jc w:val="both"/>
            </w:pPr>
            <w:r>
              <w:rPr>
                <w:rFonts w:ascii="Times New Roman"/>
                <w:b w:val="false"/>
                <w:i w:val="false"/>
                <w:color w:val="000000"/>
                <w:sz w:val="20"/>
              </w:rPr>
              <w:t>
    3. На судах длиной 85 м и более допускается замена 50 % спасательных шлюпок</w:t>
            </w:r>
          </w:p>
          <w:p>
            <w:pPr>
              <w:spacing w:after="20"/>
              <w:ind w:left="20"/>
              <w:jc w:val="both"/>
            </w:pPr>
            <w:r>
              <w:rPr>
                <w:rFonts w:ascii="Times New Roman"/>
                <w:b w:val="false"/>
                <w:i w:val="false"/>
                <w:color w:val="000000"/>
                <w:sz w:val="20"/>
              </w:rPr>
              <w:t>
спасательными плотами, при условии, что на каждом борту будет не менее одной</w:t>
            </w:r>
          </w:p>
          <w:p>
            <w:pPr>
              <w:spacing w:after="20"/>
              <w:ind w:left="20"/>
              <w:jc w:val="both"/>
            </w:pPr>
            <w:r>
              <w:rPr>
                <w:rFonts w:ascii="Times New Roman"/>
                <w:b w:val="false"/>
                <w:i w:val="false"/>
                <w:color w:val="000000"/>
                <w:sz w:val="20"/>
              </w:rPr>
              <w:t>
шлюпки.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42" w:id="2619"/>
    <w:p>
      <w:pPr>
        <w:spacing w:after="0"/>
        <w:ind w:left="0"/>
        <w:jc w:val="left"/>
      </w:pPr>
      <w:r>
        <w:rPr>
          <w:rFonts w:ascii="Times New Roman"/>
          <w:b/>
          <w:i w:val="false"/>
          <w:color w:val="000000"/>
        </w:rPr>
        <w:t xml:space="preserve">  Нормы снабжения судов сигнальными средствами,</w:t>
      </w:r>
      <w:r>
        <w:br/>
      </w:r>
      <w:r>
        <w:rPr>
          <w:rFonts w:ascii="Times New Roman"/>
          <w:b/>
          <w:i w:val="false"/>
          <w:color w:val="000000"/>
        </w:rPr>
        <w:t>эксплуатирующихся в морских районах</w:t>
      </w:r>
    </w:p>
    <w:bookmarkEnd w:id="2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93"/>
        <w:gridCol w:w="748"/>
        <w:gridCol w:w="748"/>
        <w:gridCol w:w="1093"/>
        <w:gridCol w:w="1093"/>
        <w:gridCol w:w="1093"/>
        <w:gridCol w:w="1438"/>
        <w:gridCol w:w="1438"/>
        <w:gridCol w:w="2740"/>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судов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Сигнально-отличительные фонари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w:t>
            </w:r>
          </w:p>
          <w:p>
            <w:pPr>
              <w:spacing w:after="20"/>
              <w:ind w:left="20"/>
              <w:jc w:val="both"/>
            </w:pPr>
            <w:r>
              <w:rPr>
                <w:rFonts w:ascii="Times New Roman"/>
                <w:b w:val="false"/>
                <w:i w:val="false"/>
                <w:color w:val="000000"/>
                <w:sz w:val="20"/>
              </w:rPr>
              <w:t>
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w:t>
            </w:r>
          </w:p>
          <w:p>
            <w:pPr>
              <w:spacing w:after="20"/>
              <w:ind w:left="20"/>
              <w:jc w:val="both"/>
            </w:pPr>
            <w:r>
              <w:rPr>
                <w:rFonts w:ascii="Times New Roman"/>
                <w:b w:val="false"/>
                <w:i w:val="false"/>
                <w:color w:val="000000"/>
                <w:sz w:val="20"/>
              </w:rPr>
              <w:t>
вой</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w:t>
            </w:r>
          </w:p>
          <w:p>
            <w:pPr>
              <w:spacing w:after="20"/>
              <w:ind w:left="20"/>
              <w:jc w:val="both"/>
            </w:pPr>
            <w:r>
              <w:rPr>
                <w:rFonts w:ascii="Times New Roman"/>
                <w:b w:val="false"/>
                <w:i w:val="false"/>
                <w:color w:val="000000"/>
                <w:sz w:val="20"/>
              </w:rPr>
              <w:t>
леско-</w:t>
            </w:r>
          </w:p>
          <w:p>
            <w:pPr>
              <w:spacing w:after="20"/>
              <w:ind w:left="20"/>
              <w:jc w:val="both"/>
            </w:pPr>
            <w:r>
              <w:rPr>
                <w:rFonts w:ascii="Times New Roman"/>
                <w:b w:val="false"/>
                <w:i w:val="false"/>
                <w:color w:val="000000"/>
                <w:sz w:val="20"/>
              </w:rPr>
              <w:t>
вый</w:t>
            </w:r>
          </w:p>
          <w:p>
            <w:pPr>
              <w:spacing w:after="20"/>
              <w:ind w:left="20"/>
              <w:jc w:val="both"/>
            </w:pPr>
            <w:r>
              <w:rPr>
                <w:rFonts w:ascii="Times New Roman"/>
                <w:b w:val="false"/>
                <w:i w:val="false"/>
                <w:color w:val="000000"/>
                <w:sz w:val="20"/>
              </w:rPr>
              <w:t>
желтый</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w:t>
            </w:r>
          </w:p>
          <w:p>
            <w:pPr>
              <w:spacing w:after="20"/>
              <w:ind w:left="20"/>
              <w:jc w:val="both"/>
            </w:pPr>
            <w:r>
              <w:rPr>
                <w:rFonts w:ascii="Times New Roman"/>
                <w:b w:val="false"/>
                <w:i w:val="false"/>
                <w:color w:val="000000"/>
                <w:sz w:val="20"/>
              </w:rPr>
              <w:t>
рово-</w:t>
            </w:r>
          </w:p>
          <w:p>
            <w:pPr>
              <w:spacing w:after="20"/>
              <w:ind w:left="20"/>
              <w:jc w:val="both"/>
            </w:pPr>
            <w:r>
              <w:rPr>
                <w:rFonts w:ascii="Times New Roman"/>
                <w:b w:val="false"/>
                <w:i w:val="false"/>
                <w:color w:val="000000"/>
                <w:sz w:val="20"/>
              </w:rPr>
              <w:t>
чный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w:t>
            </w:r>
          </w:p>
          <w:p>
            <w:pPr>
              <w:spacing w:after="20"/>
              <w:ind w:left="20"/>
              <w:jc w:val="both"/>
            </w:pPr>
            <w:r>
              <w:rPr>
                <w:rFonts w:ascii="Times New Roman"/>
                <w:b w:val="false"/>
                <w:i w:val="false"/>
                <w:color w:val="000000"/>
                <w:sz w:val="20"/>
              </w:rPr>
              <w:t>
ный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w:t>
            </w:r>
          </w:p>
          <w:p>
            <w:pPr>
              <w:spacing w:after="20"/>
              <w:ind w:left="20"/>
              <w:jc w:val="both"/>
            </w:pPr>
            <w:r>
              <w:rPr>
                <w:rFonts w:ascii="Times New Roman"/>
                <w:b w:val="false"/>
                <w:i w:val="false"/>
                <w:color w:val="000000"/>
                <w:sz w:val="20"/>
              </w:rPr>
              <w:t>
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w:t>
            </w:r>
          </w:p>
          <w:p>
            <w:pPr>
              <w:spacing w:after="20"/>
              <w:ind w:left="20"/>
              <w:jc w:val="both"/>
            </w:pPr>
            <w:r>
              <w:rPr>
                <w:rFonts w:ascii="Times New Roman"/>
                <w:b w:val="false"/>
                <w:i w:val="false"/>
                <w:color w:val="000000"/>
                <w:sz w:val="20"/>
              </w:rPr>
              <w:t>
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само-</w:t>
            </w:r>
          </w:p>
          <w:p>
            <w:pPr>
              <w:spacing w:after="20"/>
              <w:ind w:left="20"/>
              <w:jc w:val="both"/>
            </w:pPr>
            <w:r>
              <w:rPr>
                <w:rFonts w:ascii="Times New Roman"/>
                <w:b w:val="false"/>
                <w:i w:val="false"/>
                <w:color w:val="000000"/>
                <w:sz w:val="20"/>
              </w:rPr>
              <w:t>
ходные, кроме</w:t>
            </w:r>
          </w:p>
          <w:p>
            <w:pPr>
              <w:spacing w:after="20"/>
              <w:ind w:left="20"/>
              <w:jc w:val="both"/>
            </w:pPr>
            <w:r>
              <w:rPr>
                <w:rFonts w:ascii="Times New Roman"/>
                <w:b w:val="false"/>
                <w:i w:val="false"/>
                <w:color w:val="000000"/>
                <w:sz w:val="20"/>
              </w:rPr>
              <w:t>
буксиров,</w:t>
            </w:r>
          </w:p>
          <w:p>
            <w:pPr>
              <w:spacing w:after="20"/>
              <w:ind w:left="20"/>
              <w:jc w:val="both"/>
            </w:pPr>
            <w:r>
              <w:rPr>
                <w:rFonts w:ascii="Times New Roman"/>
                <w:b w:val="false"/>
                <w:i w:val="false"/>
                <w:color w:val="000000"/>
                <w:sz w:val="20"/>
              </w:rPr>
              <w:t>
толкачей и</w:t>
            </w:r>
          </w:p>
          <w:p>
            <w:pPr>
              <w:spacing w:after="20"/>
              <w:ind w:left="20"/>
              <w:jc w:val="both"/>
            </w:pPr>
            <w:r>
              <w:rPr>
                <w:rFonts w:ascii="Times New Roman"/>
                <w:b w:val="false"/>
                <w:i w:val="false"/>
                <w:color w:val="000000"/>
                <w:sz w:val="20"/>
              </w:rPr>
              <w:t>
рыболовных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w:t>
            </w:r>
          </w:p>
          <w:p>
            <w:pPr>
              <w:spacing w:after="20"/>
              <w:ind w:left="20"/>
              <w:jc w:val="both"/>
            </w:pPr>
            <w:r>
              <w:rPr>
                <w:rFonts w:ascii="Times New Roman"/>
                <w:b w:val="false"/>
                <w:i w:val="false"/>
                <w:color w:val="000000"/>
                <w:sz w:val="20"/>
              </w:rPr>
              <w:t>
толкачи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Рыболовные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p>
            <w:pPr>
              <w:spacing w:after="20"/>
              <w:ind w:left="20"/>
              <w:jc w:val="both"/>
            </w:pPr>
            <w:r>
              <w:rPr>
                <w:rFonts w:ascii="Times New Roman"/>
                <w:b w:val="false"/>
                <w:i w:val="false"/>
                <w:color w:val="000000"/>
                <w:sz w:val="20"/>
              </w:rPr>
              <w:t>
несамоходные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лишенные</w:t>
            </w:r>
          </w:p>
          <w:p>
            <w:pPr>
              <w:spacing w:after="20"/>
              <w:ind w:left="20"/>
              <w:jc w:val="both"/>
            </w:pPr>
            <w:r>
              <w:rPr>
                <w:rFonts w:ascii="Times New Roman"/>
                <w:b w:val="false"/>
                <w:i w:val="false"/>
                <w:color w:val="000000"/>
                <w:sz w:val="20"/>
              </w:rPr>
              <w:t>
возможности</w:t>
            </w:r>
          </w:p>
          <w:p>
            <w:pPr>
              <w:spacing w:after="20"/>
              <w:ind w:left="20"/>
              <w:jc w:val="both"/>
            </w:pPr>
            <w:r>
              <w:rPr>
                <w:rFonts w:ascii="Times New Roman"/>
                <w:b w:val="false"/>
                <w:i w:val="false"/>
                <w:color w:val="000000"/>
                <w:sz w:val="20"/>
              </w:rPr>
              <w:t>
управляться и</w:t>
            </w:r>
          </w:p>
          <w:p>
            <w:pPr>
              <w:spacing w:after="20"/>
              <w:ind w:left="20"/>
              <w:jc w:val="both"/>
            </w:pPr>
            <w:r>
              <w:rPr>
                <w:rFonts w:ascii="Times New Roman"/>
                <w:b w:val="false"/>
                <w:i w:val="false"/>
                <w:color w:val="000000"/>
                <w:sz w:val="20"/>
              </w:rPr>
              <w:t>
ограниченные в</w:t>
            </w:r>
          </w:p>
          <w:p>
            <w:pPr>
              <w:spacing w:after="20"/>
              <w:ind w:left="20"/>
              <w:jc w:val="both"/>
            </w:pPr>
            <w:r>
              <w:rPr>
                <w:rFonts w:ascii="Times New Roman"/>
                <w:b w:val="false"/>
                <w:i w:val="false"/>
                <w:color w:val="000000"/>
                <w:sz w:val="20"/>
              </w:rPr>
              <w:t>
возможности</w:t>
            </w:r>
          </w:p>
          <w:p>
            <w:pPr>
              <w:spacing w:after="20"/>
              <w:ind w:left="20"/>
              <w:jc w:val="both"/>
            </w:pPr>
            <w:r>
              <w:rPr>
                <w:rFonts w:ascii="Times New Roman"/>
                <w:b w:val="false"/>
                <w:i w:val="false"/>
                <w:color w:val="000000"/>
                <w:sz w:val="20"/>
              </w:rPr>
              <w:t>
маневрировать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w:t>
            </w:r>
            <w:r>
              <w:rPr>
                <w:rFonts w:ascii="Times New Roman"/>
                <w:b w:val="false"/>
                <w:i w:val="false"/>
                <w:color w:val="000000"/>
                <w:vertAlign w:val="superscript"/>
              </w:rPr>
              <w:t>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средства для</w:t>
            </w:r>
          </w:p>
          <w:p>
            <w:pPr>
              <w:spacing w:after="20"/>
              <w:ind w:left="20"/>
              <w:jc w:val="both"/>
            </w:pPr>
            <w:r>
              <w:rPr>
                <w:rFonts w:ascii="Times New Roman"/>
                <w:b w:val="false"/>
                <w:i w:val="false"/>
                <w:color w:val="000000"/>
                <w:sz w:val="20"/>
              </w:rPr>
              <w:t>
судов, стоящих</w:t>
            </w:r>
          </w:p>
          <w:p>
            <w:pPr>
              <w:spacing w:after="20"/>
              <w:ind w:left="20"/>
              <w:jc w:val="both"/>
            </w:pPr>
            <w:r>
              <w:rPr>
                <w:rFonts w:ascii="Times New Roman"/>
                <w:b w:val="false"/>
                <w:i w:val="false"/>
                <w:color w:val="000000"/>
                <w:sz w:val="20"/>
              </w:rPr>
              <w:t>
на якоре и</w:t>
            </w:r>
          </w:p>
          <w:p>
            <w:pPr>
              <w:spacing w:after="20"/>
              <w:ind w:left="20"/>
              <w:jc w:val="both"/>
            </w:pPr>
            <w:r>
              <w:rPr>
                <w:rFonts w:ascii="Times New Roman"/>
                <w:b w:val="false"/>
                <w:i w:val="false"/>
                <w:color w:val="000000"/>
                <w:sz w:val="20"/>
              </w:rPr>
              <w:t>
мели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Для судов длиной 50 м и более – 2 топовых огня.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Только для судов на воздушной подушке.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Для пассажирских судов и для остальных судов валовой вместимостью более 150.</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Для судов длиной 100 м и более.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При длине буксирного троса более 200 м – 3 топовых фонаря и ромб.</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6 </w:t>
            </w:r>
            <w:r>
              <w:rPr>
                <w:rFonts w:ascii="Times New Roman"/>
                <w:b w:val="false"/>
                <w:i w:val="false"/>
                <w:color w:val="000000"/>
                <w:sz w:val="20"/>
              </w:rPr>
              <w:t>Не требуется для судов, толкающих или буксирующих лагом другое судно.</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7 </w:t>
            </w:r>
            <w:r>
              <w:rPr>
                <w:rFonts w:ascii="Times New Roman"/>
                <w:b w:val="false"/>
                <w:i w:val="false"/>
                <w:color w:val="000000"/>
                <w:sz w:val="20"/>
              </w:rPr>
              <w:t>Не требуется для толкаемых судов.</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8 </w:t>
            </w:r>
            <w:r>
              <w:rPr>
                <w:rFonts w:ascii="Times New Roman"/>
                <w:b w:val="false"/>
                <w:i w:val="false"/>
                <w:color w:val="000000"/>
                <w:sz w:val="20"/>
              </w:rPr>
              <w:t>Для судов, производящих лов рыбы кошельковым неводом вблизи других судов.</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9 </w:t>
            </w:r>
            <w:r>
              <w:rPr>
                <w:rFonts w:ascii="Times New Roman"/>
                <w:b w:val="false"/>
                <w:i w:val="false"/>
                <w:color w:val="000000"/>
                <w:sz w:val="20"/>
              </w:rPr>
              <w:t>При выметывании снастей вблизи от других судов – 2 белых круговых огня.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10 </w:t>
            </w:r>
            <w:r>
              <w:rPr>
                <w:rFonts w:ascii="Times New Roman"/>
                <w:b w:val="false"/>
                <w:i w:val="false"/>
                <w:color w:val="000000"/>
                <w:sz w:val="20"/>
              </w:rPr>
              <w:t>Для судов длиной менее 50 м, стоящих на якоре – 1 белый фонарь.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11 </w:t>
            </w:r>
            <w:r>
              <w:rPr>
                <w:rFonts w:ascii="Times New Roman"/>
                <w:b w:val="false"/>
                <w:i w:val="false"/>
                <w:color w:val="000000"/>
                <w:sz w:val="20"/>
              </w:rPr>
              <w:t>Для судов, стоящих на мели.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12 </w:t>
            </w:r>
            <w:r>
              <w:rPr>
                <w:rFonts w:ascii="Times New Roman"/>
                <w:b w:val="false"/>
                <w:i w:val="false"/>
                <w:color w:val="000000"/>
                <w:sz w:val="20"/>
              </w:rPr>
              <w:t>Для судов, занятых подводными работами.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13 </w:t>
            </w:r>
            <w:r>
              <w:rPr>
                <w:rFonts w:ascii="Times New Roman"/>
                <w:b w:val="false"/>
                <w:i w:val="false"/>
                <w:color w:val="000000"/>
                <w:sz w:val="20"/>
              </w:rPr>
              <w:t>Не требуется для судов без экипажей.</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14 </w:t>
            </w:r>
            <w:r>
              <w:rPr>
                <w:rFonts w:ascii="Times New Roman"/>
                <w:b w:val="false"/>
                <w:i w:val="false"/>
                <w:color w:val="000000"/>
                <w:sz w:val="20"/>
              </w:rPr>
              <w:t>При длине буксирного троса более 200 м.</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787"/>
        <w:gridCol w:w="2058"/>
        <w:gridCol w:w="787"/>
        <w:gridCol w:w="1513"/>
        <w:gridCol w:w="1513"/>
        <w:gridCol w:w="788"/>
        <w:gridCol w:w="1514"/>
        <w:gridCol w:w="12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Сигнально-</w:t>
            </w:r>
          </w:p>
          <w:p>
            <w:pPr>
              <w:spacing w:after="20"/>
              <w:ind w:left="20"/>
              <w:jc w:val="both"/>
            </w:pPr>
            <w:r>
              <w:rPr>
                <w:rFonts w:ascii="Times New Roman"/>
                <w:b w:val="false"/>
                <w:i w:val="false"/>
                <w:color w:val="000000"/>
                <w:sz w:val="20"/>
              </w:rPr>
              <w:t>
отличительные</w:t>
            </w:r>
          </w:p>
          <w:p>
            <w:pPr>
              <w:spacing w:after="20"/>
              <w:ind w:left="20"/>
              <w:jc w:val="both"/>
            </w:pPr>
            <w:r>
              <w:rPr>
                <w:rFonts w:ascii="Times New Roman"/>
                <w:b w:val="false"/>
                <w:i w:val="false"/>
                <w:color w:val="000000"/>
                <w:sz w:val="20"/>
              </w:rPr>
              <w:t>
фонари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Сигнальные фигуры</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w:t>
            </w:r>
          </w:p>
          <w:p>
            <w:pPr>
              <w:spacing w:after="20"/>
              <w:ind w:left="20"/>
              <w:jc w:val="both"/>
            </w:pPr>
            <w:r>
              <w:rPr>
                <w:rFonts w:ascii="Times New Roman"/>
                <w:b w:val="false"/>
                <w:i w:val="false"/>
                <w:color w:val="000000"/>
                <w:sz w:val="20"/>
              </w:rPr>
              <w:t>
дневной</w:t>
            </w:r>
          </w:p>
          <w:p>
            <w:pPr>
              <w:spacing w:after="20"/>
              <w:ind w:left="20"/>
              <w:jc w:val="both"/>
            </w:pPr>
            <w:r>
              <w:rPr>
                <w:rFonts w:ascii="Times New Roman"/>
                <w:b w:val="false"/>
                <w:i w:val="false"/>
                <w:color w:val="000000"/>
                <w:sz w:val="20"/>
              </w:rPr>
              <w:t>
сигнали-</w:t>
            </w:r>
          </w:p>
          <w:p>
            <w:pPr>
              <w:spacing w:after="20"/>
              <w:ind w:left="20"/>
              <w:jc w:val="both"/>
            </w:pPr>
            <w:r>
              <w:rPr>
                <w:rFonts w:ascii="Times New Roman"/>
                <w:b w:val="false"/>
                <w:i w:val="false"/>
                <w:color w:val="000000"/>
                <w:sz w:val="20"/>
              </w:rPr>
              <w:t>
зации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w:t>
            </w:r>
          </w:p>
          <w:p>
            <w:pPr>
              <w:spacing w:after="20"/>
              <w:ind w:left="20"/>
              <w:jc w:val="both"/>
            </w:pPr>
            <w:r>
              <w:rPr>
                <w:rFonts w:ascii="Times New Roman"/>
                <w:b w:val="false"/>
                <w:i w:val="false"/>
                <w:color w:val="000000"/>
                <w:sz w:val="20"/>
              </w:rPr>
              <w:t>
указания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шар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w:t>
            </w:r>
          </w:p>
          <w:p>
            <w:pPr>
              <w:spacing w:after="20"/>
              <w:ind w:left="20"/>
              <w:jc w:val="both"/>
            </w:pPr>
            <w:r>
              <w:rPr>
                <w:rFonts w:ascii="Times New Roman"/>
                <w:b w:val="false"/>
                <w:i w:val="false"/>
                <w:color w:val="000000"/>
                <w:sz w:val="20"/>
              </w:rPr>
              <w:t>
черный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ромб</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Сигнальный</w:t>
            </w:r>
          </w:p>
          <w:p>
            <w:pPr>
              <w:spacing w:after="20"/>
              <w:ind w:left="20"/>
              <w:jc w:val="both"/>
            </w:pPr>
            <w:r>
              <w:rPr>
                <w:rFonts w:ascii="Times New Roman"/>
                <w:b w:val="false"/>
                <w:i w:val="false"/>
                <w:color w:val="000000"/>
                <w:sz w:val="20"/>
              </w:rPr>
              <w:t>
флаг "а"</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50" w:id="2620"/>
    <w:p>
      <w:pPr>
        <w:spacing w:after="0"/>
        <w:ind w:left="0"/>
        <w:jc w:val="left"/>
      </w:pPr>
      <w:r>
        <w:rPr>
          <w:rFonts w:ascii="Times New Roman"/>
          <w:b/>
          <w:i w:val="false"/>
          <w:color w:val="000000"/>
        </w:rPr>
        <w:t xml:space="preserve">  Снабжение судов пиротехническими сигнальными средствами</w:t>
      </w:r>
    </w:p>
    <w:bookmarkEnd w:id="2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5842"/>
        <w:gridCol w:w="2830"/>
      </w:tblGrid>
      <w:tr>
        <w:trPr>
          <w:trHeight w:val="30" w:hRule="atLeast"/>
        </w:trPr>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сигнальных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 "М-ПР"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 парашютная судовая</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 или граната звуковая</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Фальшфейер красный (бедствия)</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Однозвездная ракета (красная)</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rPr>
                <w:rFonts w:ascii="Times New Roman"/>
                <w:b w:val="false"/>
                <w:i w:val="false"/>
                <w:color w:val="000000"/>
                <w:vertAlign w:val="superscript"/>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Фальшфейер белый (при наличии дневной световой</w:t>
            </w:r>
          </w:p>
          <w:p>
            <w:pPr>
              <w:spacing w:after="20"/>
              <w:ind w:left="20"/>
              <w:jc w:val="both"/>
            </w:pPr>
            <w:r>
              <w:rPr>
                <w:rFonts w:ascii="Times New Roman"/>
                <w:b w:val="false"/>
                <w:i w:val="false"/>
                <w:color w:val="000000"/>
                <w:sz w:val="20"/>
              </w:rPr>
              <w:t>
или звуковой сигнализации не требуется)</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rPr>
                <w:rFonts w:ascii="Times New Roman"/>
                <w:b w:val="false"/>
                <w:i w:val="false"/>
                <w:color w:val="000000"/>
                <w:vertAlign w:val="superscript"/>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На несамоходных судах без команд пиротехнические средства не требуются.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Рекомендуется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55" w:id="2621"/>
    <w:p>
      <w:pPr>
        <w:spacing w:after="0"/>
        <w:ind w:left="0"/>
        <w:jc w:val="left"/>
      </w:pPr>
      <w:r>
        <w:rPr>
          <w:rFonts w:ascii="Times New Roman"/>
          <w:b/>
          <w:i w:val="false"/>
          <w:color w:val="000000"/>
        </w:rPr>
        <w:t xml:space="preserve">  Нормы снабжения сигнальными фонарями, требуемые</w:t>
      </w:r>
      <w:r>
        <w:br/>
      </w:r>
      <w:r>
        <w:rPr>
          <w:rFonts w:ascii="Times New Roman"/>
          <w:b/>
          <w:i w:val="false"/>
          <w:color w:val="000000"/>
        </w:rPr>
        <w:t>для плавания в морских районах</w:t>
      </w:r>
    </w:p>
    <w:bookmarkEnd w:id="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82"/>
        <w:gridCol w:w="416"/>
        <w:gridCol w:w="1646"/>
        <w:gridCol w:w="2647"/>
        <w:gridCol w:w="1505"/>
        <w:gridCol w:w="1694"/>
        <w:gridCol w:w="2816"/>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p>
            <w:pPr>
              <w:spacing w:after="20"/>
              <w:ind w:left="20"/>
              <w:jc w:val="both"/>
            </w:pPr>
            <w:r>
              <w:rPr>
                <w:rFonts w:ascii="Times New Roman"/>
                <w:b w:val="false"/>
                <w:i w:val="false"/>
                <w:color w:val="000000"/>
                <w:sz w:val="20"/>
              </w:rPr>
              <w:t>
огня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дальность</w:t>
            </w:r>
          </w:p>
          <w:p>
            <w:pPr>
              <w:spacing w:after="20"/>
              <w:ind w:left="20"/>
              <w:jc w:val="both"/>
            </w:pPr>
            <w:r>
              <w:rPr>
                <w:rFonts w:ascii="Times New Roman"/>
                <w:b w:val="false"/>
                <w:i w:val="false"/>
                <w:color w:val="000000"/>
                <w:sz w:val="20"/>
              </w:rPr>
              <w:t>
видимости огня, морские</w:t>
            </w:r>
          </w:p>
          <w:p>
            <w:pPr>
              <w:spacing w:after="20"/>
              <w:ind w:left="20"/>
              <w:jc w:val="both"/>
            </w:pPr>
            <w:r>
              <w:rPr>
                <w:rFonts w:ascii="Times New Roman"/>
                <w:b w:val="false"/>
                <w:i w:val="false"/>
                <w:color w:val="000000"/>
                <w:sz w:val="20"/>
              </w:rPr>
              <w:t>
мили для судов длиной L,</w:t>
            </w:r>
          </w:p>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свещения в</w:t>
            </w:r>
          </w:p>
          <w:p>
            <w:pPr>
              <w:spacing w:after="20"/>
              <w:ind w:left="20"/>
              <w:jc w:val="both"/>
            </w:pPr>
            <w:r>
              <w:rPr>
                <w:rFonts w:ascii="Times New Roman"/>
                <w:b w:val="false"/>
                <w:i w:val="false"/>
                <w:color w:val="000000"/>
                <w:sz w:val="20"/>
              </w:rPr>
              <w:t>
горизонтальной плоскости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12&lt;Z&lt;50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w:t>
            </w:r>
          </w:p>
          <w:p>
            <w:pPr>
              <w:spacing w:after="20"/>
              <w:ind w:left="20"/>
              <w:jc w:val="both"/>
            </w:pPr>
            <w:r>
              <w:rPr>
                <w:rFonts w:ascii="Times New Roman"/>
                <w:b w:val="false"/>
                <w:i w:val="false"/>
                <w:color w:val="000000"/>
                <w:sz w:val="20"/>
              </w:rPr>
              <w:t>
освеще-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град</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Углы видимости</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Топовый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112,5</w:t>
            </w:r>
            <w:r>
              <w:rPr>
                <w:rFonts w:ascii="Times New Roman"/>
                <w:b w:val="false"/>
                <w:i w:val="false"/>
                <w:color w:val="000000"/>
                <w:vertAlign w:val="superscript"/>
              </w:rPr>
              <w:t>о</w:t>
            </w:r>
            <w:r>
              <w:rPr>
                <w:rFonts w:ascii="Times New Roman"/>
                <w:b w:val="false"/>
                <w:i w:val="false"/>
                <w:color w:val="000000"/>
                <w:sz w:val="20"/>
              </w:rPr>
              <w:t xml:space="preserve"> в обе</w:t>
            </w:r>
          </w:p>
          <w:p>
            <w:pPr>
              <w:spacing w:after="20"/>
              <w:ind w:left="20"/>
              <w:jc w:val="both"/>
            </w:pPr>
            <w:r>
              <w:rPr>
                <w:rFonts w:ascii="Times New Roman"/>
                <w:b w:val="false"/>
                <w:i w:val="false"/>
                <w:color w:val="000000"/>
                <w:sz w:val="20"/>
              </w:rPr>
              <w:t>
стороны от</w:t>
            </w:r>
          </w:p>
          <w:p>
            <w:pPr>
              <w:spacing w:after="20"/>
              <w:ind w:left="20"/>
              <w:jc w:val="both"/>
            </w:pPr>
            <w:r>
              <w:rPr>
                <w:rFonts w:ascii="Times New Roman"/>
                <w:b w:val="false"/>
                <w:i w:val="false"/>
                <w:color w:val="000000"/>
                <w:sz w:val="20"/>
              </w:rPr>
              <w:t>
диаметральной</w:t>
            </w:r>
          </w:p>
          <w:p>
            <w:pPr>
              <w:spacing w:after="20"/>
              <w:ind w:left="20"/>
              <w:jc w:val="both"/>
            </w:pPr>
            <w:r>
              <w:rPr>
                <w:rFonts w:ascii="Times New Roman"/>
                <w:b w:val="false"/>
                <w:i w:val="false"/>
                <w:color w:val="000000"/>
                <w:sz w:val="20"/>
              </w:rPr>
              <w:t>
плоскости по носу</w:t>
            </w:r>
          </w:p>
          <w:p>
            <w:pPr>
              <w:spacing w:after="20"/>
              <w:ind w:left="20"/>
              <w:jc w:val="both"/>
            </w:pPr>
            <w:r>
              <w:rPr>
                <w:rFonts w:ascii="Times New Roman"/>
                <w:b w:val="false"/>
                <w:i w:val="false"/>
                <w:color w:val="000000"/>
                <w:sz w:val="20"/>
              </w:rPr>
              <w:t>
судна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w:t>
            </w:r>
          </w:p>
          <w:p>
            <w:pPr>
              <w:spacing w:after="20"/>
              <w:ind w:left="20"/>
              <w:jc w:val="both"/>
            </w:pPr>
            <w:r>
              <w:rPr>
                <w:rFonts w:ascii="Times New Roman"/>
                <w:b w:val="false"/>
                <w:i w:val="false"/>
                <w:color w:val="000000"/>
                <w:sz w:val="20"/>
              </w:rPr>
              <w:t>
правого борта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r>
              <w:rPr>
                <w:rFonts w:ascii="Times New Roman"/>
                <w:b w:val="false"/>
                <w:i w:val="false"/>
                <w:color w:val="000000"/>
                <w:vertAlign w:val="superscript"/>
              </w:rPr>
              <w:t>о</w:t>
            </w:r>
            <w:r>
              <w:rPr>
                <w:rFonts w:ascii="Times New Roman"/>
                <w:b w:val="false"/>
                <w:i w:val="false"/>
                <w:color w:val="000000"/>
                <w:sz w:val="20"/>
              </w:rPr>
              <w:t xml:space="preserve"> на правый</w:t>
            </w:r>
          </w:p>
          <w:p>
            <w:pPr>
              <w:spacing w:after="20"/>
              <w:ind w:left="20"/>
              <w:jc w:val="both"/>
            </w:pPr>
            <w:r>
              <w:rPr>
                <w:rFonts w:ascii="Times New Roman"/>
                <w:b w:val="false"/>
                <w:i w:val="false"/>
                <w:color w:val="000000"/>
                <w:sz w:val="20"/>
              </w:rPr>
              <w:t>
борт от направления</w:t>
            </w:r>
          </w:p>
          <w:p>
            <w:pPr>
              <w:spacing w:after="20"/>
              <w:ind w:left="20"/>
              <w:jc w:val="both"/>
            </w:pPr>
            <w:r>
              <w:rPr>
                <w:rFonts w:ascii="Times New Roman"/>
                <w:b w:val="false"/>
                <w:i w:val="false"/>
                <w:color w:val="000000"/>
                <w:sz w:val="20"/>
              </w:rPr>
              <w:t>
прямо по носу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левого</w:t>
            </w:r>
          </w:p>
          <w:p>
            <w:pPr>
              <w:spacing w:after="20"/>
              <w:ind w:left="20"/>
              <w:jc w:val="both"/>
            </w:pPr>
            <w:r>
              <w:rPr>
                <w:rFonts w:ascii="Times New Roman"/>
                <w:b w:val="false"/>
                <w:i w:val="false"/>
                <w:color w:val="000000"/>
                <w:sz w:val="20"/>
              </w:rPr>
              <w:t>
борта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r>
              <w:rPr>
                <w:rFonts w:ascii="Times New Roman"/>
                <w:b w:val="false"/>
                <w:i w:val="false"/>
                <w:color w:val="000000"/>
                <w:vertAlign w:val="superscript"/>
              </w:rPr>
              <w:t>о</w:t>
            </w:r>
            <w:r>
              <w:rPr>
                <w:rFonts w:ascii="Times New Roman"/>
                <w:b w:val="false"/>
                <w:i w:val="false"/>
                <w:color w:val="000000"/>
                <w:sz w:val="20"/>
              </w:rPr>
              <w:t xml:space="preserve"> на левый</w:t>
            </w:r>
          </w:p>
          <w:p>
            <w:pPr>
              <w:spacing w:after="20"/>
              <w:ind w:left="20"/>
              <w:jc w:val="both"/>
            </w:pPr>
            <w:r>
              <w:rPr>
                <w:rFonts w:ascii="Times New Roman"/>
                <w:b w:val="false"/>
                <w:i w:val="false"/>
                <w:color w:val="000000"/>
                <w:sz w:val="20"/>
              </w:rPr>
              <w:t>
борт от направления</w:t>
            </w:r>
          </w:p>
          <w:p>
            <w:pPr>
              <w:spacing w:after="20"/>
              <w:ind w:left="20"/>
              <w:jc w:val="both"/>
            </w:pPr>
            <w:r>
              <w:rPr>
                <w:rFonts w:ascii="Times New Roman"/>
                <w:b w:val="false"/>
                <w:i w:val="false"/>
                <w:color w:val="000000"/>
                <w:sz w:val="20"/>
              </w:rPr>
              <w:t>
прямо по носу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Соединенный</w:t>
            </w:r>
          </w:p>
          <w:p>
            <w:pPr>
              <w:spacing w:after="20"/>
              <w:ind w:left="20"/>
              <w:jc w:val="both"/>
            </w:pPr>
            <w:r>
              <w:rPr>
                <w:rFonts w:ascii="Times New Roman"/>
                <w:b w:val="false"/>
                <w:i w:val="false"/>
                <w:color w:val="000000"/>
                <w:sz w:val="20"/>
              </w:rPr>
              <w:t>
двухцветный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p>
            <w:pPr>
              <w:spacing w:after="20"/>
              <w:ind w:left="20"/>
              <w:jc w:val="both"/>
            </w:pPr>
            <w:r>
              <w:rPr>
                <w:rFonts w:ascii="Times New Roman"/>
                <w:b w:val="false"/>
                <w:i w:val="false"/>
                <w:color w:val="000000"/>
                <w:sz w:val="20"/>
              </w:rPr>
              <w:t>
красный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112,5</w:t>
            </w:r>
            <w:r>
              <w:rPr>
                <w:rFonts w:ascii="Times New Roman"/>
                <w:b w:val="false"/>
                <w:i w:val="false"/>
                <w:color w:val="000000"/>
                <w:vertAlign w:val="superscript"/>
              </w:rPr>
              <w:t>о</w:t>
            </w:r>
            <w:r>
              <w:rPr>
                <w:rFonts w:ascii="Times New Roman"/>
                <w:b w:val="false"/>
                <w:i w:val="false"/>
                <w:color w:val="000000"/>
                <w:sz w:val="20"/>
              </w:rPr>
              <w:t xml:space="preserve"> на каждый</w:t>
            </w:r>
          </w:p>
          <w:p>
            <w:pPr>
              <w:spacing w:after="20"/>
              <w:ind w:left="20"/>
              <w:jc w:val="both"/>
            </w:pPr>
            <w:r>
              <w:rPr>
                <w:rFonts w:ascii="Times New Roman"/>
                <w:b w:val="false"/>
                <w:i w:val="false"/>
                <w:color w:val="000000"/>
                <w:sz w:val="20"/>
              </w:rPr>
              <w:t>
борт от направления</w:t>
            </w:r>
          </w:p>
          <w:p>
            <w:pPr>
              <w:spacing w:after="20"/>
              <w:ind w:left="20"/>
              <w:jc w:val="both"/>
            </w:pPr>
            <w:r>
              <w:rPr>
                <w:rFonts w:ascii="Times New Roman"/>
                <w:b w:val="false"/>
                <w:i w:val="false"/>
                <w:color w:val="000000"/>
                <w:sz w:val="20"/>
              </w:rPr>
              <w:t>
прямо по носу</w:t>
            </w:r>
          </w:p>
          <w:p>
            <w:pPr>
              <w:spacing w:after="20"/>
              <w:ind w:left="20"/>
              <w:jc w:val="both"/>
            </w:pPr>
            <w:r>
              <w:rPr>
                <w:rFonts w:ascii="Times New Roman"/>
                <w:b w:val="false"/>
                <w:i w:val="false"/>
                <w:color w:val="000000"/>
                <w:sz w:val="20"/>
              </w:rPr>
              <w:t>
судна: правый борт</w:t>
            </w:r>
          </w:p>
          <w:p>
            <w:pPr>
              <w:spacing w:after="20"/>
              <w:ind w:left="20"/>
              <w:jc w:val="both"/>
            </w:pPr>
            <w:r>
              <w:rPr>
                <w:rFonts w:ascii="Times New Roman"/>
                <w:b w:val="false"/>
                <w:i w:val="false"/>
                <w:color w:val="000000"/>
                <w:sz w:val="20"/>
              </w:rPr>
              <w:t>
— зеленый сектор,</w:t>
            </w:r>
          </w:p>
          <w:p>
            <w:pPr>
              <w:spacing w:after="20"/>
              <w:ind w:left="20"/>
              <w:jc w:val="both"/>
            </w:pPr>
            <w:r>
              <w:rPr>
                <w:rFonts w:ascii="Times New Roman"/>
                <w:b w:val="false"/>
                <w:i w:val="false"/>
                <w:color w:val="000000"/>
                <w:sz w:val="20"/>
              </w:rPr>
              <w:t>
левый борт —</w:t>
            </w:r>
          </w:p>
          <w:p>
            <w:pPr>
              <w:spacing w:after="20"/>
              <w:ind w:left="20"/>
              <w:jc w:val="both"/>
            </w:pPr>
            <w:r>
              <w:rPr>
                <w:rFonts w:ascii="Times New Roman"/>
                <w:b w:val="false"/>
                <w:i w:val="false"/>
                <w:color w:val="000000"/>
                <w:sz w:val="20"/>
              </w:rPr>
              <w:t>
красный сектор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Соединенный</w:t>
            </w:r>
          </w:p>
          <w:p>
            <w:pPr>
              <w:spacing w:after="20"/>
              <w:ind w:left="20"/>
              <w:jc w:val="both"/>
            </w:pPr>
            <w:r>
              <w:rPr>
                <w:rFonts w:ascii="Times New Roman"/>
                <w:b w:val="false"/>
                <w:i w:val="false"/>
                <w:color w:val="000000"/>
                <w:sz w:val="20"/>
              </w:rPr>
              <w:t>
трехцветный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p>
            <w:pPr>
              <w:spacing w:after="20"/>
              <w:ind w:left="20"/>
              <w:jc w:val="both"/>
            </w:pPr>
            <w:r>
              <w:rPr>
                <w:rFonts w:ascii="Times New Roman"/>
                <w:b w:val="false"/>
                <w:i w:val="false"/>
                <w:color w:val="000000"/>
                <w:sz w:val="20"/>
              </w:rPr>
              <w:t>
красный,</w:t>
            </w:r>
          </w:p>
          <w:p>
            <w:pPr>
              <w:spacing w:after="20"/>
              <w:ind w:left="20"/>
              <w:jc w:val="both"/>
            </w:pPr>
            <w:r>
              <w:rPr>
                <w:rFonts w:ascii="Times New Roman"/>
                <w:b w:val="false"/>
                <w:i w:val="false"/>
                <w:color w:val="000000"/>
                <w:sz w:val="20"/>
              </w:rPr>
              <w:t>
белый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сектор —</w:t>
            </w:r>
          </w:p>
          <w:p>
            <w:pPr>
              <w:spacing w:after="20"/>
              <w:ind w:left="20"/>
              <w:jc w:val="both"/>
            </w:pPr>
            <w:r>
              <w:rPr>
                <w:rFonts w:ascii="Times New Roman"/>
                <w:b w:val="false"/>
                <w:i w:val="false"/>
                <w:color w:val="000000"/>
                <w:sz w:val="20"/>
              </w:rPr>
              <w:t>
112,5</w:t>
            </w:r>
            <w:r>
              <w:rPr>
                <w:rFonts w:ascii="Times New Roman"/>
                <w:b w:val="false"/>
                <w:i w:val="false"/>
                <w:color w:val="000000"/>
                <w:vertAlign w:val="superscript"/>
              </w:rPr>
              <w:t>о</w:t>
            </w:r>
            <w:r>
              <w:rPr>
                <w:rFonts w:ascii="Times New Roman"/>
                <w:b w:val="false"/>
                <w:i w:val="false"/>
                <w:color w:val="000000"/>
                <w:sz w:val="20"/>
              </w:rPr>
              <w:t xml:space="preserve"> на правый</w:t>
            </w:r>
          </w:p>
          <w:p>
            <w:pPr>
              <w:spacing w:after="20"/>
              <w:ind w:left="20"/>
              <w:jc w:val="both"/>
            </w:pPr>
            <w:r>
              <w:rPr>
                <w:rFonts w:ascii="Times New Roman"/>
                <w:b w:val="false"/>
                <w:i w:val="false"/>
                <w:color w:val="000000"/>
                <w:sz w:val="20"/>
              </w:rPr>
              <w:t>
борт от направления</w:t>
            </w:r>
          </w:p>
          <w:p>
            <w:pPr>
              <w:spacing w:after="20"/>
              <w:ind w:left="20"/>
              <w:jc w:val="both"/>
            </w:pPr>
            <w:r>
              <w:rPr>
                <w:rFonts w:ascii="Times New Roman"/>
                <w:b w:val="false"/>
                <w:i w:val="false"/>
                <w:color w:val="000000"/>
                <w:sz w:val="20"/>
              </w:rPr>
              <w:t>
прямо по носу</w:t>
            </w:r>
          </w:p>
          <w:p>
            <w:pPr>
              <w:spacing w:after="20"/>
              <w:ind w:left="20"/>
              <w:jc w:val="both"/>
            </w:pPr>
            <w:r>
              <w:rPr>
                <w:rFonts w:ascii="Times New Roman"/>
                <w:b w:val="false"/>
                <w:i w:val="false"/>
                <w:color w:val="000000"/>
                <w:sz w:val="20"/>
              </w:rPr>
              <w:t>
судна; красный</w:t>
            </w:r>
          </w:p>
          <w:p>
            <w:pPr>
              <w:spacing w:after="20"/>
              <w:ind w:left="20"/>
              <w:jc w:val="both"/>
            </w:pPr>
            <w:r>
              <w:rPr>
                <w:rFonts w:ascii="Times New Roman"/>
                <w:b w:val="false"/>
                <w:i w:val="false"/>
                <w:color w:val="000000"/>
                <w:sz w:val="20"/>
              </w:rPr>
              <w:t>
сектор — 112,5</w:t>
            </w:r>
            <w:r>
              <w:rPr>
                <w:rFonts w:ascii="Times New Roman"/>
                <w:b w:val="false"/>
                <w:i w:val="false"/>
                <w:color w:val="000000"/>
                <w:vertAlign w:val="superscript"/>
              </w:rPr>
              <w:t>о</w:t>
            </w:r>
            <w:r>
              <w:rPr>
                <w:rFonts w:ascii="Times New Roman"/>
                <w:b w:val="false"/>
                <w:i w:val="false"/>
                <w:color w:val="000000"/>
                <w:sz w:val="20"/>
              </w:rPr>
              <w:t xml:space="preserve"> на</w:t>
            </w:r>
          </w:p>
          <w:p>
            <w:pPr>
              <w:spacing w:after="20"/>
              <w:ind w:left="20"/>
              <w:jc w:val="both"/>
            </w:pPr>
            <w:r>
              <w:rPr>
                <w:rFonts w:ascii="Times New Roman"/>
                <w:b w:val="false"/>
                <w:i w:val="false"/>
                <w:color w:val="000000"/>
                <w:sz w:val="20"/>
              </w:rPr>
              <w:t>
левый борт от</w:t>
            </w:r>
          </w:p>
          <w:p>
            <w:pPr>
              <w:spacing w:after="20"/>
              <w:ind w:left="20"/>
              <w:jc w:val="both"/>
            </w:pPr>
            <w:r>
              <w:rPr>
                <w:rFonts w:ascii="Times New Roman"/>
                <w:b w:val="false"/>
                <w:i w:val="false"/>
                <w:color w:val="000000"/>
                <w:sz w:val="20"/>
              </w:rPr>
              <w:t>
направления прямо</w:t>
            </w:r>
          </w:p>
          <w:p>
            <w:pPr>
              <w:spacing w:after="20"/>
              <w:ind w:left="20"/>
              <w:jc w:val="both"/>
            </w:pPr>
            <w:r>
              <w:rPr>
                <w:rFonts w:ascii="Times New Roman"/>
                <w:b w:val="false"/>
                <w:i w:val="false"/>
                <w:color w:val="000000"/>
                <w:sz w:val="20"/>
              </w:rPr>
              <w:t>
по носу судна;</w:t>
            </w:r>
          </w:p>
          <w:p>
            <w:pPr>
              <w:spacing w:after="20"/>
              <w:ind w:left="20"/>
              <w:jc w:val="both"/>
            </w:pPr>
            <w:r>
              <w:rPr>
                <w:rFonts w:ascii="Times New Roman"/>
                <w:b w:val="false"/>
                <w:i w:val="false"/>
                <w:color w:val="000000"/>
                <w:sz w:val="20"/>
              </w:rPr>
              <w:t>
белый сектор - 135</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(по 67,5</w:t>
            </w:r>
            <w:r>
              <w:rPr>
                <w:rFonts w:ascii="Times New Roman"/>
                <w:b w:val="false"/>
                <w:i w:val="false"/>
                <w:color w:val="000000"/>
                <w:vertAlign w:val="superscript"/>
              </w:rPr>
              <w:t>о</w:t>
            </w:r>
            <w:r>
              <w:rPr>
                <w:rFonts w:ascii="Times New Roman"/>
                <w:b w:val="false"/>
                <w:i w:val="false"/>
                <w:color w:val="000000"/>
                <w:sz w:val="20"/>
              </w:rPr>
              <w:t xml:space="preserve"> на каждый</w:t>
            </w:r>
          </w:p>
          <w:p>
            <w:pPr>
              <w:spacing w:after="20"/>
              <w:ind w:left="20"/>
              <w:jc w:val="both"/>
            </w:pPr>
            <w:r>
              <w:rPr>
                <w:rFonts w:ascii="Times New Roman"/>
                <w:b w:val="false"/>
                <w:i w:val="false"/>
                <w:color w:val="000000"/>
                <w:sz w:val="20"/>
              </w:rPr>
              <w:t>
борт от направления</w:t>
            </w:r>
          </w:p>
          <w:p>
            <w:pPr>
              <w:spacing w:after="20"/>
              <w:ind w:left="20"/>
              <w:jc w:val="both"/>
            </w:pPr>
            <w:r>
              <w:rPr>
                <w:rFonts w:ascii="Times New Roman"/>
                <w:b w:val="false"/>
                <w:i w:val="false"/>
                <w:color w:val="000000"/>
                <w:sz w:val="20"/>
              </w:rPr>
              <w:t>
прямо по корме</w:t>
            </w:r>
          </w:p>
          <w:p>
            <w:pPr>
              <w:spacing w:after="20"/>
              <w:ind w:left="20"/>
              <w:jc w:val="both"/>
            </w:pPr>
            <w:r>
              <w:rPr>
                <w:rFonts w:ascii="Times New Roman"/>
                <w:b w:val="false"/>
                <w:i w:val="false"/>
                <w:color w:val="000000"/>
                <w:sz w:val="20"/>
              </w:rPr>
              <w:t>
судна)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67,5</w:t>
            </w:r>
            <w:r>
              <w:rPr>
                <w:rFonts w:ascii="Times New Roman"/>
                <w:b w:val="false"/>
                <w:i w:val="false"/>
                <w:color w:val="000000"/>
                <w:vertAlign w:val="superscript"/>
              </w:rPr>
              <w:t>о</w:t>
            </w:r>
            <w:r>
              <w:rPr>
                <w:rFonts w:ascii="Times New Roman"/>
                <w:b w:val="false"/>
                <w:i w:val="false"/>
                <w:color w:val="000000"/>
                <w:sz w:val="20"/>
              </w:rPr>
              <w:t xml:space="preserve"> на каждый</w:t>
            </w:r>
          </w:p>
          <w:p>
            <w:pPr>
              <w:spacing w:after="20"/>
              <w:ind w:left="20"/>
              <w:jc w:val="both"/>
            </w:pPr>
            <w:r>
              <w:rPr>
                <w:rFonts w:ascii="Times New Roman"/>
                <w:b w:val="false"/>
                <w:i w:val="false"/>
                <w:color w:val="000000"/>
                <w:sz w:val="20"/>
              </w:rPr>
              <w:t>
борт от направления</w:t>
            </w:r>
          </w:p>
          <w:p>
            <w:pPr>
              <w:spacing w:after="20"/>
              <w:ind w:left="20"/>
              <w:jc w:val="both"/>
            </w:pPr>
            <w:r>
              <w:rPr>
                <w:rFonts w:ascii="Times New Roman"/>
                <w:b w:val="false"/>
                <w:i w:val="false"/>
                <w:color w:val="000000"/>
                <w:sz w:val="20"/>
              </w:rPr>
              <w:t>
прямо по корме</w:t>
            </w:r>
          </w:p>
          <w:p>
            <w:pPr>
              <w:spacing w:after="20"/>
              <w:ind w:left="20"/>
              <w:jc w:val="both"/>
            </w:pPr>
            <w:r>
              <w:rPr>
                <w:rFonts w:ascii="Times New Roman"/>
                <w:b w:val="false"/>
                <w:i w:val="false"/>
                <w:color w:val="000000"/>
                <w:sz w:val="20"/>
              </w:rPr>
              <w:t>
судна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Буксировочный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67,5</w:t>
            </w:r>
            <w:r>
              <w:rPr>
                <w:rFonts w:ascii="Times New Roman"/>
                <w:b w:val="false"/>
                <w:i w:val="false"/>
                <w:color w:val="000000"/>
                <w:vertAlign w:val="superscript"/>
              </w:rPr>
              <w:t>о</w:t>
            </w:r>
            <w:r>
              <w:rPr>
                <w:rFonts w:ascii="Times New Roman"/>
                <w:b w:val="false"/>
                <w:i w:val="false"/>
                <w:color w:val="000000"/>
                <w:sz w:val="20"/>
              </w:rPr>
              <w:t xml:space="preserve"> на каждый</w:t>
            </w:r>
          </w:p>
          <w:p>
            <w:pPr>
              <w:spacing w:after="20"/>
              <w:ind w:left="20"/>
              <w:jc w:val="both"/>
            </w:pPr>
            <w:r>
              <w:rPr>
                <w:rFonts w:ascii="Times New Roman"/>
                <w:b w:val="false"/>
                <w:i w:val="false"/>
                <w:color w:val="000000"/>
                <w:sz w:val="20"/>
              </w:rPr>
              <w:t>
борт от направления</w:t>
            </w:r>
          </w:p>
          <w:p>
            <w:pPr>
              <w:spacing w:after="20"/>
              <w:ind w:left="20"/>
              <w:jc w:val="both"/>
            </w:pPr>
            <w:r>
              <w:rPr>
                <w:rFonts w:ascii="Times New Roman"/>
                <w:b w:val="false"/>
                <w:i w:val="false"/>
                <w:color w:val="000000"/>
                <w:sz w:val="20"/>
              </w:rPr>
              <w:t>
прямо по корме</w:t>
            </w:r>
          </w:p>
          <w:p>
            <w:pPr>
              <w:spacing w:after="20"/>
              <w:ind w:left="20"/>
              <w:jc w:val="both"/>
            </w:pPr>
            <w:r>
              <w:rPr>
                <w:rFonts w:ascii="Times New Roman"/>
                <w:b w:val="false"/>
                <w:i w:val="false"/>
                <w:color w:val="000000"/>
                <w:sz w:val="20"/>
              </w:rPr>
              <w:t>
судна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Круговой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r>
              <w:rPr>
                <w:rFonts w:ascii="Times New Roman"/>
                <w:b w:val="false"/>
                <w:i w:val="false"/>
                <w:color w:val="000000"/>
                <w:sz w:val="20"/>
              </w:rPr>
              <w:t>
красный,</w:t>
            </w:r>
          </w:p>
          <w:p>
            <w:pPr>
              <w:spacing w:after="20"/>
              <w:ind w:left="20"/>
              <w:jc w:val="both"/>
            </w:pPr>
            <w:r>
              <w:rPr>
                <w:rFonts w:ascii="Times New Roman"/>
                <w:b w:val="false"/>
                <w:i w:val="false"/>
                <w:color w:val="000000"/>
                <w:sz w:val="20"/>
              </w:rPr>
              <w:t>
зеленый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горизонту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Круговой</w:t>
            </w:r>
          </w:p>
          <w:p>
            <w:pPr>
              <w:spacing w:after="20"/>
              <w:ind w:left="20"/>
              <w:jc w:val="both"/>
            </w:pPr>
            <w:r>
              <w:rPr>
                <w:rFonts w:ascii="Times New Roman"/>
                <w:b w:val="false"/>
                <w:i w:val="false"/>
                <w:color w:val="000000"/>
                <w:sz w:val="20"/>
              </w:rPr>
              <w:t>
проблесковый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горизонту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круговые фонари</w:t>
            </w:r>
          </w:p>
          <w:p>
            <w:pPr>
              <w:spacing w:after="20"/>
              <w:ind w:left="20"/>
              <w:jc w:val="both"/>
            </w:pPr>
            <w:r>
              <w:rPr>
                <w:rFonts w:ascii="Times New Roman"/>
                <w:b w:val="false"/>
                <w:i w:val="false"/>
                <w:color w:val="000000"/>
                <w:sz w:val="20"/>
              </w:rPr>
              <w:t>
для рыболовных</w:t>
            </w:r>
          </w:p>
          <w:p>
            <w:pPr>
              <w:spacing w:after="20"/>
              <w:ind w:left="20"/>
              <w:jc w:val="both"/>
            </w:pPr>
            <w:r>
              <w:rPr>
                <w:rFonts w:ascii="Times New Roman"/>
                <w:b w:val="false"/>
                <w:i w:val="false"/>
                <w:color w:val="000000"/>
                <w:sz w:val="20"/>
              </w:rPr>
              <w:t>
судов, занятых</w:t>
            </w:r>
          </w:p>
          <w:p>
            <w:pPr>
              <w:spacing w:after="20"/>
              <w:ind w:left="20"/>
              <w:jc w:val="both"/>
            </w:pPr>
            <w:r>
              <w:rPr>
                <w:rFonts w:ascii="Times New Roman"/>
                <w:b w:val="false"/>
                <w:i w:val="false"/>
                <w:color w:val="000000"/>
                <w:sz w:val="20"/>
              </w:rPr>
              <w:t>
тралением и</w:t>
            </w:r>
          </w:p>
          <w:p>
            <w:pPr>
              <w:spacing w:after="20"/>
              <w:ind w:left="20"/>
              <w:jc w:val="both"/>
            </w:pPr>
            <w:r>
              <w:rPr>
                <w:rFonts w:ascii="Times New Roman"/>
                <w:b w:val="false"/>
                <w:i w:val="false"/>
                <w:color w:val="000000"/>
                <w:sz w:val="20"/>
              </w:rPr>
              <w:t>
ловом рыбы</w:t>
            </w:r>
          </w:p>
          <w:p>
            <w:pPr>
              <w:spacing w:after="20"/>
              <w:ind w:left="20"/>
              <w:jc w:val="both"/>
            </w:pPr>
            <w:r>
              <w:rPr>
                <w:rFonts w:ascii="Times New Roman"/>
                <w:b w:val="false"/>
                <w:i w:val="false"/>
                <w:color w:val="000000"/>
                <w:sz w:val="20"/>
              </w:rPr>
              <w:t>
кошельковыми</w:t>
            </w:r>
          </w:p>
          <w:p>
            <w:pPr>
              <w:spacing w:after="20"/>
              <w:ind w:left="20"/>
              <w:jc w:val="both"/>
            </w:pPr>
            <w:r>
              <w:rPr>
                <w:rFonts w:ascii="Times New Roman"/>
                <w:b w:val="false"/>
                <w:i w:val="false"/>
                <w:color w:val="000000"/>
                <w:sz w:val="20"/>
              </w:rPr>
              <w:t>
неводами на</w:t>
            </w:r>
          </w:p>
          <w:p>
            <w:pPr>
              <w:spacing w:after="20"/>
              <w:ind w:left="20"/>
              <w:jc w:val="both"/>
            </w:pPr>
            <w:r>
              <w:rPr>
                <w:rFonts w:ascii="Times New Roman"/>
                <w:b w:val="false"/>
                <w:i w:val="false"/>
                <w:color w:val="000000"/>
                <w:sz w:val="20"/>
              </w:rPr>
              <w:t>
близком</w:t>
            </w:r>
          </w:p>
          <w:p>
            <w:pPr>
              <w:spacing w:after="20"/>
              <w:ind w:left="20"/>
              <w:jc w:val="both"/>
            </w:pPr>
            <w:r>
              <w:rPr>
                <w:rFonts w:ascii="Times New Roman"/>
                <w:b w:val="false"/>
                <w:i w:val="false"/>
                <w:color w:val="000000"/>
                <w:sz w:val="20"/>
              </w:rPr>
              <w:t>
расстоянии друг</w:t>
            </w:r>
          </w:p>
          <w:p>
            <w:pPr>
              <w:spacing w:after="20"/>
              <w:ind w:left="20"/>
              <w:jc w:val="both"/>
            </w:pPr>
            <w:r>
              <w:rPr>
                <w:rFonts w:ascii="Times New Roman"/>
                <w:b w:val="false"/>
                <w:i w:val="false"/>
                <w:color w:val="000000"/>
                <w:sz w:val="20"/>
              </w:rPr>
              <w:t>
от друга</w:t>
            </w:r>
            <w:r>
              <w:rPr>
                <w:rFonts w:ascii="Times New Roman"/>
                <w:b w:val="false"/>
                <w:i w:val="false"/>
                <w:color w:val="000000"/>
                <w:vertAlign w:val="superscript"/>
              </w:rPr>
              <w:t>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r>
              <w:rPr>
                <w:rFonts w:ascii="Times New Roman"/>
                <w:b w:val="false"/>
                <w:i w:val="false"/>
                <w:color w:val="000000"/>
                <w:sz w:val="20"/>
              </w:rPr>
              <w:t>
красный,</w:t>
            </w:r>
          </w:p>
          <w:p>
            <w:pPr>
              <w:spacing w:after="20"/>
              <w:ind w:left="20"/>
              <w:jc w:val="both"/>
            </w:pPr>
            <w:r>
              <w:rPr>
                <w:rFonts w:ascii="Times New Roman"/>
                <w:b w:val="false"/>
                <w:i w:val="false"/>
                <w:color w:val="000000"/>
                <w:sz w:val="20"/>
              </w:rPr>
              <w:t>
желтый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горизонту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Круговой для</w:t>
            </w:r>
          </w:p>
          <w:p>
            <w:pPr>
              <w:spacing w:after="20"/>
              <w:ind w:left="20"/>
              <w:jc w:val="both"/>
            </w:pPr>
            <w:r>
              <w:rPr>
                <w:rFonts w:ascii="Times New Roman"/>
                <w:b w:val="false"/>
                <w:i w:val="false"/>
                <w:color w:val="000000"/>
                <w:sz w:val="20"/>
              </w:rPr>
              <w:t>
буксируемых,</w:t>
            </w:r>
          </w:p>
          <w:p>
            <w:pPr>
              <w:spacing w:after="20"/>
              <w:ind w:left="20"/>
              <w:jc w:val="both"/>
            </w:pPr>
            <w:r>
              <w:rPr>
                <w:rFonts w:ascii="Times New Roman"/>
                <w:b w:val="false"/>
                <w:i w:val="false"/>
                <w:color w:val="000000"/>
                <w:sz w:val="20"/>
              </w:rPr>
              <w:t>
малозаметных</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погруженных</w:t>
            </w:r>
          </w:p>
          <w:p>
            <w:pPr>
              <w:spacing w:after="20"/>
              <w:ind w:left="20"/>
              <w:jc w:val="both"/>
            </w:pPr>
            <w:r>
              <w:rPr>
                <w:rFonts w:ascii="Times New Roman"/>
                <w:b w:val="false"/>
                <w:i w:val="false"/>
                <w:color w:val="000000"/>
                <w:sz w:val="20"/>
              </w:rPr>
              <w:t>
судов и</w:t>
            </w:r>
          </w:p>
          <w:p>
            <w:pPr>
              <w:spacing w:after="20"/>
              <w:ind w:left="20"/>
              <w:jc w:val="both"/>
            </w:pPr>
            <w:r>
              <w:rPr>
                <w:rFonts w:ascii="Times New Roman"/>
                <w:b w:val="false"/>
                <w:i w:val="false"/>
                <w:color w:val="000000"/>
                <w:sz w:val="20"/>
              </w:rPr>
              <w:t>
объектов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горизонту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На судах длиной менее 20 м минимальная дальность видимости — 3 морские мили;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Минимальная дальность видимости белого сектора — 2 морские мили;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Дальность видимости должна быть не менее 1 морской мили, но менее дальности</w:t>
            </w:r>
          </w:p>
          <w:p>
            <w:pPr>
              <w:spacing w:after="20"/>
              <w:ind w:left="20"/>
              <w:jc w:val="both"/>
            </w:pPr>
            <w:r>
              <w:rPr>
                <w:rFonts w:ascii="Times New Roman"/>
                <w:b w:val="false"/>
                <w:i w:val="false"/>
                <w:color w:val="000000"/>
                <w:sz w:val="20"/>
              </w:rPr>
              <w:t>
видимости других круговых фонарей.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62" w:id="2622"/>
    <w:p>
      <w:pPr>
        <w:spacing w:after="0"/>
        <w:ind w:left="0"/>
        <w:jc w:val="left"/>
      </w:pPr>
      <w:r>
        <w:rPr>
          <w:rFonts w:ascii="Times New Roman"/>
          <w:b/>
          <w:i w:val="false"/>
          <w:color w:val="000000"/>
        </w:rPr>
        <w:t xml:space="preserve">  Характеристики фонарей</w:t>
      </w:r>
    </w:p>
    <w:bookmarkEnd w:id="2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3293"/>
        <w:gridCol w:w="4752"/>
        <w:gridCol w:w="2255"/>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p>
            <w:pPr>
              <w:spacing w:after="20"/>
              <w:ind w:left="20"/>
              <w:jc w:val="both"/>
            </w:pPr>
            <w:r>
              <w:rPr>
                <w:rFonts w:ascii="Times New Roman"/>
                <w:b w:val="false"/>
                <w:i w:val="false"/>
                <w:color w:val="000000"/>
                <w:sz w:val="20"/>
              </w:rPr>
              <w:t>
огня</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w:t>
            </w:r>
          </w:p>
          <w:p>
            <w:pPr>
              <w:spacing w:after="20"/>
              <w:ind w:left="20"/>
              <w:jc w:val="both"/>
            </w:pPr>
            <w:r>
              <w:rPr>
                <w:rFonts w:ascii="Times New Roman"/>
                <w:b w:val="false"/>
                <w:i w:val="false"/>
                <w:color w:val="000000"/>
                <w:sz w:val="20"/>
              </w:rPr>
              <w:t>
видимости огня,</w:t>
            </w:r>
          </w:p>
          <w:p>
            <w:pPr>
              <w:spacing w:after="20"/>
              <w:ind w:left="20"/>
              <w:jc w:val="both"/>
            </w:pPr>
            <w:r>
              <w:rPr>
                <w:rFonts w:ascii="Times New Roman"/>
                <w:b w:val="false"/>
                <w:i w:val="false"/>
                <w:color w:val="000000"/>
                <w:sz w:val="20"/>
              </w:rPr>
              <w:t>
морские мили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видимости фонаря в</w:t>
            </w:r>
          </w:p>
          <w:p>
            <w:pPr>
              <w:spacing w:after="20"/>
              <w:ind w:left="20"/>
              <w:jc w:val="both"/>
            </w:pPr>
            <w:r>
              <w:rPr>
                <w:rFonts w:ascii="Times New Roman"/>
                <w:b w:val="false"/>
                <w:i w:val="false"/>
                <w:color w:val="000000"/>
                <w:sz w:val="20"/>
              </w:rPr>
              <w:t>
горизонтальной плоскости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угол</w:t>
            </w:r>
          </w:p>
          <w:p>
            <w:pPr>
              <w:spacing w:after="20"/>
              <w:ind w:left="20"/>
              <w:jc w:val="both"/>
            </w:pPr>
            <w:r>
              <w:rPr>
                <w:rFonts w:ascii="Times New Roman"/>
                <w:b w:val="false"/>
                <w:i w:val="false"/>
                <w:color w:val="000000"/>
                <w:sz w:val="20"/>
              </w:rPr>
              <w:t>
сектора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сектора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w:t>
            </w:r>
          </w:p>
          <w:p>
            <w:pPr>
              <w:spacing w:after="20"/>
              <w:ind w:left="20"/>
              <w:jc w:val="both"/>
            </w:pPr>
            <w:r>
              <w:rPr>
                <w:rFonts w:ascii="Times New Roman"/>
                <w:b w:val="false"/>
                <w:i w:val="false"/>
                <w:color w:val="000000"/>
                <w:sz w:val="20"/>
              </w:rPr>
              <w:t>
сигнализации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Направленного действия (огонь фонаря</w:t>
            </w:r>
          </w:p>
          <w:p>
            <w:pPr>
              <w:spacing w:after="20"/>
              <w:ind w:left="20"/>
              <w:jc w:val="both"/>
            </w:pPr>
            <w:r>
              <w:rPr>
                <w:rFonts w:ascii="Times New Roman"/>
                <w:b w:val="false"/>
                <w:i w:val="false"/>
                <w:color w:val="000000"/>
                <w:sz w:val="20"/>
              </w:rPr>
              <w:t>
показывается в нужном направлении)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Маневроуказания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rPr>
                <w:rFonts w:ascii="Times New Roman"/>
                <w:b w:val="false"/>
                <w:i w:val="false"/>
                <w:color w:val="000000"/>
                <w:vertAlign w:val="superscript"/>
              </w:rPr>
              <w:t>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горизонту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Дальность видимости огня в дневное время при ясной атмосфере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Рекомендуется для сопровождения звуковых сигналов световыми сигналами.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67" w:id="2623"/>
    <w:p>
      <w:pPr>
        <w:spacing w:after="0"/>
        <w:ind w:left="0"/>
        <w:jc w:val="left"/>
      </w:pPr>
      <w:r>
        <w:rPr>
          <w:rFonts w:ascii="Times New Roman"/>
          <w:b/>
          <w:i w:val="false"/>
          <w:color w:val="000000"/>
        </w:rPr>
        <w:t xml:space="preserve">  Основные характеристики свистков</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9"/>
        <w:gridCol w:w="2840"/>
        <w:gridCol w:w="3904"/>
        <w:gridCol w:w="1257"/>
      </w:tblGrid>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основных</w:t>
            </w:r>
          </w:p>
          <w:p>
            <w:pPr>
              <w:spacing w:after="20"/>
              <w:ind w:left="20"/>
              <w:jc w:val="both"/>
            </w:pPr>
            <w:r>
              <w:rPr>
                <w:rFonts w:ascii="Times New Roman"/>
                <w:b w:val="false"/>
                <w:i w:val="false"/>
                <w:color w:val="000000"/>
                <w:sz w:val="20"/>
              </w:rPr>
              <w:t>
частот, Гц</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звукового давления</w:t>
            </w:r>
          </w:p>
          <w:p>
            <w:pPr>
              <w:spacing w:after="20"/>
              <w:ind w:left="20"/>
              <w:jc w:val="both"/>
            </w:pPr>
            <w:r>
              <w:rPr>
                <w:rFonts w:ascii="Times New Roman"/>
                <w:b w:val="false"/>
                <w:i w:val="false"/>
                <w:color w:val="000000"/>
                <w:sz w:val="20"/>
              </w:rPr>
              <w:t>
на расстоянии 1 м в 1/3</w:t>
            </w:r>
          </w:p>
          <w:p>
            <w:pPr>
              <w:spacing w:after="20"/>
              <w:ind w:left="20"/>
              <w:jc w:val="both"/>
            </w:pPr>
            <w:r>
              <w:rPr>
                <w:rFonts w:ascii="Times New Roman"/>
                <w:b w:val="false"/>
                <w:i w:val="false"/>
                <w:color w:val="000000"/>
                <w:sz w:val="20"/>
              </w:rPr>
              <w:t>
октавной полосе, дБ,</w:t>
            </w:r>
          </w:p>
          <w:p>
            <w:pPr>
              <w:spacing w:after="20"/>
              <w:ind w:left="20"/>
              <w:jc w:val="both"/>
            </w:pPr>
            <w:r>
              <w:rPr>
                <w:rFonts w:ascii="Times New Roman"/>
                <w:b w:val="false"/>
                <w:i w:val="false"/>
                <w:color w:val="000000"/>
                <w:sz w:val="20"/>
              </w:rPr>
              <w:t>
отнесенный к 2 x 10</w:t>
            </w:r>
            <w:r>
              <w:rPr>
                <w:rFonts w:ascii="Times New Roman"/>
                <w:b w:val="false"/>
                <w:i w:val="false"/>
                <w:color w:val="000000"/>
                <w:vertAlign w:val="superscript"/>
              </w:rPr>
              <w:t>-5</w:t>
            </w:r>
            <w:r>
              <w:rPr>
                <w:rFonts w:ascii="Times New Roman"/>
                <w:b w:val="false"/>
                <w:i w:val="false"/>
                <w:color w:val="000000"/>
                <w:sz w:val="20"/>
              </w:rPr>
              <w:t xml:space="preserve"> Н/м2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w:t>
            </w:r>
          </w:p>
          <w:p>
            <w:pPr>
              <w:spacing w:after="20"/>
              <w:ind w:left="20"/>
              <w:jc w:val="both"/>
            </w:pPr>
            <w:r>
              <w:rPr>
                <w:rFonts w:ascii="Times New Roman"/>
                <w:b w:val="false"/>
                <w:i w:val="false"/>
                <w:color w:val="000000"/>
                <w:sz w:val="20"/>
              </w:rPr>
              <w:t>
слышимости,</w:t>
            </w:r>
          </w:p>
          <w:p>
            <w:pPr>
              <w:spacing w:after="20"/>
              <w:ind w:left="20"/>
              <w:jc w:val="both"/>
            </w:pPr>
            <w:r>
              <w:rPr>
                <w:rFonts w:ascii="Times New Roman"/>
                <w:b w:val="false"/>
                <w:i w:val="false"/>
                <w:color w:val="000000"/>
                <w:sz w:val="20"/>
              </w:rPr>
              <w:t>
морские</w:t>
            </w:r>
          </w:p>
          <w:p>
            <w:pPr>
              <w:spacing w:after="20"/>
              <w:ind w:left="20"/>
              <w:jc w:val="both"/>
            </w:pPr>
            <w:r>
              <w:rPr>
                <w:rFonts w:ascii="Times New Roman"/>
                <w:b w:val="false"/>
                <w:i w:val="false"/>
                <w:color w:val="000000"/>
                <w:sz w:val="20"/>
              </w:rPr>
              <w:t>
мили*</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r>
              <w:rPr>
                <w:rFonts w:ascii="Times New Roman"/>
                <w:b w:val="false"/>
                <w:i w:val="false"/>
                <w:color w:val="000000"/>
                <w:sz w:val="20"/>
                <w:u w:val="single"/>
              </w:rPr>
              <w:t>&gt;</w:t>
            </w:r>
            <w:r>
              <w:rPr>
                <w:rFonts w:ascii="Times New Roman"/>
                <w:b w:val="false"/>
                <w:i w:val="false"/>
                <w:color w:val="000000"/>
                <w:sz w:val="20"/>
              </w:rPr>
              <w:t xml:space="preserve"> 200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&gt; L </w:t>
            </w:r>
            <w:r>
              <w:rPr>
                <w:rFonts w:ascii="Times New Roman"/>
                <w:b w:val="false"/>
                <w:i w:val="false"/>
                <w:color w:val="000000"/>
                <w:sz w:val="20"/>
                <w:u w:val="single"/>
              </w:rPr>
              <w:t>&gt;</w:t>
            </w:r>
            <w:r>
              <w:rPr>
                <w:rFonts w:ascii="Times New Roman"/>
                <w:b w:val="false"/>
                <w:i w:val="false"/>
                <w:color w:val="000000"/>
                <w:sz w:val="20"/>
              </w:rPr>
              <w:t xml:space="preserve"> 75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&gt; L </w:t>
            </w:r>
            <w:r>
              <w:rPr>
                <w:rFonts w:ascii="Times New Roman"/>
                <w:b w:val="false"/>
                <w:i w:val="false"/>
                <w:color w:val="000000"/>
                <w:sz w:val="20"/>
                <w:u w:val="single"/>
              </w:rPr>
              <w:t>&gt;</w:t>
            </w:r>
            <w:r>
              <w:rPr>
                <w:rFonts w:ascii="Times New Roman"/>
                <w:b w:val="false"/>
                <w:i w:val="false"/>
                <w:color w:val="000000"/>
                <w:sz w:val="20"/>
              </w:rPr>
              <w:t xml:space="preserve"> 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&lt; 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Дальность слышимости сигнала определяется такими частотами, которые</w:t>
            </w:r>
          </w:p>
          <w:p>
            <w:pPr>
              <w:spacing w:after="20"/>
              <w:ind w:left="20"/>
              <w:jc w:val="both"/>
            </w:pPr>
            <w:r>
              <w:rPr>
                <w:rFonts w:ascii="Times New Roman"/>
                <w:b w:val="false"/>
                <w:i w:val="false"/>
                <w:color w:val="000000"/>
                <w:sz w:val="20"/>
              </w:rPr>
              <w:t>
могут включать основную и (или) одну или несколько более высоких частот в</w:t>
            </w:r>
          </w:p>
          <w:p>
            <w:pPr>
              <w:spacing w:after="20"/>
              <w:ind w:left="20"/>
              <w:jc w:val="both"/>
            </w:pPr>
            <w:r>
              <w:rPr>
                <w:rFonts w:ascii="Times New Roman"/>
                <w:b w:val="false"/>
                <w:i w:val="false"/>
                <w:color w:val="000000"/>
                <w:sz w:val="20"/>
              </w:rPr>
              <w:t>
пределах 180-700 Гц (</w:t>
            </w:r>
            <w:r>
              <w:rPr>
                <w:rFonts w:ascii="Times New Roman"/>
                <w:b w:val="false"/>
                <w:i w:val="false"/>
                <w:color w:val="000000"/>
                <w:sz w:val="20"/>
                <w:u w:val="single"/>
              </w:rPr>
              <w:t>+</w:t>
            </w:r>
            <w:r>
              <w:rPr>
                <w:rFonts w:ascii="Times New Roman"/>
                <w:b w:val="false"/>
                <w:i w:val="false"/>
                <w:color w:val="000000"/>
                <w:sz w:val="20"/>
              </w:rPr>
              <w:t>1 %), обеспечивающих требуемые уровни звукового</w:t>
            </w:r>
          </w:p>
          <w:p>
            <w:pPr>
              <w:spacing w:after="20"/>
              <w:ind w:left="20"/>
              <w:jc w:val="both"/>
            </w:pPr>
            <w:r>
              <w:rPr>
                <w:rFonts w:ascii="Times New Roman"/>
                <w:b w:val="false"/>
                <w:i w:val="false"/>
                <w:color w:val="000000"/>
                <w:sz w:val="20"/>
              </w:rPr>
              <w:t>
давления.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72" w:id="2624"/>
    <w:p>
      <w:pPr>
        <w:spacing w:after="0"/>
        <w:ind w:left="0"/>
        <w:jc w:val="left"/>
      </w:pPr>
      <w:r>
        <w:rPr>
          <w:rFonts w:ascii="Times New Roman"/>
          <w:b/>
          <w:i w:val="false"/>
          <w:color w:val="000000"/>
        </w:rPr>
        <w:t xml:space="preserve">  Нормы аварийного снабжения судов классов "М-СП" и "М-ПР"</w:t>
      </w:r>
    </w:p>
    <w:bookmarkEnd w:id="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5774"/>
        <w:gridCol w:w="1477"/>
        <w:gridCol w:w="1305"/>
        <w:gridCol w:w="1133"/>
        <w:gridCol w:w="1651"/>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в</w:t>
            </w:r>
          </w:p>
          <w:p>
            <w:pPr>
              <w:spacing w:after="20"/>
              <w:ind w:left="20"/>
              <w:jc w:val="both"/>
            </w:pPr>
            <w:r>
              <w:rPr>
                <w:rFonts w:ascii="Times New Roman"/>
                <w:b w:val="false"/>
                <w:i w:val="false"/>
                <w:color w:val="000000"/>
                <w:sz w:val="20"/>
              </w:rPr>
              <w:t>
зависимости от длины</w:t>
            </w:r>
          </w:p>
          <w:p>
            <w:pPr>
              <w:spacing w:after="20"/>
              <w:ind w:left="20"/>
              <w:jc w:val="both"/>
            </w:pPr>
            <w:r>
              <w:rPr>
                <w:rFonts w:ascii="Times New Roman"/>
                <w:b w:val="false"/>
                <w:i w:val="false"/>
                <w:color w:val="000000"/>
                <w:sz w:val="20"/>
              </w:rPr>
              <w:t>
судна, м</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w:t>
            </w:r>
          </w:p>
          <w:p>
            <w:pPr>
              <w:spacing w:after="20"/>
              <w:ind w:left="20"/>
              <w:jc w:val="both"/>
            </w:pPr>
            <w:r>
              <w:rPr>
                <w:rFonts w:ascii="Times New Roman"/>
                <w:b w:val="false"/>
                <w:i w:val="false"/>
                <w:color w:val="000000"/>
                <w:sz w:val="20"/>
              </w:rPr>
              <w:t>
до 140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w:t>
            </w:r>
          </w:p>
          <w:p>
            <w:pPr>
              <w:spacing w:after="20"/>
              <w:ind w:left="20"/>
              <w:jc w:val="both"/>
            </w:pPr>
            <w:r>
              <w:rPr>
                <w:rFonts w:ascii="Times New Roman"/>
                <w:b w:val="false"/>
                <w:i w:val="false"/>
                <w:color w:val="000000"/>
                <w:sz w:val="20"/>
              </w:rPr>
              <w:t>
до 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мягкий облегченный</w:t>
            </w:r>
          </w:p>
          <w:p>
            <w:pPr>
              <w:spacing w:after="20"/>
              <w:ind w:left="20"/>
              <w:jc w:val="both"/>
            </w:pPr>
            <w:r>
              <w:rPr>
                <w:rFonts w:ascii="Times New Roman"/>
                <w:b w:val="false"/>
                <w:i w:val="false"/>
                <w:color w:val="000000"/>
                <w:sz w:val="20"/>
              </w:rPr>
              <w:t>
3,0 x 3,0 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парусиновый или учебный,</w:t>
            </w:r>
          </w:p>
          <w:p>
            <w:pPr>
              <w:spacing w:after="20"/>
              <w:ind w:left="20"/>
              <w:jc w:val="both"/>
            </w:pPr>
            <w:r>
              <w:rPr>
                <w:rFonts w:ascii="Times New Roman"/>
                <w:b w:val="false"/>
                <w:i w:val="false"/>
                <w:color w:val="000000"/>
                <w:sz w:val="20"/>
              </w:rPr>
              <w:t>
2,0 x 2,0 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пластыря, комплект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нормам</w:t>
            </w:r>
          </w:p>
          <w:p>
            <w:pPr>
              <w:spacing w:after="20"/>
              <w:ind w:left="20"/>
              <w:jc w:val="both"/>
            </w:pPr>
            <w:r>
              <w:rPr>
                <w:rFonts w:ascii="Times New Roman"/>
                <w:b w:val="false"/>
                <w:i w:val="false"/>
                <w:color w:val="000000"/>
                <w:sz w:val="20"/>
              </w:rPr>
              <w:t>
приложения 382</w:t>
            </w:r>
          </w:p>
          <w:p>
            <w:pPr>
              <w:spacing w:after="20"/>
              <w:ind w:left="20"/>
              <w:jc w:val="both"/>
            </w:pPr>
            <w:r>
              <w:rPr>
                <w:rFonts w:ascii="Times New Roman"/>
                <w:b w:val="false"/>
                <w:i w:val="false"/>
                <w:color w:val="000000"/>
                <w:sz w:val="20"/>
              </w:rPr>
              <w:t xml:space="preserve">
ПСВП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шпигованный 0,4 x 0,5 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такелажного инструмента</w:t>
            </w:r>
          </w:p>
          <w:p>
            <w:pPr>
              <w:spacing w:after="20"/>
              <w:ind w:left="20"/>
              <w:jc w:val="both"/>
            </w:pPr>
            <w:r>
              <w:rPr>
                <w:rFonts w:ascii="Times New Roman"/>
                <w:b w:val="false"/>
                <w:i w:val="false"/>
                <w:color w:val="000000"/>
                <w:sz w:val="20"/>
              </w:rPr>
              <w:t>
в сумке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288 настоящих</w:t>
            </w:r>
          </w:p>
          <w:p>
            <w:pPr>
              <w:spacing w:after="20"/>
              <w:ind w:left="20"/>
              <w:jc w:val="both"/>
            </w:pPr>
            <w:r>
              <w:rPr>
                <w:rFonts w:ascii="Times New Roman"/>
                <w:b w:val="false"/>
                <w:i w:val="false"/>
                <w:color w:val="000000"/>
                <w:sz w:val="20"/>
              </w:rPr>
              <w:t>
Правил</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слесарного инструмента в</w:t>
            </w:r>
          </w:p>
          <w:p>
            <w:pPr>
              <w:spacing w:after="20"/>
              <w:ind w:left="20"/>
              <w:jc w:val="both"/>
            </w:pPr>
            <w:r>
              <w:rPr>
                <w:rFonts w:ascii="Times New Roman"/>
                <w:b w:val="false"/>
                <w:i w:val="false"/>
                <w:color w:val="000000"/>
                <w:sz w:val="20"/>
              </w:rPr>
              <w:t>
сумке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нормам</w:t>
            </w:r>
          </w:p>
          <w:p>
            <w:pPr>
              <w:spacing w:after="20"/>
              <w:ind w:left="20"/>
              <w:jc w:val="both"/>
            </w:pPr>
            <w:r>
              <w:rPr>
                <w:rFonts w:ascii="Times New Roman"/>
                <w:b w:val="false"/>
                <w:i w:val="false"/>
                <w:color w:val="000000"/>
                <w:sz w:val="20"/>
              </w:rPr>
              <w:t>
приложения 381 ПСВП</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быстротвердеющий марки не</w:t>
            </w:r>
          </w:p>
          <w:p>
            <w:pPr>
              <w:spacing w:after="20"/>
              <w:ind w:left="20"/>
              <w:jc w:val="both"/>
            </w:pPr>
            <w:r>
              <w:rPr>
                <w:rFonts w:ascii="Times New Roman"/>
                <w:b w:val="false"/>
                <w:i w:val="false"/>
                <w:color w:val="000000"/>
                <w:sz w:val="20"/>
              </w:rPr>
              <w:t>
ниже 400,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строительный,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жидкое (ускоритель</w:t>
            </w:r>
          </w:p>
          <w:p>
            <w:pPr>
              <w:spacing w:after="20"/>
              <w:ind w:left="20"/>
              <w:jc w:val="both"/>
            </w:pPr>
            <w:r>
              <w:rPr>
                <w:rFonts w:ascii="Times New Roman"/>
                <w:b w:val="false"/>
                <w:i w:val="false"/>
                <w:color w:val="000000"/>
                <w:sz w:val="20"/>
              </w:rPr>
              <w:t>
затвердевания бетона),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 сосновый</w:t>
            </w:r>
          </w:p>
          <w:p>
            <w:pPr>
              <w:spacing w:after="20"/>
              <w:ind w:left="20"/>
              <w:jc w:val="both"/>
            </w:pPr>
            <w:r>
              <w:rPr>
                <w:rFonts w:ascii="Times New Roman"/>
                <w:b w:val="false"/>
                <w:i w:val="false"/>
                <w:color w:val="000000"/>
                <w:sz w:val="20"/>
              </w:rPr>
              <w:t>
100 x 100 x 2000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сосновая</w:t>
            </w:r>
          </w:p>
          <w:p>
            <w:pPr>
              <w:spacing w:after="20"/>
              <w:ind w:left="20"/>
              <w:jc w:val="both"/>
            </w:pPr>
            <w:r>
              <w:rPr>
                <w:rFonts w:ascii="Times New Roman"/>
                <w:b w:val="false"/>
                <w:i w:val="false"/>
                <w:color w:val="000000"/>
                <w:sz w:val="20"/>
              </w:rPr>
              <w:t>
50 x 200 x 4000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сосновая</w:t>
            </w:r>
          </w:p>
          <w:p>
            <w:pPr>
              <w:spacing w:after="20"/>
              <w:ind w:left="20"/>
              <w:jc w:val="both"/>
            </w:pPr>
            <w:r>
              <w:rPr>
                <w:rFonts w:ascii="Times New Roman"/>
                <w:b w:val="false"/>
                <w:i w:val="false"/>
                <w:color w:val="000000"/>
                <w:sz w:val="20"/>
              </w:rPr>
              <w:t>
50 x 200 x 2000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березовый</w:t>
            </w:r>
          </w:p>
          <w:p>
            <w:pPr>
              <w:spacing w:after="20"/>
              <w:ind w:left="20"/>
              <w:jc w:val="both"/>
            </w:pPr>
            <w:r>
              <w:rPr>
                <w:rFonts w:ascii="Times New Roman"/>
                <w:b w:val="false"/>
                <w:i w:val="false"/>
                <w:color w:val="000000"/>
                <w:sz w:val="20"/>
              </w:rPr>
              <w:t>
60 x 200 x 400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сосновый</w:t>
            </w:r>
          </w:p>
          <w:p>
            <w:pPr>
              <w:spacing w:after="20"/>
              <w:ind w:left="20"/>
              <w:jc w:val="both"/>
            </w:pPr>
            <w:r>
              <w:rPr>
                <w:rFonts w:ascii="Times New Roman"/>
                <w:b w:val="false"/>
                <w:i w:val="false"/>
                <w:color w:val="000000"/>
                <w:sz w:val="20"/>
              </w:rPr>
              <w:t>
30 x 200 x 200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сосновый</w:t>
            </w:r>
          </w:p>
          <w:p>
            <w:pPr>
              <w:spacing w:after="20"/>
              <w:ind w:left="20"/>
              <w:jc w:val="both"/>
            </w:pPr>
            <w:r>
              <w:rPr>
                <w:rFonts w:ascii="Times New Roman"/>
                <w:b w:val="false"/>
                <w:i w:val="false"/>
                <w:color w:val="000000"/>
                <w:sz w:val="20"/>
              </w:rPr>
              <w:t>
50 x 150 x 200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сосновая для судов с</w:t>
            </w:r>
          </w:p>
          <w:p>
            <w:pPr>
              <w:spacing w:after="20"/>
              <w:ind w:left="20"/>
              <w:jc w:val="both"/>
            </w:pPr>
            <w:r>
              <w:rPr>
                <w:rFonts w:ascii="Times New Roman"/>
                <w:b w:val="false"/>
                <w:i w:val="false"/>
                <w:color w:val="000000"/>
                <w:sz w:val="20"/>
              </w:rPr>
              <w:t>
бортовыми иллюминаторами,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диаметру</w:t>
            </w:r>
          </w:p>
          <w:p>
            <w:pPr>
              <w:spacing w:after="20"/>
              <w:ind w:left="20"/>
              <w:jc w:val="both"/>
            </w:pPr>
            <w:r>
              <w:rPr>
                <w:rFonts w:ascii="Times New Roman"/>
                <w:b w:val="false"/>
                <w:i w:val="false"/>
                <w:color w:val="000000"/>
                <w:sz w:val="20"/>
              </w:rPr>
              <w:t>
бортовых</w:t>
            </w:r>
          </w:p>
          <w:p>
            <w:pPr>
              <w:spacing w:after="20"/>
              <w:ind w:left="20"/>
              <w:jc w:val="both"/>
            </w:pPr>
            <w:r>
              <w:rPr>
                <w:rFonts w:ascii="Times New Roman"/>
                <w:b w:val="false"/>
                <w:i w:val="false"/>
                <w:color w:val="000000"/>
                <w:sz w:val="20"/>
              </w:rPr>
              <w:t>
иллюминаторов,</w:t>
            </w:r>
          </w:p>
          <w:p>
            <w:pPr>
              <w:spacing w:after="20"/>
              <w:ind w:left="20"/>
              <w:jc w:val="both"/>
            </w:pPr>
            <w:r>
              <w:rPr>
                <w:rFonts w:ascii="Times New Roman"/>
                <w:b w:val="false"/>
                <w:i w:val="false"/>
                <w:color w:val="000000"/>
                <w:sz w:val="20"/>
              </w:rPr>
              <w:t>
длина 400 мм</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сосновая</w:t>
            </w:r>
          </w:p>
          <w:p>
            <w:pPr>
              <w:spacing w:after="20"/>
              <w:ind w:left="20"/>
              <w:jc w:val="both"/>
            </w:pPr>
            <w:r>
              <w:rPr>
                <w:rFonts w:ascii="Times New Roman"/>
                <w:b w:val="false"/>
                <w:i w:val="false"/>
                <w:color w:val="000000"/>
                <w:sz w:val="20"/>
              </w:rPr>
              <w:t>
10 x 30 x 150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технический грубошерстный</w:t>
            </w:r>
          </w:p>
          <w:p>
            <w:pPr>
              <w:spacing w:after="20"/>
              <w:ind w:left="20"/>
              <w:jc w:val="both"/>
            </w:pPr>
            <w:r>
              <w:rPr>
                <w:rFonts w:ascii="Times New Roman"/>
                <w:b w:val="false"/>
                <w:i w:val="false"/>
                <w:color w:val="000000"/>
                <w:sz w:val="20"/>
              </w:rPr>
              <w:t>
толщиной 10 мм, м</w:t>
            </w:r>
            <w:r>
              <w:rPr>
                <w:rFonts w:ascii="Times New Roman"/>
                <w:b w:val="false"/>
                <w:i w:val="false"/>
                <w:color w:val="000000"/>
                <w:vertAlign w:val="superscript"/>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листовая толщиной 5 мм, м</w:t>
            </w:r>
            <w:r>
              <w:rPr>
                <w:rFonts w:ascii="Times New Roman"/>
                <w:b w:val="false"/>
                <w:i w:val="false"/>
                <w:color w:val="000000"/>
                <w:vertAlign w:val="superscript"/>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 полульняная СКПВ, м</w:t>
            </w:r>
            <w:r>
              <w:rPr>
                <w:rFonts w:ascii="Times New Roman"/>
                <w:b w:val="false"/>
                <w:i w:val="false"/>
                <w:color w:val="000000"/>
                <w:vertAlign w:val="superscript"/>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Пакля смоляная ленточная,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стальная</w:t>
            </w:r>
          </w:p>
          <w:p>
            <w:pPr>
              <w:spacing w:after="20"/>
              <w:ind w:left="20"/>
              <w:jc w:val="both"/>
            </w:pPr>
            <w:r>
              <w:rPr>
                <w:rFonts w:ascii="Times New Roman"/>
                <w:b w:val="false"/>
                <w:i w:val="false"/>
                <w:color w:val="000000"/>
                <w:sz w:val="20"/>
              </w:rPr>
              <w:t>
низкоуглеродистая диаметром 3 мм,</w:t>
            </w:r>
          </w:p>
          <w:p>
            <w:pPr>
              <w:spacing w:after="20"/>
              <w:ind w:left="20"/>
              <w:jc w:val="both"/>
            </w:pPr>
            <w:r>
              <w:rPr>
                <w:rFonts w:ascii="Times New Roman"/>
                <w:b w:val="false"/>
                <w:i w:val="false"/>
                <w:color w:val="000000"/>
                <w:sz w:val="20"/>
              </w:rPr>
              <w:t>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Скоба строительная диаметром 12</w:t>
            </w:r>
          </w:p>
          <w:p>
            <w:pPr>
              <w:spacing w:after="20"/>
              <w:ind w:left="20"/>
              <w:jc w:val="both"/>
            </w:pPr>
            <w:r>
              <w:rPr>
                <w:rFonts w:ascii="Times New Roman"/>
                <w:b w:val="false"/>
                <w:i w:val="false"/>
                <w:color w:val="000000"/>
                <w:sz w:val="20"/>
              </w:rPr>
              <w:t>
мм, длиной 300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строительные 3 x 70 мм,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строительные 6 x 150 мм,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с шестигранной головкой</w:t>
            </w:r>
          </w:p>
          <w:p>
            <w:pPr>
              <w:spacing w:after="20"/>
              <w:ind w:left="20"/>
              <w:jc w:val="both"/>
            </w:pPr>
            <w:r>
              <w:rPr>
                <w:rFonts w:ascii="Times New Roman"/>
                <w:b w:val="false"/>
                <w:i w:val="false"/>
                <w:color w:val="000000"/>
                <w:sz w:val="20"/>
              </w:rPr>
              <w:t>
М16 х 400,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с шестигранной головкой</w:t>
            </w:r>
          </w:p>
          <w:p>
            <w:pPr>
              <w:spacing w:after="20"/>
              <w:ind w:left="20"/>
              <w:jc w:val="both"/>
            </w:pPr>
            <w:r>
              <w:rPr>
                <w:rFonts w:ascii="Times New Roman"/>
                <w:b w:val="false"/>
                <w:i w:val="false"/>
                <w:color w:val="000000"/>
                <w:sz w:val="20"/>
              </w:rPr>
              <w:t>
М16 х 260,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шестигранные М16,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под гайку М16,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 железный густотертый,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технический, кг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по дереву поперечная</w:t>
            </w:r>
          </w:p>
          <w:p>
            <w:pPr>
              <w:spacing w:after="20"/>
              <w:ind w:left="20"/>
              <w:jc w:val="both"/>
            </w:pPr>
            <w:r>
              <w:rPr>
                <w:rFonts w:ascii="Times New Roman"/>
                <w:b w:val="false"/>
                <w:i w:val="false"/>
                <w:color w:val="000000"/>
                <w:sz w:val="20"/>
              </w:rPr>
              <w:t>
двуручная длиной 1200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Пила-ножовка по дереву поперечная</w:t>
            </w:r>
          </w:p>
          <w:p>
            <w:pPr>
              <w:spacing w:after="20"/>
              <w:ind w:left="20"/>
              <w:jc w:val="both"/>
            </w:pPr>
            <w:r>
              <w:rPr>
                <w:rFonts w:ascii="Times New Roman"/>
                <w:b w:val="false"/>
                <w:i w:val="false"/>
                <w:color w:val="000000"/>
                <w:sz w:val="20"/>
              </w:rPr>
              <w:t>
длиной 615 мм,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строительный,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Топорище для топора (запасное),</w:t>
            </w:r>
          </w:p>
          <w:p>
            <w:pPr>
              <w:spacing w:after="20"/>
              <w:ind w:left="20"/>
              <w:jc w:val="both"/>
            </w:pPr>
            <w:r>
              <w:rPr>
                <w:rFonts w:ascii="Times New Roman"/>
                <w:b w:val="false"/>
                <w:i w:val="false"/>
                <w:color w:val="000000"/>
                <w:sz w:val="20"/>
              </w:rPr>
              <w:t>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Кувалда кузнечная тупоносая</w:t>
            </w:r>
          </w:p>
          <w:p>
            <w:pPr>
              <w:spacing w:after="20"/>
              <w:ind w:left="20"/>
              <w:jc w:val="both"/>
            </w:pPr>
            <w:r>
              <w:rPr>
                <w:rFonts w:ascii="Times New Roman"/>
                <w:b w:val="false"/>
                <w:i w:val="false"/>
                <w:color w:val="000000"/>
                <w:sz w:val="20"/>
              </w:rPr>
              <w:t>
массой 5 кг,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подборная ЛП,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песка,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 конусное со</w:t>
            </w:r>
          </w:p>
          <w:p>
            <w:pPr>
              <w:spacing w:after="20"/>
              <w:ind w:left="20"/>
              <w:jc w:val="both"/>
            </w:pPr>
            <w:r>
              <w:rPr>
                <w:rFonts w:ascii="Times New Roman"/>
                <w:b w:val="false"/>
                <w:i w:val="false"/>
                <w:color w:val="000000"/>
                <w:sz w:val="20"/>
              </w:rPr>
              <w:t>
штертом вместимостью 12 л,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 раздвижной металлический</w:t>
            </w:r>
          </w:p>
          <w:p>
            <w:pPr>
              <w:spacing w:after="20"/>
              <w:ind w:left="20"/>
              <w:jc w:val="both"/>
            </w:pPr>
            <w:r>
              <w:rPr>
                <w:rFonts w:ascii="Times New Roman"/>
                <w:b w:val="false"/>
                <w:i w:val="false"/>
                <w:color w:val="000000"/>
                <w:sz w:val="20"/>
              </w:rPr>
              <w:t>
длиной 1,7 м,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Струбцина аварийная,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шпации 600</w:t>
            </w:r>
          </w:p>
          <w:p>
            <w:pPr>
              <w:spacing w:after="20"/>
              <w:ind w:left="20"/>
              <w:jc w:val="both"/>
            </w:pPr>
            <w:r>
              <w:rPr>
                <w:rFonts w:ascii="Times New Roman"/>
                <w:b w:val="false"/>
                <w:i w:val="false"/>
                <w:color w:val="000000"/>
                <w:sz w:val="20"/>
              </w:rPr>
              <w:t>
или 900 мм</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аккумуляторный</w:t>
            </w:r>
          </w:p>
          <w:p>
            <w:pPr>
              <w:spacing w:after="20"/>
              <w:ind w:left="20"/>
              <w:jc w:val="both"/>
            </w:pPr>
            <w:r>
              <w:rPr>
                <w:rFonts w:ascii="Times New Roman"/>
                <w:b w:val="false"/>
                <w:i w:val="false"/>
                <w:color w:val="000000"/>
                <w:sz w:val="20"/>
              </w:rPr>
              <w:t>
взрывозащищенный,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 с рогом (только на судах с</w:t>
            </w:r>
          </w:p>
          <w:p>
            <w:pPr>
              <w:spacing w:after="20"/>
              <w:ind w:left="20"/>
              <w:jc w:val="both"/>
            </w:pPr>
            <w:r>
              <w:rPr>
                <w:rFonts w:ascii="Times New Roman"/>
                <w:b w:val="false"/>
                <w:i w:val="false"/>
                <w:color w:val="000000"/>
                <w:sz w:val="20"/>
              </w:rPr>
              <w:t>
деревянными надстройками),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погружной типа ЭСН-16 в</w:t>
            </w:r>
          </w:p>
          <w:p>
            <w:pPr>
              <w:spacing w:after="20"/>
              <w:ind w:left="20"/>
              <w:jc w:val="both"/>
            </w:pPr>
            <w:r>
              <w:rPr>
                <w:rFonts w:ascii="Times New Roman"/>
                <w:b w:val="false"/>
                <w:i w:val="false"/>
                <w:color w:val="000000"/>
                <w:sz w:val="20"/>
              </w:rPr>
              <w:t>
комплекте со шлангами подачей</w:t>
            </w:r>
          </w:p>
          <w:p>
            <w:pPr>
              <w:spacing w:after="20"/>
              <w:ind w:left="20"/>
              <w:jc w:val="both"/>
            </w:pPr>
            <w:r>
              <w:rPr>
                <w:rFonts w:ascii="Times New Roman"/>
                <w:b w:val="false"/>
                <w:i w:val="false"/>
                <w:color w:val="000000"/>
                <w:sz w:val="20"/>
              </w:rPr>
              <w:t>
30—40 т/ч, шт. (рекомендуется)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непроницаемая на 50 кг для</w:t>
            </w:r>
          </w:p>
          <w:p>
            <w:pPr>
              <w:spacing w:after="20"/>
              <w:ind w:left="20"/>
              <w:jc w:val="both"/>
            </w:pPr>
            <w:r>
              <w:rPr>
                <w:rFonts w:ascii="Times New Roman"/>
                <w:b w:val="false"/>
                <w:i w:val="false"/>
                <w:color w:val="000000"/>
                <w:sz w:val="20"/>
              </w:rPr>
              <w:t>
цемента,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проектант</w:t>
            </w:r>
          </w:p>
          <w:p>
            <w:pPr>
              <w:spacing w:after="20"/>
              <w:ind w:left="20"/>
              <w:jc w:val="both"/>
            </w:pPr>
            <w:r>
              <w:rPr>
                <w:rFonts w:ascii="Times New Roman"/>
                <w:b w:val="false"/>
                <w:i w:val="false"/>
                <w:color w:val="000000"/>
                <w:sz w:val="20"/>
              </w:rPr>
              <w:t>
или судовладелец</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для хранения сурика,</w:t>
            </w:r>
          </w:p>
          <w:p>
            <w:pPr>
              <w:spacing w:after="20"/>
              <w:ind w:left="20"/>
              <w:jc w:val="both"/>
            </w:pPr>
            <w:r>
              <w:rPr>
                <w:rFonts w:ascii="Times New Roman"/>
                <w:b w:val="false"/>
                <w:i w:val="false"/>
                <w:color w:val="000000"/>
                <w:sz w:val="20"/>
              </w:rPr>
              <w:t>
жидкого стекла и технического</w:t>
            </w:r>
          </w:p>
          <w:p>
            <w:pPr>
              <w:spacing w:after="20"/>
              <w:ind w:left="20"/>
              <w:jc w:val="both"/>
            </w:pPr>
            <w:r>
              <w:rPr>
                <w:rFonts w:ascii="Times New Roman"/>
                <w:b w:val="false"/>
                <w:i w:val="false"/>
                <w:color w:val="000000"/>
                <w:sz w:val="20"/>
              </w:rPr>
              <w:t>
жира вместимостью 5 кг,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хранения инвентаря и</w:t>
            </w:r>
          </w:p>
          <w:p>
            <w:pPr>
              <w:spacing w:after="20"/>
              <w:ind w:left="20"/>
              <w:jc w:val="both"/>
            </w:pPr>
            <w:r>
              <w:rPr>
                <w:rFonts w:ascii="Times New Roman"/>
                <w:b w:val="false"/>
                <w:i w:val="false"/>
                <w:color w:val="000000"/>
                <w:sz w:val="20"/>
              </w:rPr>
              <w:t>
снабжения,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аварийного</w:t>
            </w:r>
          </w:p>
          <w:p>
            <w:pPr>
              <w:spacing w:after="20"/>
              <w:ind w:left="20"/>
              <w:jc w:val="both"/>
            </w:pPr>
            <w:r>
              <w:rPr>
                <w:rFonts w:ascii="Times New Roman"/>
                <w:b w:val="false"/>
                <w:i w:val="false"/>
                <w:color w:val="000000"/>
                <w:sz w:val="20"/>
              </w:rPr>
              <w:t>
снабжения, шт.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77" w:id="2625"/>
    <w:p>
      <w:pPr>
        <w:spacing w:after="0"/>
        <w:ind w:left="0"/>
        <w:jc w:val="left"/>
      </w:pPr>
      <w:r>
        <w:rPr>
          <w:rFonts w:ascii="Times New Roman"/>
          <w:b/>
          <w:i w:val="false"/>
          <w:color w:val="000000"/>
        </w:rPr>
        <w:t xml:space="preserve">  Нормы комплекта такелажного инструмента</w:t>
      </w:r>
    </w:p>
    <w:bookmarkEnd w:id="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722"/>
        <w:gridCol w:w="3228"/>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инструмента</w:t>
            </w:r>
          </w:p>
          <w:p>
            <w:pPr>
              <w:spacing w:after="20"/>
              <w:ind w:left="20"/>
              <w:jc w:val="both"/>
            </w:pPr>
            <w:r>
              <w:rPr>
                <w:rFonts w:ascii="Times New Roman"/>
                <w:b w:val="false"/>
                <w:i w:val="false"/>
                <w:color w:val="000000"/>
                <w:sz w:val="20"/>
              </w:rPr>
              <w:t>
на 1 комплект, шт.</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слесарный 0,5 кг с ручкой</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Зубило* шириной 20 мм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Свайка длиной 200 мм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Долото плотницкое длиной 300 мм, шириной 200</w:t>
            </w:r>
          </w:p>
          <w:p>
            <w:pPr>
              <w:spacing w:after="20"/>
              <w:ind w:left="20"/>
              <w:jc w:val="both"/>
            </w:pPr>
            <w:r>
              <w:rPr>
                <w:rFonts w:ascii="Times New Roman"/>
                <w:b w:val="false"/>
                <w:i w:val="false"/>
                <w:color w:val="000000"/>
                <w:sz w:val="20"/>
              </w:rPr>
              <w:t>
мм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длиной 200 мм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измерительная длиной 2000 мм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Стамеска шириной 20 мм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Бородок диаметром 4 мм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82" w:id="2626"/>
    <w:p>
      <w:pPr>
        <w:spacing w:after="0"/>
        <w:ind w:left="0"/>
        <w:jc w:val="left"/>
      </w:pPr>
      <w:r>
        <w:rPr>
          <w:rFonts w:ascii="Times New Roman"/>
          <w:b/>
          <w:i w:val="false"/>
          <w:color w:val="000000"/>
        </w:rPr>
        <w:t xml:space="preserve">  Требования к радиооборудованию для пассажирских судов,</w:t>
      </w:r>
      <w:r>
        <w:br/>
      </w:r>
      <w:r>
        <w:rPr>
          <w:rFonts w:ascii="Times New Roman"/>
          <w:b/>
          <w:i w:val="false"/>
          <w:color w:val="000000"/>
        </w:rPr>
        <w:t>для судов валовой вместимостью 300 и более, совершающих</w:t>
      </w:r>
      <w:r>
        <w:br/>
      </w:r>
      <w:r>
        <w:rPr>
          <w:rFonts w:ascii="Times New Roman"/>
          <w:b/>
          <w:i w:val="false"/>
          <w:color w:val="000000"/>
        </w:rPr>
        <w:t>международные рейсы</w:t>
      </w:r>
    </w:p>
    <w:bookmarkEnd w:id="2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922"/>
        <w:gridCol w:w="1175"/>
        <w:gridCol w:w="1761"/>
        <w:gridCol w:w="1764"/>
        <w:gridCol w:w="1765"/>
      </w:tblGrid>
      <w:tr>
        <w:trPr>
          <w:trHeight w:val="30" w:hRule="atLeast"/>
        </w:trPr>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Радиооборудование </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для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внутренних</w:t>
            </w:r>
          </w:p>
          <w:p>
            <w:pPr>
              <w:spacing w:after="20"/>
              <w:ind w:left="20"/>
              <w:jc w:val="both"/>
            </w:pPr>
            <w:r>
              <w:rPr>
                <w:rFonts w:ascii="Times New Roman"/>
                <w:b w:val="false"/>
                <w:i w:val="false"/>
                <w:color w:val="000000"/>
                <w:sz w:val="20"/>
              </w:rPr>
              <w:t>
водных путях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морских районах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 А2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и</w:t>
            </w:r>
          </w:p>
          <w:p>
            <w:pPr>
              <w:spacing w:after="20"/>
              <w:ind w:left="20"/>
              <w:jc w:val="both"/>
            </w:pPr>
            <w:r>
              <w:rPr>
                <w:rFonts w:ascii="Times New Roman"/>
                <w:b w:val="false"/>
                <w:i w:val="false"/>
                <w:color w:val="000000"/>
                <w:sz w:val="20"/>
              </w:rPr>
              <w:t>
АЗ</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w:t>
            </w:r>
          </w:p>
          <w:p>
            <w:pPr>
              <w:spacing w:after="20"/>
              <w:ind w:left="20"/>
              <w:jc w:val="both"/>
            </w:pPr>
            <w:r>
              <w:rPr>
                <w:rFonts w:ascii="Times New Roman"/>
                <w:b w:val="false"/>
                <w:i w:val="false"/>
                <w:color w:val="000000"/>
                <w:sz w:val="20"/>
              </w:rPr>
              <w:t>
АЗ, А4</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Главная</w:t>
            </w:r>
          </w:p>
          <w:p>
            <w:pPr>
              <w:spacing w:after="20"/>
              <w:ind w:left="20"/>
              <w:jc w:val="both"/>
            </w:pPr>
            <w:r>
              <w:rPr>
                <w:rFonts w:ascii="Times New Roman"/>
                <w:b w:val="false"/>
                <w:i w:val="false"/>
                <w:color w:val="000000"/>
                <w:sz w:val="20"/>
              </w:rPr>
              <w:t>
УКВ-радиотелефонная</w:t>
            </w:r>
          </w:p>
          <w:p>
            <w:pPr>
              <w:spacing w:after="20"/>
              <w:ind w:left="20"/>
              <w:jc w:val="both"/>
            </w:pPr>
            <w:r>
              <w:rPr>
                <w:rFonts w:ascii="Times New Roman"/>
                <w:b w:val="false"/>
                <w:i w:val="false"/>
                <w:color w:val="000000"/>
                <w:sz w:val="20"/>
              </w:rPr>
              <w:t>
станция (300,025 - 300,500</w:t>
            </w:r>
          </w:p>
          <w:p>
            <w:pPr>
              <w:spacing w:after="20"/>
              <w:ind w:left="20"/>
              <w:jc w:val="both"/>
            </w:pPr>
            <w:r>
              <w:rPr>
                <w:rFonts w:ascii="Times New Roman"/>
                <w:b w:val="false"/>
                <w:i w:val="false"/>
                <w:color w:val="000000"/>
                <w:sz w:val="20"/>
              </w:rPr>
              <w:t>
МГц)</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Эксплуатационная</w:t>
            </w:r>
          </w:p>
          <w:p>
            <w:pPr>
              <w:spacing w:after="20"/>
              <w:ind w:left="20"/>
              <w:jc w:val="both"/>
            </w:pPr>
            <w:r>
              <w:rPr>
                <w:rFonts w:ascii="Times New Roman"/>
                <w:b w:val="false"/>
                <w:i w:val="false"/>
                <w:color w:val="000000"/>
                <w:sz w:val="20"/>
              </w:rPr>
              <w:t>
УКВ-радиотелефонная</w:t>
            </w:r>
          </w:p>
          <w:p>
            <w:pPr>
              <w:spacing w:after="20"/>
              <w:ind w:left="20"/>
              <w:jc w:val="both"/>
            </w:pPr>
            <w:r>
              <w:rPr>
                <w:rFonts w:ascii="Times New Roman"/>
                <w:b w:val="false"/>
                <w:i w:val="false"/>
                <w:color w:val="000000"/>
                <w:sz w:val="20"/>
              </w:rPr>
              <w:t>
станция (300,025 —</w:t>
            </w:r>
          </w:p>
          <w:p>
            <w:pPr>
              <w:spacing w:after="20"/>
              <w:ind w:left="20"/>
              <w:jc w:val="both"/>
            </w:pPr>
            <w:r>
              <w:rPr>
                <w:rFonts w:ascii="Times New Roman"/>
                <w:b w:val="false"/>
                <w:i w:val="false"/>
                <w:color w:val="000000"/>
                <w:sz w:val="20"/>
              </w:rPr>
              <w:t>
300,500; 336,025 — 336,500</w:t>
            </w:r>
          </w:p>
          <w:p>
            <w:pPr>
              <w:spacing w:after="20"/>
              <w:ind w:left="20"/>
              <w:jc w:val="both"/>
            </w:pPr>
            <w:r>
              <w:rPr>
                <w:rFonts w:ascii="Times New Roman"/>
                <w:b w:val="false"/>
                <w:i w:val="false"/>
                <w:color w:val="000000"/>
                <w:sz w:val="20"/>
              </w:rPr>
              <w:t>
МГц)</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Носимая (портативная)</w:t>
            </w:r>
          </w:p>
          <w:p>
            <w:pPr>
              <w:spacing w:after="20"/>
              <w:ind w:left="20"/>
              <w:jc w:val="both"/>
            </w:pPr>
            <w:r>
              <w:rPr>
                <w:rFonts w:ascii="Times New Roman"/>
                <w:b w:val="false"/>
                <w:i w:val="false"/>
                <w:color w:val="000000"/>
                <w:sz w:val="20"/>
              </w:rPr>
              <w:t>
УКВ-радиотелефонная</w:t>
            </w:r>
          </w:p>
          <w:p>
            <w:pPr>
              <w:spacing w:after="20"/>
              <w:ind w:left="20"/>
              <w:jc w:val="both"/>
            </w:pPr>
            <w:r>
              <w:rPr>
                <w:rFonts w:ascii="Times New Roman"/>
                <w:b w:val="false"/>
                <w:i w:val="false"/>
                <w:color w:val="000000"/>
                <w:sz w:val="20"/>
              </w:rPr>
              <w:t>
станция (300,025 — 300,225</w:t>
            </w:r>
          </w:p>
          <w:p>
            <w:pPr>
              <w:spacing w:after="20"/>
              <w:ind w:left="20"/>
              <w:jc w:val="both"/>
            </w:pPr>
            <w:r>
              <w:rPr>
                <w:rFonts w:ascii="Times New Roman"/>
                <w:b w:val="false"/>
                <w:i w:val="false"/>
                <w:color w:val="000000"/>
                <w:sz w:val="20"/>
              </w:rPr>
              <w:t>
МГц)</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УКВ-радиоустановка </w:t>
            </w:r>
            <w:r>
              <w:rPr>
                <w:rFonts w:ascii="Times New Roman"/>
                <w:b w:val="false"/>
                <w:i w:val="false"/>
                <w:color w:val="000000"/>
                <w:vertAlign w:val="superscript"/>
              </w:rPr>
              <w:t>(2)</w:t>
            </w: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кодирующее устройство</w:t>
            </w:r>
          </w:p>
          <w:p>
            <w:pPr>
              <w:spacing w:after="20"/>
              <w:ind w:left="20"/>
              <w:jc w:val="both"/>
            </w:pPr>
            <w:r>
              <w:rPr>
                <w:rFonts w:ascii="Times New Roman"/>
                <w:b w:val="false"/>
                <w:i w:val="false"/>
                <w:color w:val="000000"/>
                <w:sz w:val="20"/>
              </w:rPr>
              <w:t>
ЦИВ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приемник для ведения</w:t>
            </w:r>
          </w:p>
          <w:p>
            <w:pPr>
              <w:spacing w:after="20"/>
              <w:ind w:left="20"/>
              <w:jc w:val="both"/>
            </w:pPr>
            <w:r>
              <w:rPr>
                <w:rFonts w:ascii="Times New Roman"/>
                <w:b w:val="false"/>
                <w:i w:val="false"/>
                <w:color w:val="000000"/>
                <w:sz w:val="20"/>
              </w:rPr>
              <w:t>
наблюдения за ЦИВ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радиотелефонная станция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(3,18)</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ПВ-радиоустановка</w:t>
            </w:r>
            <w:r>
              <w:rPr>
                <w:rFonts w:ascii="Times New Roman"/>
                <w:b w:val="false"/>
                <w:i w:val="false"/>
                <w:color w:val="000000"/>
                <w:vertAlign w:val="superscript"/>
              </w:rPr>
              <w:t xml:space="preserve"> (2,4)</w:t>
            </w: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кодирующее устройство</w:t>
            </w:r>
          </w:p>
          <w:p>
            <w:pPr>
              <w:spacing w:after="20"/>
              <w:ind w:left="20"/>
              <w:jc w:val="both"/>
            </w:pPr>
            <w:r>
              <w:rPr>
                <w:rFonts w:ascii="Times New Roman"/>
                <w:b w:val="false"/>
                <w:i w:val="false"/>
                <w:color w:val="000000"/>
                <w:sz w:val="20"/>
              </w:rPr>
              <w:t>
ЦИВ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приемник для ведения</w:t>
            </w:r>
          </w:p>
          <w:p>
            <w:pPr>
              <w:spacing w:after="20"/>
              <w:ind w:left="20"/>
              <w:jc w:val="both"/>
            </w:pPr>
            <w:r>
              <w:rPr>
                <w:rFonts w:ascii="Times New Roman"/>
                <w:b w:val="false"/>
                <w:i w:val="false"/>
                <w:color w:val="000000"/>
                <w:sz w:val="20"/>
              </w:rPr>
              <w:t>
наблюдения за ЦИВ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(18,19,22)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радиотелефонная станция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(5,18,19)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ПВ/КВ-радиоустановка</w:t>
            </w:r>
            <w:r>
              <w:rPr>
                <w:rFonts w:ascii="Times New Roman"/>
                <w:b w:val="false"/>
                <w:i w:val="false"/>
                <w:color w:val="000000"/>
                <w:vertAlign w:val="superscript"/>
              </w:rPr>
              <w:t>(2)</w:t>
            </w: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кодирующее устройство</w:t>
            </w:r>
          </w:p>
          <w:p>
            <w:pPr>
              <w:spacing w:after="20"/>
              <w:ind w:left="20"/>
              <w:jc w:val="both"/>
            </w:pPr>
            <w:r>
              <w:rPr>
                <w:rFonts w:ascii="Times New Roman"/>
                <w:b w:val="false"/>
                <w:i w:val="false"/>
                <w:color w:val="000000"/>
                <w:sz w:val="20"/>
              </w:rPr>
              <w:t>
ЦИВ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(18, 21)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приемник для ведения</w:t>
            </w:r>
          </w:p>
          <w:p>
            <w:pPr>
              <w:spacing w:after="20"/>
              <w:ind w:left="20"/>
              <w:jc w:val="both"/>
            </w:pPr>
            <w:r>
              <w:rPr>
                <w:rFonts w:ascii="Times New Roman"/>
                <w:b w:val="false"/>
                <w:i w:val="false"/>
                <w:color w:val="000000"/>
                <w:sz w:val="20"/>
              </w:rPr>
              <w:t>
наблюдения за ЦИВ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(18, 21)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радиоприемник телефонии</w:t>
            </w:r>
          </w:p>
          <w:p>
            <w:pPr>
              <w:spacing w:after="20"/>
              <w:ind w:left="20"/>
              <w:jc w:val="both"/>
            </w:pPr>
            <w:r>
              <w:rPr>
                <w:rFonts w:ascii="Times New Roman"/>
                <w:b w:val="false"/>
                <w:i w:val="false"/>
                <w:color w:val="000000"/>
                <w:sz w:val="20"/>
              </w:rPr>
              <w:t>
и УБПЧ</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(6,7, 18)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(7, 18, 21)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радиопередатчик</w:t>
            </w:r>
          </w:p>
          <w:p>
            <w:pPr>
              <w:spacing w:after="20"/>
              <w:ind w:left="20"/>
              <w:jc w:val="both"/>
            </w:pPr>
            <w:r>
              <w:rPr>
                <w:rFonts w:ascii="Times New Roman"/>
                <w:b w:val="false"/>
                <w:i w:val="false"/>
                <w:color w:val="000000"/>
                <w:sz w:val="20"/>
              </w:rPr>
              <w:t>
телефонии и УБПЧ</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(6,7, 18)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(7, 18, 21)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буквопечатающая</w:t>
            </w:r>
          </w:p>
          <w:p>
            <w:pPr>
              <w:spacing w:after="20"/>
              <w:ind w:left="20"/>
              <w:jc w:val="both"/>
            </w:pPr>
            <w:r>
              <w:rPr>
                <w:rFonts w:ascii="Times New Roman"/>
                <w:b w:val="false"/>
                <w:i w:val="false"/>
                <w:color w:val="000000"/>
                <w:sz w:val="20"/>
              </w:rPr>
              <w:t>
аппаратура повышения</w:t>
            </w:r>
          </w:p>
          <w:p>
            <w:pPr>
              <w:spacing w:after="20"/>
              <w:ind w:left="20"/>
              <w:jc w:val="both"/>
            </w:pPr>
            <w:r>
              <w:rPr>
                <w:rFonts w:ascii="Times New Roman"/>
                <w:b w:val="false"/>
                <w:i w:val="false"/>
                <w:color w:val="000000"/>
                <w:sz w:val="20"/>
              </w:rPr>
              <w:t>
верности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(18, 21)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оконечное устройство</w:t>
            </w:r>
          </w:p>
          <w:p>
            <w:pPr>
              <w:spacing w:after="20"/>
              <w:ind w:left="20"/>
              <w:jc w:val="both"/>
            </w:pPr>
            <w:r>
              <w:rPr>
                <w:rFonts w:ascii="Times New Roman"/>
                <w:b w:val="false"/>
                <w:i w:val="false"/>
                <w:color w:val="000000"/>
                <w:sz w:val="20"/>
              </w:rPr>
              <w:t>
буквопечатания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Судовая земная станция</w:t>
            </w:r>
          </w:p>
          <w:p>
            <w:pPr>
              <w:spacing w:after="20"/>
              <w:ind w:left="20"/>
              <w:jc w:val="both"/>
            </w:pPr>
            <w:r>
              <w:rPr>
                <w:rFonts w:ascii="Times New Roman"/>
                <w:b w:val="false"/>
                <w:i w:val="false"/>
                <w:color w:val="000000"/>
                <w:sz w:val="20"/>
              </w:rPr>
              <w:t>
ИНМАРСАТ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(4, 18, 20)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(4, 20)</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Приемник службы НАВТЕКС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Приемник РГВ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Приемник KB</w:t>
            </w:r>
          </w:p>
          <w:p>
            <w:pPr>
              <w:spacing w:after="20"/>
              <w:ind w:left="20"/>
              <w:jc w:val="both"/>
            </w:pPr>
            <w:r>
              <w:rPr>
                <w:rFonts w:ascii="Times New Roman"/>
                <w:b w:val="false"/>
                <w:i w:val="false"/>
                <w:color w:val="000000"/>
                <w:sz w:val="20"/>
              </w:rPr>
              <w:t>
буквопечатающий</w:t>
            </w:r>
          </w:p>
          <w:p>
            <w:pPr>
              <w:spacing w:after="20"/>
              <w:ind w:left="20"/>
              <w:jc w:val="both"/>
            </w:pPr>
            <w:r>
              <w:rPr>
                <w:rFonts w:ascii="Times New Roman"/>
                <w:b w:val="false"/>
                <w:i w:val="false"/>
                <w:color w:val="000000"/>
                <w:sz w:val="20"/>
              </w:rPr>
              <w:t>
радиотелеграфии для приема</w:t>
            </w:r>
          </w:p>
          <w:p>
            <w:pPr>
              <w:spacing w:after="20"/>
              <w:ind w:left="20"/>
              <w:jc w:val="both"/>
            </w:pPr>
            <w:r>
              <w:rPr>
                <w:rFonts w:ascii="Times New Roman"/>
                <w:b w:val="false"/>
                <w:i w:val="false"/>
                <w:color w:val="000000"/>
                <w:sz w:val="20"/>
              </w:rPr>
              <w:t>
ИБМ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Спутниковый АРБ</w:t>
            </w:r>
          </w:p>
          <w:p>
            <w:pPr>
              <w:spacing w:after="20"/>
              <w:ind w:left="20"/>
              <w:jc w:val="both"/>
            </w:pPr>
            <w:r>
              <w:rPr>
                <w:rFonts w:ascii="Times New Roman"/>
                <w:b w:val="false"/>
                <w:i w:val="false"/>
                <w:color w:val="000000"/>
                <w:sz w:val="20"/>
              </w:rPr>
              <w:t>
системы КОСПАС — САРСАТ</w:t>
            </w:r>
            <w:r>
              <w:rPr>
                <w:rFonts w:ascii="Times New Roman"/>
                <w:b w:val="false"/>
                <w:i w:val="false"/>
                <w:color w:val="000000"/>
                <w:vertAlign w:val="superscript"/>
              </w:rPr>
              <w:t>(12)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УКВ АРБ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Радиолокационный</w:t>
            </w:r>
          </w:p>
          <w:p>
            <w:pPr>
              <w:spacing w:after="20"/>
              <w:ind w:left="20"/>
              <w:jc w:val="both"/>
            </w:pPr>
            <w:r>
              <w:rPr>
                <w:rFonts w:ascii="Times New Roman"/>
                <w:b w:val="false"/>
                <w:i w:val="false"/>
                <w:color w:val="000000"/>
                <w:sz w:val="20"/>
              </w:rPr>
              <w:t>
ответчик (судовой)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Командное</w:t>
            </w:r>
          </w:p>
          <w:p>
            <w:pPr>
              <w:spacing w:after="20"/>
              <w:ind w:left="20"/>
              <w:jc w:val="both"/>
            </w:pPr>
            <w:r>
              <w:rPr>
                <w:rFonts w:ascii="Times New Roman"/>
                <w:b w:val="false"/>
                <w:i w:val="false"/>
                <w:color w:val="000000"/>
                <w:sz w:val="20"/>
              </w:rPr>
              <w:t>
трансляционное устройство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Радиолокационный</w:t>
            </w:r>
          </w:p>
          <w:p>
            <w:pPr>
              <w:spacing w:after="20"/>
              <w:ind w:left="20"/>
              <w:jc w:val="both"/>
            </w:pPr>
            <w:r>
              <w:rPr>
                <w:rFonts w:ascii="Times New Roman"/>
                <w:b w:val="false"/>
                <w:i w:val="false"/>
                <w:color w:val="000000"/>
                <w:sz w:val="20"/>
              </w:rPr>
              <w:t>
ответчик спасательных</w:t>
            </w:r>
          </w:p>
          <w:p>
            <w:pPr>
              <w:spacing w:after="20"/>
              <w:ind w:left="20"/>
              <w:jc w:val="both"/>
            </w:pPr>
            <w:r>
              <w:rPr>
                <w:rFonts w:ascii="Times New Roman"/>
                <w:b w:val="false"/>
                <w:i w:val="false"/>
                <w:color w:val="000000"/>
                <w:sz w:val="20"/>
              </w:rPr>
              <w:t>
средств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УКВ-аппаратура</w:t>
            </w:r>
          </w:p>
          <w:p>
            <w:pPr>
              <w:spacing w:after="20"/>
              <w:ind w:left="20"/>
              <w:jc w:val="both"/>
            </w:pPr>
            <w:r>
              <w:rPr>
                <w:rFonts w:ascii="Times New Roman"/>
                <w:b w:val="false"/>
                <w:i w:val="false"/>
                <w:color w:val="000000"/>
                <w:sz w:val="20"/>
              </w:rPr>
              <w:t>
двухсторонней</w:t>
            </w:r>
          </w:p>
          <w:p>
            <w:pPr>
              <w:spacing w:after="20"/>
              <w:ind w:left="20"/>
              <w:jc w:val="both"/>
            </w:pPr>
            <w:r>
              <w:rPr>
                <w:rFonts w:ascii="Times New Roman"/>
                <w:b w:val="false"/>
                <w:i w:val="false"/>
                <w:color w:val="000000"/>
                <w:sz w:val="20"/>
              </w:rPr>
              <w:t>
радиотелефонной связи</w:t>
            </w:r>
          </w:p>
          <w:p>
            <w:pPr>
              <w:spacing w:after="20"/>
              <w:ind w:left="20"/>
              <w:jc w:val="both"/>
            </w:pPr>
            <w:r>
              <w:rPr>
                <w:rFonts w:ascii="Times New Roman"/>
                <w:b w:val="false"/>
                <w:i w:val="false"/>
                <w:color w:val="000000"/>
                <w:sz w:val="20"/>
              </w:rPr>
              <w:t>
спасательных средств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УКВ-аппаратура</w:t>
            </w:r>
          </w:p>
          <w:p>
            <w:pPr>
              <w:spacing w:after="20"/>
              <w:ind w:left="20"/>
              <w:jc w:val="both"/>
            </w:pPr>
            <w:r>
              <w:rPr>
                <w:rFonts w:ascii="Times New Roman"/>
                <w:b w:val="false"/>
                <w:i w:val="false"/>
                <w:color w:val="000000"/>
                <w:sz w:val="20"/>
              </w:rPr>
              <w:t>
двухсторонней</w:t>
            </w:r>
          </w:p>
          <w:p>
            <w:pPr>
              <w:spacing w:after="20"/>
              <w:ind w:left="20"/>
              <w:jc w:val="both"/>
            </w:pPr>
            <w:r>
              <w:rPr>
                <w:rFonts w:ascii="Times New Roman"/>
                <w:b w:val="false"/>
                <w:i w:val="false"/>
                <w:color w:val="000000"/>
                <w:sz w:val="20"/>
              </w:rPr>
              <w:t>
радиотелефонной связи с</w:t>
            </w:r>
          </w:p>
          <w:p>
            <w:pPr>
              <w:spacing w:after="20"/>
              <w:ind w:left="20"/>
              <w:jc w:val="both"/>
            </w:pPr>
            <w:r>
              <w:rPr>
                <w:rFonts w:ascii="Times New Roman"/>
                <w:b w:val="false"/>
                <w:i w:val="false"/>
                <w:color w:val="000000"/>
                <w:sz w:val="20"/>
              </w:rPr>
              <w:t xml:space="preserve">
воздушными судами </w:t>
            </w:r>
            <w:r>
              <w:rPr>
                <w:rFonts w:ascii="Times New Roman"/>
                <w:b w:val="false"/>
                <w:i w:val="false"/>
                <w:color w:val="000000"/>
                <w:vertAlign w:val="superscript"/>
              </w:rPr>
              <w:t>(24)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охранного</w:t>
            </w:r>
          </w:p>
          <w:p>
            <w:pPr>
              <w:spacing w:after="20"/>
              <w:ind w:left="20"/>
              <w:jc w:val="both"/>
            </w:pPr>
            <w:r>
              <w:rPr>
                <w:rFonts w:ascii="Times New Roman"/>
                <w:b w:val="false"/>
                <w:i w:val="false"/>
                <w:color w:val="000000"/>
                <w:sz w:val="20"/>
              </w:rPr>
              <w:t>
оповещения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Цифры в скобках соответствуют номерам подпунктов пункта 309</w:t>
            </w:r>
          </w:p>
          <w:p>
            <w:pPr>
              <w:spacing w:after="20"/>
              <w:ind w:left="20"/>
              <w:jc w:val="both"/>
            </w:pPr>
            <w:r>
              <w:rPr>
                <w:rFonts w:ascii="Times New Roman"/>
                <w:b w:val="false"/>
                <w:i w:val="false"/>
                <w:color w:val="000000"/>
                <w:sz w:val="20"/>
              </w:rPr>
              <w:t>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791" w:id="2627"/>
    <w:p>
      <w:pPr>
        <w:spacing w:after="0"/>
        <w:ind w:left="0"/>
        <w:jc w:val="left"/>
      </w:pPr>
      <w:r>
        <w:rPr>
          <w:rFonts w:ascii="Times New Roman"/>
          <w:b/>
          <w:i w:val="false"/>
          <w:color w:val="000000"/>
        </w:rPr>
        <w:t xml:space="preserve">  Источники питания судовых средств радиосвязи</w:t>
      </w:r>
    </w:p>
    <w:bookmarkEnd w:id="2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232"/>
        <w:gridCol w:w="2954"/>
        <w:gridCol w:w="2233"/>
        <w:gridCol w:w="2234"/>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питания</w:t>
            </w:r>
          </w:p>
          <w:p>
            <w:pPr>
              <w:spacing w:after="20"/>
              <w:ind w:left="20"/>
              <w:jc w:val="both"/>
            </w:pPr>
            <w:r>
              <w:rPr>
                <w:rFonts w:ascii="Times New Roman"/>
                <w:b w:val="false"/>
                <w:i w:val="false"/>
                <w:color w:val="000000"/>
                <w:sz w:val="20"/>
              </w:rPr>
              <w:t>
радиоустановки</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w:t>
            </w:r>
          </w:p>
          <w:p>
            <w:pPr>
              <w:spacing w:after="20"/>
              <w:ind w:left="20"/>
              <w:jc w:val="both"/>
            </w:pPr>
            <w:r>
              <w:rPr>
                <w:rFonts w:ascii="Times New Roman"/>
                <w:b w:val="false"/>
                <w:i w:val="false"/>
                <w:color w:val="000000"/>
                <w:sz w:val="20"/>
              </w:rPr>
              <w:t>
питания,</w:t>
            </w:r>
          </w:p>
          <w:p>
            <w:pPr>
              <w:spacing w:after="20"/>
              <w:ind w:left="20"/>
              <w:jc w:val="both"/>
            </w:pPr>
            <w:r>
              <w:rPr>
                <w:rFonts w:ascii="Times New Roman"/>
                <w:b w:val="false"/>
                <w:i w:val="false"/>
                <w:color w:val="000000"/>
                <w:sz w:val="20"/>
              </w:rPr>
              <w:t>
встроенные в</w:t>
            </w:r>
          </w:p>
          <w:p>
            <w:pPr>
              <w:spacing w:after="20"/>
              <w:ind w:left="20"/>
              <w:jc w:val="both"/>
            </w:pPr>
            <w:r>
              <w:rPr>
                <w:rFonts w:ascii="Times New Roman"/>
                <w:b w:val="false"/>
                <w:i w:val="false"/>
                <w:color w:val="000000"/>
                <w:sz w:val="20"/>
              </w:rPr>
              <w:t>
радиооборудование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УКВ-радиоустановка: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кодирующее устройство</w:t>
            </w:r>
          </w:p>
          <w:p>
            <w:pPr>
              <w:spacing w:after="20"/>
              <w:ind w:left="20"/>
              <w:jc w:val="both"/>
            </w:pPr>
            <w:r>
              <w:rPr>
                <w:rFonts w:ascii="Times New Roman"/>
                <w:b w:val="false"/>
                <w:i w:val="false"/>
                <w:color w:val="000000"/>
                <w:sz w:val="20"/>
              </w:rPr>
              <w:t>
ЦИВ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приемник для ведения</w:t>
            </w:r>
          </w:p>
          <w:p>
            <w:pPr>
              <w:spacing w:after="20"/>
              <w:ind w:left="20"/>
              <w:jc w:val="both"/>
            </w:pPr>
            <w:r>
              <w:rPr>
                <w:rFonts w:ascii="Times New Roman"/>
                <w:b w:val="false"/>
                <w:i w:val="false"/>
                <w:color w:val="000000"/>
                <w:sz w:val="20"/>
              </w:rPr>
              <w:t>
наблюдения за ЦИВ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радиотелефонная</w:t>
            </w:r>
          </w:p>
          <w:p>
            <w:pPr>
              <w:spacing w:after="20"/>
              <w:ind w:left="20"/>
              <w:jc w:val="both"/>
            </w:pPr>
            <w:r>
              <w:rPr>
                <w:rFonts w:ascii="Times New Roman"/>
                <w:b w:val="false"/>
                <w:i w:val="false"/>
                <w:color w:val="000000"/>
                <w:sz w:val="20"/>
              </w:rPr>
              <w:t>
станция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ПВ-радиоустановка: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кодирующее устройство</w:t>
            </w:r>
          </w:p>
          <w:p>
            <w:pPr>
              <w:spacing w:after="20"/>
              <w:ind w:left="20"/>
              <w:jc w:val="both"/>
            </w:pPr>
            <w:r>
              <w:rPr>
                <w:rFonts w:ascii="Times New Roman"/>
                <w:b w:val="false"/>
                <w:i w:val="false"/>
                <w:color w:val="000000"/>
                <w:sz w:val="20"/>
              </w:rPr>
              <w:t xml:space="preserve">
ЦИВ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приемник для ведения</w:t>
            </w:r>
          </w:p>
          <w:p>
            <w:pPr>
              <w:spacing w:after="20"/>
              <w:ind w:left="20"/>
              <w:jc w:val="both"/>
            </w:pPr>
            <w:r>
              <w:rPr>
                <w:rFonts w:ascii="Times New Roman"/>
                <w:b w:val="false"/>
                <w:i w:val="false"/>
                <w:color w:val="000000"/>
                <w:sz w:val="20"/>
              </w:rPr>
              <w:t>
наблюдения за ЦИВ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радиотелефонная</w:t>
            </w:r>
          </w:p>
          <w:p>
            <w:pPr>
              <w:spacing w:after="20"/>
              <w:ind w:left="20"/>
              <w:jc w:val="both"/>
            </w:pPr>
            <w:r>
              <w:rPr>
                <w:rFonts w:ascii="Times New Roman"/>
                <w:b w:val="false"/>
                <w:i w:val="false"/>
                <w:color w:val="000000"/>
                <w:sz w:val="20"/>
              </w:rPr>
              <w:t>
станция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ПВ/КВ-радиоустановка: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кодирующее устройство</w:t>
            </w:r>
          </w:p>
          <w:p>
            <w:pPr>
              <w:spacing w:after="20"/>
              <w:ind w:left="20"/>
              <w:jc w:val="both"/>
            </w:pPr>
            <w:r>
              <w:rPr>
                <w:rFonts w:ascii="Times New Roman"/>
                <w:b w:val="false"/>
                <w:i w:val="false"/>
                <w:color w:val="000000"/>
                <w:sz w:val="20"/>
              </w:rPr>
              <w:t>
ЦИВ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приемник для ведения</w:t>
            </w:r>
          </w:p>
          <w:p>
            <w:pPr>
              <w:spacing w:after="20"/>
              <w:ind w:left="20"/>
              <w:jc w:val="both"/>
            </w:pPr>
            <w:r>
              <w:rPr>
                <w:rFonts w:ascii="Times New Roman"/>
                <w:b w:val="false"/>
                <w:i w:val="false"/>
                <w:color w:val="000000"/>
                <w:sz w:val="20"/>
              </w:rPr>
              <w:t>
наблюдения за ЦИВ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радиоприемник</w:t>
            </w:r>
          </w:p>
          <w:p>
            <w:pPr>
              <w:spacing w:after="20"/>
              <w:ind w:left="20"/>
              <w:jc w:val="both"/>
            </w:pPr>
            <w:r>
              <w:rPr>
                <w:rFonts w:ascii="Times New Roman"/>
                <w:b w:val="false"/>
                <w:i w:val="false"/>
                <w:color w:val="000000"/>
                <w:sz w:val="20"/>
              </w:rPr>
              <w:t>
телефонии и УБПЧ</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радиопередатчик</w:t>
            </w:r>
          </w:p>
          <w:p>
            <w:pPr>
              <w:spacing w:after="20"/>
              <w:ind w:left="20"/>
              <w:jc w:val="both"/>
            </w:pPr>
            <w:r>
              <w:rPr>
                <w:rFonts w:ascii="Times New Roman"/>
                <w:b w:val="false"/>
                <w:i w:val="false"/>
                <w:color w:val="000000"/>
                <w:sz w:val="20"/>
              </w:rPr>
              <w:t>
телефонии и УБПЧ</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буквопечатающая</w:t>
            </w:r>
          </w:p>
          <w:p>
            <w:pPr>
              <w:spacing w:after="20"/>
              <w:ind w:left="20"/>
              <w:jc w:val="both"/>
            </w:pPr>
            <w:r>
              <w:rPr>
                <w:rFonts w:ascii="Times New Roman"/>
                <w:b w:val="false"/>
                <w:i w:val="false"/>
                <w:color w:val="000000"/>
                <w:sz w:val="20"/>
              </w:rPr>
              <w:t>
аппаратура повышения</w:t>
            </w:r>
          </w:p>
          <w:p>
            <w:pPr>
              <w:spacing w:after="20"/>
              <w:ind w:left="20"/>
              <w:jc w:val="both"/>
            </w:pPr>
            <w:r>
              <w:rPr>
                <w:rFonts w:ascii="Times New Roman"/>
                <w:b w:val="false"/>
                <w:i w:val="false"/>
                <w:color w:val="000000"/>
                <w:sz w:val="20"/>
              </w:rPr>
              <w:t xml:space="preserve">
верности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оконечное устройство</w:t>
            </w:r>
          </w:p>
          <w:p>
            <w:pPr>
              <w:spacing w:after="20"/>
              <w:ind w:left="20"/>
              <w:jc w:val="both"/>
            </w:pPr>
            <w:r>
              <w:rPr>
                <w:rFonts w:ascii="Times New Roman"/>
                <w:b w:val="false"/>
                <w:i w:val="false"/>
                <w:color w:val="000000"/>
                <w:sz w:val="20"/>
              </w:rPr>
              <w:t>
буквопечатания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Судовая земная станция</w:t>
            </w:r>
          </w:p>
          <w:p>
            <w:pPr>
              <w:spacing w:after="20"/>
              <w:ind w:left="20"/>
              <w:jc w:val="both"/>
            </w:pPr>
            <w:r>
              <w:rPr>
                <w:rFonts w:ascii="Times New Roman"/>
                <w:b w:val="false"/>
                <w:i w:val="false"/>
                <w:color w:val="000000"/>
                <w:sz w:val="20"/>
              </w:rPr>
              <w:t>
ИНМАРСАТ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Приемник службы</w:t>
            </w:r>
          </w:p>
          <w:p>
            <w:pPr>
              <w:spacing w:after="20"/>
              <w:ind w:left="20"/>
              <w:jc w:val="both"/>
            </w:pPr>
            <w:r>
              <w:rPr>
                <w:rFonts w:ascii="Times New Roman"/>
                <w:b w:val="false"/>
                <w:i w:val="false"/>
                <w:color w:val="000000"/>
                <w:sz w:val="20"/>
              </w:rPr>
              <w:t>
НАВТЕКС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Приемник РГВ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приемник КВ</w:t>
            </w:r>
          </w:p>
          <w:p>
            <w:pPr>
              <w:spacing w:after="20"/>
              <w:ind w:left="20"/>
              <w:jc w:val="both"/>
            </w:pPr>
            <w:r>
              <w:rPr>
                <w:rFonts w:ascii="Times New Roman"/>
                <w:b w:val="false"/>
                <w:i w:val="false"/>
                <w:color w:val="000000"/>
                <w:sz w:val="20"/>
              </w:rPr>
              <w:t>
буквопечатающей</w:t>
            </w:r>
          </w:p>
          <w:p>
            <w:pPr>
              <w:spacing w:after="20"/>
              <w:ind w:left="20"/>
              <w:jc w:val="both"/>
            </w:pPr>
            <w:r>
              <w:rPr>
                <w:rFonts w:ascii="Times New Roman"/>
                <w:b w:val="false"/>
                <w:i w:val="false"/>
                <w:color w:val="000000"/>
                <w:sz w:val="20"/>
              </w:rPr>
              <w:t>
телеграфии для приема ИБМ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Спутниковый АРБ</w:t>
            </w:r>
          </w:p>
          <w:p>
            <w:pPr>
              <w:spacing w:after="20"/>
              <w:ind w:left="20"/>
              <w:jc w:val="both"/>
            </w:pPr>
            <w:r>
              <w:rPr>
                <w:rFonts w:ascii="Times New Roman"/>
                <w:b w:val="false"/>
                <w:i w:val="false"/>
                <w:color w:val="000000"/>
                <w:sz w:val="20"/>
              </w:rPr>
              <w:t>
системы КОСПАС-САРСАТ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УКВ АРБ</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Радиолокационный</w:t>
            </w:r>
          </w:p>
          <w:p>
            <w:pPr>
              <w:spacing w:after="20"/>
              <w:ind w:left="20"/>
              <w:jc w:val="both"/>
            </w:pPr>
            <w:r>
              <w:rPr>
                <w:rFonts w:ascii="Times New Roman"/>
                <w:b w:val="false"/>
                <w:i w:val="false"/>
                <w:color w:val="000000"/>
                <w:sz w:val="20"/>
              </w:rPr>
              <w:t>
ответчик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Командное</w:t>
            </w:r>
          </w:p>
          <w:p>
            <w:pPr>
              <w:spacing w:after="20"/>
              <w:ind w:left="20"/>
              <w:jc w:val="both"/>
            </w:pPr>
            <w:r>
              <w:rPr>
                <w:rFonts w:ascii="Times New Roman"/>
                <w:b w:val="false"/>
                <w:i w:val="false"/>
                <w:color w:val="000000"/>
                <w:sz w:val="20"/>
              </w:rPr>
              <w:t>
трансляционное устройство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УКВ-аппаратура</w:t>
            </w:r>
          </w:p>
          <w:p>
            <w:pPr>
              <w:spacing w:after="20"/>
              <w:ind w:left="20"/>
              <w:jc w:val="both"/>
            </w:pPr>
            <w:r>
              <w:rPr>
                <w:rFonts w:ascii="Times New Roman"/>
                <w:b w:val="false"/>
                <w:i w:val="false"/>
                <w:color w:val="000000"/>
                <w:sz w:val="20"/>
              </w:rPr>
              <w:t>
двухсторонней</w:t>
            </w:r>
          </w:p>
          <w:p>
            <w:pPr>
              <w:spacing w:after="20"/>
              <w:ind w:left="20"/>
              <w:jc w:val="both"/>
            </w:pPr>
            <w:r>
              <w:rPr>
                <w:rFonts w:ascii="Times New Roman"/>
                <w:b w:val="false"/>
                <w:i w:val="false"/>
                <w:color w:val="000000"/>
                <w:sz w:val="20"/>
              </w:rPr>
              <w:t>
радиотелефонной связи</w:t>
            </w:r>
          </w:p>
          <w:p>
            <w:pPr>
              <w:spacing w:after="20"/>
              <w:ind w:left="20"/>
              <w:jc w:val="both"/>
            </w:pPr>
            <w:r>
              <w:rPr>
                <w:rFonts w:ascii="Times New Roman"/>
                <w:b w:val="false"/>
                <w:i w:val="false"/>
                <w:color w:val="000000"/>
                <w:sz w:val="20"/>
              </w:rPr>
              <w:t>
спасательных средств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УКВ-аппаратура</w:t>
            </w:r>
          </w:p>
          <w:p>
            <w:pPr>
              <w:spacing w:after="20"/>
              <w:ind w:left="20"/>
              <w:jc w:val="both"/>
            </w:pPr>
            <w:r>
              <w:rPr>
                <w:rFonts w:ascii="Times New Roman"/>
                <w:b w:val="false"/>
                <w:i w:val="false"/>
                <w:color w:val="000000"/>
                <w:sz w:val="20"/>
              </w:rPr>
              <w:t>
двухсторонней</w:t>
            </w:r>
          </w:p>
          <w:p>
            <w:pPr>
              <w:spacing w:after="20"/>
              <w:ind w:left="20"/>
              <w:jc w:val="both"/>
            </w:pPr>
            <w:r>
              <w:rPr>
                <w:rFonts w:ascii="Times New Roman"/>
                <w:b w:val="false"/>
                <w:i w:val="false"/>
                <w:color w:val="000000"/>
                <w:sz w:val="20"/>
              </w:rPr>
              <w:t>
радиотелефонной связи с</w:t>
            </w:r>
          </w:p>
          <w:p>
            <w:pPr>
              <w:spacing w:after="20"/>
              <w:ind w:left="20"/>
              <w:jc w:val="both"/>
            </w:pPr>
            <w:r>
              <w:rPr>
                <w:rFonts w:ascii="Times New Roman"/>
                <w:b w:val="false"/>
                <w:i w:val="false"/>
                <w:color w:val="000000"/>
                <w:sz w:val="20"/>
              </w:rPr>
              <w:t>
воздушными судами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Система охранного</w:t>
            </w:r>
          </w:p>
          <w:p>
            <w:pPr>
              <w:spacing w:after="20"/>
              <w:ind w:left="20"/>
              <w:jc w:val="both"/>
            </w:pPr>
            <w:r>
              <w:rPr>
                <w:rFonts w:ascii="Times New Roman"/>
                <w:b w:val="false"/>
                <w:i w:val="false"/>
                <w:color w:val="000000"/>
                <w:sz w:val="20"/>
              </w:rPr>
              <w:t>
обеспечения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Цифры в скобках соответствуют номерам подпунктов пункта 326</w:t>
            </w:r>
          </w:p>
          <w:p>
            <w:pPr>
              <w:spacing w:after="20"/>
              <w:ind w:left="20"/>
              <w:jc w:val="both"/>
            </w:pPr>
            <w:r>
              <w:rPr>
                <w:rFonts w:ascii="Times New Roman"/>
                <w:b w:val="false"/>
                <w:i w:val="false"/>
                <w:color w:val="000000"/>
                <w:sz w:val="20"/>
              </w:rPr>
              <w:t>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52" w:id="2628"/>
    <w:p>
      <w:pPr>
        <w:spacing w:after="0"/>
        <w:ind w:left="0"/>
        <w:jc w:val="left"/>
      </w:pPr>
      <w:r>
        <w:rPr>
          <w:rFonts w:ascii="Times New Roman"/>
          <w:b/>
          <w:i w:val="false"/>
          <w:color w:val="000000"/>
        </w:rPr>
        <w:t xml:space="preserve">  Подача оповещения о бедствии в зависимости от района плавания</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8"/>
        <w:gridCol w:w="5442"/>
      </w:tblGrid>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районы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УКВ-радиоустановка с ЦИВ, УКВ АРБ или спутниковый АРБ</w:t>
            </w:r>
          </w:p>
          <w:p>
            <w:pPr>
              <w:spacing w:after="20"/>
              <w:ind w:left="20"/>
              <w:jc w:val="both"/>
            </w:pPr>
            <w:r>
              <w:rPr>
                <w:rFonts w:ascii="Times New Roman"/>
                <w:b w:val="false"/>
                <w:i w:val="false"/>
                <w:color w:val="000000"/>
                <w:sz w:val="20"/>
              </w:rPr>
              <w:t>
системы КОСПАС-САРСАТ</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 А2</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УКВ-радиоустановка с ЦИВ, ПВ-радиоустановка с ЦИВ,</w:t>
            </w:r>
          </w:p>
          <w:p>
            <w:pPr>
              <w:spacing w:after="20"/>
              <w:ind w:left="20"/>
              <w:jc w:val="both"/>
            </w:pPr>
            <w:r>
              <w:rPr>
                <w:rFonts w:ascii="Times New Roman"/>
                <w:b w:val="false"/>
                <w:i w:val="false"/>
                <w:color w:val="000000"/>
                <w:sz w:val="20"/>
              </w:rPr>
              <w:t>
спутниковый АРБ системы КОСПАС-САРСАТ</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и А3</w:t>
            </w:r>
          </w:p>
          <w:p>
            <w:pPr>
              <w:spacing w:after="20"/>
              <w:ind w:left="20"/>
              <w:jc w:val="both"/>
            </w:pPr>
            <w:r>
              <w:rPr>
                <w:rFonts w:ascii="Times New Roman"/>
                <w:b w:val="false"/>
                <w:i w:val="false"/>
                <w:color w:val="000000"/>
                <w:sz w:val="20"/>
              </w:rPr>
              <w:t>
(вариант 1)</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УКВ-радиоустановка с ЦИВ, ПВ-радиоустановка с ЦИВ,</w:t>
            </w:r>
          </w:p>
          <w:p>
            <w:pPr>
              <w:spacing w:after="20"/>
              <w:ind w:left="20"/>
              <w:jc w:val="both"/>
            </w:pPr>
            <w:r>
              <w:rPr>
                <w:rFonts w:ascii="Times New Roman"/>
                <w:b w:val="false"/>
                <w:i w:val="false"/>
                <w:color w:val="000000"/>
                <w:sz w:val="20"/>
              </w:rPr>
              <w:t>
ИНМАРСАТ, спутниковый АРБ системы КОСПАС-САРСАТ</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и А3</w:t>
            </w:r>
          </w:p>
          <w:p>
            <w:pPr>
              <w:spacing w:after="20"/>
              <w:ind w:left="20"/>
              <w:jc w:val="both"/>
            </w:pPr>
            <w:r>
              <w:rPr>
                <w:rFonts w:ascii="Times New Roman"/>
                <w:b w:val="false"/>
                <w:i w:val="false"/>
                <w:color w:val="000000"/>
                <w:sz w:val="20"/>
              </w:rPr>
              <w:t>
(вариант 2)</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УКВ-радиоустановка с ЦИВ, ПВ-радиоустановка с ЦИВ,</w:t>
            </w:r>
          </w:p>
          <w:p>
            <w:pPr>
              <w:spacing w:after="20"/>
              <w:ind w:left="20"/>
              <w:jc w:val="both"/>
            </w:pPr>
            <w:r>
              <w:rPr>
                <w:rFonts w:ascii="Times New Roman"/>
                <w:b w:val="false"/>
                <w:i w:val="false"/>
                <w:color w:val="000000"/>
                <w:sz w:val="20"/>
              </w:rPr>
              <w:t>
спутниковый АРБ системы КОСПАС-САРСАТ</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А3 и А4</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УКВ-радиоустановка с ЦИВ, ПВ/КВ-радиоустановка с ЦИВ,</w:t>
            </w:r>
          </w:p>
          <w:p>
            <w:pPr>
              <w:spacing w:after="20"/>
              <w:ind w:left="20"/>
              <w:jc w:val="both"/>
            </w:pPr>
            <w:r>
              <w:rPr>
                <w:rFonts w:ascii="Times New Roman"/>
                <w:b w:val="false"/>
                <w:i w:val="false"/>
                <w:color w:val="000000"/>
                <w:sz w:val="20"/>
              </w:rPr>
              <w:t>
ИНМАРСАТ, спутниковый АРБ системы КОСПАС-САРСАТ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01" w:id="2629"/>
    <w:p>
      <w:pPr>
        <w:spacing w:after="0"/>
        <w:ind w:left="0"/>
        <w:jc w:val="left"/>
      </w:pPr>
      <w:r>
        <w:rPr>
          <w:rFonts w:ascii="Times New Roman"/>
          <w:b/>
          <w:i w:val="false"/>
          <w:color w:val="000000"/>
        </w:rPr>
        <w:t xml:space="preserve">  Нормы оснащения навигационным оборудованием</w:t>
      </w:r>
      <w:r>
        <w:br/>
      </w:r>
      <w:r>
        <w:rPr>
          <w:rFonts w:ascii="Times New Roman"/>
          <w:b/>
          <w:i w:val="false"/>
          <w:color w:val="000000"/>
        </w:rPr>
        <w:t>самоходных судов "река-море" плавания</w:t>
      </w:r>
    </w:p>
    <w:bookmarkEnd w:id="2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17"/>
        <w:gridCol w:w="1487"/>
        <w:gridCol w:w="1487"/>
        <w:gridCol w:w="1487"/>
        <w:gridCol w:w="1831"/>
        <w:gridCol w:w="2494"/>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вместимость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w:t>
            </w:r>
          </w:p>
          <w:p>
            <w:pPr>
              <w:spacing w:after="20"/>
              <w:ind w:left="20"/>
              <w:jc w:val="both"/>
            </w:pPr>
            <w:r>
              <w:rPr>
                <w:rFonts w:ascii="Times New Roman"/>
                <w:b w:val="false"/>
                <w:i w:val="false"/>
                <w:color w:val="000000"/>
                <w:sz w:val="20"/>
              </w:rPr>
              <w:t>
150 (все</w:t>
            </w:r>
          </w:p>
          <w:p>
            <w:pPr>
              <w:spacing w:after="20"/>
              <w:ind w:left="20"/>
              <w:jc w:val="both"/>
            </w:pPr>
            <w:r>
              <w:rPr>
                <w:rFonts w:ascii="Times New Roman"/>
                <w:b w:val="false"/>
                <w:i w:val="false"/>
                <w:color w:val="000000"/>
                <w:sz w:val="20"/>
              </w:rPr>
              <w:t>
суда)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и</w:t>
            </w:r>
          </w:p>
          <w:p>
            <w:pPr>
              <w:spacing w:after="20"/>
              <w:ind w:left="20"/>
              <w:jc w:val="both"/>
            </w:pPr>
            <w:r>
              <w:rPr>
                <w:rFonts w:ascii="Times New Roman"/>
                <w:b w:val="false"/>
                <w:i w:val="false"/>
                <w:color w:val="000000"/>
                <w:sz w:val="20"/>
              </w:rPr>
              <w:t>
более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w:t>
            </w:r>
          </w:p>
          <w:p>
            <w:pPr>
              <w:spacing w:after="20"/>
              <w:ind w:left="20"/>
              <w:jc w:val="both"/>
            </w:pPr>
            <w:r>
              <w:rPr>
                <w:rFonts w:ascii="Times New Roman"/>
                <w:b w:val="false"/>
                <w:i w:val="false"/>
                <w:color w:val="000000"/>
                <w:sz w:val="20"/>
              </w:rPr>
              <w:t>
более</w:t>
            </w:r>
            <w:r>
              <w:rPr>
                <w:rFonts w:ascii="Times New Roman"/>
                <w:b w:val="false"/>
                <w:i w:val="false"/>
                <w:color w:val="000000"/>
                <w:vertAlign w:val="superscript"/>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w:t>
            </w:r>
          </w:p>
          <w:p>
            <w:pPr>
              <w:spacing w:after="20"/>
              <w:ind w:left="20"/>
              <w:jc w:val="both"/>
            </w:pPr>
            <w:r>
              <w:rPr>
                <w:rFonts w:ascii="Times New Roman"/>
                <w:b w:val="false"/>
                <w:i w:val="false"/>
                <w:color w:val="000000"/>
                <w:sz w:val="20"/>
              </w:rPr>
              <w:t>
более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и</w:t>
            </w:r>
          </w:p>
          <w:p>
            <w:pPr>
              <w:spacing w:after="20"/>
              <w:ind w:left="20"/>
              <w:jc w:val="both"/>
            </w:pPr>
            <w:r>
              <w:rPr>
                <w:rFonts w:ascii="Times New Roman"/>
                <w:b w:val="false"/>
                <w:i w:val="false"/>
                <w:color w:val="000000"/>
                <w:sz w:val="20"/>
              </w:rPr>
              <w:t>
более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Компас магнитный</w:t>
            </w:r>
          </w:p>
          <w:p>
            <w:pPr>
              <w:spacing w:after="20"/>
              <w:ind w:left="20"/>
              <w:jc w:val="both"/>
            </w:pPr>
            <w:r>
              <w:rPr>
                <w:rFonts w:ascii="Times New Roman"/>
                <w:b w:val="false"/>
                <w:i w:val="false"/>
                <w:color w:val="000000"/>
                <w:sz w:val="20"/>
              </w:rPr>
              <w:t>
основной</w:t>
            </w:r>
            <w:r>
              <w:rPr>
                <w:rFonts w:ascii="Times New Roman"/>
                <w:b w:val="false"/>
                <w:i w:val="false"/>
                <w:color w:val="000000"/>
                <w:vertAlign w:val="superscript"/>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комплект компаса</w:t>
            </w:r>
          </w:p>
          <w:p>
            <w:pPr>
              <w:spacing w:after="20"/>
              <w:ind w:left="20"/>
              <w:jc w:val="both"/>
            </w:pPr>
            <w:r>
              <w:rPr>
                <w:rFonts w:ascii="Times New Roman"/>
                <w:b w:val="false"/>
                <w:i w:val="false"/>
                <w:color w:val="000000"/>
                <w:sz w:val="20"/>
              </w:rPr>
              <w:t>
входит пеленгаторное</w:t>
            </w:r>
          </w:p>
          <w:p>
            <w:pPr>
              <w:spacing w:after="20"/>
              <w:ind w:left="20"/>
              <w:jc w:val="both"/>
            </w:pPr>
            <w:r>
              <w:rPr>
                <w:rFonts w:ascii="Times New Roman"/>
                <w:b w:val="false"/>
                <w:i w:val="false"/>
                <w:color w:val="000000"/>
                <w:sz w:val="20"/>
              </w:rPr>
              <w:t>
устройство,</w:t>
            </w:r>
          </w:p>
          <w:p>
            <w:pPr>
              <w:spacing w:after="20"/>
              <w:ind w:left="20"/>
              <w:jc w:val="both"/>
            </w:pPr>
            <w:r>
              <w:rPr>
                <w:rFonts w:ascii="Times New Roman"/>
                <w:b w:val="false"/>
                <w:i w:val="false"/>
                <w:color w:val="000000"/>
                <w:sz w:val="20"/>
              </w:rPr>
              <w:t>
обеспечивающее</w:t>
            </w:r>
          </w:p>
          <w:p>
            <w:pPr>
              <w:spacing w:after="20"/>
              <w:ind w:left="20"/>
              <w:jc w:val="both"/>
            </w:pPr>
            <w:r>
              <w:rPr>
                <w:rFonts w:ascii="Times New Roman"/>
                <w:b w:val="false"/>
                <w:i w:val="false"/>
                <w:color w:val="000000"/>
                <w:sz w:val="20"/>
              </w:rPr>
              <w:t>
пеленгование по</w:t>
            </w:r>
          </w:p>
          <w:p>
            <w:pPr>
              <w:spacing w:after="20"/>
              <w:ind w:left="20"/>
              <w:jc w:val="both"/>
            </w:pPr>
            <w:r>
              <w:rPr>
                <w:rFonts w:ascii="Times New Roman"/>
                <w:b w:val="false"/>
                <w:i w:val="false"/>
                <w:color w:val="000000"/>
                <w:sz w:val="20"/>
              </w:rPr>
              <w:t>
горизонту в 360</w:t>
            </w:r>
            <w:r>
              <w:rPr>
                <w:rFonts w:ascii="Times New Roman"/>
                <w:b w:val="false"/>
                <w:i w:val="false"/>
                <w:color w:val="000000"/>
                <w:vertAlign w:val="superscript"/>
              </w:rPr>
              <w:t>о</w:t>
            </w:r>
            <w:r>
              <w:rPr>
                <w:rFonts w:ascii="Times New Roman"/>
                <w:b w:val="false"/>
                <w:i w:val="false"/>
                <w:color w:val="000000"/>
                <w:sz w:val="20"/>
              </w:rPr>
              <w:t>,</w:t>
            </w:r>
          </w:p>
          <w:p>
            <w:pPr>
              <w:spacing w:after="20"/>
              <w:ind w:left="20"/>
              <w:jc w:val="both"/>
            </w:pPr>
            <w:r>
              <w:rPr>
                <w:rFonts w:ascii="Times New Roman"/>
                <w:b w:val="false"/>
                <w:i w:val="false"/>
                <w:color w:val="000000"/>
                <w:sz w:val="20"/>
              </w:rPr>
              <w:t>
независимое от любого</w:t>
            </w:r>
          </w:p>
          <w:p>
            <w:pPr>
              <w:spacing w:after="20"/>
              <w:ind w:left="20"/>
              <w:jc w:val="both"/>
            </w:pPr>
            <w:r>
              <w:rPr>
                <w:rFonts w:ascii="Times New Roman"/>
                <w:b w:val="false"/>
                <w:i w:val="false"/>
                <w:color w:val="000000"/>
                <w:sz w:val="20"/>
              </w:rPr>
              <w:t>
источника</w:t>
            </w:r>
          </w:p>
          <w:p>
            <w:pPr>
              <w:spacing w:after="20"/>
              <w:ind w:left="20"/>
              <w:jc w:val="both"/>
            </w:pPr>
            <w:r>
              <w:rPr>
                <w:rFonts w:ascii="Times New Roman"/>
                <w:b w:val="false"/>
                <w:i w:val="false"/>
                <w:color w:val="000000"/>
                <w:sz w:val="20"/>
              </w:rPr>
              <w:t>
электрической энергии</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Компас магнитный</w:t>
            </w:r>
          </w:p>
          <w:p>
            <w:pPr>
              <w:spacing w:after="20"/>
              <w:ind w:left="20"/>
              <w:jc w:val="both"/>
            </w:pPr>
            <w:r>
              <w:rPr>
                <w:rFonts w:ascii="Times New Roman"/>
                <w:b w:val="false"/>
                <w:i w:val="false"/>
                <w:color w:val="000000"/>
                <w:sz w:val="20"/>
              </w:rPr>
              <w:t>
запасной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чтобы был</w:t>
            </w:r>
          </w:p>
          <w:p>
            <w:pPr>
              <w:spacing w:after="20"/>
              <w:ind w:left="20"/>
              <w:jc w:val="both"/>
            </w:pPr>
            <w:r>
              <w:rPr>
                <w:rFonts w:ascii="Times New Roman"/>
                <w:b w:val="false"/>
                <w:i w:val="false"/>
                <w:color w:val="000000"/>
                <w:sz w:val="20"/>
              </w:rPr>
              <w:t>
взаимозаменяемым с</w:t>
            </w:r>
          </w:p>
          <w:p>
            <w:pPr>
              <w:spacing w:after="20"/>
              <w:ind w:left="20"/>
              <w:jc w:val="both"/>
            </w:pPr>
            <w:r>
              <w:rPr>
                <w:rFonts w:ascii="Times New Roman"/>
                <w:b w:val="false"/>
                <w:i w:val="false"/>
                <w:color w:val="000000"/>
                <w:sz w:val="20"/>
              </w:rPr>
              <w:t>
основным магнитным</w:t>
            </w:r>
          </w:p>
          <w:p>
            <w:pPr>
              <w:spacing w:after="20"/>
              <w:ind w:left="20"/>
              <w:jc w:val="both"/>
            </w:pPr>
            <w:r>
              <w:rPr>
                <w:rFonts w:ascii="Times New Roman"/>
                <w:b w:val="false"/>
                <w:i w:val="false"/>
                <w:color w:val="000000"/>
                <w:sz w:val="20"/>
              </w:rPr>
              <w:t>
компасом</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Устройство</w:t>
            </w:r>
          </w:p>
          <w:p>
            <w:pPr>
              <w:spacing w:after="20"/>
              <w:ind w:left="20"/>
              <w:jc w:val="both"/>
            </w:pPr>
            <w:r>
              <w:rPr>
                <w:rFonts w:ascii="Times New Roman"/>
                <w:b w:val="false"/>
                <w:i w:val="false"/>
                <w:color w:val="000000"/>
                <w:sz w:val="20"/>
              </w:rPr>
              <w:t>
дистанционной</w:t>
            </w:r>
          </w:p>
          <w:p>
            <w:pPr>
              <w:spacing w:after="20"/>
              <w:ind w:left="20"/>
              <w:jc w:val="both"/>
            </w:pPr>
            <w:r>
              <w:rPr>
                <w:rFonts w:ascii="Times New Roman"/>
                <w:b w:val="false"/>
                <w:i w:val="false"/>
                <w:color w:val="000000"/>
                <w:sz w:val="20"/>
              </w:rPr>
              <w:t>
передачи курса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не имеющих</w:t>
            </w:r>
          </w:p>
          <w:p>
            <w:pPr>
              <w:spacing w:after="20"/>
              <w:ind w:left="20"/>
              <w:jc w:val="both"/>
            </w:pPr>
            <w:r>
              <w:rPr>
                <w:rFonts w:ascii="Times New Roman"/>
                <w:b w:val="false"/>
                <w:i w:val="false"/>
                <w:color w:val="000000"/>
                <w:sz w:val="20"/>
              </w:rPr>
              <w:t>
гирокомпаса</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Компас</w:t>
            </w:r>
          </w:p>
          <w:p>
            <w:pPr>
              <w:spacing w:after="20"/>
              <w:ind w:left="20"/>
              <w:jc w:val="both"/>
            </w:pPr>
            <w:r>
              <w:rPr>
                <w:rFonts w:ascii="Times New Roman"/>
                <w:b w:val="false"/>
                <w:i w:val="false"/>
                <w:color w:val="000000"/>
                <w:sz w:val="20"/>
              </w:rPr>
              <w:t>
гироскопический или</w:t>
            </w:r>
          </w:p>
          <w:p>
            <w:pPr>
              <w:spacing w:after="20"/>
              <w:ind w:left="20"/>
              <w:jc w:val="both"/>
            </w:pPr>
            <w:r>
              <w:rPr>
                <w:rFonts w:ascii="Times New Roman"/>
                <w:b w:val="false"/>
                <w:i w:val="false"/>
                <w:color w:val="000000"/>
                <w:sz w:val="20"/>
              </w:rPr>
              <w:t>
другое средство для</w:t>
            </w:r>
          </w:p>
          <w:p>
            <w:pPr>
              <w:spacing w:after="20"/>
              <w:ind w:left="20"/>
              <w:jc w:val="both"/>
            </w:pPr>
            <w:r>
              <w:rPr>
                <w:rFonts w:ascii="Times New Roman"/>
                <w:b w:val="false"/>
                <w:i w:val="false"/>
                <w:color w:val="000000"/>
                <w:sz w:val="20"/>
              </w:rPr>
              <w:t>
определения и</w:t>
            </w:r>
          </w:p>
          <w:p>
            <w:pPr>
              <w:spacing w:after="20"/>
              <w:ind w:left="20"/>
              <w:jc w:val="both"/>
            </w:pPr>
            <w:r>
              <w:rPr>
                <w:rFonts w:ascii="Times New Roman"/>
                <w:b w:val="false"/>
                <w:i w:val="false"/>
                <w:color w:val="000000"/>
                <w:sz w:val="20"/>
              </w:rPr>
              <w:t>
отображения курса</w:t>
            </w:r>
          </w:p>
          <w:p>
            <w:pPr>
              <w:spacing w:after="20"/>
              <w:ind w:left="20"/>
              <w:jc w:val="both"/>
            </w:pPr>
            <w:r>
              <w:rPr>
                <w:rFonts w:ascii="Times New Roman"/>
                <w:b w:val="false"/>
                <w:i w:val="false"/>
                <w:color w:val="000000"/>
                <w:sz w:val="20"/>
              </w:rPr>
              <w:t>
немагнитными</w:t>
            </w:r>
          </w:p>
          <w:p>
            <w:pPr>
              <w:spacing w:after="20"/>
              <w:ind w:left="20"/>
              <w:jc w:val="both"/>
            </w:pPr>
            <w:r>
              <w:rPr>
                <w:rFonts w:ascii="Times New Roman"/>
                <w:b w:val="false"/>
                <w:i w:val="false"/>
                <w:color w:val="000000"/>
                <w:sz w:val="20"/>
              </w:rPr>
              <w:t>
средствами</w:t>
            </w:r>
            <w:r>
              <w:rPr>
                <w:rFonts w:ascii="Times New Roman"/>
                <w:b w:val="false"/>
                <w:i w:val="false"/>
                <w:color w:val="000000"/>
                <w:vertAlign w:val="superscript"/>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комплект гирокомпаса</w:t>
            </w:r>
          </w:p>
          <w:p>
            <w:pPr>
              <w:spacing w:after="20"/>
              <w:ind w:left="20"/>
              <w:jc w:val="both"/>
            </w:pPr>
            <w:r>
              <w:rPr>
                <w:rFonts w:ascii="Times New Roman"/>
                <w:b w:val="false"/>
                <w:i w:val="false"/>
                <w:color w:val="000000"/>
                <w:sz w:val="20"/>
              </w:rPr>
              <w:t>
входят репитер или</w:t>
            </w:r>
          </w:p>
          <w:p>
            <w:pPr>
              <w:spacing w:after="20"/>
              <w:ind w:left="20"/>
              <w:jc w:val="both"/>
            </w:pPr>
            <w:r>
              <w:rPr>
                <w:rFonts w:ascii="Times New Roman"/>
                <w:b w:val="false"/>
                <w:i w:val="false"/>
                <w:color w:val="000000"/>
                <w:sz w:val="20"/>
              </w:rPr>
              <w:t>
иное средство взятия</w:t>
            </w:r>
          </w:p>
          <w:p>
            <w:pPr>
              <w:spacing w:after="20"/>
              <w:ind w:left="20"/>
              <w:jc w:val="both"/>
            </w:pPr>
            <w:r>
              <w:rPr>
                <w:rFonts w:ascii="Times New Roman"/>
                <w:b w:val="false"/>
                <w:i w:val="false"/>
                <w:color w:val="000000"/>
                <w:sz w:val="20"/>
              </w:rPr>
              <w:t>
пеленгов по дуге</w:t>
            </w:r>
          </w:p>
          <w:p>
            <w:pPr>
              <w:spacing w:after="20"/>
              <w:ind w:left="20"/>
              <w:jc w:val="both"/>
            </w:pPr>
            <w:r>
              <w:rPr>
                <w:rFonts w:ascii="Times New Roman"/>
                <w:b w:val="false"/>
                <w:i w:val="false"/>
                <w:color w:val="000000"/>
                <w:sz w:val="20"/>
              </w:rPr>
              <w:t>
горизонта 360</w:t>
            </w:r>
            <w:r>
              <w:rPr>
                <w:rFonts w:ascii="Times New Roman"/>
                <w:b w:val="false"/>
                <w:i w:val="false"/>
                <w:color w:val="000000"/>
                <w:vertAlign w:val="superscript"/>
              </w:rPr>
              <w:t>0 11</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Радиолокационная станция со средством</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электронной прокладки</w:t>
            </w:r>
          </w:p>
          <w:p>
            <w:pPr>
              <w:spacing w:after="20"/>
              <w:ind w:left="20"/>
              <w:jc w:val="both"/>
            </w:pPr>
            <w:r>
              <w:rPr>
                <w:rFonts w:ascii="Times New Roman"/>
                <w:b w:val="false"/>
                <w:i w:val="false"/>
                <w:color w:val="000000"/>
                <w:sz w:val="20"/>
              </w:rPr>
              <w:t>
(СЭП)</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автосопровождения</w:t>
            </w:r>
          </w:p>
          <w:p>
            <w:pPr>
              <w:spacing w:after="20"/>
              <w:ind w:left="20"/>
              <w:jc w:val="both"/>
            </w:pPr>
            <w:r>
              <w:rPr>
                <w:rFonts w:ascii="Times New Roman"/>
                <w:b w:val="false"/>
                <w:i w:val="false"/>
                <w:color w:val="000000"/>
                <w:sz w:val="20"/>
              </w:rPr>
              <w:t>
(САС)</w:t>
            </w:r>
            <w:r>
              <w:rPr>
                <w:rFonts w:ascii="Times New Roman"/>
                <w:b w:val="false"/>
                <w:i w:val="false"/>
                <w:color w:val="000000"/>
                <w:vertAlign w:val="superscript"/>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РЛС работает в</w:t>
            </w:r>
          </w:p>
          <w:p>
            <w:pPr>
              <w:spacing w:after="20"/>
              <w:ind w:left="20"/>
              <w:jc w:val="both"/>
            </w:pPr>
            <w:r>
              <w:rPr>
                <w:rFonts w:ascii="Times New Roman"/>
                <w:b w:val="false"/>
                <w:i w:val="false"/>
                <w:color w:val="000000"/>
                <w:sz w:val="20"/>
              </w:rPr>
              <w:t>
диапазоне 9 ГГц (3</w:t>
            </w:r>
          </w:p>
          <w:p>
            <w:pPr>
              <w:spacing w:after="20"/>
              <w:ind w:left="20"/>
              <w:jc w:val="both"/>
            </w:pPr>
            <w:r>
              <w:rPr>
                <w:rFonts w:ascii="Times New Roman"/>
                <w:b w:val="false"/>
                <w:i w:val="false"/>
                <w:color w:val="000000"/>
                <w:sz w:val="20"/>
              </w:rPr>
              <w:t>
см). Станции работают</w:t>
            </w:r>
          </w:p>
          <w:p>
            <w:pPr>
              <w:spacing w:after="20"/>
              <w:ind w:left="20"/>
              <w:jc w:val="both"/>
            </w:pPr>
            <w:r>
              <w:rPr>
                <w:rFonts w:ascii="Times New Roman"/>
                <w:b w:val="false"/>
                <w:i w:val="false"/>
                <w:color w:val="000000"/>
                <w:sz w:val="20"/>
              </w:rPr>
              <w:t>
независимо друг от</w:t>
            </w:r>
          </w:p>
          <w:p>
            <w:pPr>
              <w:spacing w:after="20"/>
              <w:ind w:left="20"/>
              <w:jc w:val="both"/>
            </w:pPr>
            <w:r>
              <w:rPr>
                <w:rFonts w:ascii="Times New Roman"/>
                <w:b w:val="false"/>
                <w:i w:val="false"/>
                <w:color w:val="000000"/>
                <w:sz w:val="20"/>
              </w:rPr>
              <w:t>
друга.</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Приемоиндикатор</w:t>
            </w:r>
          </w:p>
          <w:p>
            <w:pPr>
              <w:spacing w:after="20"/>
              <w:ind w:left="20"/>
              <w:jc w:val="both"/>
            </w:pPr>
            <w:r>
              <w:rPr>
                <w:rFonts w:ascii="Times New Roman"/>
                <w:b w:val="false"/>
                <w:i w:val="false"/>
                <w:color w:val="000000"/>
                <w:sz w:val="20"/>
              </w:rPr>
              <w:t>
ГНСС</w:t>
            </w:r>
            <w:r>
              <w:rPr>
                <w:rFonts w:ascii="Times New Roman"/>
                <w:b w:val="false"/>
                <w:i w:val="false"/>
                <w:color w:val="000000"/>
                <w:vertAlign w:val="superscript"/>
              </w:rPr>
              <w:t>6</w:t>
            </w:r>
            <w:r>
              <w:rPr>
                <w:rFonts w:ascii="Times New Roman"/>
                <w:b w:val="false"/>
                <w:i w:val="false"/>
                <w:color w:val="000000"/>
                <w:sz w:val="20"/>
              </w:rPr>
              <w:t xml:space="preserve"> или наземных</w:t>
            </w:r>
          </w:p>
          <w:p>
            <w:pPr>
              <w:spacing w:after="20"/>
              <w:ind w:left="20"/>
              <w:jc w:val="both"/>
            </w:pPr>
            <w:r>
              <w:rPr>
                <w:rFonts w:ascii="Times New Roman"/>
                <w:b w:val="false"/>
                <w:i w:val="false"/>
                <w:color w:val="000000"/>
                <w:sz w:val="20"/>
              </w:rPr>
              <w:t>
РНС (с учетом района</w:t>
            </w:r>
          </w:p>
          <w:p>
            <w:pPr>
              <w:spacing w:after="20"/>
              <w:ind w:left="20"/>
              <w:jc w:val="both"/>
            </w:pPr>
            <w:r>
              <w:rPr>
                <w:rFonts w:ascii="Times New Roman"/>
                <w:b w:val="false"/>
                <w:i w:val="false"/>
                <w:color w:val="000000"/>
                <w:sz w:val="20"/>
              </w:rPr>
              <w:t>
плавания)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система</w:t>
            </w:r>
          </w:p>
          <w:p>
            <w:pPr>
              <w:spacing w:after="20"/>
              <w:ind w:left="20"/>
              <w:jc w:val="both"/>
            </w:pPr>
            <w:r>
              <w:rPr>
                <w:rFonts w:ascii="Times New Roman"/>
                <w:b w:val="false"/>
                <w:i w:val="false"/>
                <w:color w:val="000000"/>
                <w:sz w:val="20"/>
              </w:rPr>
              <w:t>
радионавигации</w:t>
            </w:r>
          </w:p>
          <w:p>
            <w:pPr>
              <w:spacing w:after="20"/>
              <w:ind w:left="20"/>
              <w:jc w:val="both"/>
            </w:pPr>
            <w:r>
              <w:rPr>
                <w:rFonts w:ascii="Times New Roman"/>
                <w:b w:val="false"/>
                <w:i w:val="false"/>
                <w:color w:val="000000"/>
                <w:sz w:val="20"/>
              </w:rPr>
              <w:t>
доступна для</w:t>
            </w:r>
          </w:p>
          <w:p>
            <w:pPr>
              <w:spacing w:after="20"/>
              <w:ind w:left="20"/>
              <w:jc w:val="both"/>
            </w:pPr>
            <w:r>
              <w:rPr>
                <w:rFonts w:ascii="Times New Roman"/>
                <w:b w:val="false"/>
                <w:i w:val="false"/>
                <w:color w:val="000000"/>
                <w:sz w:val="20"/>
              </w:rPr>
              <w:t>
применения в любое</w:t>
            </w:r>
          </w:p>
          <w:p>
            <w:pPr>
              <w:spacing w:after="20"/>
              <w:ind w:left="20"/>
              <w:jc w:val="both"/>
            </w:pPr>
            <w:r>
              <w:rPr>
                <w:rFonts w:ascii="Times New Roman"/>
                <w:b w:val="false"/>
                <w:i w:val="false"/>
                <w:color w:val="000000"/>
                <w:sz w:val="20"/>
              </w:rPr>
              <w:t>
время в течение</w:t>
            </w:r>
          </w:p>
          <w:p>
            <w:pPr>
              <w:spacing w:after="20"/>
              <w:ind w:left="20"/>
              <w:jc w:val="both"/>
            </w:pPr>
            <w:r>
              <w:rPr>
                <w:rFonts w:ascii="Times New Roman"/>
                <w:b w:val="false"/>
                <w:i w:val="false"/>
                <w:color w:val="000000"/>
                <w:sz w:val="20"/>
              </w:rPr>
              <w:t>
предполагаемого рейса</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Электронная</w:t>
            </w:r>
          </w:p>
          <w:p>
            <w:pPr>
              <w:spacing w:after="20"/>
              <w:ind w:left="20"/>
              <w:jc w:val="both"/>
            </w:pPr>
            <w:r>
              <w:rPr>
                <w:rFonts w:ascii="Times New Roman"/>
                <w:b w:val="false"/>
                <w:i w:val="false"/>
                <w:color w:val="000000"/>
                <w:sz w:val="20"/>
              </w:rPr>
              <w:t>
картографическая</w:t>
            </w:r>
          </w:p>
          <w:p>
            <w:pPr>
              <w:spacing w:after="20"/>
              <w:ind w:left="20"/>
              <w:jc w:val="both"/>
            </w:pPr>
            <w:r>
              <w:rPr>
                <w:rFonts w:ascii="Times New Roman"/>
                <w:b w:val="false"/>
                <w:i w:val="false"/>
                <w:color w:val="000000"/>
                <w:sz w:val="20"/>
              </w:rPr>
              <w:t>
навигационно-инфор-</w:t>
            </w:r>
          </w:p>
          <w:p>
            <w:pPr>
              <w:spacing w:after="20"/>
              <w:ind w:left="20"/>
              <w:jc w:val="both"/>
            </w:pPr>
            <w:r>
              <w:rPr>
                <w:rFonts w:ascii="Times New Roman"/>
                <w:b w:val="false"/>
                <w:i w:val="false"/>
                <w:color w:val="000000"/>
                <w:sz w:val="20"/>
              </w:rPr>
              <w:t>
мационная система</w:t>
            </w:r>
          </w:p>
          <w:p>
            <w:pPr>
              <w:spacing w:after="20"/>
              <w:ind w:left="20"/>
              <w:jc w:val="both"/>
            </w:pPr>
            <w:r>
              <w:rPr>
                <w:rFonts w:ascii="Times New Roman"/>
                <w:b w:val="false"/>
                <w:i w:val="false"/>
                <w:color w:val="000000"/>
                <w:sz w:val="20"/>
              </w:rPr>
              <w:t>
(ЭКНИС)</w:t>
            </w:r>
            <w:r>
              <w:rPr>
                <w:rFonts w:ascii="Times New Roman"/>
                <w:b w:val="false"/>
                <w:i w:val="false"/>
                <w:color w:val="000000"/>
                <w:vertAlign w:val="superscript"/>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Предусматриваются</w:t>
            </w:r>
          </w:p>
          <w:p>
            <w:pPr>
              <w:spacing w:after="20"/>
              <w:ind w:left="20"/>
              <w:jc w:val="both"/>
            </w:pPr>
            <w:r>
              <w:rPr>
                <w:rFonts w:ascii="Times New Roman"/>
                <w:b w:val="false"/>
                <w:i w:val="false"/>
                <w:color w:val="000000"/>
                <w:sz w:val="20"/>
              </w:rPr>
              <w:t>
средства дублирования</w:t>
            </w:r>
          </w:p>
          <w:p>
            <w:pPr>
              <w:spacing w:after="20"/>
              <w:ind w:left="20"/>
              <w:jc w:val="both"/>
            </w:pPr>
            <w:r>
              <w:rPr>
                <w:rFonts w:ascii="Times New Roman"/>
                <w:b w:val="false"/>
                <w:i w:val="false"/>
                <w:color w:val="000000"/>
                <w:sz w:val="20"/>
              </w:rPr>
              <w:t>
(вторая ЭКНИС или</w:t>
            </w:r>
          </w:p>
          <w:p>
            <w:pPr>
              <w:spacing w:after="20"/>
              <w:ind w:left="20"/>
              <w:jc w:val="both"/>
            </w:pPr>
            <w:r>
              <w:rPr>
                <w:rFonts w:ascii="Times New Roman"/>
                <w:b w:val="false"/>
                <w:i w:val="false"/>
                <w:color w:val="000000"/>
                <w:sz w:val="20"/>
              </w:rPr>
              <w:t>
навигационные бумажные</w:t>
            </w:r>
          </w:p>
          <w:p>
            <w:pPr>
              <w:spacing w:after="20"/>
              <w:ind w:left="20"/>
              <w:jc w:val="both"/>
            </w:pPr>
            <w:r>
              <w:rPr>
                <w:rFonts w:ascii="Times New Roman"/>
                <w:b w:val="false"/>
                <w:i w:val="false"/>
                <w:color w:val="000000"/>
                <w:sz w:val="20"/>
              </w:rPr>
              <w:t>
карты)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Эхолот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Лаг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иное средство</w:t>
            </w:r>
          </w:p>
          <w:p>
            <w:pPr>
              <w:spacing w:after="20"/>
              <w:ind w:left="20"/>
              <w:jc w:val="both"/>
            </w:pPr>
            <w:r>
              <w:rPr>
                <w:rFonts w:ascii="Times New Roman"/>
                <w:b w:val="false"/>
                <w:i w:val="false"/>
                <w:color w:val="000000"/>
                <w:sz w:val="20"/>
              </w:rPr>
              <w:t>
измерения и</w:t>
            </w:r>
          </w:p>
          <w:p>
            <w:pPr>
              <w:spacing w:after="20"/>
              <w:ind w:left="20"/>
              <w:jc w:val="both"/>
            </w:pPr>
            <w:r>
              <w:rPr>
                <w:rFonts w:ascii="Times New Roman"/>
                <w:b w:val="false"/>
                <w:i w:val="false"/>
                <w:color w:val="000000"/>
                <w:sz w:val="20"/>
              </w:rPr>
              <w:t>
отображения скорости и</w:t>
            </w:r>
          </w:p>
          <w:p>
            <w:pPr>
              <w:spacing w:after="20"/>
              <w:ind w:left="20"/>
              <w:jc w:val="both"/>
            </w:pPr>
            <w:r>
              <w:rPr>
                <w:rFonts w:ascii="Times New Roman"/>
                <w:b w:val="false"/>
                <w:i w:val="false"/>
                <w:color w:val="000000"/>
                <w:sz w:val="20"/>
              </w:rPr>
              <w:t>
пройденного расстояния</w:t>
            </w:r>
          </w:p>
          <w:p>
            <w:pPr>
              <w:spacing w:after="20"/>
              <w:ind w:left="20"/>
              <w:jc w:val="both"/>
            </w:pPr>
            <w:r>
              <w:rPr>
                <w:rFonts w:ascii="Times New Roman"/>
                <w:b w:val="false"/>
                <w:i w:val="false"/>
                <w:color w:val="000000"/>
                <w:sz w:val="20"/>
              </w:rPr>
              <w:t>
относительно воды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Аппаратура</w:t>
            </w:r>
          </w:p>
          <w:p>
            <w:pPr>
              <w:spacing w:after="20"/>
              <w:ind w:left="20"/>
              <w:jc w:val="both"/>
            </w:pPr>
            <w:r>
              <w:rPr>
                <w:rFonts w:ascii="Times New Roman"/>
                <w:b w:val="false"/>
                <w:i w:val="false"/>
                <w:color w:val="000000"/>
                <w:sz w:val="20"/>
              </w:rPr>
              <w:t>
автоматической</w:t>
            </w:r>
          </w:p>
          <w:p>
            <w:pPr>
              <w:spacing w:after="20"/>
              <w:ind w:left="20"/>
              <w:jc w:val="both"/>
            </w:pPr>
            <w:r>
              <w:rPr>
                <w:rFonts w:ascii="Times New Roman"/>
                <w:b w:val="false"/>
                <w:i w:val="false"/>
                <w:color w:val="000000"/>
                <w:sz w:val="20"/>
              </w:rPr>
              <w:t>
идентификационной</w:t>
            </w:r>
          </w:p>
          <w:p>
            <w:pPr>
              <w:spacing w:after="20"/>
              <w:ind w:left="20"/>
              <w:jc w:val="both"/>
            </w:pPr>
            <w:r>
              <w:rPr>
                <w:rFonts w:ascii="Times New Roman"/>
                <w:b w:val="false"/>
                <w:i w:val="false"/>
                <w:color w:val="000000"/>
                <w:sz w:val="20"/>
              </w:rPr>
              <w:t>
системы (АИС)</w:t>
            </w:r>
            <w:r>
              <w:rPr>
                <w:rFonts w:ascii="Times New Roman"/>
                <w:b w:val="false"/>
                <w:i w:val="false"/>
                <w:color w:val="000000"/>
                <w:vertAlign w:val="superscript"/>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Регистратор</w:t>
            </w:r>
          </w:p>
          <w:p>
            <w:pPr>
              <w:spacing w:after="20"/>
              <w:ind w:left="20"/>
              <w:jc w:val="both"/>
            </w:pPr>
            <w:r>
              <w:rPr>
                <w:rFonts w:ascii="Times New Roman"/>
                <w:b w:val="false"/>
                <w:i w:val="false"/>
                <w:color w:val="000000"/>
                <w:sz w:val="20"/>
              </w:rPr>
              <w:t>
данных рейса (РДР и</w:t>
            </w:r>
          </w:p>
          <w:p>
            <w:pPr>
              <w:spacing w:after="20"/>
              <w:ind w:left="20"/>
              <w:jc w:val="both"/>
            </w:pPr>
            <w:r>
              <w:rPr>
                <w:rFonts w:ascii="Times New Roman"/>
                <w:b w:val="false"/>
                <w:i w:val="false"/>
                <w:color w:val="000000"/>
                <w:sz w:val="20"/>
              </w:rPr>
              <w:t>
РДР-У)10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Аппаратура приема</w:t>
            </w:r>
          </w:p>
          <w:p>
            <w:pPr>
              <w:spacing w:after="20"/>
              <w:ind w:left="20"/>
              <w:jc w:val="both"/>
            </w:pPr>
            <w:r>
              <w:rPr>
                <w:rFonts w:ascii="Times New Roman"/>
                <w:b w:val="false"/>
                <w:i w:val="false"/>
                <w:color w:val="000000"/>
                <w:sz w:val="20"/>
              </w:rPr>
              <w:t>
внешних звуковых</w:t>
            </w:r>
          </w:p>
          <w:p>
            <w:pPr>
              <w:spacing w:after="20"/>
              <w:ind w:left="20"/>
              <w:jc w:val="both"/>
            </w:pPr>
            <w:r>
              <w:rPr>
                <w:rFonts w:ascii="Times New Roman"/>
                <w:b w:val="false"/>
                <w:i w:val="false"/>
                <w:color w:val="000000"/>
                <w:sz w:val="20"/>
              </w:rPr>
              <w:t>
сигналов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на судах с</w:t>
            </w:r>
          </w:p>
          <w:p>
            <w:pPr>
              <w:spacing w:after="20"/>
              <w:ind w:left="20"/>
              <w:jc w:val="both"/>
            </w:pPr>
            <w:r>
              <w:rPr>
                <w:rFonts w:ascii="Times New Roman"/>
                <w:b w:val="false"/>
                <w:i w:val="false"/>
                <w:color w:val="000000"/>
                <w:sz w:val="20"/>
              </w:rPr>
              <w:t>
закрытым ходовым</w:t>
            </w:r>
          </w:p>
          <w:p>
            <w:pPr>
              <w:spacing w:after="20"/>
              <w:ind w:left="20"/>
              <w:jc w:val="both"/>
            </w:pPr>
            <w:r>
              <w:rPr>
                <w:rFonts w:ascii="Times New Roman"/>
                <w:b w:val="false"/>
                <w:i w:val="false"/>
                <w:color w:val="000000"/>
                <w:sz w:val="20"/>
              </w:rPr>
              <w:t>
мостиком, и на судах,</w:t>
            </w:r>
          </w:p>
          <w:p>
            <w:pPr>
              <w:spacing w:after="20"/>
              <w:ind w:left="20"/>
              <w:jc w:val="both"/>
            </w:pPr>
            <w:r>
              <w:rPr>
                <w:rFonts w:ascii="Times New Roman"/>
                <w:b w:val="false"/>
                <w:i w:val="false"/>
                <w:color w:val="000000"/>
                <w:sz w:val="20"/>
              </w:rPr>
              <w:t>
управляемых одним</w:t>
            </w:r>
          </w:p>
          <w:p>
            <w:pPr>
              <w:spacing w:after="20"/>
              <w:ind w:left="20"/>
              <w:jc w:val="both"/>
            </w:pPr>
            <w:r>
              <w:rPr>
                <w:rFonts w:ascii="Times New Roman"/>
                <w:b w:val="false"/>
                <w:i w:val="false"/>
                <w:color w:val="000000"/>
                <w:sz w:val="20"/>
              </w:rPr>
              <w:t>
человеком</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Система контроля</w:t>
            </w:r>
          </w:p>
          <w:p>
            <w:pPr>
              <w:spacing w:after="20"/>
              <w:ind w:left="20"/>
              <w:jc w:val="both"/>
            </w:pPr>
            <w:r>
              <w:rPr>
                <w:rFonts w:ascii="Times New Roman"/>
                <w:b w:val="false"/>
                <w:i w:val="false"/>
                <w:color w:val="000000"/>
                <w:sz w:val="20"/>
              </w:rPr>
              <w:t>
несения ходовой вахты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на</w:t>
            </w:r>
          </w:p>
          <w:p>
            <w:pPr>
              <w:spacing w:after="20"/>
              <w:ind w:left="20"/>
              <w:jc w:val="both"/>
            </w:pPr>
            <w:r>
              <w:rPr>
                <w:rFonts w:ascii="Times New Roman"/>
                <w:b w:val="false"/>
                <w:i w:val="false"/>
                <w:color w:val="000000"/>
                <w:sz w:val="20"/>
              </w:rPr>
              <w:t>
автоматизированных</w:t>
            </w:r>
          </w:p>
          <w:p>
            <w:pPr>
              <w:spacing w:after="20"/>
              <w:ind w:left="20"/>
              <w:jc w:val="both"/>
            </w:pPr>
            <w:r>
              <w:rPr>
                <w:rFonts w:ascii="Times New Roman"/>
                <w:b w:val="false"/>
                <w:i w:val="false"/>
                <w:color w:val="000000"/>
                <w:sz w:val="20"/>
              </w:rPr>
              <w:t>
судах с одним</w:t>
            </w:r>
          </w:p>
          <w:p>
            <w:pPr>
              <w:spacing w:after="20"/>
              <w:ind w:left="20"/>
              <w:jc w:val="both"/>
            </w:pPr>
            <w:r>
              <w:rPr>
                <w:rFonts w:ascii="Times New Roman"/>
                <w:b w:val="false"/>
                <w:i w:val="false"/>
                <w:color w:val="000000"/>
                <w:sz w:val="20"/>
              </w:rPr>
              <w:t>
человеком на ходовой</w:t>
            </w:r>
          </w:p>
          <w:p>
            <w:pPr>
              <w:spacing w:after="20"/>
              <w:ind w:left="20"/>
              <w:jc w:val="both"/>
            </w:pPr>
            <w:r>
              <w:rPr>
                <w:rFonts w:ascii="Times New Roman"/>
                <w:b w:val="false"/>
                <w:i w:val="false"/>
                <w:color w:val="000000"/>
                <w:sz w:val="20"/>
              </w:rPr>
              <w:t>
вахте</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Система</w:t>
            </w:r>
          </w:p>
          <w:p>
            <w:pPr>
              <w:spacing w:after="20"/>
              <w:ind w:left="20"/>
              <w:jc w:val="both"/>
            </w:pPr>
            <w:r>
              <w:rPr>
                <w:rFonts w:ascii="Times New Roman"/>
                <w:b w:val="false"/>
                <w:i w:val="false"/>
                <w:color w:val="000000"/>
                <w:sz w:val="20"/>
              </w:rPr>
              <w:t>
автоматического</w:t>
            </w:r>
          </w:p>
          <w:p>
            <w:pPr>
              <w:spacing w:after="20"/>
              <w:ind w:left="20"/>
              <w:jc w:val="both"/>
            </w:pPr>
            <w:r>
              <w:rPr>
                <w:rFonts w:ascii="Times New Roman"/>
                <w:b w:val="false"/>
                <w:i w:val="false"/>
                <w:color w:val="000000"/>
                <w:sz w:val="20"/>
              </w:rPr>
              <w:t>
управления судном по</w:t>
            </w:r>
          </w:p>
          <w:p>
            <w:pPr>
              <w:spacing w:after="20"/>
              <w:ind w:left="20"/>
              <w:jc w:val="both"/>
            </w:pPr>
            <w:r>
              <w:rPr>
                <w:rFonts w:ascii="Times New Roman"/>
                <w:b w:val="false"/>
                <w:i w:val="false"/>
                <w:color w:val="000000"/>
                <w:sz w:val="20"/>
              </w:rPr>
              <w:t>
курсу и/или</w:t>
            </w:r>
          </w:p>
          <w:p>
            <w:pPr>
              <w:spacing w:after="20"/>
              <w:ind w:left="20"/>
              <w:jc w:val="both"/>
            </w:pPr>
            <w:r>
              <w:rPr>
                <w:rFonts w:ascii="Times New Roman"/>
                <w:b w:val="false"/>
                <w:i w:val="false"/>
                <w:color w:val="000000"/>
                <w:sz w:val="20"/>
              </w:rPr>
              <w:t>
траектории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Радиолокационный</w:t>
            </w:r>
          </w:p>
          <w:p>
            <w:pPr>
              <w:spacing w:after="20"/>
              <w:ind w:left="20"/>
              <w:jc w:val="both"/>
            </w:pPr>
            <w:r>
              <w:rPr>
                <w:rFonts w:ascii="Times New Roman"/>
                <w:b w:val="false"/>
                <w:i w:val="false"/>
                <w:color w:val="000000"/>
                <w:sz w:val="20"/>
              </w:rPr>
              <w:t>
отражатель (РЛО)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Аппаратура</w:t>
            </w:r>
          </w:p>
          <w:p>
            <w:pPr>
              <w:spacing w:after="20"/>
              <w:ind w:left="20"/>
              <w:jc w:val="both"/>
            </w:pPr>
            <w:r>
              <w:rPr>
                <w:rFonts w:ascii="Times New Roman"/>
                <w:b w:val="false"/>
                <w:i w:val="false"/>
                <w:color w:val="000000"/>
                <w:sz w:val="20"/>
              </w:rPr>
              <w:t>
ночного видения для</w:t>
            </w:r>
          </w:p>
          <w:p>
            <w:pPr>
              <w:spacing w:after="20"/>
              <w:ind w:left="20"/>
              <w:jc w:val="both"/>
            </w:pPr>
            <w:r>
              <w:rPr>
                <w:rFonts w:ascii="Times New Roman"/>
                <w:b w:val="false"/>
                <w:i w:val="false"/>
                <w:color w:val="000000"/>
                <w:sz w:val="20"/>
              </w:rPr>
              <w:t>
ВСС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совершающих</w:t>
            </w:r>
          </w:p>
          <w:p>
            <w:pPr>
              <w:spacing w:after="20"/>
              <w:ind w:left="20"/>
              <w:jc w:val="both"/>
            </w:pPr>
            <w:r>
              <w:rPr>
                <w:rFonts w:ascii="Times New Roman"/>
                <w:b w:val="false"/>
                <w:i w:val="false"/>
                <w:color w:val="000000"/>
                <w:sz w:val="20"/>
              </w:rPr>
              <w:t>
плавание в темное</w:t>
            </w:r>
          </w:p>
          <w:p>
            <w:pPr>
              <w:spacing w:after="20"/>
              <w:ind w:left="20"/>
              <w:jc w:val="both"/>
            </w:pPr>
            <w:r>
              <w:rPr>
                <w:rFonts w:ascii="Times New Roman"/>
                <w:b w:val="false"/>
                <w:i w:val="false"/>
                <w:color w:val="000000"/>
                <w:sz w:val="20"/>
              </w:rPr>
              <w:t>
время суток</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Секстан</w:t>
            </w:r>
          </w:p>
          <w:p>
            <w:pPr>
              <w:spacing w:after="20"/>
              <w:ind w:left="20"/>
              <w:jc w:val="both"/>
            </w:pPr>
            <w:r>
              <w:rPr>
                <w:rFonts w:ascii="Times New Roman"/>
                <w:b w:val="false"/>
                <w:i w:val="false"/>
                <w:color w:val="000000"/>
                <w:sz w:val="20"/>
              </w:rPr>
              <w:t>
навигационный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Хронометр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пассажирских и</w:t>
            </w:r>
          </w:p>
          <w:p>
            <w:pPr>
              <w:spacing w:after="20"/>
              <w:ind w:left="20"/>
              <w:jc w:val="both"/>
            </w:pPr>
            <w:r>
              <w:rPr>
                <w:rFonts w:ascii="Times New Roman"/>
                <w:b w:val="false"/>
                <w:i w:val="false"/>
                <w:color w:val="000000"/>
                <w:sz w:val="20"/>
              </w:rPr>
              <w:t>
судах специального</w:t>
            </w:r>
          </w:p>
          <w:p>
            <w:pPr>
              <w:spacing w:after="20"/>
              <w:ind w:left="20"/>
              <w:jc w:val="both"/>
            </w:pPr>
            <w:r>
              <w:rPr>
                <w:rFonts w:ascii="Times New Roman"/>
                <w:b w:val="false"/>
                <w:i w:val="false"/>
                <w:color w:val="000000"/>
                <w:sz w:val="20"/>
              </w:rPr>
              <w:t>
назначения валовой</w:t>
            </w:r>
          </w:p>
          <w:p>
            <w:pPr>
              <w:spacing w:after="20"/>
              <w:ind w:left="20"/>
              <w:jc w:val="both"/>
            </w:pPr>
            <w:r>
              <w:rPr>
                <w:rFonts w:ascii="Times New Roman"/>
                <w:b w:val="false"/>
                <w:i w:val="false"/>
                <w:color w:val="000000"/>
                <w:sz w:val="20"/>
              </w:rPr>
              <w:t>
вместимостью более 300</w:t>
            </w:r>
          </w:p>
          <w:p>
            <w:pPr>
              <w:spacing w:after="20"/>
              <w:ind w:left="20"/>
              <w:jc w:val="both"/>
            </w:pPr>
            <w:r>
              <w:rPr>
                <w:rFonts w:ascii="Times New Roman"/>
                <w:b w:val="false"/>
                <w:i w:val="false"/>
                <w:color w:val="000000"/>
                <w:sz w:val="20"/>
              </w:rPr>
              <w:t>
требуется два</w:t>
            </w:r>
          </w:p>
          <w:p>
            <w:pPr>
              <w:spacing w:after="20"/>
              <w:ind w:left="20"/>
              <w:jc w:val="both"/>
            </w:pPr>
            <w:r>
              <w:rPr>
                <w:rFonts w:ascii="Times New Roman"/>
                <w:b w:val="false"/>
                <w:i w:val="false"/>
                <w:color w:val="000000"/>
                <w:sz w:val="20"/>
              </w:rPr>
              <w:t>
хронометра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Распространяется также на пассажирские суда, независимо от размера.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Или другое средство, независимое от любого источника энергии, для определения</w:t>
            </w:r>
          </w:p>
          <w:p>
            <w:pPr>
              <w:spacing w:after="20"/>
              <w:ind w:left="20"/>
              <w:jc w:val="both"/>
            </w:pPr>
            <w:r>
              <w:rPr>
                <w:rFonts w:ascii="Times New Roman"/>
                <w:b w:val="false"/>
                <w:i w:val="false"/>
                <w:color w:val="000000"/>
                <w:sz w:val="20"/>
              </w:rPr>
              <w:t>
курса и передачи его показаний на основной пост управления рулем и другое</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Не требуется, если на судне установлен гирокомпас, обеспечивающий передачу</w:t>
            </w:r>
          </w:p>
          <w:p>
            <w:pPr>
              <w:spacing w:after="20"/>
              <w:ind w:left="20"/>
              <w:jc w:val="both"/>
            </w:pPr>
            <w:r>
              <w:rPr>
                <w:rFonts w:ascii="Times New Roman"/>
                <w:b w:val="false"/>
                <w:i w:val="false"/>
                <w:color w:val="000000"/>
                <w:sz w:val="20"/>
              </w:rPr>
              <w:t>
информации о курсе на оборудование, предусмотренное пунктами 5, 7, 8, 10 и 11</w:t>
            </w:r>
          </w:p>
          <w:p>
            <w:pPr>
              <w:spacing w:after="20"/>
              <w:ind w:left="20"/>
              <w:jc w:val="both"/>
            </w:pPr>
            <w:r>
              <w:rPr>
                <w:rFonts w:ascii="Times New Roman"/>
                <w:b w:val="false"/>
                <w:i w:val="false"/>
                <w:color w:val="000000"/>
                <w:sz w:val="20"/>
              </w:rPr>
              <w:t>
настоящего приложения.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Обеспечивается передача информации о курсе в оборудование, предусмотренное</w:t>
            </w:r>
          </w:p>
          <w:p>
            <w:pPr>
              <w:spacing w:after="20"/>
              <w:ind w:left="20"/>
              <w:jc w:val="both"/>
            </w:pPr>
            <w:r>
              <w:rPr>
                <w:rFonts w:ascii="Times New Roman"/>
                <w:b w:val="false"/>
                <w:i w:val="false"/>
                <w:color w:val="000000"/>
                <w:sz w:val="20"/>
              </w:rPr>
              <w:t>
пунктами 5, 7, 10, 11 настоящего приложения. Визуальная информация о курсе на</w:t>
            </w:r>
          </w:p>
          <w:p>
            <w:pPr>
              <w:spacing w:after="20"/>
              <w:ind w:left="20"/>
              <w:jc w:val="both"/>
            </w:pPr>
            <w:r>
              <w:rPr>
                <w:rFonts w:ascii="Times New Roman"/>
                <w:b w:val="false"/>
                <w:i w:val="false"/>
                <w:color w:val="000000"/>
                <w:sz w:val="20"/>
              </w:rPr>
              <w:t>
аварийном посту, если таковой имеется, обеспечивается репитером гирокомпаса.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Минимальный эффективный диаметр экрана радиолокационного изображения индикатора</w:t>
            </w:r>
          </w:p>
          <w:p>
            <w:pPr>
              <w:spacing w:after="20"/>
              <w:ind w:left="20"/>
              <w:jc w:val="both"/>
            </w:pPr>
            <w:r>
              <w:rPr>
                <w:rFonts w:ascii="Times New Roman"/>
                <w:b w:val="false"/>
                <w:i w:val="false"/>
                <w:color w:val="000000"/>
                <w:sz w:val="20"/>
              </w:rPr>
              <w:t>
РЛС равен не менее 180 мм - для судов валовой вместимостью менее 500; 250 мм - для</w:t>
            </w:r>
          </w:p>
          <w:p>
            <w:pPr>
              <w:spacing w:after="20"/>
              <w:ind w:left="20"/>
              <w:jc w:val="both"/>
            </w:pPr>
            <w:r>
              <w:rPr>
                <w:rFonts w:ascii="Times New Roman"/>
                <w:b w:val="false"/>
                <w:i w:val="false"/>
                <w:color w:val="000000"/>
                <w:sz w:val="20"/>
              </w:rPr>
              <w:t>
судов валовой вместимостью 500 и более.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6 </w:t>
            </w:r>
            <w:r>
              <w:rPr>
                <w:rFonts w:ascii="Times New Roman"/>
                <w:b w:val="false"/>
                <w:i w:val="false"/>
                <w:color w:val="000000"/>
                <w:sz w:val="20"/>
              </w:rPr>
              <w:t>СЭП и САС не требуются, если устанавливается средство радиолокационной прокладки</w:t>
            </w:r>
          </w:p>
          <w:p>
            <w:pPr>
              <w:spacing w:after="20"/>
              <w:ind w:left="20"/>
              <w:jc w:val="both"/>
            </w:pPr>
            <w:r>
              <w:rPr>
                <w:rFonts w:ascii="Times New Roman"/>
                <w:b w:val="false"/>
                <w:i w:val="false"/>
                <w:color w:val="000000"/>
                <w:sz w:val="20"/>
              </w:rPr>
              <w:t>
(САРП).</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7 </w:t>
            </w:r>
            <w:r>
              <w:rPr>
                <w:rFonts w:ascii="Times New Roman"/>
                <w:b w:val="false"/>
                <w:i w:val="false"/>
                <w:color w:val="000000"/>
                <w:sz w:val="20"/>
              </w:rPr>
              <w:t>Пассажирские суда и суда, перевозящие особо важные и опасные грузы, независимо</w:t>
            </w:r>
          </w:p>
          <w:p>
            <w:pPr>
              <w:spacing w:after="20"/>
              <w:ind w:left="20"/>
              <w:jc w:val="both"/>
            </w:pPr>
            <w:r>
              <w:rPr>
                <w:rFonts w:ascii="Times New Roman"/>
                <w:b w:val="false"/>
                <w:i w:val="false"/>
                <w:color w:val="000000"/>
                <w:sz w:val="20"/>
              </w:rPr>
              <w:t>
от размера.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8 </w:t>
            </w:r>
            <w:r>
              <w:rPr>
                <w:rFonts w:ascii="Times New Roman"/>
                <w:b w:val="false"/>
                <w:i w:val="false"/>
                <w:color w:val="000000"/>
                <w:sz w:val="20"/>
              </w:rPr>
              <w:t>Не требуется при наличии на судне откорректированных бумажных морских</w:t>
            </w:r>
          </w:p>
          <w:p>
            <w:pPr>
              <w:spacing w:after="20"/>
              <w:ind w:left="20"/>
              <w:jc w:val="both"/>
            </w:pPr>
            <w:r>
              <w:rPr>
                <w:rFonts w:ascii="Times New Roman"/>
                <w:b w:val="false"/>
                <w:i w:val="false"/>
                <w:color w:val="000000"/>
                <w:sz w:val="20"/>
              </w:rPr>
              <w:t>
навигационных карт, для выполнения предварительной и исполнительной прокладок на</w:t>
            </w:r>
          </w:p>
          <w:p>
            <w:pPr>
              <w:spacing w:after="20"/>
              <w:ind w:left="20"/>
              <w:jc w:val="both"/>
            </w:pPr>
            <w:r>
              <w:rPr>
                <w:rFonts w:ascii="Times New Roman"/>
                <w:b w:val="false"/>
                <w:i w:val="false"/>
                <w:color w:val="000000"/>
                <w:sz w:val="20"/>
              </w:rPr>
              <w:t>
протяжении всего предполагаемого рейса.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9 </w:t>
            </w:r>
            <w:r>
              <w:rPr>
                <w:rFonts w:ascii="Times New Roman"/>
                <w:b w:val="false"/>
                <w:i w:val="false"/>
                <w:color w:val="000000"/>
                <w:sz w:val="20"/>
              </w:rPr>
              <w:t>Не требуется на грузовых судах валовой вместимостью 500 и менее, не совершающих</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международные рейсы.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10 </w:t>
            </w:r>
            <w:r>
              <w:rPr>
                <w:rFonts w:ascii="Times New Roman"/>
                <w:b w:val="false"/>
                <w:i w:val="false"/>
                <w:color w:val="000000"/>
                <w:sz w:val="20"/>
              </w:rPr>
              <w:t>Все пассажирские суда, независимо от размера, оборудуются РДР.</w:t>
            </w:r>
          </w:p>
          <w:p>
            <w:pPr>
              <w:spacing w:after="20"/>
              <w:ind w:left="20"/>
              <w:jc w:val="both"/>
            </w:pPr>
            <w:r>
              <w:rPr>
                <w:rFonts w:ascii="Times New Roman"/>
                <w:b w:val="false"/>
                <w:i w:val="false"/>
                <w:color w:val="000000"/>
                <w:sz w:val="20"/>
              </w:rPr>
              <w:t>
На судах, построенных до 01.07.2002 г., устанавливается РДР-У.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11 </w:t>
            </w:r>
            <w:r>
              <w:rPr>
                <w:rFonts w:ascii="Times New Roman"/>
                <w:b w:val="false"/>
                <w:i w:val="false"/>
                <w:color w:val="000000"/>
                <w:sz w:val="20"/>
              </w:rPr>
              <w:t>Суда валовой вместимостью менее 1600 оснащаются такими средствами, насколько</w:t>
            </w:r>
          </w:p>
          <w:p>
            <w:pPr>
              <w:spacing w:after="20"/>
              <w:ind w:left="20"/>
              <w:jc w:val="both"/>
            </w:pPr>
            <w:r>
              <w:rPr>
                <w:rFonts w:ascii="Times New Roman"/>
                <w:b w:val="false"/>
                <w:i w:val="false"/>
                <w:color w:val="000000"/>
                <w:sz w:val="20"/>
              </w:rPr>
              <w:t>
это возможно.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08" w:id="2630"/>
    <w:p>
      <w:pPr>
        <w:spacing w:after="0"/>
        <w:ind w:left="0"/>
        <w:jc w:val="left"/>
      </w:pPr>
      <w:r>
        <w:rPr>
          <w:rFonts w:ascii="Times New Roman"/>
          <w:b/>
          <w:i w:val="false"/>
          <w:color w:val="000000"/>
        </w:rPr>
        <w:t xml:space="preserve">  Требования эксплуатационного состояние</w:t>
      </w:r>
      <w:r>
        <w:br/>
      </w:r>
      <w:r>
        <w:rPr>
          <w:rFonts w:ascii="Times New Roman"/>
          <w:b/>
          <w:i w:val="false"/>
          <w:color w:val="000000"/>
        </w:rPr>
        <w:t>представляемой информации</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3060"/>
        <w:gridCol w:w="3585"/>
      </w:tblGrid>
      <w:tr>
        <w:trPr>
          <w:trHeight w:val="30" w:hRule="atLeast"/>
        </w:trPr>
        <w:tc>
          <w:tcPr>
            <w:tcW w:w="5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визуальным</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звуковой</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сигнал, не</w:t>
            </w:r>
          </w:p>
          <w:p>
            <w:pPr>
              <w:spacing w:after="20"/>
              <w:ind w:left="20"/>
              <w:jc w:val="both"/>
            </w:pPr>
            <w:r>
              <w:rPr>
                <w:rFonts w:ascii="Times New Roman"/>
                <w:b w:val="false"/>
                <w:i w:val="false"/>
                <w:color w:val="000000"/>
                <w:sz w:val="20"/>
              </w:rPr>
              <w:t>
подтвержденный</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r>
              <w:rPr>
                <w:rFonts w:ascii="Times New Roman"/>
                <w:b w:val="false"/>
                <w:i w:val="false"/>
                <w:color w:val="000000"/>
                <w:sz w:val="20"/>
              </w:rPr>
              <w:t>
проблесковый</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Сопровождается</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аварийный сигнал.</w:t>
            </w:r>
          </w:p>
          <w:p>
            <w:pPr>
              <w:spacing w:after="20"/>
              <w:ind w:left="20"/>
              <w:jc w:val="both"/>
            </w:pPr>
            <w:r>
              <w:rPr>
                <w:rFonts w:ascii="Times New Roman"/>
                <w:b w:val="false"/>
                <w:i w:val="false"/>
                <w:color w:val="000000"/>
                <w:sz w:val="20"/>
              </w:rPr>
              <w:t>
Недостоверная информация</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Квитированный</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 сигнализации</w:t>
            </w:r>
          </w:p>
          <w:p>
            <w:pPr>
              <w:spacing w:after="20"/>
              <w:ind w:left="20"/>
              <w:jc w:val="both"/>
            </w:pPr>
            <w:r>
              <w:rPr>
                <w:rFonts w:ascii="Times New Roman"/>
                <w:b w:val="false"/>
                <w:i w:val="false"/>
                <w:color w:val="000000"/>
                <w:sz w:val="20"/>
              </w:rPr>
              <w:t>
(предупреждения), например,</w:t>
            </w:r>
          </w:p>
          <w:p>
            <w:pPr>
              <w:spacing w:after="20"/>
              <w:ind w:left="20"/>
              <w:jc w:val="both"/>
            </w:pPr>
            <w:r>
              <w:rPr>
                <w:rFonts w:ascii="Times New Roman"/>
                <w:b w:val="false"/>
                <w:i w:val="false"/>
                <w:color w:val="000000"/>
                <w:sz w:val="20"/>
              </w:rPr>
              <w:t>
информация, представленная не в</w:t>
            </w:r>
          </w:p>
          <w:p>
            <w:pPr>
              <w:spacing w:after="20"/>
              <w:ind w:left="20"/>
              <w:jc w:val="both"/>
            </w:pPr>
            <w:r>
              <w:rPr>
                <w:rFonts w:ascii="Times New Roman"/>
                <w:b w:val="false"/>
                <w:i w:val="false"/>
                <w:color w:val="000000"/>
                <w:sz w:val="20"/>
              </w:rPr>
              <w:t>
полном объеме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или короткий,</w:t>
            </w:r>
          </w:p>
          <w:p>
            <w:pPr>
              <w:spacing w:after="20"/>
              <w:ind w:left="20"/>
              <w:jc w:val="both"/>
            </w:pPr>
            <w:r>
              <w:rPr>
                <w:rFonts w:ascii="Times New Roman"/>
                <w:b w:val="false"/>
                <w:i w:val="false"/>
                <w:color w:val="000000"/>
                <w:sz w:val="20"/>
              </w:rPr>
              <w:t>
если не определено иное</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состояние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p>
            <w:pPr>
              <w:spacing w:after="20"/>
              <w:ind w:left="20"/>
              <w:jc w:val="both"/>
            </w:pPr>
            <w:r>
              <w:rPr>
                <w:rFonts w:ascii="Times New Roman"/>
                <w:b w:val="false"/>
                <w:i w:val="false"/>
                <w:color w:val="000000"/>
                <w:sz w:val="20"/>
              </w:rPr>
              <w:t>
(рекомендуется</w:t>
            </w:r>
          </w:p>
          <w:p>
            <w:pPr>
              <w:spacing w:after="20"/>
              <w:ind w:left="20"/>
              <w:jc w:val="both"/>
            </w:pPr>
            <w:r>
              <w:rPr>
                <w:rFonts w:ascii="Times New Roman"/>
                <w:b w:val="false"/>
                <w:i w:val="false"/>
                <w:color w:val="000000"/>
                <w:sz w:val="20"/>
              </w:rPr>
              <w:t>
использовать</w:t>
            </w:r>
          </w:p>
          <w:p>
            <w:pPr>
              <w:spacing w:after="20"/>
              <w:ind w:left="20"/>
              <w:jc w:val="both"/>
            </w:pPr>
            <w:r>
              <w:rPr>
                <w:rFonts w:ascii="Times New Roman"/>
                <w:b w:val="false"/>
                <w:i w:val="false"/>
                <w:color w:val="000000"/>
                <w:sz w:val="20"/>
              </w:rPr>
              <w:t>
зеленый цвет)</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15" w:id="2631"/>
    <w:p>
      <w:pPr>
        <w:spacing w:after="0"/>
        <w:ind w:left="0"/>
        <w:jc w:val="left"/>
      </w:pPr>
      <w:r>
        <w:rPr>
          <w:rFonts w:ascii="Times New Roman"/>
          <w:b/>
          <w:i w:val="false"/>
          <w:color w:val="000000"/>
        </w:rPr>
        <w:t xml:space="preserve">  Требования для представления информации АИС</w:t>
      </w:r>
    </w:p>
    <w:bookmarkEnd w:id="2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3198"/>
        <w:gridCol w:w="3701"/>
        <w:gridCol w:w="2203"/>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подлежащие представлению</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вкл./выкл.</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данных АИС</w:t>
            </w:r>
          </w:p>
          <w:p>
            <w:pPr>
              <w:spacing w:after="20"/>
              <w:ind w:left="20"/>
              <w:jc w:val="both"/>
            </w:pPr>
            <w:r>
              <w:rPr>
                <w:rFonts w:ascii="Times New Roman"/>
                <w:b w:val="false"/>
                <w:i w:val="false"/>
                <w:color w:val="000000"/>
                <w:sz w:val="20"/>
              </w:rPr>
              <w:t>
вкл., графическое</w:t>
            </w:r>
          </w:p>
          <w:p>
            <w:pPr>
              <w:spacing w:after="20"/>
              <w:ind w:left="20"/>
              <w:jc w:val="both"/>
            </w:pPr>
            <w:r>
              <w:rPr>
                <w:rFonts w:ascii="Times New Roman"/>
                <w:b w:val="false"/>
                <w:i w:val="false"/>
                <w:color w:val="000000"/>
                <w:sz w:val="20"/>
              </w:rPr>
              <w:t>
представление выкл.</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данных АИС вкл.,</w:t>
            </w:r>
          </w:p>
          <w:p>
            <w:pPr>
              <w:spacing w:after="20"/>
              <w:ind w:left="20"/>
              <w:jc w:val="both"/>
            </w:pPr>
            <w:r>
              <w:rPr>
                <w:rFonts w:ascii="Times New Roman"/>
                <w:b w:val="false"/>
                <w:i w:val="false"/>
                <w:color w:val="000000"/>
                <w:sz w:val="20"/>
              </w:rPr>
              <w:t>
графическое представление</w:t>
            </w:r>
          </w:p>
          <w:p>
            <w:pPr>
              <w:spacing w:after="20"/>
              <w:ind w:left="20"/>
              <w:jc w:val="both"/>
            </w:pPr>
            <w:r>
              <w:rPr>
                <w:rFonts w:ascii="Times New Roman"/>
                <w:b w:val="false"/>
                <w:i w:val="false"/>
                <w:color w:val="000000"/>
                <w:sz w:val="20"/>
              </w:rPr>
              <w:t>
вкл.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Буквенно-цифровое</w:t>
            </w:r>
          </w:p>
          <w:p>
            <w:pPr>
              <w:spacing w:after="20"/>
              <w:ind w:left="20"/>
              <w:jc w:val="both"/>
            </w:pPr>
            <w:r>
              <w:rPr>
                <w:rFonts w:ascii="Times New Roman"/>
                <w:b w:val="false"/>
                <w:i w:val="false"/>
                <w:color w:val="000000"/>
                <w:sz w:val="20"/>
              </w:rPr>
              <w:t>
или графическое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p>
            <w:pPr>
              <w:spacing w:after="20"/>
              <w:ind w:left="20"/>
              <w:jc w:val="both"/>
            </w:pPr>
            <w:r>
              <w:rPr>
                <w:rFonts w:ascii="Times New Roman"/>
                <w:b w:val="false"/>
                <w:i w:val="false"/>
                <w:color w:val="000000"/>
                <w:sz w:val="20"/>
              </w:rPr>
              <w:t>
пассивных целей</w:t>
            </w:r>
          </w:p>
          <w:p>
            <w:pPr>
              <w:spacing w:after="20"/>
              <w:ind w:left="20"/>
              <w:jc w:val="both"/>
            </w:pPr>
            <w:r>
              <w:rPr>
                <w:rFonts w:ascii="Times New Roman"/>
                <w:b w:val="false"/>
                <w:i w:val="false"/>
                <w:color w:val="000000"/>
                <w:sz w:val="20"/>
              </w:rPr>
              <w:t>
АИС</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фильтра</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фильтра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Буквенно-цифровое</w:t>
            </w:r>
          </w:p>
          <w:p>
            <w:pPr>
              <w:spacing w:after="20"/>
              <w:ind w:left="20"/>
              <w:jc w:val="both"/>
            </w:pPr>
            <w:r>
              <w:rPr>
                <w:rFonts w:ascii="Times New Roman"/>
                <w:b w:val="false"/>
                <w:i w:val="false"/>
                <w:color w:val="000000"/>
                <w:sz w:val="20"/>
              </w:rPr>
              <w:t>
или графическое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целей</w:t>
            </w:r>
          </w:p>
          <w:p>
            <w:pPr>
              <w:spacing w:after="20"/>
              <w:ind w:left="20"/>
              <w:jc w:val="both"/>
            </w:pPr>
            <w:r>
              <w:rPr>
                <w:rFonts w:ascii="Times New Roman"/>
                <w:b w:val="false"/>
                <w:i w:val="false"/>
                <w:color w:val="000000"/>
                <w:sz w:val="20"/>
              </w:rPr>
              <w:t>
АИС</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активизации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сигнал о</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кр</w:t>
            </w:r>
            <w:r>
              <w:rPr>
                <w:rFonts w:ascii="Times New Roman"/>
                <w:b w:val="false"/>
                <w:i w:val="false"/>
                <w:color w:val="000000"/>
                <w:sz w:val="20"/>
              </w:rPr>
              <w:t>/Т</w:t>
            </w:r>
            <w:r>
              <w:rPr>
                <w:rFonts w:ascii="Times New Roman"/>
                <w:b w:val="false"/>
                <w:i w:val="false"/>
                <w:color w:val="000000"/>
                <w:vertAlign w:val="subscript"/>
              </w:rPr>
              <w:t>кр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вкл./выкл.</w:t>
            </w:r>
          </w:p>
          <w:p>
            <w:pPr>
              <w:spacing w:after="20"/>
              <w:ind w:left="20"/>
              <w:jc w:val="both"/>
            </w:pPr>
            <w:r>
              <w:rPr>
                <w:rFonts w:ascii="Times New Roman"/>
                <w:b w:val="false"/>
                <w:i w:val="false"/>
                <w:color w:val="000000"/>
                <w:sz w:val="20"/>
              </w:rPr>
              <w:t>
Критерии Д</w:t>
            </w:r>
            <w:r>
              <w:rPr>
                <w:rFonts w:ascii="Times New Roman"/>
                <w:b w:val="false"/>
                <w:i w:val="false"/>
                <w:color w:val="000000"/>
                <w:vertAlign w:val="subscript"/>
              </w:rPr>
              <w:t>кр</w:t>
            </w:r>
            <w:r>
              <w:rPr>
                <w:rFonts w:ascii="Times New Roman"/>
                <w:b w:val="false"/>
                <w:i w:val="false"/>
                <w:color w:val="000000"/>
                <w:sz w:val="20"/>
              </w:rPr>
              <w:t>/Т</w:t>
            </w:r>
            <w:r>
              <w:rPr>
                <w:rFonts w:ascii="Times New Roman"/>
                <w:b w:val="false"/>
                <w:i w:val="false"/>
                <w:color w:val="000000"/>
                <w:vertAlign w:val="subscript"/>
              </w:rPr>
              <w:t>кр</w:t>
            </w:r>
            <w:r>
              <w:rPr>
                <w:rFonts w:ascii="Times New Roman"/>
                <w:b w:val="false"/>
                <w:i w:val="false"/>
                <w:color w:val="000000"/>
                <w:sz w:val="20"/>
              </w:rPr>
              <w:t>.</w:t>
            </w:r>
          </w:p>
          <w:p>
            <w:pPr>
              <w:spacing w:after="20"/>
              <w:ind w:left="20"/>
              <w:jc w:val="both"/>
            </w:pPr>
            <w:r>
              <w:rPr>
                <w:rFonts w:ascii="Times New Roman"/>
                <w:b w:val="false"/>
                <w:i w:val="false"/>
                <w:color w:val="000000"/>
                <w:sz w:val="20"/>
              </w:rPr>
              <w:t>
Пассивные цели</w:t>
            </w:r>
          </w:p>
          <w:p>
            <w:pPr>
              <w:spacing w:after="20"/>
              <w:ind w:left="20"/>
              <w:jc w:val="both"/>
            </w:pPr>
            <w:r>
              <w:rPr>
                <w:rFonts w:ascii="Times New Roman"/>
                <w:b w:val="false"/>
                <w:i w:val="false"/>
                <w:color w:val="000000"/>
                <w:sz w:val="20"/>
              </w:rPr>
              <w:t>
включены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вкл./выкл.</w:t>
            </w:r>
          </w:p>
          <w:p>
            <w:pPr>
              <w:spacing w:after="20"/>
              <w:ind w:left="20"/>
              <w:jc w:val="both"/>
            </w:pPr>
            <w:r>
              <w:rPr>
                <w:rFonts w:ascii="Times New Roman"/>
                <w:b w:val="false"/>
                <w:i w:val="false"/>
                <w:color w:val="000000"/>
                <w:sz w:val="20"/>
              </w:rPr>
              <w:t>
Критерии Д</w:t>
            </w:r>
            <w:r>
              <w:rPr>
                <w:rFonts w:ascii="Times New Roman"/>
                <w:b w:val="false"/>
                <w:i w:val="false"/>
                <w:color w:val="000000"/>
                <w:vertAlign w:val="subscript"/>
              </w:rPr>
              <w:t>кр</w:t>
            </w:r>
            <w:r>
              <w:rPr>
                <w:rFonts w:ascii="Times New Roman"/>
                <w:b w:val="false"/>
                <w:i w:val="false"/>
                <w:color w:val="000000"/>
                <w:sz w:val="20"/>
              </w:rPr>
              <w:t>/Т</w:t>
            </w:r>
            <w:r>
              <w:rPr>
                <w:rFonts w:ascii="Times New Roman"/>
                <w:b w:val="false"/>
                <w:i w:val="false"/>
                <w:color w:val="000000"/>
                <w:vertAlign w:val="subscript"/>
              </w:rPr>
              <w:t>кр</w:t>
            </w:r>
            <w:r>
              <w:rPr>
                <w:rFonts w:ascii="Times New Roman"/>
                <w:b w:val="false"/>
                <w:i w:val="false"/>
                <w:color w:val="000000"/>
                <w:sz w:val="20"/>
              </w:rPr>
              <w:t>.</w:t>
            </w:r>
          </w:p>
          <w:p>
            <w:pPr>
              <w:spacing w:after="20"/>
              <w:ind w:left="20"/>
              <w:jc w:val="both"/>
            </w:pPr>
            <w:r>
              <w:rPr>
                <w:rFonts w:ascii="Times New Roman"/>
                <w:b w:val="false"/>
                <w:i w:val="false"/>
                <w:color w:val="000000"/>
                <w:sz w:val="20"/>
              </w:rPr>
              <w:t>
Пассивные цели включены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Буквенно-цифровое и</w:t>
            </w:r>
          </w:p>
          <w:p>
            <w:pPr>
              <w:spacing w:after="20"/>
              <w:ind w:left="20"/>
              <w:jc w:val="both"/>
            </w:pPr>
            <w:r>
              <w:rPr>
                <w:rFonts w:ascii="Times New Roman"/>
                <w:b w:val="false"/>
                <w:i w:val="false"/>
                <w:color w:val="000000"/>
                <w:sz w:val="20"/>
              </w:rPr>
              <w:t>
графическое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сигнал о</w:t>
            </w:r>
          </w:p>
          <w:p>
            <w:pPr>
              <w:spacing w:after="20"/>
              <w:ind w:left="20"/>
              <w:jc w:val="both"/>
            </w:pPr>
            <w:r>
              <w:rPr>
                <w:rFonts w:ascii="Times New Roman"/>
                <w:b w:val="false"/>
                <w:i w:val="false"/>
                <w:color w:val="000000"/>
                <w:sz w:val="20"/>
              </w:rPr>
              <w:t>
потерянной цели</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вкл./выкл.</w:t>
            </w:r>
          </w:p>
          <w:p>
            <w:pPr>
              <w:spacing w:after="20"/>
              <w:ind w:left="20"/>
              <w:jc w:val="both"/>
            </w:pPr>
            <w:r>
              <w:rPr>
                <w:rFonts w:ascii="Times New Roman"/>
                <w:b w:val="false"/>
                <w:i w:val="false"/>
                <w:color w:val="000000"/>
                <w:sz w:val="20"/>
              </w:rPr>
              <w:t>
Критерии фильтра</w:t>
            </w:r>
          </w:p>
          <w:p>
            <w:pPr>
              <w:spacing w:after="20"/>
              <w:ind w:left="20"/>
              <w:jc w:val="both"/>
            </w:pPr>
            <w:r>
              <w:rPr>
                <w:rFonts w:ascii="Times New Roman"/>
                <w:b w:val="false"/>
                <w:i w:val="false"/>
                <w:color w:val="000000"/>
                <w:sz w:val="20"/>
              </w:rPr>
              <w:t>
потерянной цели</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вкл./выкл.</w:t>
            </w:r>
          </w:p>
          <w:p>
            <w:pPr>
              <w:spacing w:after="20"/>
              <w:ind w:left="20"/>
              <w:jc w:val="both"/>
            </w:pPr>
            <w:r>
              <w:rPr>
                <w:rFonts w:ascii="Times New Roman"/>
                <w:b w:val="false"/>
                <w:i w:val="false"/>
                <w:color w:val="000000"/>
                <w:sz w:val="20"/>
              </w:rPr>
              <w:t>
Критерии фильтра</w:t>
            </w:r>
          </w:p>
          <w:p>
            <w:pPr>
              <w:spacing w:after="20"/>
              <w:ind w:left="20"/>
              <w:jc w:val="both"/>
            </w:pPr>
            <w:r>
              <w:rPr>
                <w:rFonts w:ascii="Times New Roman"/>
                <w:b w:val="false"/>
                <w:i w:val="false"/>
                <w:color w:val="000000"/>
                <w:sz w:val="20"/>
              </w:rPr>
              <w:t>
потерянной цели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Буквенно-цифровое и</w:t>
            </w:r>
          </w:p>
          <w:p>
            <w:pPr>
              <w:spacing w:after="20"/>
              <w:ind w:left="20"/>
              <w:jc w:val="both"/>
            </w:pPr>
            <w:r>
              <w:rPr>
                <w:rFonts w:ascii="Times New Roman"/>
                <w:b w:val="false"/>
                <w:i w:val="false"/>
                <w:color w:val="000000"/>
                <w:sz w:val="20"/>
              </w:rPr>
              <w:t>
графическое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цели</w:t>
            </w:r>
          </w:p>
          <w:p>
            <w:pPr>
              <w:spacing w:after="20"/>
              <w:ind w:left="20"/>
              <w:jc w:val="both"/>
            </w:pPr>
            <w:r>
              <w:rPr>
                <w:rFonts w:ascii="Times New Roman"/>
                <w:b w:val="false"/>
                <w:i w:val="false"/>
                <w:color w:val="000000"/>
                <w:sz w:val="20"/>
              </w:rPr>
              <w:t>
РЛС/АИС</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вкл./выкл.</w:t>
            </w:r>
          </w:p>
          <w:p>
            <w:pPr>
              <w:spacing w:after="20"/>
              <w:ind w:left="20"/>
              <w:jc w:val="both"/>
            </w:pPr>
            <w:r>
              <w:rPr>
                <w:rFonts w:ascii="Times New Roman"/>
                <w:b w:val="false"/>
                <w:i w:val="false"/>
                <w:color w:val="000000"/>
                <w:sz w:val="20"/>
              </w:rPr>
              <w:t>
Критерии объединения.</w:t>
            </w:r>
          </w:p>
          <w:p>
            <w:pPr>
              <w:spacing w:after="20"/>
              <w:ind w:left="20"/>
              <w:jc w:val="both"/>
            </w:pPr>
            <w:r>
              <w:rPr>
                <w:rFonts w:ascii="Times New Roman"/>
                <w:b w:val="false"/>
                <w:i w:val="false"/>
                <w:color w:val="000000"/>
                <w:sz w:val="20"/>
              </w:rPr>
              <w:t>
Приоритет цели по</w:t>
            </w:r>
          </w:p>
          <w:p>
            <w:pPr>
              <w:spacing w:after="20"/>
              <w:ind w:left="20"/>
              <w:jc w:val="both"/>
            </w:pPr>
            <w:r>
              <w:rPr>
                <w:rFonts w:ascii="Times New Roman"/>
                <w:b w:val="false"/>
                <w:i w:val="false"/>
                <w:color w:val="000000"/>
                <w:sz w:val="20"/>
              </w:rPr>
              <w:t>
умолчанию</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вкл./выкл.</w:t>
            </w:r>
          </w:p>
          <w:p>
            <w:pPr>
              <w:spacing w:after="20"/>
              <w:ind w:left="20"/>
              <w:jc w:val="both"/>
            </w:pPr>
            <w:r>
              <w:rPr>
                <w:rFonts w:ascii="Times New Roman"/>
                <w:b w:val="false"/>
                <w:i w:val="false"/>
                <w:color w:val="000000"/>
                <w:sz w:val="20"/>
              </w:rPr>
              <w:t>
Критерии объединения.</w:t>
            </w:r>
          </w:p>
          <w:p>
            <w:pPr>
              <w:spacing w:after="20"/>
              <w:ind w:left="20"/>
              <w:jc w:val="both"/>
            </w:pPr>
            <w:r>
              <w:rPr>
                <w:rFonts w:ascii="Times New Roman"/>
                <w:b w:val="false"/>
                <w:i w:val="false"/>
                <w:color w:val="000000"/>
                <w:sz w:val="20"/>
              </w:rPr>
              <w:t>
Приоритет цели по</w:t>
            </w:r>
          </w:p>
          <w:p>
            <w:pPr>
              <w:spacing w:after="20"/>
              <w:ind w:left="20"/>
              <w:jc w:val="both"/>
            </w:pPr>
            <w:r>
              <w:rPr>
                <w:rFonts w:ascii="Times New Roman"/>
                <w:b w:val="false"/>
                <w:i w:val="false"/>
                <w:color w:val="000000"/>
                <w:sz w:val="20"/>
              </w:rPr>
              <w:t>
умолчанию</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Буквенно-цифровое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20" w:id="2632"/>
    <w:p>
      <w:pPr>
        <w:spacing w:after="0"/>
        <w:ind w:left="0"/>
        <w:jc w:val="left"/>
      </w:pPr>
      <w:r>
        <w:rPr>
          <w:rFonts w:ascii="Times New Roman"/>
          <w:b/>
          <w:i w:val="false"/>
          <w:color w:val="000000"/>
        </w:rPr>
        <w:t xml:space="preserve"> Руководство по сокращениям условным знакам,</w:t>
      </w:r>
      <w:r>
        <w:br/>
      </w:r>
      <w:r>
        <w:rPr>
          <w:rFonts w:ascii="Times New Roman"/>
          <w:b/>
          <w:i w:val="false"/>
          <w:color w:val="000000"/>
        </w:rPr>
        <w:t>используемым в радиосвязи и навигации</w:t>
      </w:r>
    </w:p>
    <w:bookmarkEnd w:id="2632"/>
    <w:bookmarkStart w:name="z3822" w:id="2633"/>
    <w:p>
      <w:pPr>
        <w:spacing w:after="0"/>
        <w:ind w:left="0"/>
        <w:jc w:val="both"/>
      </w:pPr>
      <w:r>
        <w:rPr>
          <w:rFonts w:ascii="Times New Roman"/>
          <w:b w:val="false"/>
          <w:i w:val="false"/>
          <w:color w:val="000000"/>
          <w:sz w:val="28"/>
        </w:rPr>
        <w:t>
      1. Настоящее руководство является дополнением к Правилам Регистра судоходства и предназначено для использования работниками Регистра судоходства при рассмотрении технической документации, освидетельствовании и эксплуатации радио- и навигационного оборудования. Руководство рекомендуется также организациям и специалистам, занимающимся вопросами проектирования, изготовления, эксплуатации и ремонта радио- и навигационного оборудования.</w:t>
      </w:r>
    </w:p>
    <w:bookmarkEnd w:id="2633"/>
    <w:bookmarkStart w:name="z3823" w:id="2634"/>
    <w:p>
      <w:pPr>
        <w:spacing w:after="0"/>
        <w:ind w:left="0"/>
        <w:jc w:val="both"/>
      </w:pPr>
      <w:r>
        <w:rPr>
          <w:rFonts w:ascii="Times New Roman"/>
          <w:b w:val="false"/>
          <w:i w:val="false"/>
          <w:color w:val="000000"/>
          <w:sz w:val="28"/>
        </w:rPr>
        <w:t>
      2. Руководство является дополнением разделов 66 и 70 ПСВП и разделов 13 и 14 ПССП.</w:t>
      </w:r>
    </w:p>
    <w:bookmarkEnd w:id="2634"/>
    <w:bookmarkStart w:name="z3824" w:id="2635"/>
    <w:p>
      <w:pPr>
        <w:spacing w:after="0"/>
        <w:ind w:left="0"/>
        <w:jc w:val="both"/>
      </w:pPr>
      <w:r>
        <w:rPr>
          <w:rFonts w:ascii="Times New Roman"/>
          <w:b w:val="false"/>
          <w:i w:val="false"/>
          <w:color w:val="000000"/>
          <w:sz w:val="28"/>
        </w:rPr>
        <w:t>
      В настоящем Руководстве указаны принятые в международной практике термины и их сокращения, а также условные знаки, встречающиеся в технической документации на судовое радио- и навигационное оборудование, при освидетельствовании и эксплуатации судового радио- и навигационного оборудования.</w:t>
      </w:r>
    </w:p>
    <w:bookmarkEnd w:id="2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приложению 65</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3829" w:id="2636"/>
    <w:p>
      <w:pPr>
        <w:spacing w:after="0"/>
        <w:ind w:left="0"/>
        <w:jc w:val="left"/>
      </w:pPr>
      <w:r>
        <w:rPr>
          <w:rFonts w:ascii="Times New Roman"/>
          <w:b/>
          <w:i w:val="false"/>
          <w:color w:val="000000"/>
        </w:rPr>
        <w:t xml:space="preserve">  Принятые термины и их сокращения в международной практике</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7767"/>
        <w:gridCol w:w="124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термин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русский язык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 Acquisition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zone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захвата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Amplitude modulation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Амплитудная модуляция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Anchor watch</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Якорная вахта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clutter sea</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Подавление помех от волнения моря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Audible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frequency control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управление частотой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gain control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усиление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Identification</w:t>
            </w:r>
          </w:p>
          <w:p>
            <w:pPr>
              <w:spacing w:after="20"/>
              <w:ind w:left="20"/>
              <w:jc w:val="both"/>
            </w:pPr>
            <w:r>
              <w:rPr>
                <w:rFonts w:ascii="Times New Roman"/>
                <w:b w:val="false"/>
                <w:i w:val="false"/>
                <w:color w:val="000000"/>
                <w:sz w:val="20"/>
              </w:rPr>
              <w:t>
System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идентификационная</w:t>
            </w:r>
          </w:p>
          <w:p>
            <w:pPr>
              <w:spacing w:after="20"/>
              <w:ind w:left="20"/>
              <w:jc w:val="both"/>
            </w:pPr>
            <w:r>
              <w:rPr>
                <w:rFonts w:ascii="Times New Roman"/>
                <w:b w:val="false"/>
                <w:i w:val="false"/>
                <w:color w:val="000000"/>
                <w:sz w:val="20"/>
              </w:rPr>
              <w:t>
система (АИС)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system/function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система/функция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BKGND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Background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BWW</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waypoint to</w:t>
            </w:r>
          </w:p>
          <w:p>
            <w:pPr>
              <w:spacing w:after="20"/>
              <w:ind w:left="20"/>
              <w:jc w:val="both"/>
            </w:pPr>
            <w:r>
              <w:rPr>
                <w:rFonts w:ascii="Times New Roman"/>
                <w:b w:val="false"/>
                <w:i w:val="false"/>
                <w:color w:val="000000"/>
                <w:sz w:val="20"/>
              </w:rPr>
              <w:t>
waypoint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 с путевой точки на другую</w:t>
            </w:r>
          </w:p>
          <w:p>
            <w:pPr>
              <w:spacing w:after="20"/>
              <w:ind w:left="20"/>
              <w:jc w:val="both"/>
            </w:pPr>
            <w:r>
              <w:rPr>
                <w:rFonts w:ascii="Times New Roman"/>
                <w:b w:val="false"/>
                <w:i w:val="false"/>
                <w:color w:val="000000"/>
                <w:sz w:val="20"/>
              </w:rPr>
              <w:t>
путевую точку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Calibrate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CNCL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polarized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Круговая поляризация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Closest point of approach</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кратчайшего сближения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CCRS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Consistent common reference</w:t>
            </w:r>
          </w:p>
          <w:p>
            <w:pPr>
              <w:spacing w:after="20"/>
              <w:ind w:left="20"/>
              <w:jc w:val="both"/>
            </w:pPr>
            <w:r>
              <w:rPr>
                <w:rFonts w:ascii="Times New Roman"/>
                <w:b w:val="false"/>
                <w:i w:val="false"/>
                <w:color w:val="000000"/>
                <w:sz w:val="20"/>
              </w:rPr>
              <w:t>
point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общая опорная точка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Contrast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Корректура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Путевой угол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over the ground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Путевой угол относительно грунта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through the water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Путевой угол с учетом дрейфа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to steer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Заданный путевой угол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up</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по путевому углу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XTD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track distance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Траверзное расстояние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Cursor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 goods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 reckoning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Счисление пути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Delete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Удалить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Отшествие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DPTH</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Depth</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DGNSS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Differential GNSS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режим гнсс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selective calling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избирательный вызов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Display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DRMS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root mean square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Среднеквадратическое отклонение по</w:t>
            </w:r>
          </w:p>
          <w:p>
            <w:pPr>
              <w:spacing w:after="20"/>
              <w:ind w:left="20"/>
              <w:jc w:val="both"/>
            </w:pPr>
            <w:r>
              <w:rPr>
                <w:rFonts w:ascii="Times New Roman"/>
                <w:b w:val="false"/>
                <w:i w:val="false"/>
                <w:color w:val="000000"/>
                <w:sz w:val="20"/>
              </w:rPr>
              <w:t>
расстоянию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to go</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Заданное расстояние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DRIFT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Drift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bearing lane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линия пеленга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EPFS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position fixing</w:t>
            </w:r>
          </w:p>
          <w:p>
            <w:pPr>
              <w:spacing w:after="20"/>
              <w:ind w:left="20"/>
              <w:jc w:val="both"/>
            </w:pPr>
            <w:r>
              <w:rPr>
                <w:rFonts w:ascii="Times New Roman"/>
                <w:b w:val="false"/>
                <w:i w:val="false"/>
                <w:color w:val="000000"/>
                <w:sz w:val="20"/>
              </w:rPr>
              <w:t>
system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определения места</w:t>
            </w:r>
          </w:p>
          <w:p>
            <w:pPr>
              <w:spacing w:after="20"/>
              <w:ind w:left="20"/>
              <w:jc w:val="both"/>
            </w:pP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Enhance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заметности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position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Счислимое место с учетом дрейфа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ЕТА</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time of arrival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прихода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места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modulation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Частотная модуляция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GDOP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Geometric dilution of</w:t>
            </w:r>
          </w:p>
          <w:p>
            <w:pPr>
              <w:spacing w:after="20"/>
              <w:ind w:left="20"/>
              <w:jc w:val="both"/>
            </w:pPr>
            <w:r>
              <w:rPr>
                <w:rFonts w:ascii="Times New Roman"/>
                <w:b w:val="false"/>
                <w:i w:val="false"/>
                <w:color w:val="000000"/>
                <w:sz w:val="20"/>
              </w:rPr>
              <w:t>
precision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Геометрический фактор ухудшения</w:t>
            </w:r>
          </w:p>
          <w:p>
            <w:pPr>
              <w:spacing w:after="20"/>
              <w:ind w:left="20"/>
              <w:jc w:val="both"/>
            </w:pPr>
            <w:r>
              <w:rPr>
                <w:rFonts w:ascii="Times New Roman"/>
                <w:b w:val="false"/>
                <w:i w:val="false"/>
                <w:color w:val="000000"/>
                <w:sz w:val="20"/>
              </w:rPr>
              <w:t>
точности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navigation</w:t>
            </w:r>
          </w:p>
          <w:p>
            <w:pPr>
              <w:spacing w:after="20"/>
              <w:ind w:left="20"/>
              <w:jc w:val="both"/>
            </w:pPr>
            <w:r>
              <w:rPr>
                <w:rFonts w:ascii="Times New Roman"/>
                <w:b w:val="false"/>
                <w:i w:val="false"/>
                <w:color w:val="000000"/>
                <w:sz w:val="20"/>
              </w:rPr>
              <w:t>
satellite system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спутниковая навигационная</w:t>
            </w:r>
          </w:p>
          <w:p>
            <w:pPr>
              <w:spacing w:after="20"/>
              <w:ind w:left="20"/>
              <w:jc w:val="both"/>
            </w:pPr>
            <w:r>
              <w:rPr>
                <w:rFonts w:ascii="Times New Roman"/>
                <w:b w:val="false"/>
                <w:i w:val="false"/>
                <w:color w:val="000000"/>
                <w:sz w:val="20"/>
              </w:rPr>
              <w:t>
система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circle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круг</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Земли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repetition interval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Групповой интервал повторения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zone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Охранная зона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GYRO</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Gyro</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Гирокомпас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Harmful substances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опасных грузах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up</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по курсу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Мгновенное значение курса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control system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"по курсу"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line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курса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frequency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частота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speed craft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Высокоскоростное судно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HDOP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dilution of</w:t>
            </w:r>
          </w:p>
          <w:p>
            <w:pPr>
              <w:spacing w:after="20"/>
              <w:ind w:left="20"/>
              <w:jc w:val="both"/>
            </w:pPr>
            <w:r>
              <w:rPr>
                <w:rFonts w:ascii="Times New Roman"/>
                <w:b w:val="false"/>
                <w:i w:val="false"/>
                <w:color w:val="000000"/>
                <w:sz w:val="20"/>
              </w:rPr>
              <w:t>
precision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геометрический фактор</w:t>
            </w:r>
          </w:p>
          <w:p>
            <w:pPr>
              <w:spacing w:after="20"/>
              <w:ind w:left="20"/>
              <w:jc w:val="both"/>
            </w:pPr>
            <w:r>
              <w:rPr>
                <w:rFonts w:ascii="Times New Roman"/>
                <w:b w:val="false"/>
                <w:i w:val="false"/>
                <w:color w:val="000000"/>
                <w:sz w:val="20"/>
              </w:rPr>
              <w:t>
ухудшения точности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 RED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Infrared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Инфракрасный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Initialization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(начинание)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Input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Input/Output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Ввод/Вывод</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IRCS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Radio</w:t>
            </w:r>
          </w:p>
          <w:p>
            <w:pPr>
              <w:spacing w:after="20"/>
              <w:ind w:left="20"/>
              <w:jc w:val="both"/>
            </w:pPr>
            <w:r>
              <w:rPr>
                <w:rFonts w:ascii="Times New Roman"/>
                <w:b w:val="false"/>
                <w:i w:val="false"/>
                <w:color w:val="000000"/>
                <w:sz w:val="20"/>
              </w:rPr>
              <w:t>
Communication System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Интегрированная система радиосвязи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Interference rejection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Подавление помех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ISW</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Interswitch</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of position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положения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range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дальность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LOST TGT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Lost target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Потерянная цель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frequency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частота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Manoeuvre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MMSI</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mobile services</w:t>
            </w:r>
          </w:p>
          <w:p>
            <w:pPr>
              <w:spacing w:after="20"/>
              <w:ind w:left="20"/>
              <w:jc w:val="both"/>
            </w:pPr>
            <w:r>
              <w:rPr>
                <w:rFonts w:ascii="Times New Roman"/>
                <w:b w:val="false"/>
                <w:i w:val="false"/>
                <w:color w:val="000000"/>
                <w:sz w:val="20"/>
              </w:rPr>
              <w:t>
identity number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морской</w:t>
            </w:r>
          </w:p>
          <w:p>
            <w:pPr>
              <w:spacing w:after="20"/>
              <w:ind w:left="20"/>
              <w:jc w:val="both"/>
            </w:pPr>
            <w:r>
              <w:rPr>
                <w:rFonts w:ascii="Times New Roman"/>
                <w:b w:val="false"/>
                <w:i w:val="false"/>
                <w:color w:val="000000"/>
                <w:sz w:val="20"/>
              </w:rPr>
              <w:t>
подвижной службы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MENU</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Menu</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pollutant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Загрязнитель морской среды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MSI</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safety information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безопасности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MSTR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frequency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частоты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Молчание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(-ое)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UP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up</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по меридиану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Выключить (-ено)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OOW</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 on watch</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офицер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 (-ено)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Out/Output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ship</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 судно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 illumination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панели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Parallel index line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параллельного индекса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PASSV</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vessel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судно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 overboard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за бортом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identification</w:t>
            </w:r>
          </w:p>
          <w:p>
            <w:pPr>
              <w:spacing w:after="20"/>
              <w:ind w:left="20"/>
              <w:jc w:val="both"/>
            </w:pPr>
            <w:r>
              <w:rPr>
                <w:rFonts w:ascii="Times New Roman"/>
                <w:b w:val="false"/>
                <w:i w:val="false"/>
                <w:color w:val="000000"/>
                <w:sz w:val="20"/>
              </w:rPr>
              <w:t>
number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номер члена экипажа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 vessel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Лоцманское судно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port side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борт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PDOP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Positional dilution of</w:t>
            </w:r>
          </w:p>
          <w:p>
            <w:pPr>
              <w:spacing w:after="20"/>
              <w:ind w:left="20"/>
              <w:jc w:val="both"/>
            </w:pPr>
            <w:r>
              <w:rPr>
                <w:rFonts w:ascii="Times New Roman"/>
                <w:b w:val="false"/>
                <w:i w:val="false"/>
                <w:color w:val="000000"/>
                <w:sz w:val="20"/>
              </w:rPr>
              <w:t>
precision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ухудшения точности места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Predicted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Predicted point of</w:t>
            </w:r>
          </w:p>
          <w:p>
            <w:pPr>
              <w:spacing w:after="20"/>
              <w:ind w:left="20"/>
              <w:jc w:val="both"/>
            </w:pPr>
            <w:r>
              <w:rPr>
                <w:rFonts w:ascii="Times New Roman"/>
                <w:b w:val="false"/>
                <w:i w:val="false"/>
                <w:color w:val="000000"/>
                <w:sz w:val="20"/>
              </w:rPr>
              <w:t>
collision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точка столкновения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repetition frequency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повторения импульсов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per revolution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импульсов на оборот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RACON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Радиолокационный маяк-ответчик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clutter rain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Подавление помех от дождя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(дальность)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 rings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дальности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RCDS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Raster chart display system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отображения растровых карт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Raster navigational chart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Растровая навигационная карта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turn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Угловая скорость поворота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motion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 движение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Revolution per minute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оборотов в минуту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mean square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Среднеквадратическое отклонение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SFCNT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contour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безопасности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Sailing vessel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Парусное судно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S-BAND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S-band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частот S-диапазона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SARV</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and rescue vessel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Спасательное судно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time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время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pulse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импульс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Signal-to-noise ratio</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сигнал/помеха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Simulation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SDME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and distance</w:t>
            </w:r>
          </w:p>
          <w:p>
            <w:pPr>
              <w:spacing w:after="20"/>
              <w:ind w:left="20"/>
              <w:jc w:val="both"/>
            </w:pPr>
            <w:r>
              <w:rPr>
                <w:rFonts w:ascii="Times New Roman"/>
                <w:b w:val="false"/>
                <w:i w:val="false"/>
                <w:color w:val="000000"/>
                <w:sz w:val="20"/>
              </w:rPr>
              <w:t>
measuring equipment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измерения скорости и</w:t>
            </w:r>
          </w:p>
          <w:p>
            <w:pPr>
              <w:spacing w:after="20"/>
              <w:ind w:left="20"/>
              <w:jc w:val="both"/>
            </w:pPr>
            <w:r>
              <w:rPr>
                <w:rFonts w:ascii="Times New Roman"/>
                <w:b w:val="false"/>
                <w:i w:val="false"/>
                <w:color w:val="000000"/>
                <w:sz w:val="20"/>
              </w:rPr>
              <w:t>
пройденного расстояния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over the ground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относительно грунта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through the water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относительно воды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STBY</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Starboard, starboard side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борт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STN</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Synchronization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tracking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цели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(испытание)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difference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времени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TOA</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arrival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departure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отбытия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TCPA</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to CPA</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сближения на кратчайшее</w:t>
            </w:r>
          </w:p>
          <w:p>
            <w:pPr>
              <w:spacing w:after="20"/>
              <w:ind w:left="20"/>
              <w:jc w:val="both"/>
            </w:pPr>
            <w:r>
              <w:rPr>
                <w:rFonts w:ascii="Times New Roman"/>
                <w:b w:val="false"/>
                <w:i w:val="false"/>
                <w:color w:val="000000"/>
                <w:sz w:val="20"/>
              </w:rPr>
              <w:t>
расстояние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to go</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перехода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to wheel over line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подхода к линии поворота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TRK</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судна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 control system</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по линии заданного</w:t>
            </w:r>
          </w:p>
          <w:p>
            <w:pPr>
              <w:spacing w:after="20"/>
              <w:ind w:left="20"/>
              <w:jc w:val="both"/>
            </w:pPr>
            <w:r>
              <w:rPr>
                <w:rFonts w:ascii="Times New Roman"/>
                <w:b w:val="false"/>
                <w:i w:val="false"/>
                <w:color w:val="000000"/>
                <w:sz w:val="20"/>
              </w:rPr>
              <w:t>
пути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 made good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Заданный путь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line of</w:t>
            </w:r>
          </w:p>
          <w:p>
            <w:pPr>
              <w:spacing w:after="20"/>
              <w:ind w:left="20"/>
              <w:jc w:val="both"/>
            </w:pPr>
            <w:r>
              <w:rPr>
                <w:rFonts w:ascii="Times New Roman"/>
                <w:b w:val="false"/>
                <w:i w:val="false"/>
                <w:color w:val="000000"/>
                <w:sz w:val="20"/>
              </w:rPr>
              <w:t>
position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Смещенная линия положения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Transmitting heading device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передачи кур-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Trial</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Trigger pulse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Триггерный импульс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motion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Истинное движение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 high frequency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Сверхвысокая частота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time coordinated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координированное время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Variable range marker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индекс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Склонение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Vector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high frequency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 частота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VLF</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low frequency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 частота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GRND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aground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сидящее на грунте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at anchor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на якоре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constrained by</w:t>
            </w:r>
          </w:p>
          <w:p>
            <w:pPr>
              <w:spacing w:after="20"/>
              <w:ind w:left="20"/>
              <w:jc w:val="both"/>
            </w:pPr>
            <w:r>
              <w:rPr>
                <w:rFonts w:ascii="Times New Roman"/>
                <w:b w:val="false"/>
                <w:i w:val="false"/>
                <w:color w:val="000000"/>
                <w:sz w:val="20"/>
              </w:rPr>
              <w:t>
draught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стесненное своей осадкой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engaged in diving</w:t>
            </w:r>
          </w:p>
          <w:p>
            <w:pPr>
              <w:spacing w:after="20"/>
              <w:ind w:left="20"/>
              <w:jc w:val="both"/>
            </w:pPr>
            <w:r>
              <w:rPr>
                <w:rFonts w:ascii="Times New Roman"/>
                <w:b w:val="false"/>
                <w:i w:val="false"/>
                <w:color w:val="000000"/>
                <w:sz w:val="20"/>
              </w:rPr>
              <w:t>
operation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занятое водолазными работами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engaged in dredging</w:t>
            </w:r>
          </w:p>
          <w:p>
            <w:pPr>
              <w:spacing w:after="20"/>
              <w:ind w:left="20"/>
              <w:jc w:val="both"/>
            </w:pPr>
            <w:r>
              <w:rPr>
                <w:rFonts w:ascii="Times New Roman"/>
                <w:b w:val="false"/>
                <w:i w:val="false"/>
                <w:color w:val="000000"/>
                <w:sz w:val="20"/>
              </w:rPr>
              <w:t>
or underwater operation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занятое дноуглубительными</w:t>
            </w:r>
          </w:p>
          <w:p>
            <w:pPr>
              <w:spacing w:after="20"/>
              <w:ind w:left="20"/>
              <w:jc w:val="both"/>
            </w:pPr>
            <w:r>
              <w:rPr>
                <w:rFonts w:ascii="Times New Roman"/>
                <w:b w:val="false"/>
                <w:i w:val="false"/>
                <w:color w:val="000000"/>
                <w:sz w:val="20"/>
              </w:rPr>
              <w:t>
работами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engaged in towing</w:t>
            </w:r>
          </w:p>
          <w:p>
            <w:pPr>
              <w:spacing w:after="20"/>
              <w:ind w:left="20"/>
              <w:jc w:val="both"/>
            </w:pPr>
            <w:r>
              <w:rPr>
                <w:rFonts w:ascii="Times New Roman"/>
                <w:b w:val="false"/>
                <w:i w:val="false"/>
                <w:color w:val="000000"/>
                <w:sz w:val="20"/>
              </w:rPr>
              <w:t>
operation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занятое буксировкой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not under command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Неуправляемое судно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RIM</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restricted in</w:t>
            </w:r>
          </w:p>
          <w:p>
            <w:pPr>
              <w:spacing w:after="20"/>
              <w:ind w:left="20"/>
              <w:jc w:val="both"/>
            </w:pPr>
            <w:r>
              <w:rPr>
                <w:rFonts w:ascii="Times New Roman"/>
                <w:b w:val="false"/>
                <w:i w:val="false"/>
                <w:color w:val="000000"/>
                <w:sz w:val="20"/>
              </w:rPr>
              <w:t>
maneuverability</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ограниченное в возможности</w:t>
            </w:r>
          </w:p>
          <w:p>
            <w:pPr>
              <w:spacing w:after="20"/>
              <w:ind w:left="20"/>
              <w:jc w:val="both"/>
            </w:pPr>
            <w:r>
              <w:rPr>
                <w:rFonts w:ascii="Times New Roman"/>
                <w:b w:val="false"/>
                <w:i w:val="false"/>
                <w:color w:val="000000"/>
                <w:sz w:val="20"/>
              </w:rPr>
              <w:t>
маневрирования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VTS</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traffic service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управления движением судов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VDR</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Voyage data recorder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данных рейса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WPT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Waypoint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точка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 over line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подачи команды на перекладку</w:t>
            </w:r>
          </w:p>
          <w:p>
            <w:pPr>
              <w:spacing w:after="20"/>
              <w:ind w:left="20"/>
              <w:jc w:val="both"/>
            </w:pPr>
            <w:r>
              <w:rPr>
                <w:rFonts w:ascii="Times New Roman"/>
                <w:b w:val="false"/>
                <w:i w:val="false"/>
                <w:color w:val="000000"/>
                <w:sz w:val="20"/>
              </w:rPr>
              <w:t>
рули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WOT</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 over time</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команды на перекладку</w:t>
            </w:r>
          </w:p>
          <w:p>
            <w:pPr>
              <w:spacing w:after="20"/>
              <w:ind w:left="20"/>
              <w:jc w:val="both"/>
            </w:pPr>
            <w:r>
              <w:rPr>
                <w:rFonts w:ascii="Times New Roman"/>
                <w:b w:val="false"/>
                <w:i w:val="false"/>
                <w:color w:val="000000"/>
                <w:sz w:val="20"/>
              </w:rPr>
              <w:t>
руля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X-BAND</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X-band</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частот Х-диапазона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приложению 65</w:t>
            </w:r>
            <w:r>
              <w:br/>
            </w:r>
            <w:r>
              <w:rPr>
                <w:rFonts w:ascii="Times New Roman"/>
                <w:b w:val="false"/>
                <w:i w:val="false"/>
                <w:color w:val="000000"/>
                <w:sz w:val="20"/>
              </w:rPr>
              <w:t>Правил постройки судов</w:t>
            </w:r>
            <w:r>
              <w:br/>
            </w:r>
            <w:r>
              <w:rPr>
                <w:rFonts w:ascii="Times New Roman"/>
                <w:b w:val="false"/>
                <w:i w:val="false"/>
                <w:color w:val="000000"/>
                <w:sz w:val="20"/>
              </w:rPr>
              <w:t>смешанного "река-море" плавания</w:t>
            </w:r>
          </w:p>
        </w:tc>
      </w:tr>
    </w:tbl>
    <w:bookmarkStart w:name="z3835" w:id="2637"/>
    <w:p>
      <w:pPr>
        <w:spacing w:after="0"/>
        <w:ind w:left="0"/>
        <w:jc w:val="left"/>
      </w:pPr>
      <w:r>
        <w:rPr>
          <w:rFonts w:ascii="Times New Roman"/>
          <w:b/>
          <w:i w:val="false"/>
          <w:color w:val="000000"/>
        </w:rPr>
        <w:t xml:space="preserve">  Условные знаки</w:t>
      </w:r>
    </w:p>
    <w:bookmarkEnd w:id="2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9108"/>
        <w:gridCol w:w="2121"/>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Условные знаки для обозначения своего судна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 судно</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700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Двойная окружность с центром в</w:t>
            </w:r>
          </w:p>
          <w:p>
            <w:pPr>
              <w:spacing w:after="20"/>
              <w:ind w:left="20"/>
              <w:jc w:val="both"/>
            </w:pPr>
            <w:r>
              <w:rPr>
                <w:rFonts w:ascii="Times New Roman"/>
                <w:b w:val="false"/>
                <w:i w:val="false"/>
                <w:color w:val="000000"/>
                <w:sz w:val="20"/>
              </w:rPr>
              <w:t>
постоянной общей опорной точке.</w:t>
            </w:r>
          </w:p>
          <w:p>
            <w:pPr>
              <w:spacing w:after="20"/>
              <w:ind w:left="20"/>
              <w:jc w:val="both"/>
            </w:pPr>
            <w:r>
              <w:rPr>
                <w:rFonts w:ascii="Times New Roman"/>
                <w:b w:val="false"/>
                <w:i w:val="false"/>
                <w:color w:val="000000"/>
                <w:sz w:val="20"/>
              </w:rPr>
              <w:t>
Знак применяется и в том случае,</w:t>
            </w:r>
          </w:p>
          <w:p>
            <w:pPr>
              <w:spacing w:after="20"/>
              <w:ind w:left="20"/>
              <w:jc w:val="both"/>
            </w:pPr>
            <w:r>
              <w:rPr>
                <w:rFonts w:ascii="Times New Roman"/>
                <w:b w:val="false"/>
                <w:i w:val="false"/>
                <w:color w:val="000000"/>
                <w:sz w:val="20"/>
              </w:rPr>
              <w:t>
когда место судна обозначается как</w:t>
            </w:r>
          </w:p>
          <w:p>
            <w:pPr>
              <w:spacing w:after="20"/>
              <w:ind w:left="20"/>
              <w:jc w:val="both"/>
            </w:pPr>
            <w:r>
              <w:rPr>
                <w:rFonts w:ascii="Times New Roman"/>
                <w:b w:val="false"/>
                <w:i w:val="false"/>
                <w:color w:val="000000"/>
                <w:sz w:val="20"/>
              </w:rPr>
              <w:t>
пересечение линии курса и линии</w:t>
            </w:r>
          </w:p>
          <w:p>
            <w:pPr>
              <w:spacing w:after="20"/>
              <w:ind w:left="20"/>
              <w:jc w:val="both"/>
            </w:pPr>
            <w:r>
              <w:rPr>
                <w:rFonts w:ascii="Times New Roman"/>
                <w:b w:val="false"/>
                <w:i w:val="false"/>
                <w:color w:val="000000"/>
                <w:sz w:val="20"/>
              </w:rPr>
              <w:t>
мидель шпангоута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Масштабный знак своего</w:t>
            </w:r>
          </w:p>
          <w:p>
            <w:pPr>
              <w:spacing w:after="20"/>
              <w:ind w:left="20"/>
              <w:jc w:val="both"/>
            </w:pPr>
            <w:r>
              <w:rPr>
                <w:rFonts w:ascii="Times New Roman"/>
                <w:b w:val="false"/>
                <w:i w:val="false"/>
                <w:color w:val="000000"/>
                <w:sz w:val="20"/>
              </w:rPr>
              <w:t>
судна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954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знака соответствуют</w:t>
            </w:r>
          </w:p>
          <w:p>
            <w:pPr>
              <w:spacing w:after="20"/>
              <w:ind w:left="20"/>
              <w:jc w:val="both"/>
            </w:pPr>
            <w:r>
              <w:rPr>
                <w:rFonts w:ascii="Times New Roman"/>
                <w:b w:val="false"/>
                <w:i w:val="false"/>
                <w:color w:val="000000"/>
                <w:sz w:val="20"/>
              </w:rPr>
              <w:t>
масштабу изображения, ориентация</w:t>
            </w:r>
          </w:p>
          <w:p>
            <w:pPr>
              <w:spacing w:after="20"/>
              <w:ind w:left="20"/>
              <w:jc w:val="both"/>
            </w:pPr>
            <w:r>
              <w:rPr>
                <w:rFonts w:ascii="Times New Roman"/>
                <w:b w:val="false"/>
                <w:i w:val="false"/>
                <w:color w:val="000000"/>
                <w:sz w:val="20"/>
              </w:rPr>
              <w:t>
"по курсу". Место относится к</w:t>
            </w:r>
          </w:p>
          <w:p>
            <w:pPr>
              <w:spacing w:after="20"/>
              <w:ind w:left="20"/>
              <w:jc w:val="both"/>
            </w:pPr>
            <w:r>
              <w:rPr>
                <w:rFonts w:ascii="Times New Roman"/>
                <w:b w:val="false"/>
                <w:i w:val="false"/>
                <w:color w:val="000000"/>
                <w:sz w:val="20"/>
              </w:rPr>
              <w:t>
постоянной общей опорной точке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p>
            <w:pPr>
              <w:spacing w:after="20"/>
              <w:ind w:left="20"/>
              <w:jc w:val="both"/>
            </w:pPr>
            <w:r>
              <w:rPr>
                <w:rFonts w:ascii="Times New Roman"/>
                <w:b w:val="false"/>
                <w:i w:val="false"/>
                <w:color w:val="000000"/>
                <w:sz w:val="20"/>
              </w:rPr>
              <w:t>
антенны РЛС</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3970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расположенный в точке</w:t>
            </w:r>
          </w:p>
          <w:p>
            <w:pPr>
              <w:spacing w:after="20"/>
              <w:ind w:left="20"/>
              <w:jc w:val="both"/>
            </w:pPr>
            <w:r>
              <w:rPr>
                <w:rFonts w:ascii="Times New Roman"/>
                <w:b w:val="false"/>
                <w:i w:val="false"/>
                <w:color w:val="000000"/>
                <w:sz w:val="20"/>
              </w:rPr>
              <w:t>
установки той антенны РЛС, от</w:t>
            </w:r>
          </w:p>
          <w:p>
            <w:pPr>
              <w:spacing w:after="20"/>
              <w:ind w:left="20"/>
              <w:jc w:val="both"/>
            </w:pPr>
            <w:r>
              <w:rPr>
                <w:rFonts w:ascii="Times New Roman"/>
                <w:b w:val="false"/>
                <w:i w:val="false"/>
                <w:color w:val="000000"/>
                <w:sz w:val="20"/>
              </w:rPr>
              <w:t>
которой поступает РЛ информация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курса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длина которой</w:t>
            </w:r>
          </w:p>
          <w:p>
            <w:pPr>
              <w:spacing w:after="20"/>
              <w:ind w:left="20"/>
              <w:jc w:val="both"/>
            </w:pPr>
            <w:r>
              <w:rPr>
                <w:rFonts w:ascii="Times New Roman"/>
                <w:b w:val="false"/>
                <w:i w:val="false"/>
                <w:color w:val="000000"/>
                <w:sz w:val="20"/>
              </w:rPr>
              <w:t>
ограничена азимутальной шкалой.</w:t>
            </w:r>
          </w:p>
          <w:p>
            <w:pPr>
              <w:spacing w:after="20"/>
              <w:ind w:left="20"/>
              <w:jc w:val="both"/>
            </w:pPr>
            <w:r>
              <w:rPr>
                <w:rFonts w:ascii="Times New Roman"/>
                <w:b w:val="false"/>
                <w:i w:val="false"/>
                <w:color w:val="000000"/>
                <w:sz w:val="20"/>
              </w:rPr>
              <w:t>
Если такая шкала не отображается,</w:t>
            </w:r>
          </w:p>
          <w:p>
            <w:pPr>
              <w:spacing w:after="20"/>
              <w:ind w:left="20"/>
              <w:jc w:val="both"/>
            </w:pPr>
            <w:r>
              <w:rPr>
                <w:rFonts w:ascii="Times New Roman"/>
                <w:b w:val="false"/>
                <w:i w:val="false"/>
                <w:color w:val="000000"/>
                <w:sz w:val="20"/>
              </w:rPr>
              <w:t>
то линия курса имеет ограниченную</w:t>
            </w:r>
          </w:p>
          <w:p>
            <w:pPr>
              <w:spacing w:after="20"/>
              <w:ind w:left="20"/>
              <w:jc w:val="both"/>
            </w:pPr>
            <w:r>
              <w:rPr>
                <w:rFonts w:ascii="Times New Roman"/>
                <w:b w:val="false"/>
                <w:i w:val="false"/>
                <w:color w:val="000000"/>
                <w:sz w:val="20"/>
              </w:rPr>
              <w:t>
длину. Начало линии располагается в</w:t>
            </w:r>
          </w:p>
          <w:p>
            <w:pPr>
              <w:spacing w:after="20"/>
              <w:ind w:left="20"/>
              <w:jc w:val="both"/>
            </w:pPr>
            <w:r>
              <w:rPr>
                <w:rFonts w:ascii="Times New Roman"/>
                <w:b w:val="false"/>
                <w:i w:val="false"/>
                <w:color w:val="000000"/>
                <w:sz w:val="20"/>
              </w:rPr>
              <w:t>
общей опорной точке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мидель-шпангоута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4986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фиксированной или</w:t>
            </w:r>
          </w:p>
          <w:p>
            <w:pPr>
              <w:spacing w:after="20"/>
              <w:ind w:left="20"/>
              <w:jc w:val="both"/>
            </w:pPr>
            <w:r>
              <w:rPr>
                <w:rFonts w:ascii="Times New Roman"/>
                <w:b w:val="false"/>
                <w:i w:val="false"/>
                <w:color w:val="000000"/>
                <w:sz w:val="20"/>
              </w:rPr>
              <w:t>
переменной длины, центр которой</w:t>
            </w:r>
          </w:p>
          <w:p>
            <w:pPr>
              <w:spacing w:after="20"/>
              <w:ind w:left="20"/>
              <w:jc w:val="both"/>
            </w:pPr>
            <w:r>
              <w:rPr>
                <w:rFonts w:ascii="Times New Roman"/>
                <w:b w:val="false"/>
                <w:i w:val="false"/>
                <w:color w:val="000000"/>
                <w:sz w:val="20"/>
              </w:rPr>
              <w:t>
располагается в постоянной общей</w:t>
            </w:r>
          </w:p>
          <w:p>
            <w:pPr>
              <w:spacing w:after="20"/>
              <w:ind w:left="20"/>
              <w:jc w:val="both"/>
            </w:pPr>
            <w:r>
              <w:rPr>
                <w:rFonts w:ascii="Times New Roman"/>
                <w:b w:val="false"/>
                <w:i w:val="false"/>
                <w:color w:val="000000"/>
                <w:sz w:val="20"/>
              </w:rPr>
              <w:t>
опорной точке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перемещения</w:t>
            </w:r>
          </w:p>
          <w:p>
            <w:pPr>
              <w:spacing w:after="20"/>
              <w:ind w:left="20"/>
              <w:jc w:val="both"/>
            </w:pPr>
            <w:r>
              <w:rPr>
                <w:rFonts w:ascii="Times New Roman"/>
                <w:b w:val="false"/>
                <w:i w:val="false"/>
                <w:color w:val="000000"/>
                <w:sz w:val="20"/>
              </w:rPr>
              <w:t>
своего судна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541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толщина которой</w:t>
            </w:r>
          </w:p>
          <w:p>
            <w:pPr>
              <w:spacing w:after="20"/>
              <w:ind w:left="20"/>
              <w:jc w:val="both"/>
            </w:pPr>
            <w:r>
              <w:rPr>
                <w:rFonts w:ascii="Times New Roman"/>
                <w:b w:val="false"/>
                <w:i w:val="false"/>
                <w:color w:val="000000"/>
                <w:sz w:val="20"/>
              </w:rPr>
              <w:t>
вдвое больше толщины линии курса.</w:t>
            </w:r>
          </w:p>
          <w:p>
            <w:pPr>
              <w:spacing w:after="20"/>
              <w:ind w:left="20"/>
              <w:jc w:val="both"/>
            </w:pPr>
            <w:r>
              <w:rPr>
                <w:rFonts w:ascii="Times New Roman"/>
                <w:b w:val="false"/>
                <w:i w:val="false"/>
                <w:color w:val="000000"/>
                <w:sz w:val="20"/>
              </w:rPr>
              <w:t>
На пунктирной линии располагаются</w:t>
            </w:r>
          </w:p>
          <w:p>
            <w:pPr>
              <w:spacing w:after="20"/>
              <w:ind w:left="20"/>
              <w:jc w:val="both"/>
            </w:pPr>
            <w:r>
              <w:rPr>
                <w:rFonts w:ascii="Times New Roman"/>
                <w:b w:val="false"/>
                <w:i w:val="false"/>
                <w:color w:val="000000"/>
                <w:sz w:val="20"/>
              </w:rPr>
              <w:t>
короткие поперечные линии,</w:t>
            </w:r>
          </w:p>
          <w:p>
            <w:pPr>
              <w:spacing w:after="20"/>
              <w:ind w:left="20"/>
              <w:jc w:val="both"/>
            </w:pPr>
            <w:r>
              <w:rPr>
                <w:rFonts w:ascii="Times New Roman"/>
                <w:b w:val="false"/>
                <w:i w:val="false"/>
                <w:color w:val="000000"/>
                <w:sz w:val="20"/>
              </w:rPr>
              <w:t>
соответствующие определенным</w:t>
            </w:r>
          </w:p>
          <w:p>
            <w:pPr>
              <w:spacing w:after="20"/>
              <w:ind w:left="20"/>
              <w:jc w:val="both"/>
            </w:pPr>
            <w:r>
              <w:rPr>
                <w:rFonts w:ascii="Times New Roman"/>
                <w:b w:val="false"/>
                <w:i w:val="false"/>
                <w:color w:val="000000"/>
                <w:sz w:val="20"/>
              </w:rPr>
              <w:t>
временным интервалам. Для</w:t>
            </w:r>
          </w:p>
          <w:p>
            <w:pPr>
              <w:spacing w:after="20"/>
              <w:ind w:left="20"/>
              <w:jc w:val="both"/>
            </w:pPr>
            <w:r>
              <w:rPr>
                <w:rFonts w:ascii="Times New Roman"/>
                <w:b w:val="false"/>
                <w:i w:val="false"/>
                <w:color w:val="000000"/>
                <w:sz w:val="20"/>
              </w:rPr>
              <w:t>
обозначения вектора перемещения</w:t>
            </w:r>
          </w:p>
          <w:p>
            <w:pPr>
              <w:spacing w:after="20"/>
              <w:ind w:left="20"/>
              <w:jc w:val="both"/>
            </w:pPr>
            <w:r>
              <w:rPr>
                <w:rFonts w:ascii="Times New Roman"/>
                <w:b w:val="false"/>
                <w:i w:val="false"/>
                <w:color w:val="000000"/>
                <w:sz w:val="20"/>
              </w:rPr>
              <w:t>
относительно воды или грунта</w:t>
            </w:r>
          </w:p>
          <w:p>
            <w:pPr>
              <w:spacing w:after="20"/>
              <w:ind w:left="20"/>
              <w:jc w:val="both"/>
            </w:pPr>
            <w:r>
              <w:rPr>
                <w:rFonts w:ascii="Times New Roman"/>
                <w:b w:val="false"/>
                <w:i w:val="false"/>
                <w:color w:val="000000"/>
                <w:sz w:val="20"/>
              </w:rPr>
              <w:t>
допускается применять одну или две</w:t>
            </w:r>
          </w:p>
          <w:p>
            <w:pPr>
              <w:spacing w:after="20"/>
              <w:ind w:left="20"/>
              <w:jc w:val="both"/>
            </w:pPr>
            <w:r>
              <w:rPr>
                <w:rFonts w:ascii="Times New Roman"/>
                <w:b w:val="false"/>
                <w:i w:val="false"/>
                <w:color w:val="000000"/>
                <w:sz w:val="20"/>
              </w:rPr>
              <w:t>
стрелки, помещенные на окончании</w:t>
            </w:r>
          </w:p>
          <w:p>
            <w:pPr>
              <w:spacing w:after="20"/>
              <w:ind w:left="20"/>
              <w:jc w:val="both"/>
            </w:pPr>
            <w:r>
              <w:rPr>
                <w:rFonts w:ascii="Times New Roman"/>
                <w:b w:val="false"/>
                <w:i w:val="false"/>
                <w:color w:val="000000"/>
                <w:sz w:val="20"/>
              </w:rPr>
              <w:t>
вектора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путь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9652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планируемого пути может</w:t>
            </w:r>
          </w:p>
          <w:p>
            <w:pPr>
              <w:spacing w:after="20"/>
              <w:ind w:left="20"/>
              <w:jc w:val="both"/>
            </w:pPr>
            <w:r>
              <w:rPr>
                <w:rFonts w:ascii="Times New Roman"/>
                <w:b w:val="false"/>
                <w:i w:val="false"/>
                <w:color w:val="000000"/>
                <w:sz w:val="20"/>
              </w:rPr>
              <w:t>
отображаться в виде криволинейных</w:t>
            </w:r>
          </w:p>
          <w:p>
            <w:pPr>
              <w:spacing w:after="20"/>
              <w:ind w:left="20"/>
              <w:jc w:val="both"/>
            </w:pPr>
            <w:r>
              <w:rPr>
                <w:rFonts w:ascii="Times New Roman"/>
                <w:b w:val="false"/>
                <w:i w:val="false"/>
                <w:color w:val="000000"/>
                <w:sz w:val="20"/>
              </w:rPr>
              <w:t>
участков</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Пройденный путь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398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Пройденный путь по данным основного</w:t>
            </w:r>
          </w:p>
          <w:p>
            <w:pPr>
              <w:spacing w:after="20"/>
              <w:ind w:left="20"/>
              <w:jc w:val="both"/>
            </w:pPr>
            <w:r>
              <w:rPr>
                <w:rFonts w:ascii="Times New Roman"/>
                <w:b w:val="false"/>
                <w:i w:val="false"/>
                <w:color w:val="000000"/>
                <w:sz w:val="20"/>
              </w:rPr>
              <w:t>
навигационного средства</w:t>
            </w:r>
          </w:p>
          <w:p>
            <w:pPr>
              <w:spacing w:after="20"/>
              <w:ind w:left="20"/>
              <w:jc w:val="both"/>
            </w:pPr>
            <w:r>
              <w:rPr>
                <w:rFonts w:ascii="Times New Roman"/>
                <w:b w:val="false"/>
                <w:i w:val="false"/>
                <w:color w:val="000000"/>
                <w:sz w:val="20"/>
              </w:rPr>
              <w:t>
отображается толстой линией, а по</w:t>
            </w:r>
          </w:p>
          <w:p>
            <w:pPr>
              <w:spacing w:after="20"/>
              <w:ind w:left="20"/>
              <w:jc w:val="both"/>
            </w:pPr>
            <w:r>
              <w:rPr>
                <w:rFonts w:ascii="Times New Roman"/>
                <w:b w:val="false"/>
                <w:i w:val="false"/>
                <w:color w:val="000000"/>
                <w:sz w:val="20"/>
              </w:rPr>
              <w:t>
данным резервного средства - тонкой</w:t>
            </w:r>
          </w:p>
          <w:p>
            <w:pPr>
              <w:spacing w:after="20"/>
              <w:ind w:left="20"/>
              <w:jc w:val="both"/>
            </w:pPr>
            <w:r>
              <w:rPr>
                <w:rFonts w:ascii="Times New Roman"/>
                <w:b w:val="false"/>
                <w:i w:val="false"/>
                <w:color w:val="000000"/>
                <w:sz w:val="20"/>
              </w:rPr>
              <w:t>
линией. На линии пути допускается</w:t>
            </w:r>
          </w:p>
          <w:p>
            <w:pPr>
              <w:spacing w:after="20"/>
              <w:ind w:left="20"/>
              <w:jc w:val="both"/>
            </w:pPr>
            <w:r>
              <w:rPr>
                <w:rFonts w:ascii="Times New Roman"/>
                <w:b w:val="false"/>
                <w:i w:val="false"/>
                <w:color w:val="000000"/>
                <w:sz w:val="20"/>
              </w:rPr>
              <w:t>
отображать временные отметки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Условные знаки для отображения радиолокационных целей</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Сопровождаемая цель, в</w:t>
            </w:r>
          </w:p>
          <w:p>
            <w:pPr>
              <w:spacing w:after="20"/>
              <w:ind w:left="20"/>
              <w:jc w:val="both"/>
            </w:pPr>
            <w:r>
              <w:rPr>
                <w:rFonts w:ascii="Times New Roman"/>
                <w:b w:val="false"/>
                <w:i w:val="false"/>
                <w:color w:val="000000"/>
                <w:sz w:val="20"/>
              </w:rPr>
              <w:t>
том числе и опасная</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8415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заполненная или</w:t>
            </w:r>
          </w:p>
          <w:p>
            <w:pPr>
              <w:spacing w:after="20"/>
              <w:ind w:left="20"/>
              <w:jc w:val="both"/>
            </w:pPr>
            <w:r>
              <w:rPr>
                <w:rFonts w:ascii="Times New Roman"/>
                <w:b w:val="false"/>
                <w:i w:val="false"/>
                <w:color w:val="000000"/>
                <w:sz w:val="20"/>
              </w:rPr>
              <w:t>
незаполненная окружность. Вектор</w:t>
            </w:r>
          </w:p>
          <w:p>
            <w:pPr>
              <w:spacing w:after="20"/>
              <w:ind w:left="20"/>
              <w:jc w:val="both"/>
            </w:pPr>
            <w:r>
              <w:rPr>
                <w:rFonts w:ascii="Times New Roman"/>
                <w:b w:val="false"/>
                <w:i w:val="false"/>
                <w:color w:val="000000"/>
                <w:sz w:val="20"/>
              </w:rPr>
              <w:t>
перемещения цели представляется</w:t>
            </w:r>
          </w:p>
          <w:p>
            <w:pPr>
              <w:spacing w:after="20"/>
              <w:ind w:left="20"/>
              <w:jc w:val="both"/>
            </w:pPr>
            <w:r>
              <w:rPr>
                <w:rFonts w:ascii="Times New Roman"/>
                <w:b w:val="false"/>
                <w:i w:val="false"/>
                <w:color w:val="000000"/>
                <w:sz w:val="20"/>
              </w:rPr>
              <w:t>
пунктирной линией. Длина пунктира</w:t>
            </w:r>
          </w:p>
          <w:p>
            <w:pPr>
              <w:spacing w:after="20"/>
              <w:ind w:left="20"/>
              <w:jc w:val="both"/>
            </w:pPr>
            <w:r>
              <w:rPr>
                <w:rFonts w:ascii="Times New Roman"/>
                <w:b w:val="false"/>
                <w:i w:val="false"/>
                <w:color w:val="000000"/>
                <w:sz w:val="20"/>
              </w:rPr>
              <w:t>
вдвое больше ее толщины. На векторе</w:t>
            </w:r>
          </w:p>
          <w:p>
            <w:pPr>
              <w:spacing w:after="20"/>
              <w:ind w:left="20"/>
              <w:jc w:val="both"/>
            </w:pPr>
            <w:r>
              <w:rPr>
                <w:rFonts w:ascii="Times New Roman"/>
                <w:b w:val="false"/>
                <w:i w:val="false"/>
                <w:color w:val="000000"/>
                <w:sz w:val="20"/>
              </w:rPr>
              <w:t>
допускается отображать временные</w:t>
            </w:r>
          </w:p>
          <w:p>
            <w:pPr>
              <w:spacing w:after="20"/>
              <w:ind w:left="20"/>
              <w:jc w:val="both"/>
            </w:pPr>
            <w:r>
              <w:rPr>
                <w:rFonts w:ascii="Times New Roman"/>
                <w:b w:val="false"/>
                <w:i w:val="false"/>
                <w:color w:val="000000"/>
                <w:sz w:val="20"/>
              </w:rPr>
              <w:t>
отметки. Опасная цель отображается</w:t>
            </w:r>
          </w:p>
          <w:p>
            <w:pPr>
              <w:spacing w:after="20"/>
              <w:ind w:left="20"/>
              <w:jc w:val="both"/>
            </w:pPr>
            <w:r>
              <w:rPr>
                <w:rFonts w:ascii="Times New Roman"/>
                <w:b w:val="false"/>
                <w:i w:val="false"/>
                <w:color w:val="000000"/>
                <w:sz w:val="20"/>
              </w:rPr>
              <w:t>
красным цветом. Ее вектор</w:t>
            </w:r>
          </w:p>
          <w:p>
            <w:pPr>
              <w:spacing w:after="20"/>
              <w:ind w:left="20"/>
              <w:jc w:val="both"/>
            </w:pPr>
            <w:r>
              <w:rPr>
                <w:rFonts w:ascii="Times New Roman"/>
                <w:b w:val="false"/>
                <w:i w:val="false"/>
                <w:color w:val="000000"/>
                <w:sz w:val="20"/>
              </w:rPr>
              <w:t>
перемещения - мигающий до получения</w:t>
            </w:r>
          </w:p>
          <w:p>
            <w:pPr>
              <w:spacing w:after="20"/>
              <w:ind w:left="20"/>
              <w:jc w:val="both"/>
            </w:pPr>
            <w:r>
              <w:rPr>
                <w:rFonts w:ascii="Times New Roman"/>
                <w:b w:val="false"/>
                <w:i w:val="false"/>
                <w:color w:val="000000"/>
                <w:sz w:val="20"/>
              </w:rPr>
              <w:t>
подтверждения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 стадии захвата</w:t>
            </w:r>
          </w:p>
          <w:p>
            <w:pPr>
              <w:spacing w:after="20"/>
              <w:ind w:left="20"/>
              <w:jc w:val="both"/>
            </w:pPr>
            <w:r>
              <w:rPr>
                <w:rFonts w:ascii="Times New Roman"/>
                <w:b w:val="false"/>
                <w:i w:val="false"/>
                <w:color w:val="000000"/>
                <w:sz w:val="20"/>
              </w:rPr>
              <w:t>
на сопровождение</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окружность. При</w:t>
            </w:r>
          </w:p>
          <w:p>
            <w:pPr>
              <w:spacing w:after="20"/>
              <w:ind w:left="20"/>
              <w:jc w:val="both"/>
            </w:pPr>
            <w:r>
              <w:rPr>
                <w:rFonts w:ascii="Times New Roman"/>
                <w:b w:val="false"/>
                <w:i w:val="false"/>
                <w:color w:val="000000"/>
                <w:sz w:val="20"/>
              </w:rPr>
              <w:t>
автоматическом захвате - мигающая,</w:t>
            </w:r>
          </w:p>
          <w:p>
            <w:pPr>
              <w:spacing w:after="20"/>
              <w:ind w:left="20"/>
              <w:jc w:val="both"/>
            </w:pPr>
            <w:r>
              <w:rPr>
                <w:rFonts w:ascii="Times New Roman"/>
                <w:b w:val="false"/>
                <w:i w:val="false"/>
                <w:color w:val="000000"/>
                <w:sz w:val="20"/>
              </w:rPr>
              <w:t>
красного цвета до получения</w:t>
            </w:r>
          </w:p>
          <w:p>
            <w:pPr>
              <w:spacing w:after="20"/>
              <w:ind w:left="20"/>
              <w:jc w:val="both"/>
            </w:pPr>
            <w:r>
              <w:rPr>
                <w:rFonts w:ascii="Times New Roman"/>
                <w:b w:val="false"/>
                <w:i w:val="false"/>
                <w:color w:val="000000"/>
                <w:sz w:val="20"/>
              </w:rPr>
              <w:t>
подтверждения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Потерянная цель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272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перечеркнутая крестом,</w:t>
            </w:r>
          </w:p>
          <w:p>
            <w:pPr>
              <w:spacing w:after="20"/>
              <w:ind w:left="20"/>
              <w:jc w:val="both"/>
            </w:pPr>
            <w:r>
              <w:rPr>
                <w:rFonts w:ascii="Times New Roman"/>
                <w:b w:val="false"/>
                <w:i w:val="false"/>
                <w:color w:val="000000"/>
                <w:sz w:val="20"/>
              </w:rPr>
              <w:t>
мигающая до получения подтверждения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цель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90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обозначенный уголками,</w:t>
            </w:r>
          </w:p>
          <w:p>
            <w:pPr>
              <w:spacing w:after="20"/>
              <w:ind w:left="20"/>
              <w:jc w:val="both"/>
            </w:pPr>
            <w:r>
              <w:rPr>
                <w:rFonts w:ascii="Times New Roman"/>
                <w:b w:val="false"/>
                <w:i w:val="false"/>
                <w:color w:val="000000"/>
                <w:sz w:val="20"/>
              </w:rPr>
              <w:t>
вокруг отметки цели</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Пройденный путь цели</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399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соответствующие отрезкам</w:t>
            </w:r>
          </w:p>
          <w:p>
            <w:pPr>
              <w:spacing w:after="20"/>
              <w:ind w:left="20"/>
              <w:jc w:val="both"/>
            </w:pPr>
            <w:r>
              <w:rPr>
                <w:rFonts w:ascii="Times New Roman"/>
                <w:b w:val="false"/>
                <w:i w:val="false"/>
                <w:color w:val="000000"/>
                <w:sz w:val="20"/>
              </w:rPr>
              <w:t>
времени</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Сопровождаемая</w:t>
            </w:r>
          </w:p>
          <w:p>
            <w:pPr>
              <w:spacing w:after="20"/>
              <w:ind w:left="20"/>
              <w:jc w:val="both"/>
            </w:pPr>
            <w:r>
              <w:rPr>
                <w:rFonts w:ascii="Times New Roman"/>
                <w:b w:val="false"/>
                <w:i w:val="false"/>
                <w:color w:val="000000"/>
                <w:sz w:val="20"/>
              </w:rPr>
              <w:t>
выбранная цель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84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3843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буква R около выбранной</w:t>
            </w:r>
          </w:p>
          <w:p>
            <w:pPr>
              <w:spacing w:after="20"/>
              <w:ind w:left="20"/>
              <w:jc w:val="both"/>
            </w:pPr>
            <w:r>
              <w:rPr>
                <w:rFonts w:ascii="Times New Roman"/>
                <w:b w:val="false"/>
                <w:i w:val="false"/>
                <w:color w:val="000000"/>
                <w:sz w:val="20"/>
              </w:rPr>
              <w:t>
цели. Если таких целей несколько,</w:t>
            </w:r>
          </w:p>
          <w:p>
            <w:pPr>
              <w:spacing w:after="20"/>
              <w:ind w:left="20"/>
              <w:jc w:val="both"/>
            </w:pPr>
            <w:r>
              <w:rPr>
                <w:rFonts w:ascii="Times New Roman"/>
                <w:b w:val="false"/>
                <w:i w:val="false"/>
                <w:color w:val="000000"/>
                <w:sz w:val="20"/>
              </w:rPr>
              <w:t>
то каждая буква сопровождается</w:t>
            </w:r>
          </w:p>
          <w:p>
            <w:pPr>
              <w:spacing w:after="20"/>
              <w:ind w:left="20"/>
              <w:jc w:val="both"/>
            </w:pPr>
            <w:r>
              <w:rPr>
                <w:rFonts w:ascii="Times New Roman"/>
                <w:b w:val="false"/>
                <w:i w:val="false"/>
                <w:color w:val="000000"/>
                <w:sz w:val="20"/>
              </w:rPr>
              <w:t>
цифрой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Условные знаки для целей аппаратуры автоматической идентификационной системы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Пассивная цель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816100" cy="154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Остроугольный треугольник,</w:t>
            </w:r>
          </w:p>
          <w:p>
            <w:pPr>
              <w:spacing w:after="20"/>
              <w:ind w:left="20"/>
              <w:jc w:val="both"/>
            </w:pPr>
            <w:r>
              <w:rPr>
                <w:rFonts w:ascii="Times New Roman"/>
                <w:b w:val="false"/>
                <w:i w:val="false"/>
                <w:color w:val="000000"/>
                <w:sz w:val="20"/>
              </w:rPr>
              <w:t>
ориентированный по курсу или</w:t>
            </w:r>
          </w:p>
          <w:p>
            <w:pPr>
              <w:spacing w:after="20"/>
              <w:ind w:left="20"/>
              <w:jc w:val="both"/>
            </w:pPr>
            <w:r>
              <w:rPr>
                <w:rFonts w:ascii="Times New Roman"/>
                <w:b w:val="false"/>
                <w:i w:val="false"/>
                <w:color w:val="000000"/>
                <w:sz w:val="20"/>
              </w:rPr>
              <w:t>
путевому углу цели. Место знака</w:t>
            </w:r>
          </w:p>
          <w:p>
            <w:pPr>
              <w:spacing w:after="20"/>
              <w:ind w:left="20"/>
              <w:jc w:val="both"/>
            </w:pPr>
            <w:r>
              <w:rPr>
                <w:rFonts w:ascii="Times New Roman"/>
                <w:b w:val="false"/>
                <w:i w:val="false"/>
                <w:color w:val="000000"/>
                <w:sz w:val="20"/>
              </w:rPr>
              <w:t>
относится к точке, расположенной на</w:t>
            </w:r>
          </w:p>
          <w:p>
            <w:pPr>
              <w:spacing w:after="20"/>
              <w:ind w:left="20"/>
              <w:jc w:val="both"/>
            </w:pPr>
            <w:r>
              <w:rPr>
                <w:rFonts w:ascii="Times New Roman"/>
                <w:b w:val="false"/>
                <w:i w:val="false"/>
                <w:color w:val="000000"/>
                <w:sz w:val="20"/>
              </w:rPr>
              <w:t>
половине высоты треугольника.</w:t>
            </w:r>
          </w:p>
          <w:p>
            <w:pPr>
              <w:spacing w:after="20"/>
              <w:ind w:left="20"/>
              <w:jc w:val="both"/>
            </w:pPr>
            <w:r>
              <w:rPr>
                <w:rFonts w:ascii="Times New Roman"/>
                <w:b w:val="false"/>
                <w:i w:val="false"/>
                <w:color w:val="000000"/>
                <w:sz w:val="20"/>
              </w:rPr>
              <w:t>
Размеры пассивной цели меньше</w:t>
            </w:r>
          </w:p>
          <w:p>
            <w:pPr>
              <w:spacing w:after="20"/>
              <w:ind w:left="20"/>
              <w:jc w:val="both"/>
            </w:pPr>
            <w:r>
              <w:rPr>
                <w:rFonts w:ascii="Times New Roman"/>
                <w:b w:val="false"/>
                <w:i w:val="false"/>
                <w:color w:val="000000"/>
                <w:sz w:val="20"/>
              </w:rPr>
              <w:t>
размеров активизированной цели</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Активизированная цель,</w:t>
            </w:r>
          </w:p>
          <w:p>
            <w:pPr>
              <w:spacing w:after="20"/>
              <w:ind w:left="20"/>
              <w:jc w:val="both"/>
            </w:pPr>
            <w:r>
              <w:rPr>
                <w:rFonts w:ascii="Times New Roman"/>
                <w:b w:val="false"/>
                <w:i w:val="false"/>
                <w:color w:val="000000"/>
                <w:sz w:val="20"/>
              </w:rPr>
              <w:t>
в том числе и опасная</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288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828800" cy="358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Остроугольный треугольник,</w:t>
            </w:r>
          </w:p>
          <w:p>
            <w:pPr>
              <w:spacing w:after="20"/>
              <w:ind w:left="20"/>
              <w:jc w:val="both"/>
            </w:pPr>
            <w:r>
              <w:rPr>
                <w:rFonts w:ascii="Times New Roman"/>
                <w:b w:val="false"/>
                <w:i w:val="false"/>
                <w:color w:val="000000"/>
                <w:sz w:val="20"/>
              </w:rPr>
              <w:t>
ориентированный по курсу или</w:t>
            </w:r>
          </w:p>
          <w:p>
            <w:pPr>
              <w:spacing w:after="20"/>
              <w:ind w:left="20"/>
              <w:jc w:val="both"/>
            </w:pPr>
            <w:r>
              <w:rPr>
                <w:rFonts w:ascii="Times New Roman"/>
                <w:b w:val="false"/>
                <w:i w:val="false"/>
                <w:color w:val="000000"/>
                <w:sz w:val="20"/>
              </w:rPr>
              <w:t>
путевому углу цели. Вектор</w:t>
            </w:r>
          </w:p>
          <w:p>
            <w:pPr>
              <w:spacing w:after="20"/>
              <w:ind w:left="20"/>
              <w:jc w:val="both"/>
            </w:pPr>
            <w:r>
              <w:rPr>
                <w:rFonts w:ascii="Times New Roman"/>
                <w:b w:val="false"/>
                <w:i w:val="false"/>
                <w:color w:val="000000"/>
                <w:sz w:val="20"/>
              </w:rPr>
              <w:t>
перемещения цели отображается</w:t>
            </w:r>
          </w:p>
          <w:p>
            <w:pPr>
              <w:spacing w:after="20"/>
              <w:ind w:left="20"/>
              <w:jc w:val="both"/>
            </w:pPr>
            <w:r>
              <w:rPr>
                <w:rFonts w:ascii="Times New Roman"/>
                <w:b w:val="false"/>
                <w:i w:val="false"/>
                <w:color w:val="000000"/>
                <w:sz w:val="20"/>
              </w:rPr>
              <w:t>
пунктирной линией. Длина пунктира</w:t>
            </w:r>
          </w:p>
          <w:p>
            <w:pPr>
              <w:spacing w:after="20"/>
              <w:ind w:left="20"/>
              <w:jc w:val="both"/>
            </w:pPr>
            <w:r>
              <w:rPr>
                <w:rFonts w:ascii="Times New Roman"/>
                <w:b w:val="false"/>
                <w:i w:val="false"/>
                <w:color w:val="000000"/>
                <w:sz w:val="20"/>
              </w:rPr>
              <w:t>
вдвое больше его ширины. Курс судна</w:t>
            </w:r>
          </w:p>
          <w:p>
            <w:pPr>
              <w:spacing w:after="20"/>
              <w:ind w:left="20"/>
              <w:jc w:val="both"/>
            </w:pPr>
            <w:r>
              <w:rPr>
                <w:rFonts w:ascii="Times New Roman"/>
                <w:b w:val="false"/>
                <w:i w:val="false"/>
                <w:color w:val="000000"/>
                <w:sz w:val="20"/>
              </w:rPr>
              <w:t>
отображается сплошной линией, длина</w:t>
            </w:r>
          </w:p>
          <w:p>
            <w:pPr>
              <w:spacing w:after="20"/>
              <w:ind w:left="20"/>
              <w:jc w:val="both"/>
            </w:pPr>
            <w:r>
              <w:rPr>
                <w:rFonts w:ascii="Times New Roman"/>
                <w:b w:val="false"/>
                <w:i w:val="false"/>
                <w:color w:val="000000"/>
                <w:sz w:val="20"/>
              </w:rPr>
              <w:t>
которой вдвое больше высоты</w:t>
            </w:r>
          </w:p>
          <w:p>
            <w:pPr>
              <w:spacing w:after="20"/>
              <w:ind w:left="20"/>
              <w:jc w:val="both"/>
            </w:pPr>
            <w:r>
              <w:rPr>
                <w:rFonts w:ascii="Times New Roman"/>
                <w:b w:val="false"/>
                <w:i w:val="false"/>
                <w:color w:val="000000"/>
                <w:sz w:val="20"/>
              </w:rPr>
              <w:t>
треугольника. Линия курса</w:t>
            </w:r>
          </w:p>
          <w:p>
            <w:pPr>
              <w:spacing w:after="20"/>
              <w:ind w:left="20"/>
              <w:jc w:val="both"/>
            </w:pPr>
            <w:r>
              <w:rPr>
                <w:rFonts w:ascii="Times New Roman"/>
                <w:b w:val="false"/>
                <w:i w:val="false"/>
                <w:color w:val="000000"/>
                <w:sz w:val="20"/>
              </w:rPr>
              <w:t>
начинается от вершины треугольника.</w:t>
            </w:r>
          </w:p>
          <w:p>
            <w:pPr>
              <w:spacing w:after="20"/>
              <w:ind w:left="20"/>
              <w:jc w:val="both"/>
            </w:pPr>
            <w:r>
              <w:rPr>
                <w:rFonts w:ascii="Times New Roman"/>
                <w:b w:val="false"/>
                <w:i w:val="false"/>
                <w:color w:val="000000"/>
                <w:sz w:val="20"/>
              </w:rPr>
              <w:t>
Поворот цели обозначается короткой</w:t>
            </w:r>
          </w:p>
          <w:p>
            <w:pPr>
              <w:spacing w:after="20"/>
              <w:ind w:left="20"/>
              <w:jc w:val="both"/>
            </w:pPr>
            <w:r>
              <w:rPr>
                <w:rFonts w:ascii="Times New Roman"/>
                <w:b w:val="false"/>
                <w:i w:val="false"/>
                <w:color w:val="000000"/>
                <w:sz w:val="20"/>
              </w:rPr>
              <w:t>
поперечной линией. Предполагаемый</w:t>
            </w:r>
          </w:p>
          <w:p>
            <w:pPr>
              <w:spacing w:after="20"/>
              <w:ind w:left="20"/>
              <w:jc w:val="both"/>
            </w:pPr>
            <w:r>
              <w:rPr>
                <w:rFonts w:ascii="Times New Roman"/>
                <w:b w:val="false"/>
                <w:i w:val="false"/>
                <w:color w:val="000000"/>
                <w:sz w:val="20"/>
              </w:rPr>
              <w:t>
путь может быть криволинейным.</w:t>
            </w:r>
          </w:p>
          <w:p>
            <w:pPr>
              <w:spacing w:after="20"/>
              <w:ind w:left="20"/>
              <w:jc w:val="both"/>
            </w:pPr>
            <w:r>
              <w:rPr>
                <w:rFonts w:ascii="Times New Roman"/>
                <w:b w:val="false"/>
                <w:i w:val="false"/>
                <w:color w:val="000000"/>
                <w:sz w:val="20"/>
              </w:rPr>
              <w:t>
Опасная цель отображается красным</w:t>
            </w:r>
          </w:p>
          <w:p>
            <w:pPr>
              <w:spacing w:after="20"/>
              <w:ind w:left="20"/>
              <w:jc w:val="both"/>
            </w:pPr>
            <w:r>
              <w:rPr>
                <w:rFonts w:ascii="Times New Roman"/>
                <w:b w:val="false"/>
                <w:i w:val="false"/>
                <w:color w:val="000000"/>
                <w:sz w:val="20"/>
              </w:rPr>
              <w:t>
цветом с мигающим вектором</w:t>
            </w:r>
          </w:p>
          <w:p>
            <w:pPr>
              <w:spacing w:after="20"/>
              <w:ind w:left="20"/>
              <w:jc w:val="both"/>
            </w:pPr>
            <w:r>
              <w:rPr>
                <w:rFonts w:ascii="Times New Roman"/>
                <w:b w:val="false"/>
                <w:i w:val="false"/>
                <w:color w:val="000000"/>
                <w:sz w:val="20"/>
              </w:rPr>
              <w:t>
перемещения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Масштабный знак</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653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65300" cy="154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Масштабный знак допускается</w:t>
            </w:r>
          </w:p>
          <w:p>
            <w:pPr>
              <w:spacing w:after="20"/>
              <w:ind w:left="20"/>
              <w:jc w:val="both"/>
            </w:pPr>
            <w:r>
              <w:rPr>
                <w:rFonts w:ascii="Times New Roman"/>
                <w:b w:val="false"/>
                <w:i w:val="false"/>
                <w:color w:val="000000"/>
                <w:sz w:val="20"/>
              </w:rPr>
              <w:t>
добавлять к знаку цели, если</w:t>
            </w:r>
          </w:p>
          <w:p>
            <w:pPr>
              <w:spacing w:after="20"/>
              <w:ind w:left="20"/>
              <w:jc w:val="both"/>
            </w:pPr>
            <w:r>
              <w:rPr>
                <w:rFonts w:ascii="Times New Roman"/>
                <w:b w:val="false"/>
                <w:i w:val="false"/>
                <w:color w:val="000000"/>
                <w:sz w:val="20"/>
              </w:rPr>
              <w:t>
выбранный масштаб это позволяет</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цель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52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обозначенный своими углами</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Потерянная цель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129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Перечеркнутый треугольник. Крест</w:t>
            </w:r>
          </w:p>
          <w:p>
            <w:pPr>
              <w:spacing w:after="20"/>
              <w:ind w:left="20"/>
              <w:jc w:val="both"/>
            </w:pPr>
            <w:r>
              <w:rPr>
                <w:rFonts w:ascii="Times New Roman"/>
                <w:b w:val="false"/>
                <w:i w:val="false"/>
                <w:color w:val="000000"/>
                <w:sz w:val="20"/>
              </w:rPr>
              <w:t>
имеет постоянную ориентацию.</w:t>
            </w:r>
          </w:p>
          <w:p>
            <w:pPr>
              <w:spacing w:after="20"/>
              <w:ind w:left="20"/>
              <w:jc w:val="both"/>
            </w:pPr>
            <w:r>
              <w:rPr>
                <w:rFonts w:ascii="Times New Roman"/>
                <w:b w:val="false"/>
                <w:i w:val="false"/>
                <w:color w:val="000000"/>
                <w:sz w:val="20"/>
              </w:rPr>
              <w:t>
Необходимо чтобы знак был</w:t>
            </w:r>
          </w:p>
          <w:p>
            <w:pPr>
              <w:spacing w:after="20"/>
              <w:ind w:left="20"/>
              <w:jc w:val="both"/>
            </w:pPr>
            <w:r>
              <w:rPr>
                <w:rFonts w:ascii="Times New Roman"/>
                <w:b w:val="false"/>
                <w:i w:val="false"/>
                <w:color w:val="000000"/>
                <w:sz w:val="20"/>
              </w:rPr>
              <w:t>
ориентированным по последнему</w:t>
            </w:r>
          </w:p>
          <w:p>
            <w:pPr>
              <w:spacing w:after="20"/>
              <w:ind w:left="20"/>
              <w:jc w:val="both"/>
            </w:pPr>
            <w:r>
              <w:rPr>
                <w:rFonts w:ascii="Times New Roman"/>
                <w:b w:val="false"/>
                <w:i w:val="false"/>
                <w:color w:val="000000"/>
                <w:sz w:val="20"/>
              </w:rPr>
              <w:t>
значению курса и мигающим - до</w:t>
            </w:r>
          </w:p>
          <w:p>
            <w:pPr>
              <w:spacing w:after="20"/>
              <w:ind w:left="20"/>
              <w:jc w:val="both"/>
            </w:pPr>
            <w:r>
              <w:rPr>
                <w:rFonts w:ascii="Times New Roman"/>
                <w:b w:val="false"/>
                <w:i w:val="false"/>
                <w:color w:val="000000"/>
                <w:sz w:val="20"/>
              </w:rPr>
              <w:t>
подтверждения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пройденный целью</w:t>
            </w:r>
          </w:p>
          <w:p>
            <w:pPr>
              <w:spacing w:after="20"/>
              <w:ind w:left="20"/>
              <w:jc w:val="both"/>
            </w:pPr>
            <w:r>
              <w:rPr>
                <w:rFonts w:ascii="Times New Roman"/>
                <w:b w:val="false"/>
                <w:i w:val="false"/>
                <w:color w:val="000000"/>
                <w:sz w:val="20"/>
              </w:rPr>
              <w:t>
(след цели)</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558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соответствующие временным</w:t>
            </w:r>
          </w:p>
          <w:p>
            <w:pPr>
              <w:spacing w:after="20"/>
              <w:ind w:left="20"/>
              <w:jc w:val="both"/>
            </w:pPr>
            <w:r>
              <w:rPr>
                <w:rFonts w:ascii="Times New Roman"/>
                <w:b w:val="false"/>
                <w:i w:val="false"/>
                <w:color w:val="000000"/>
                <w:sz w:val="20"/>
              </w:rPr>
              <w:t>
отметкам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Прочие условные знаки</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w:t>
            </w:r>
          </w:p>
          <w:p>
            <w:pPr>
              <w:spacing w:after="20"/>
              <w:ind w:left="20"/>
              <w:jc w:val="both"/>
            </w:pPr>
            <w:r>
              <w:rPr>
                <w:rFonts w:ascii="Times New Roman"/>
                <w:b w:val="false"/>
                <w:i w:val="false"/>
                <w:color w:val="000000"/>
                <w:sz w:val="20"/>
              </w:rPr>
              <w:t>
картографического</w:t>
            </w:r>
          </w:p>
          <w:p>
            <w:pPr>
              <w:spacing w:after="20"/>
              <w:ind w:left="20"/>
              <w:jc w:val="both"/>
            </w:pPr>
            <w:r>
              <w:rPr>
                <w:rFonts w:ascii="Times New Roman"/>
                <w:b w:val="false"/>
                <w:i w:val="false"/>
                <w:color w:val="000000"/>
                <w:sz w:val="20"/>
              </w:rPr>
              <w:t>
объекта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891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Ромб с крестом в центре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виртуального</w:t>
            </w:r>
          </w:p>
          <w:p>
            <w:pPr>
              <w:spacing w:after="20"/>
              <w:ind w:left="20"/>
              <w:jc w:val="both"/>
            </w:pPr>
            <w:r>
              <w:rPr>
                <w:rFonts w:ascii="Times New Roman"/>
                <w:b w:val="false"/>
                <w:i w:val="false"/>
                <w:color w:val="000000"/>
                <w:sz w:val="20"/>
              </w:rPr>
              <w:t>
объекта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018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Ромб с крестом в центре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Отображаемый путь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304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 с отметками путевых точек в</w:t>
            </w:r>
          </w:p>
          <w:p>
            <w:pPr>
              <w:spacing w:after="20"/>
              <w:ind w:left="20"/>
              <w:jc w:val="both"/>
            </w:pPr>
            <w:r>
              <w:rPr>
                <w:rFonts w:ascii="Times New Roman"/>
                <w:b w:val="false"/>
                <w:i w:val="false"/>
                <w:color w:val="000000"/>
                <w:sz w:val="20"/>
              </w:rPr>
              <w:t>
виде кружков</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путь</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7907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Точечная линия с отметками путевых</w:t>
            </w:r>
          </w:p>
          <w:p>
            <w:pPr>
              <w:spacing w:after="20"/>
              <w:ind w:left="20"/>
              <w:jc w:val="both"/>
            </w:pPr>
            <w:r>
              <w:rPr>
                <w:rFonts w:ascii="Times New Roman"/>
                <w:b w:val="false"/>
                <w:i w:val="false"/>
                <w:color w:val="000000"/>
                <w:sz w:val="20"/>
              </w:rPr>
              <w:t>
точек в виде кружков</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Проигрывание маневра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256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буква "Т" на экране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тренажера</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669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буква "S" на экране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Курсор</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850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возможен в двух вариантах.</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дальности</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окружности</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маркер</w:t>
            </w:r>
          </w:p>
          <w:p>
            <w:pPr>
              <w:spacing w:after="20"/>
              <w:ind w:left="20"/>
              <w:jc w:val="both"/>
            </w:pPr>
            <w:r>
              <w:rPr>
                <w:rFonts w:ascii="Times New Roman"/>
                <w:b w:val="false"/>
                <w:i w:val="false"/>
                <w:color w:val="000000"/>
                <w:sz w:val="20"/>
              </w:rPr>
              <w:t>
дальности</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визир</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захвата целей</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зоны обозначаются сплошной</w:t>
            </w:r>
          </w:p>
          <w:p>
            <w:pPr>
              <w:spacing w:after="20"/>
              <w:ind w:left="20"/>
              <w:jc w:val="both"/>
            </w:pPr>
            <w:r>
              <w:rPr>
                <w:rFonts w:ascii="Times New Roman"/>
                <w:b w:val="false"/>
                <w:i w:val="false"/>
                <w:color w:val="000000"/>
                <w:sz w:val="20"/>
              </w:rPr>
              <w:t>
линией</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событий</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7145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Перечеркнутый прямоугольник с</w:t>
            </w:r>
          </w:p>
          <w:p>
            <w:pPr>
              <w:spacing w:after="20"/>
              <w:ind w:left="20"/>
              <w:jc w:val="both"/>
            </w:pPr>
            <w:r>
              <w:rPr>
                <w:rFonts w:ascii="Times New Roman"/>
                <w:b w:val="false"/>
                <w:i w:val="false"/>
                <w:color w:val="000000"/>
                <w:sz w:val="20"/>
              </w:rPr>
              <w:t>
соответствующей надписью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40" w:id="2638"/>
    <w:p>
      <w:pPr>
        <w:spacing w:after="0"/>
        <w:ind w:left="0"/>
        <w:jc w:val="left"/>
      </w:pPr>
      <w:r>
        <w:rPr>
          <w:rFonts w:ascii="Times New Roman"/>
          <w:b/>
          <w:i w:val="false"/>
          <w:color w:val="000000"/>
        </w:rPr>
        <w:t xml:space="preserve">  Требования к РЛС</w:t>
      </w:r>
    </w:p>
    <w:bookmarkEnd w:id="2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4659"/>
        <w:gridCol w:w="5718"/>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вместимость судна</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10000 и</w:t>
            </w:r>
          </w:p>
          <w:p>
            <w:pPr>
              <w:spacing w:after="20"/>
              <w:ind w:left="20"/>
              <w:jc w:val="both"/>
            </w:pPr>
            <w:r>
              <w:rPr>
                <w:rFonts w:ascii="Times New Roman"/>
                <w:b w:val="false"/>
                <w:i w:val="false"/>
                <w:color w:val="000000"/>
                <w:sz w:val="20"/>
              </w:rPr>
              <w:t>
высокоскоростных судов</w:t>
            </w:r>
          </w:p>
          <w:p>
            <w:pPr>
              <w:spacing w:after="20"/>
              <w:ind w:left="20"/>
              <w:jc w:val="both"/>
            </w:pPr>
            <w:r>
              <w:rPr>
                <w:rFonts w:ascii="Times New Roman"/>
                <w:b w:val="false"/>
                <w:i w:val="false"/>
                <w:color w:val="000000"/>
                <w:sz w:val="20"/>
              </w:rPr>
              <w:t>
менее 10000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диаметр рабочего поля</w:t>
            </w:r>
          </w:p>
          <w:p>
            <w:pPr>
              <w:spacing w:after="20"/>
              <w:ind w:left="20"/>
              <w:jc w:val="both"/>
            </w:pPr>
            <w:r>
              <w:rPr>
                <w:rFonts w:ascii="Times New Roman"/>
                <w:b w:val="false"/>
                <w:i w:val="false"/>
                <w:color w:val="000000"/>
                <w:sz w:val="20"/>
              </w:rPr>
              <w:t>
экрана, мм</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экрана, мм</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x 195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x 270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захват целей</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w:t>
            </w:r>
          </w:p>
          <w:p>
            <w:pPr>
              <w:spacing w:after="20"/>
              <w:ind w:left="20"/>
              <w:jc w:val="both"/>
            </w:pPr>
            <w:r>
              <w:rPr>
                <w:rFonts w:ascii="Times New Roman"/>
                <w:b w:val="false"/>
                <w:i w:val="false"/>
                <w:color w:val="000000"/>
                <w:sz w:val="20"/>
              </w:rPr>
              <w:t>
сопровождаемых РЛ-целей</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w:t>
            </w:r>
          </w:p>
          <w:p>
            <w:pPr>
              <w:spacing w:after="20"/>
              <w:ind w:left="20"/>
              <w:jc w:val="both"/>
            </w:pPr>
            <w:r>
              <w:rPr>
                <w:rFonts w:ascii="Times New Roman"/>
                <w:b w:val="false"/>
                <w:i w:val="false"/>
                <w:color w:val="000000"/>
                <w:sz w:val="20"/>
              </w:rPr>
              <w:t>
активизированных целей АИС</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пассивных</w:t>
            </w:r>
          </w:p>
          <w:p>
            <w:pPr>
              <w:spacing w:after="20"/>
              <w:ind w:left="20"/>
              <w:jc w:val="both"/>
            </w:pPr>
            <w:r>
              <w:rPr>
                <w:rFonts w:ascii="Times New Roman"/>
                <w:b w:val="false"/>
                <w:i w:val="false"/>
                <w:color w:val="000000"/>
                <w:sz w:val="20"/>
              </w:rPr>
              <w:t>
(не активизированных) целей АИС</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Проигрывание маневра</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45" w:id="2639"/>
    <w:p>
      <w:pPr>
        <w:spacing w:after="0"/>
        <w:ind w:left="0"/>
        <w:jc w:val="left"/>
      </w:pPr>
      <w:r>
        <w:rPr>
          <w:rFonts w:ascii="Times New Roman"/>
          <w:b/>
          <w:i w:val="false"/>
          <w:color w:val="000000"/>
        </w:rPr>
        <w:t xml:space="preserve">  Минимальная дальность обнаружения различных</w:t>
      </w:r>
      <w:r>
        <w:br/>
      </w:r>
      <w:r>
        <w:rPr>
          <w:rFonts w:ascii="Times New Roman"/>
          <w:b/>
          <w:i w:val="false"/>
          <w:color w:val="000000"/>
        </w:rPr>
        <w:t>целей при отсутствии помех</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2210"/>
        <w:gridCol w:w="2595"/>
        <w:gridCol w:w="2378"/>
      </w:tblGrid>
      <w:tr>
        <w:trPr>
          <w:trHeight w:val="30" w:hRule="atLeast"/>
        </w:trPr>
        <w:tc>
          <w:tcPr>
            <w:tcW w:w="5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цели</w:t>
            </w:r>
            <w:r>
              <w:rPr>
                <w:rFonts w:ascii="Times New Roman"/>
                <w:b w:val="false"/>
                <w:i w:val="false"/>
                <w:color w:val="000000"/>
                <w:vertAlign w:val="superscript"/>
              </w:rPr>
              <w:t>5</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w:t>
            </w:r>
          </w:p>
          <w:p>
            <w:pPr>
              <w:spacing w:after="20"/>
              <w:ind w:left="20"/>
              <w:jc w:val="both"/>
            </w:pPr>
            <w:r>
              <w:rPr>
                <w:rFonts w:ascii="Times New Roman"/>
                <w:b w:val="false"/>
                <w:i w:val="false"/>
                <w:color w:val="000000"/>
                <w:sz w:val="20"/>
              </w:rPr>
              <w:t>
уровнем моря,</w:t>
            </w:r>
          </w:p>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обнаружения,</w:t>
            </w:r>
          </w:p>
          <w:p>
            <w:pPr>
              <w:spacing w:after="20"/>
              <w:ind w:left="20"/>
              <w:jc w:val="both"/>
            </w:pPr>
            <w:r>
              <w:rPr>
                <w:rFonts w:ascii="Times New Roman"/>
                <w:b w:val="false"/>
                <w:i w:val="false"/>
                <w:color w:val="000000"/>
                <w:sz w:val="20"/>
              </w:rPr>
              <w:t>
морские мили</w:t>
            </w:r>
            <w:r>
              <w:rPr>
                <w:rFonts w:ascii="Times New Roman"/>
                <w:b w:val="false"/>
                <w:i w:val="false"/>
                <w:color w:val="000000"/>
                <w:vertAlign w:val="superscript"/>
              </w:rPr>
              <w:t>6</w:t>
            </w:r>
            <w:r>
              <w:rPr>
                <w:rFonts w:ascii="Times New Roman"/>
                <w:b w:val="false"/>
                <w:i w:val="false"/>
                <w:color w:val="000000"/>
                <w:sz w:val="20"/>
              </w:rPr>
              <w:t>, в диапазоне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линия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валовой вместимостью более 5000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валовой вместимостью более 500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Маломерные суда с радиолокационным</w:t>
            </w:r>
          </w:p>
          <w:p>
            <w:pPr>
              <w:spacing w:after="20"/>
              <w:ind w:left="20"/>
              <w:jc w:val="both"/>
            </w:pPr>
            <w:r>
              <w:rPr>
                <w:rFonts w:ascii="Times New Roman"/>
                <w:b w:val="false"/>
                <w:i w:val="false"/>
                <w:color w:val="000000"/>
                <w:sz w:val="20"/>
              </w:rPr>
              <w:t xml:space="preserve">
отражателем </w:t>
            </w:r>
            <w:r>
              <w:rPr>
                <w:rFonts w:ascii="Times New Roman"/>
                <w:b w:val="false"/>
                <w:i w:val="false"/>
                <w:color w:val="000000"/>
                <w:vertAlign w:val="superscript"/>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Навигационный буй с уголковым</w:t>
            </w:r>
          </w:p>
          <w:p>
            <w:pPr>
              <w:spacing w:after="20"/>
              <w:ind w:left="20"/>
              <w:jc w:val="both"/>
            </w:pPr>
            <w:r>
              <w:rPr>
                <w:rFonts w:ascii="Times New Roman"/>
                <w:b w:val="false"/>
                <w:i w:val="false"/>
                <w:color w:val="000000"/>
                <w:sz w:val="20"/>
              </w:rPr>
              <w:t xml:space="preserve">
отражателем </w:t>
            </w:r>
            <w:r>
              <w:rPr>
                <w:rFonts w:ascii="Times New Roman"/>
                <w:b w:val="false"/>
                <w:i w:val="false"/>
                <w:color w:val="000000"/>
                <w:vertAlign w:val="superscript"/>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Навигационный буй </w:t>
            </w:r>
            <w:r>
              <w:rPr>
                <w:rFonts w:ascii="Times New Roman"/>
                <w:b w:val="false"/>
                <w:i w:val="false"/>
                <w:color w:val="000000"/>
                <w:vertAlign w:val="superscript"/>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Маломерные суда длиной 10 м без радиолокационного отражателя </w:t>
            </w:r>
            <w:r>
              <w:rPr>
                <w:rFonts w:ascii="Times New Roman"/>
                <w:b w:val="false"/>
                <w:i w:val="false"/>
                <w:color w:val="000000"/>
                <w:vertAlign w:val="superscript"/>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Эффективная площадь рассеяния (далее - ЭПР) радиолокационного отражателя</w:t>
            </w:r>
          </w:p>
          <w:p>
            <w:pPr>
              <w:spacing w:after="20"/>
              <w:ind w:left="20"/>
              <w:jc w:val="both"/>
            </w:pPr>
            <w:r>
              <w:rPr>
                <w:rFonts w:ascii="Times New Roman"/>
                <w:b w:val="false"/>
                <w:i w:val="false"/>
                <w:color w:val="000000"/>
                <w:sz w:val="20"/>
              </w:rPr>
              <w:t>
должна быть: 7,5 м</w:t>
            </w:r>
            <w:r>
              <w:rPr>
                <w:rFonts w:ascii="Times New Roman"/>
                <w:b w:val="false"/>
                <w:i w:val="false"/>
                <w:color w:val="000000"/>
                <w:vertAlign w:val="superscript"/>
              </w:rPr>
              <w:t>2</w:t>
            </w:r>
            <w:r>
              <w:rPr>
                <w:rFonts w:ascii="Times New Roman"/>
                <w:b w:val="false"/>
                <w:i w:val="false"/>
                <w:color w:val="000000"/>
                <w:sz w:val="20"/>
              </w:rPr>
              <w:t xml:space="preserve"> — для диапазона "X" и 0,5 м</w:t>
            </w:r>
            <w:r>
              <w:rPr>
                <w:rFonts w:ascii="Times New Roman"/>
                <w:b w:val="false"/>
                <w:i w:val="false"/>
                <w:color w:val="000000"/>
                <w:vertAlign w:val="superscript"/>
              </w:rPr>
              <w:t>3</w:t>
            </w:r>
            <w:r>
              <w:rPr>
                <w:rFonts w:ascii="Times New Roman"/>
                <w:b w:val="false"/>
                <w:i w:val="false"/>
                <w:color w:val="000000"/>
                <w:sz w:val="20"/>
              </w:rPr>
              <w:t xml:space="preserve"> — для диапазона "S".</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ЭПР уголкового отражателя составляет: 10 м</w:t>
            </w:r>
            <w:r>
              <w:rPr>
                <w:rFonts w:ascii="Times New Roman"/>
                <w:b w:val="false"/>
                <w:i w:val="false"/>
                <w:color w:val="000000"/>
                <w:vertAlign w:val="superscript"/>
              </w:rPr>
              <w:t>2</w:t>
            </w:r>
            <w:r>
              <w:rPr>
                <w:rFonts w:ascii="Times New Roman"/>
                <w:b w:val="false"/>
                <w:i w:val="false"/>
                <w:color w:val="000000"/>
                <w:sz w:val="20"/>
              </w:rPr>
              <w:t xml:space="preserve"> — для диапазона "X" и 1 м</w:t>
            </w:r>
            <w:r>
              <w:rPr>
                <w:rFonts w:ascii="Times New Roman"/>
                <w:b w:val="false"/>
                <w:i w:val="false"/>
                <w:color w:val="000000"/>
                <w:vertAlign w:val="superscript"/>
              </w:rPr>
              <w:t>2</w:t>
            </w:r>
            <w:r>
              <w:rPr>
                <w:rFonts w:ascii="Times New Roman"/>
                <w:b w:val="false"/>
                <w:i w:val="false"/>
                <w:color w:val="000000"/>
                <w:sz w:val="20"/>
              </w:rPr>
              <w:t xml:space="preserve"> — для</w:t>
            </w:r>
          </w:p>
          <w:p>
            <w:pPr>
              <w:spacing w:after="20"/>
              <w:ind w:left="20"/>
              <w:jc w:val="both"/>
            </w:pPr>
            <w:r>
              <w:rPr>
                <w:rFonts w:ascii="Times New Roman"/>
                <w:b w:val="false"/>
                <w:i w:val="false"/>
                <w:color w:val="000000"/>
                <w:sz w:val="20"/>
              </w:rPr>
              <w:t>
диапазона "S".</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Навигационный буй имеет ЭПР: 5 м</w:t>
            </w:r>
            <w:r>
              <w:rPr>
                <w:rFonts w:ascii="Times New Roman"/>
                <w:b w:val="false"/>
                <w:i w:val="false"/>
                <w:color w:val="000000"/>
                <w:vertAlign w:val="superscript"/>
              </w:rPr>
              <w:t>2</w:t>
            </w:r>
            <w:r>
              <w:rPr>
                <w:rFonts w:ascii="Times New Roman"/>
                <w:b w:val="false"/>
                <w:i w:val="false"/>
                <w:color w:val="000000"/>
                <w:sz w:val="20"/>
              </w:rPr>
              <w:t xml:space="preserve"> — для диапазона "X" и 0,5 м</w:t>
            </w:r>
            <w:r>
              <w:rPr>
                <w:rFonts w:ascii="Times New Roman"/>
                <w:b w:val="false"/>
                <w:i w:val="false"/>
                <w:color w:val="000000"/>
                <w:vertAlign w:val="superscript"/>
              </w:rPr>
              <w:t>2</w:t>
            </w:r>
            <w:r>
              <w:rPr>
                <w:rFonts w:ascii="Times New Roman"/>
                <w:b w:val="false"/>
                <w:i w:val="false"/>
                <w:color w:val="000000"/>
                <w:sz w:val="20"/>
              </w:rPr>
              <w:t xml:space="preserve"> — для диапазона</w:t>
            </w:r>
          </w:p>
          <w:p>
            <w:pPr>
              <w:spacing w:after="20"/>
              <w:ind w:left="20"/>
              <w:jc w:val="both"/>
            </w:pPr>
            <w:r>
              <w:rPr>
                <w:rFonts w:ascii="Times New Roman"/>
                <w:b w:val="false"/>
                <w:i w:val="false"/>
                <w:color w:val="000000"/>
                <w:sz w:val="20"/>
              </w:rPr>
              <w:t>
"S". Для буев ограждения фарватера и имеющих ЭПР 1,0 м</w:t>
            </w:r>
            <w:r>
              <w:rPr>
                <w:rFonts w:ascii="Times New Roman"/>
                <w:b w:val="false"/>
                <w:i w:val="false"/>
                <w:color w:val="000000"/>
                <w:vertAlign w:val="superscript"/>
              </w:rPr>
              <w:t>2</w:t>
            </w:r>
            <w:r>
              <w:rPr>
                <w:rFonts w:ascii="Times New Roman"/>
                <w:b w:val="false"/>
                <w:i w:val="false"/>
                <w:color w:val="000000"/>
                <w:sz w:val="20"/>
              </w:rPr>
              <w:t xml:space="preserve"> (в диапазоне "X")</w:t>
            </w:r>
          </w:p>
          <w:p>
            <w:pPr>
              <w:spacing w:after="20"/>
              <w:ind w:left="20"/>
              <w:jc w:val="both"/>
            </w:pPr>
            <w:r>
              <w:rPr>
                <w:rFonts w:ascii="Times New Roman"/>
                <w:b w:val="false"/>
                <w:i w:val="false"/>
                <w:color w:val="000000"/>
                <w:sz w:val="20"/>
              </w:rPr>
              <w:t>
и 0,1 м</w:t>
            </w:r>
            <w:r>
              <w:rPr>
                <w:rFonts w:ascii="Times New Roman"/>
                <w:b w:val="false"/>
                <w:i w:val="false"/>
                <w:color w:val="000000"/>
                <w:vertAlign w:val="superscript"/>
              </w:rPr>
              <w:t>2</w:t>
            </w:r>
            <w:r>
              <w:rPr>
                <w:rFonts w:ascii="Times New Roman"/>
                <w:b w:val="false"/>
                <w:i w:val="false"/>
                <w:color w:val="000000"/>
                <w:sz w:val="20"/>
              </w:rPr>
              <w:t xml:space="preserve"> (в диапазоне "S") при высоте 1 м дальность их обнаружения равна 2,0 и</w:t>
            </w:r>
          </w:p>
          <w:p>
            <w:pPr>
              <w:spacing w:after="20"/>
              <w:ind w:left="20"/>
              <w:jc w:val="both"/>
            </w:pPr>
            <w:r>
              <w:rPr>
                <w:rFonts w:ascii="Times New Roman"/>
                <w:b w:val="false"/>
                <w:i w:val="false"/>
                <w:color w:val="000000"/>
                <w:sz w:val="20"/>
              </w:rPr>
              <w:t>
1,0 морских мили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ЭПР маломерного судна длиной 10 м имеет: 2,5 м</w:t>
            </w:r>
            <w:r>
              <w:rPr>
                <w:rFonts w:ascii="Times New Roman"/>
                <w:b w:val="false"/>
                <w:i w:val="false"/>
                <w:color w:val="000000"/>
                <w:vertAlign w:val="superscript"/>
              </w:rPr>
              <w:t>2</w:t>
            </w:r>
            <w:r>
              <w:rPr>
                <w:rFonts w:ascii="Times New Roman"/>
                <w:b w:val="false"/>
                <w:i w:val="false"/>
                <w:color w:val="000000"/>
                <w:sz w:val="20"/>
              </w:rPr>
              <w:t xml:space="preserve"> - для диапазона "X" и</w:t>
            </w:r>
          </w:p>
          <w:p>
            <w:pPr>
              <w:spacing w:after="20"/>
              <w:ind w:left="20"/>
              <w:jc w:val="both"/>
            </w:pPr>
            <w:r>
              <w:rPr>
                <w:rFonts w:ascii="Times New Roman"/>
                <w:b w:val="false"/>
                <w:i w:val="false"/>
                <w:color w:val="000000"/>
                <w:sz w:val="20"/>
              </w:rPr>
              <w:t>
1,4 м</w:t>
            </w:r>
            <w:r>
              <w:rPr>
                <w:rFonts w:ascii="Times New Roman"/>
                <w:b w:val="false"/>
                <w:i w:val="false"/>
                <w:color w:val="000000"/>
                <w:vertAlign w:val="superscript"/>
              </w:rPr>
              <w:t xml:space="preserve">2 </w:t>
            </w:r>
            <w:r>
              <w:rPr>
                <w:rFonts w:ascii="Times New Roman"/>
                <w:b w:val="false"/>
                <w:i w:val="false"/>
                <w:color w:val="000000"/>
                <w:sz w:val="20"/>
              </w:rPr>
              <w:t>- для диапазона "S".</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Радиолокационные отражатели принимаются как точечные цели, суда - как сложные</w:t>
            </w:r>
          </w:p>
          <w:p>
            <w:pPr>
              <w:spacing w:after="20"/>
              <w:ind w:left="20"/>
              <w:jc w:val="both"/>
            </w:pPr>
            <w:r>
              <w:rPr>
                <w:rFonts w:ascii="Times New Roman"/>
                <w:b w:val="false"/>
                <w:i w:val="false"/>
                <w:color w:val="000000"/>
                <w:sz w:val="20"/>
              </w:rPr>
              <w:t>
цели, а береговая линия - как распределенные цели (указано среднее возвышение</w:t>
            </w:r>
          </w:p>
          <w:p>
            <w:pPr>
              <w:spacing w:after="20"/>
              <w:ind w:left="20"/>
              <w:jc w:val="both"/>
            </w:pPr>
            <w:r>
              <w:rPr>
                <w:rFonts w:ascii="Times New Roman"/>
                <w:b w:val="false"/>
                <w:i w:val="false"/>
                <w:color w:val="000000"/>
                <w:sz w:val="20"/>
              </w:rPr>
              <w:t>
скалистой береговой линии с учетом ее профиля).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6 </w:t>
            </w:r>
            <w:r>
              <w:rPr>
                <w:rFonts w:ascii="Times New Roman"/>
                <w:b w:val="false"/>
                <w:i w:val="false"/>
                <w:color w:val="000000"/>
                <w:sz w:val="20"/>
              </w:rPr>
              <w:t>Допускается изменение дальности обнаружения в зависимости от различных факторов, таких, как атмосферные условия, скорости цели и ее ракурса, материала и конструкции корпуса цели.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52" w:id="2640"/>
    <w:p>
      <w:pPr>
        <w:spacing w:after="0"/>
        <w:ind w:left="0"/>
        <w:jc w:val="left"/>
      </w:pPr>
      <w:r>
        <w:rPr>
          <w:rFonts w:ascii="Times New Roman"/>
          <w:b/>
          <w:i w:val="false"/>
          <w:color w:val="000000"/>
        </w:rPr>
        <w:t xml:space="preserve">  Общее количество отображаемых целей АИС</w:t>
      </w:r>
    </w:p>
    <w:bookmarkEnd w:id="2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46"/>
        <w:gridCol w:w="3471"/>
        <w:gridCol w:w="1352"/>
        <w:gridCol w:w="1352"/>
        <w:gridCol w:w="739"/>
        <w:gridCol w:w="3066"/>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сопровождения,</w:t>
            </w:r>
          </w:p>
          <w:p>
            <w:pPr>
              <w:spacing w:after="20"/>
              <w:ind w:left="20"/>
              <w:jc w:val="both"/>
            </w:pPr>
            <w:r>
              <w:rPr>
                <w:rFonts w:ascii="Times New Roman"/>
                <w:b w:val="false"/>
                <w:i w:val="false"/>
                <w:color w:val="000000"/>
                <w:sz w:val="20"/>
              </w:rPr>
              <w:t>
мин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w:t>
            </w:r>
          </w:p>
          <w:p>
            <w:pPr>
              <w:spacing w:after="20"/>
              <w:ind w:left="20"/>
              <w:jc w:val="both"/>
            </w:pPr>
            <w:r>
              <w:rPr>
                <w:rFonts w:ascii="Times New Roman"/>
                <w:b w:val="false"/>
                <w:i w:val="false"/>
                <w:color w:val="000000"/>
                <w:sz w:val="20"/>
              </w:rPr>
              <w:t>
тельный</w:t>
            </w:r>
          </w:p>
          <w:p>
            <w:pPr>
              <w:spacing w:after="20"/>
              <w:ind w:left="20"/>
              <w:jc w:val="both"/>
            </w:pPr>
            <w:r>
              <w:rPr>
                <w:rFonts w:ascii="Times New Roman"/>
                <w:b w:val="false"/>
                <w:i w:val="false"/>
                <w:color w:val="000000"/>
                <w:sz w:val="20"/>
              </w:rPr>
              <w:t>
курс, град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скорость, уз.</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w:t>
            </w:r>
            <w:r>
              <w:rPr>
                <w:rFonts w:ascii="Times New Roman"/>
                <w:b w:val="false"/>
                <w:i w:val="false"/>
                <w:color w:val="000000"/>
                <w:vertAlign w:val="subscript"/>
              </w:rPr>
              <w:t>кр</w:t>
            </w:r>
          </w:p>
          <w:p>
            <w:pPr>
              <w:spacing w:after="20"/>
              <w:ind w:left="20"/>
              <w:jc w:val="both"/>
            </w:pPr>
            <w:r>
              <w:rPr>
                <w:rFonts w:ascii="Times New Roman"/>
                <w:b w:val="false"/>
                <w:i w:val="false"/>
                <w:color w:val="000000"/>
                <w:sz w:val="20"/>
              </w:rPr>
              <w:t>
мили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w:t>
            </w:r>
            <w:r>
              <w:rPr>
                <w:rFonts w:ascii="Times New Roman"/>
                <w:b w:val="false"/>
                <w:i w:val="false"/>
                <w:color w:val="000000"/>
                <w:vertAlign w:val="subscript"/>
              </w:rPr>
              <w:t>кр</w:t>
            </w:r>
          </w:p>
          <w:p>
            <w:pPr>
              <w:spacing w:after="20"/>
              <w:ind w:left="20"/>
              <w:jc w:val="both"/>
            </w:pPr>
            <w:r>
              <w:rPr>
                <w:rFonts w:ascii="Times New Roman"/>
                <w:b w:val="false"/>
                <w:i w:val="false"/>
                <w:color w:val="000000"/>
                <w:sz w:val="20"/>
              </w:rPr>
              <w:t>
мин.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Истинный</w:t>
            </w:r>
          </w:p>
          <w:p>
            <w:pPr>
              <w:spacing w:after="20"/>
              <w:ind w:left="20"/>
              <w:jc w:val="both"/>
            </w:pPr>
            <w:r>
              <w:rPr>
                <w:rFonts w:ascii="Times New Roman"/>
                <w:b w:val="false"/>
                <w:i w:val="false"/>
                <w:color w:val="000000"/>
                <w:sz w:val="20"/>
              </w:rPr>
              <w:t>
курс, град</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w:t>
            </w:r>
          </w:p>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уз.</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тенденция</w:t>
            </w:r>
          </w:p>
          <w:p>
            <w:pPr>
              <w:spacing w:after="20"/>
              <w:ind w:left="20"/>
              <w:jc w:val="both"/>
            </w:pPr>
            <w:r>
              <w:rPr>
                <w:rFonts w:ascii="Times New Roman"/>
                <w:b w:val="false"/>
                <w:i w:val="false"/>
                <w:color w:val="000000"/>
                <w:sz w:val="20"/>
              </w:rPr>
              <w:t>
движения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10 %</w:t>
            </w:r>
          </w:p>
          <w:p>
            <w:pPr>
              <w:spacing w:after="20"/>
              <w:ind w:left="20"/>
              <w:jc w:val="both"/>
            </w:pPr>
            <w:r>
              <w:rPr>
                <w:rFonts w:ascii="Times New Roman"/>
                <w:b w:val="false"/>
                <w:i w:val="false"/>
                <w:color w:val="000000"/>
                <w:sz w:val="20"/>
              </w:rPr>
              <w:t>
(в зависимости</w:t>
            </w:r>
          </w:p>
          <w:p>
            <w:pPr>
              <w:spacing w:after="20"/>
              <w:ind w:left="20"/>
              <w:jc w:val="both"/>
            </w:pPr>
            <w:r>
              <w:rPr>
                <w:rFonts w:ascii="Times New Roman"/>
                <w:b w:val="false"/>
                <w:i w:val="false"/>
                <w:color w:val="000000"/>
                <w:sz w:val="20"/>
              </w:rPr>
              <w:t>
от того, что</w:t>
            </w:r>
          </w:p>
          <w:p>
            <w:pPr>
              <w:spacing w:after="20"/>
              <w:ind w:left="20"/>
              <w:jc w:val="both"/>
            </w:pPr>
            <w:r>
              <w:rPr>
                <w:rFonts w:ascii="Times New Roman"/>
                <w:b w:val="false"/>
                <w:i w:val="false"/>
                <w:color w:val="000000"/>
                <w:sz w:val="20"/>
              </w:rPr>
              <w:t>
больше)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w:t>
            </w:r>
          </w:p>
          <w:p>
            <w:pPr>
              <w:spacing w:after="20"/>
              <w:ind w:left="20"/>
              <w:jc w:val="both"/>
            </w:pPr>
            <w:r>
              <w:rPr>
                <w:rFonts w:ascii="Times New Roman"/>
                <w:b w:val="false"/>
                <w:i w:val="false"/>
                <w:color w:val="000000"/>
                <w:sz w:val="20"/>
              </w:rPr>
              <w:t>
перемещение</w:t>
            </w:r>
          </w:p>
          <w:p>
            <w:pPr>
              <w:spacing w:after="20"/>
              <w:ind w:left="20"/>
              <w:jc w:val="both"/>
            </w:pPr>
            <w:r>
              <w:rPr>
                <w:rFonts w:ascii="Times New Roman"/>
                <w:b w:val="false"/>
                <w:i w:val="false"/>
                <w:color w:val="000000"/>
                <w:sz w:val="20"/>
              </w:rPr>
              <w:t>
цели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или 1 %</w:t>
            </w:r>
          </w:p>
          <w:p>
            <w:pPr>
              <w:spacing w:after="20"/>
              <w:ind w:left="20"/>
              <w:jc w:val="both"/>
            </w:pPr>
            <w:r>
              <w:rPr>
                <w:rFonts w:ascii="Times New Roman"/>
                <w:b w:val="false"/>
                <w:i w:val="false"/>
                <w:color w:val="000000"/>
                <w:sz w:val="20"/>
              </w:rPr>
              <w:t>
(в зависимости</w:t>
            </w:r>
          </w:p>
          <w:p>
            <w:pPr>
              <w:spacing w:after="20"/>
              <w:ind w:left="20"/>
              <w:jc w:val="both"/>
            </w:pPr>
            <w:r>
              <w:rPr>
                <w:rFonts w:ascii="Times New Roman"/>
                <w:b w:val="false"/>
                <w:i w:val="false"/>
                <w:color w:val="000000"/>
                <w:sz w:val="20"/>
              </w:rPr>
              <w:t>
от того, что</w:t>
            </w:r>
          </w:p>
          <w:p>
            <w:pPr>
              <w:spacing w:after="20"/>
              <w:ind w:left="20"/>
              <w:jc w:val="both"/>
            </w:pPr>
            <w:r>
              <w:rPr>
                <w:rFonts w:ascii="Times New Roman"/>
                <w:b w:val="false"/>
                <w:i w:val="false"/>
                <w:color w:val="000000"/>
                <w:sz w:val="20"/>
              </w:rPr>
              <w:t>
больше)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или 1 %</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зависимости</w:t>
            </w:r>
          </w:p>
          <w:p>
            <w:pPr>
              <w:spacing w:after="20"/>
              <w:ind w:left="20"/>
              <w:jc w:val="both"/>
            </w:pPr>
            <w:r>
              <w:rPr>
                <w:rFonts w:ascii="Times New Roman"/>
                <w:b w:val="false"/>
                <w:i w:val="false"/>
                <w:color w:val="000000"/>
                <w:sz w:val="20"/>
              </w:rPr>
              <w:t>
от того, что</w:t>
            </w:r>
          </w:p>
          <w:p>
            <w:pPr>
              <w:spacing w:after="20"/>
              <w:ind w:left="20"/>
              <w:jc w:val="both"/>
            </w:pPr>
            <w:r>
              <w:rPr>
                <w:rFonts w:ascii="Times New Roman"/>
                <w:b w:val="false"/>
                <w:i w:val="false"/>
                <w:color w:val="000000"/>
                <w:sz w:val="20"/>
              </w:rPr>
              <w:t>
больше)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57" w:id="2641"/>
    <w:p>
      <w:pPr>
        <w:spacing w:after="0"/>
        <w:ind w:left="0"/>
        <w:jc w:val="left"/>
      </w:pPr>
      <w:r>
        <w:rPr>
          <w:rFonts w:ascii="Times New Roman"/>
          <w:b/>
          <w:i w:val="false"/>
          <w:color w:val="000000"/>
        </w:rPr>
        <w:t xml:space="preserve">  Информация по целям АИС на экране индикатора РЛС</w:t>
      </w:r>
    </w:p>
    <w:bookmarkEnd w:id="2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4195"/>
        <w:gridCol w:w="4196"/>
        <w:gridCol w:w="1671"/>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 работы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представления</w:t>
            </w:r>
          </w:p>
          <w:p>
            <w:pPr>
              <w:spacing w:after="20"/>
              <w:ind w:left="20"/>
              <w:jc w:val="both"/>
            </w:pPr>
            <w:r>
              <w:rPr>
                <w:rFonts w:ascii="Times New Roman"/>
                <w:b w:val="false"/>
                <w:i w:val="false"/>
                <w:color w:val="000000"/>
                <w:sz w:val="20"/>
              </w:rPr>
              <w:t>
информации</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Вкл./Выкл.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сигнала</w:t>
            </w:r>
          </w:p>
          <w:p>
            <w:pPr>
              <w:spacing w:after="20"/>
              <w:ind w:left="20"/>
              <w:jc w:val="both"/>
            </w:pPr>
            <w:r>
              <w:rPr>
                <w:rFonts w:ascii="Times New Roman"/>
                <w:b w:val="false"/>
                <w:i w:val="false"/>
                <w:color w:val="000000"/>
                <w:sz w:val="20"/>
              </w:rPr>
              <w:t>
АИС</w:t>
            </w:r>
          </w:p>
          <w:p>
            <w:pPr>
              <w:spacing w:after="20"/>
              <w:ind w:left="20"/>
              <w:jc w:val="both"/>
            </w:pPr>
            <w:r>
              <w:rPr>
                <w:rFonts w:ascii="Times New Roman"/>
                <w:b w:val="false"/>
                <w:i w:val="false"/>
                <w:color w:val="000000"/>
                <w:sz w:val="20"/>
              </w:rPr>
              <w:t>
вкл./графическое</w:t>
            </w:r>
          </w:p>
          <w:p>
            <w:pPr>
              <w:spacing w:after="20"/>
              <w:ind w:left="20"/>
              <w:jc w:val="both"/>
            </w:pPr>
            <w:r>
              <w:rPr>
                <w:rFonts w:ascii="Times New Roman"/>
                <w:b w:val="false"/>
                <w:i w:val="false"/>
                <w:color w:val="000000"/>
                <w:sz w:val="20"/>
              </w:rPr>
              <w:t>
представление выкл.</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сигнала АИС</w:t>
            </w:r>
          </w:p>
          <w:p>
            <w:pPr>
              <w:spacing w:after="20"/>
              <w:ind w:left="20"/>
              <w:jc w:val="both"/>
            </w:pPr>
            <w:r>
              <w:rPr>
                <w:rFonts w:ascii="Times New Roman"/>
                <w:b w:val="false"/>
                <w:i w:val="false"/>
                <w:color w:val="000000"/>
                <w:sz w:val="20"/>
              </w:rPr>
              <w:t>
вкл./графическое</w:t>
            </w:r>
          </w:p>
          <w:p>
            <w:pPr>
              <w:spacing w:after="20"/>
              <w:ind w:left="20"/>
              <w:jc w:val="both"/>
            </w:pPr>
            <w:r>
              <w:rPr>
                <w:rFonts w:ascii="Times New Roman"/>
                <w:b w:val="false"/>
                <w:i w:val="false"/>
                <w:color w:val="000000"/>
                <w:sz w:val="20"/>
              </w:rPr>
              <w:t>
представление вкл.</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Буквенно-цифро-</w:t>
            </w:r>
          </w:p>
          <w:p>
            <w:pPr>
              <w:spacing w:after="20"/>
              <w:ind w:left="20"/>
              <w:jc w:val="both"/>
            </w:pPr>
            <w:r>
              <w:rPr>
                <w:rFonts w:ascii="Times New Roman"/>
                <w:b w:val="false"/>
                <w:i w:val="false"/>
                <w:color w:val="000000"/>
                <w:sz w:val="20"/>
              </w:rPr>
              <w:t>
вая или</w:t>
            </w:r>
          </w:p>
          <w:p>
            <w:pPr>
              <w:spacing w:after="20"/>
              <w:ind w:left="20"/>
              <w:jc w:val="both"/>
            </w:pPr>
            <w:r>
              <w:rPr>
                <w:rFonts w:ascii="Times New Roman"/>
                <w:b w:val="false"/>
                <w:i w:val="false"/>
                <w:color w:val="000000"/>
                <w:sz w:val="20"/>
              </w:rPr>
              <w:t>
графическая</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 пассивных</w:t>
            </w:r>
          </w:p>
          <w:p>
            <w:pPr>
              <w:spacing w:after="20"/>
              <w:ind w:left="20"/>
              <w:jc w:val="both"/>
            </w:pPr>
            <w:r>
              <w:rPr>
                <w:rFonts w:ascii="Times New Roman"/>
                <w:b w:val="false"/>
                <w:i w:val="false"/>
                <w:color w:val="000000"/>
                <w:sz w:val="20"/>
              </w:rPr>
              <w:t>
целей АИС</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фильтра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фильтра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w:t>
            </w:r>
          </w:p>
          <w:p>
            <w:pPr>
              <w:spacing w:after="20"/>
              <w:ind w:left="20"/>
              <w:jc w:val="both"/>
            </w:pPr>
            <w:r>
              <w:rPr>
                <w:rFonts w:ascii="Times New Roman"/>
                <w:b w:val="false"/>
                <w:i w:val="false"/>
                <w:color w:val="000000"/>
                <w:sz w:val="20"/>
              </w:rPr>
              <w:t>
цифровая или</w:t>
            </w:r>
          </w:p>
          <w:p>
            <w:pPr>
              <w:spacing w:after="20"/>
              <w:ind w:left="20"/>
              <w:jc w:val="both"/>
            </w:pPr>
            <w:r>
              <w:rPr>
                <w:rFonts w:ascii="Times New Roman"/>
                <w:b w:val="false"/>
                <w:i w:val="false"/>
                <w:color w:val="000000"/>
                <w:sz w:val="20"/>
              </w:rPr>
              <w:t>
графическая</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целей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активизации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Графическая</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Предупредительная</w:t>
            </w:r>
          </w:p>
          <w:p>
            <w:pPr>
              <w:spacing w:after="20"/>
              <w:ind w:left="20"/>
              <w:jc w:val="both"/>
            </w:pPr>
            <w:r>
              <w:rPr>
                <w:rFonts w:ascii="Times New Roman"/>
                <w:b w:val="false"/>
                <w:i w:val="false"/>
                <w:color w:val="000000"/>
                <w:sz w:val="20"/>
              </w:rPr>
              <w:t>
сигнализация по</w:t>
            </w:r>
          </w:p>
          <w:p>
            <w:pPr>
              <w:spacing w:after="20"/>
              <w:ind w:left="20"/>
              <w:jc w:val="both"/>
            </w:pPr>
            <w:r>
              <w:rPr>
                <w:rFonts w:ascii="Times New Roman"/>
                <w:b w:val="false"/>
                <w:i w:val="false"/>
                <w:color w:val="000000"/>
                <w:sz w:val="20"/>
              </w:rPr>
              <w:t xml:space="preserve">
признакам </w:t>
            </w:r>
            <w:r>
              <w:rPr>
                <w:rFonts w:ascii="Times New Roman"/>
                <w:b w:val="false"/>
                <w:i/>
                <w:color w:val="000000"/>
                <w:sz w:val="20"/>
              </w:rPr>
              <w:t>Д</w:t>
            </w:r>
            <w:r>
              <w:rPr>
                <w:rFonts w:ascii="Times New Roman"/>
                <w:b w:val="false"/>
                <w:i w:val="false"/>
                <w:color w:val="000000"/>
                <w:vertAlign w:val="subscript"/>
              </w:rPr>
              <w:t>кр</w:t>
            </w:r>
            <w:r>
              <w:rPr>
                <w:rFonts w:ascii="Times New Roman"/>
                <w:b w:val="false"/>
                <w:i/>
                <w:color w:val="000000"/>
                <w:sz w:val="20"/>
              </w:rPr>
              <w:t>/</w:t>
            </w:r>
            <w:r>
              <w:rPr>
                <w:rFonts w:ascii="Times New Roman"/>
                <w:b w:val="false"/>
                <w:i/>
                <w:color w:val="000000"/>
                <w:sz w:val="20"/>
              </w:rPr>
              <w:t>Т</w:t>
            </w:r>
            <w:r>
              <w:rPr>
                <w:rFonts w:ascii="Times New Roman"/>
                <w:b w:val="false"/>
                <w:i w:val="false"/>
                <w:color w:val="000000"/>
                <w:vertAlign w:val="subscript"/>
              </w:rPr>
              <w:t>кр</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Вкл./Выкл.</w:t>
            </w:r>
          </w:p>
          <w:p>
            <w:pPr>
              <w:spacing w:after="20"/>
              <w:ind w:left="20"/>
              <w:jc w:val="both"/>
            </w:pPr>
            <w:r>
              <w:rPr>
                <w:rFonts w:ascii="Times New Roman"/>
                <w:b w:val="false"/>
                <w:i w:val="false"/>
                <w:color w:val="000000"/>
                <w:sz w:val="20"/>
              </w:rPr>
              <w:t>
Пассивные цели</w:t>
            </w:r>
          </w:p>
          <w:p>
            <w:pPr>
              <w:spacing w:after="20"/>
              <w:ind w:left="20"/>
              <w:jc w:val="both"/>
            </w:pPr>
            <w:r>
              <w:rPr>
                <w:rFonts w:ascii="Times New Roman"/>
                <w:b w:val="false"/>
                <w:i w:val="false"/>
                <w:color w:val="000000"/>
                <w:sz w:val="20"/>
              </w:rPr>
              <w:t>
включены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Вкл./Выкл. Пассивные</w:t>
            </w:r>
          </w:p>
          <w:p>
            <w:pPr>
              <w:spacing w:after="20"/>
              <w:ind w:left="20"/>
              <w:jc w:val="both"/>
            </w:pPr>
            <w:r>
              <w:rPr>
                <w:rFonts w:ascii="Times New Roman"/>
                <w:b w:val="false"/>
                <w:i w:val="false"/>
                <w:color w:val="000000"/>
                <w:sz w:val="20"/>
              </w:rPr>
              <w:t>
цели включены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w:t>
            </w:r>
          </w:p>
          <w:p>
            <w:pPr>
              <w:spacing w:after="20"/>
              <w:ind w:left="20"/>
              <w:jc w:val="both"/>
            </w:pPr>
            <w:r>
              <w:rPr>
                <w:rFonts w:ascii="Times New Roman"/>
                <w:b w:val="false"/>
                <w:i w:val="false"/>
                <w:color w:val="000000"/>
                <w:sz w:val="20"/>
              </w:rPr>
              <w:t>
цифровая и</w:t>
            </w:r>
          </w:p>
          <w:p>
            <w:pPr>
              <w:spacing w:after="20"/>
              <w:ind w:left="20"/>
              <w:jc w:val="both"/>
            </w:pPr>
            <w:r>
              <w:rPr>
                <w:rFonts w:ascii="Times New Roman"/>
                <w:b w:val="false"/>
                <w:i w:val="false"/>
                <w:color w:val="000000"/>
                <w:sz w:val="20"/>
              </w:rPr>
              <w:t>
графическая</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Предупредительная</w:t>
            </w:r>
          </w:p>
          <w:p>
            <w:pPr>
              <w:spacing w:after="20"/>
              <w:ind w:left="20"/>
              <w:jc w:val="both"/>
            </w:pPr>
            <w:r>
              <w:rPr>
                <w:rFonts w:ascii="Times New Roman"/>
                <w:b w:val="false"/>
                <w:i w:val="false"/>
                <w:color w:val="000000"/>
                <w:sz w:val="20"/>
              </w:rPr>
              <w:t>
сигнализация о потере</w:t>
            </w:r>
          </w:p>
          <w:p>
            <w:pPr>
              <w:spacing w:after="20"/>
              <w:ind w:left="20"/>
              <w:jc w:val="both"/>
            </w:pPr>
            <w:r>
              <w:rPr>
                <w:rFonts w:ascii="Times New Roman"/>
                <w:b w:val="false"/>
                <w:i w:val="false"/>
                <w:color w:val="000000"/>
                <w:sz w:val="20"/>
              </w:rPr>
              <w:t>
цели</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Вкл./Выкл. — по</w:t>
            </w:r>
          </w:p>
          <w:p>
            <w:pPr>
              <w:spacing w:after="20"/>
              <w:ind w:left="20"/>
              <w:jc w:val="both"/>
            </w:pPr>
            <w:r>
              <w:rPr>
                <w:rFonts w:ascii="Times New Roman"/>
                <w:b w:val="false"/>
                <w:i w:val="false"/>
                <w:color w:val="000000"/>
                <w:sz w:val="20"/>
              </w:rPr>
              <w:t>
критерию потери</w:t>
            </w:r>
          </w:p>
          <w:p>
            <w:pPr>
              <w:spacing w:after="20"/>
              <w:ind w:left="20"/>
              <w:jc w:val="both"/>
            </w:pPr>
            <w:r>
              <w:rPr>
                <w:rFonts w:ascii="Times New Roman"/>
                <w:b w:val="false"/>
                <w:i w:val="false"/>
                <w:color w:val="000000"/>
                <w:sz w:val="20"/>
              </w:rPr>
              <w:t>
цели</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Вкл./Выкл. — по</w:t>
            </w:r>
          </w:p>
          <w:p>
            <w:pPr>
              <w:spacing w:after="20"/>
              <w:ind w:left="20"/>
              <w:jc w:val="both"/>
            </w:pPr>
            <w:r>
              <w:rPr>
                <w:rFonts w:ascii="Times New Roman"/>
                <w:b w:val="false"/>
                <w:i w:val="false"/>
                <w:color w:val="000000"/>
                <w:sz w:val="20"/>
              </w:rPr>
              <w:t>
критерию потери цели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Буквенно-цифро-</w:t>
            </w:r>
          </w:p>
          <w:p>
            <w:pPr>
              <w:spacing w:after="20"/>
              <w:ind w:left="20"/>
              <w:jc w:val="both"/>
            </w:pPr>
            <w:r>
              <w:rPr>
                <w:rFonts w:ascii="Times New Roman"/>
                <w:b w:val="false"/>
                <w:i w:val="false"/>
                <w:color w:val="000000"/>
                <w:sz w:val="20"/>
              </w:rPr>
              <w:t>
вая и</w:t>
            </w:r>
          </w:p>
          <w:p>
            <w:pPr>
              <w:spacing w:after="20"/>
              <w:ind w:left="20"/>
              <w:jc w:val="both"/>
            </w:pPr>
            <w:r>
              <w:rPr>
                <w:rFonts w:ascii="Times New Roman"/>
                <w:b w:val="false"/>
                <w:i w:val="false"/>
                <w:color w:val="000000"/>
                <w:sz w:val="20"/>
              </w:rPr>
              <w:t>
графическая</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целей</w:t>
            </w:r>
          </w:p>
          <w:p>
            <w:pPr>
              <w:spacing w:after="20"/>
              <w:ind w:left="20"/>
              <w:jc w:val="both"/>
            </w:pPr>
            <w:r>
              <w:rPr>
                <w:rFonts w:ascii="Times New Roman"/>
                <w:b w:val="false"/>
                <w:i w:val="false"/>
                <w:color w:val="000000"/>
                <w:sz w:val="20"/>
              </w:rPr>
              <w:t>
РЛС/АИС</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Вкл./Выкл. — по</w:t>
            </w:r>
          </w:p>
          <w:p>
            <w:pPr>
              <w:spacing w:after="20"/>
              <w:ind w:left="20"/>
              <w:jc w:val="both"/>
            </w:pPr>
            <w:r>
              <w:rPr>
                <w:rFonts w:ascii="Times New Roman"/>
                <w:b w:val="false"/>
                <w:i w:val="false"/>
                <w:color w:val="000000"/>
                <w:sz w:val="20"/>
              </w:rPr>
              <w:t>
критерию</w:t>
            </w:r>
          </w:p>
          <w:p>
            <w:pPr>
              <w:spacing w:after="20"/>
              <w:ind w:left="20"/>
              <w:jc w:val="both"/>
            </w:pPr>
            <w:r>
              <w:rPr>
                <w:rFonts w:ascii="Times New Roman"/>
                <w:b w:val="false"/>
                <w:i w:val="false"/>
                <w:color w:val="000000"/>
                <w:sz w:val="20"/>
              </w:rPr>
              <w:t>
объединения.</w:t>
            </w:r>
          </w:p>
          <w:p>
            <w:pPr>
              <w:spacing w:after="20"/>
              <w:ind w:left="20"/>
              <w:jc w:val="both"/>
            </w:pPr>
            <w:r>
              <w:rPr>
                <w:rFonts w:ascii="Times New Roman"/>
                <w:b w:val="false"/>
                <w:i w:val="false"/>
                <w:color w:val="000000"/>
                <w:sz w:val="20"/>
              </w:rPr>
              <w:t>
Приортет цели по</w:t>
            </w:r>
          </w:p>
          <w:p>
            <w:pPr>
              <w:spacing w:after="20"/>
              <w:ind w:left="20"/>
              <w:jc w:val="both"/>
            </w:pPr>
            <w:r>
              <w:rPr>
                <w:rFonts w:ascii="Times New Roman"/>
                <w:b w:val="false"/>
                <w:i w:val="false"/>
                <w:color w:val="000000"/>
                <w:sz w:val="20"/>
              </w:rPr>
              <w:t>
умолчанию</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Вкл./Выкл. — по</w:t>
            </w:r>
          </w:p>
          <w:p>
            <w:pPr>
              <w:spacing w:after="20"/>
              <w:ind w:left="20"/>
              <w:jc w:val="both"/>
            </w:pPr>
            <w:r>
              <w:rPr>
                <w:rFonts w:ascii="Times New Roman"/>
                <w:b w:val="false"/>
                <w:i w:val="false"/>
                <w:color w:val="000000"/>
                <w:sz w:val="20"/>
              </w:rPr>
              <w:t>
критерию объединения.</w:t>
            </w:r>
          </w:p>
          <w:p>
            <w:pPr>
              <w:spacing w:after="20"/>
              <w:ind w:left="20"/>
              <w:jc w:val="both"/>
            </w:pPr>
            <w:r>
              <w:rPr>
                <w:rFonts w:ascii="Times New Roman"/>
                <w:b w:val="false"/>
                <w:i w:val="false"/>
                <w:color w:val="000000"/>
                <w:sz w:val="20"/>
              </w:rPr>
              <w:t>
Проритет цели по</w:t>
            </w:r>
          </w:p>
          <w:p>
            <w:pPr>
              <w:spacing w:after="20"/>
              <w:ind w:left="20"/>
              <w:jc w:val="both"/>
            </w:pPr>
            <w:r>
              <w:rPr>
                <w:rFonts w:ascii="Times New Roman"/>
                <w:b w:val="false"/>
                <w:i w:val="false"/>
                <w:color w:val="000000"/>
                <w:sz w:val="20"/>
              </w:rPr>
              <w:t>
умолчанию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w:t>
            </w:r>
          </w:p>
          <w:p>
            <w:pPr>
              <w:spacing w:after="20"/>
              <w:ind w:left="20"/>
              <w:jc w:val="both"/>
            </w:pPr>
            <w:r>
              <w:rPr>
                <w:rFonts w:ascii="Times New Roman"/>
                <w:b w:val="false"/>
                <w:i w:val="false"/>
                <w:color w:val="000000"/>
                <w:sz w:val="20"/>
              </w:rPr>
              <w:t>
цифровая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62" w:id="2642"/>
    <w:p>
      <w:pPr>
        <w:spacing w:after="0"/>
        <w:ind w:left="0"/>
        <w:jc w:val="left"/>
      </w:pPr>
      <w:r>
        <w:rPr>
          <w:rFonts w:ascii="Times New Roman"/>
          <w:b/>
          <w:i w:val="false"/>
          <w:color w:val="000000"/>
        </w:rPr>
        <w:t xml:space="preserve">  Требования к аварийной сигнализации или индикации</w:t>
      </w:r>
    </w:p>
    <w:bookmarkEnd w:id="2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1"/>
        <w:gridCol w:w="3474"/>
        <w:gridCol w:w="3485"/>
      </w:tblGrid>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Правил</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опасной изобаты</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или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 особыми условиями плавания</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маршрута</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местоопределения вышла из</w:t>
            </w:r>
          </w:p>
          <w:p>
            <w:pPr>
              <w:spacing w:after="20"/>
              <w:ind w:left="20"/>
              <w:jc w:val="both"/>
            </w:pPr>
            <w:r>
              <w:rPr>
                <w:rFonts w:ascii="Times New Roman"/>
                <w:b w:val="false"/>
                <w:i w:val="false"/>
                <w:color w:val="000000"/>
                <w:sz w:val="20"/>
              </w:rPr>
              <w:t>
строя</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заданной точке</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системы координат</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или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ЭКНИС из строя</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w:t>
            </w:r>
          </w:p>
          <w:p>
            <w:pPr>
              <w:spacing w:after="20"/>
              <w:ind w:left="20"/>
              <w:jc w:val="both"/>
            </w:pPr>
            <w:r>
              <w:rPr>
                <w:rFonts w:ascii="Times New Roman"/>
                <w:b w:val="false"/>
                <w:i w:val="false"/>
                <w:color w:val="000000"/>
                <w:sz w:val="20"/>
              </w:rPr>
              <w:t xml:space="preserve">
пункта 859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Опасная изобата по умолчанию</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w:t>
            </w:r>
          </w:p>
          <w:p>
            <w:pPr>
              <w:spacing w:after="20"/>
              <w:ind w:left="20"/>
              <w:jc w:val="both"/>
            </w:pPr>
            <w:r>
              <w:rPr>
                <w:rFonts w:ascii="Times New Roman"/>
                <w:b w:val="false"/>
                <w:i w:val="false"/>
                <w:color w:val="000000"/>
                <w:sz w:val="20"/>
              </w:rPr>
              <w:t xml:space="preserve">
пункта 864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больше имеющегося в ЭНК</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w:t>
            </w:r>
          </w:p>
          <w:p>
            <w:pPr>
              <w:spacing w:after="20"/>
              <w:ind w:left="20"/>
              <w:jc w:val="both"/>
            </w:pPr>
            <w:r>
              <w:rPr>
                <w:rFonts w:ascii="Times New Roman"/>
                <w:b w:val="false"/>
                <w:i w:val="false"/>
                <w:color w:val="000000"/>
                <w:sz w:val="20"/>
              </w:rPr>
              <w:t>
пункта 864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ЭНК большего масштаба</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системы координат</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ЭНК</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Удаленные из стандартного отображения</w:t>
            </w:r>
          </w:p>
          <w:p>
            <w:pPr>
              <w:spacing w:after="20"/>
              <w:ind w:left="20"/>
              <w:jc w:val="both"/>
            </w:pPr>
            <w:r>
              <w:rPr>
                <w:rFonts w:ascii="Times New Roman"/>
                <w:b w:val="false"/>
                <w:i w:val="false"/>
                <w:color w:val="000000"/>
                <w:sz w:val="20"/>
              </w:rPr>
              <w:t>
категории информации</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прокладка пересекает</w:t>
            </w:r>
          </w:p>
          <w:p>
            <w:pPr>
              <w:spacing w:after="20"/>
              <w:ind w:left="20"/>
              <w:jc w:val="both"/>
            </w:pPr>
            <w:r>
              <w:rPr>
                <w:rFonts w:ascii="Times New Roman"/>
                <w:b w:val="false"/>
                <w:i w:val="false"/>
                <w:color w:val="000000"/>
                <w:sz w:val="20"/>
              </w:rPr>
              <w:t>
опасную изобату</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У Предварительная прокладка</w:t>
            </w:r>
          </w:p>
          <w:p>
            <w:pPr>
              <w:spacing w:after="20"/>
              <w:ind w:left="20"/>
              <w:jc w:val="both"/>
            </w:pPr>
            <w:r>
              <w:rPr>
                <w:rFonts w:ascii="Times New Roman"/>
                <w:b w:val="false"/>
                <w:i w:val="false"/>
                <w:color w:val="000000"/>
                <w:sz w:val="20"/>
              </w:rPr>
              <w:t>
пересекает указанный район</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пересекает опасную изобату</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исполнительной прокладки</w:t>
            </w:r>
          </w:p>
          <w:p>
            <w:pPr>
              <w:spacing w:after="20"/>
              <w:ind w:left="20"/>
              <w:jc w:val="both"/>
            </w:pPr>
            <w:r>
              <w:rPr>
                <w:rFonts w:ascii="Times New Roman"/>
                <w:b w:val="false"/>
                <w:i w:val="false"/>
                <w:color w:val="000000"/>
                <w:sz w:val="20"/>
              </w:rPr>
              <w:t>
судно пересечет опасный район</w:t>
            </w:r>
          </w:p>
        </w:tc>
      </w:tr>
      <w:tr>
        <w:trPr>
          <w:trHeight w:val="30" w:hRule="atLeast"/>
        </w:trPr>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показывает неисправность</w:t>
            </w:r>
          </w:p>
          <w:p>
            <w:pPr>
              <w:spacing w:after="20"/>
              <w:ind w:left="20"/>
              <w:jc w:val="both"/>
            </w:pPr>
            <w:r>
              <w:rPr>
                <w:rFonts w:ascii="Times New Roman"/>
                <w:b w:val="false"/>
                <w:i w:val="false"/>
                <w:color w:val="000000"/>
                <w:sz w:val="20"/>
              </w:rPr>
              <w:t>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 аварии или система аварийно-предупредительной сигнализации,</w:t>
            </w:r>
          </w:p>
          <w:p>
            <w:pPr>
              <w:spacing w:after="20"/>
              <w:ind w:left="20"/>
              <w:jc w:val="both"/>
            </w:pPr>
            <w:r>
              <w:rPr>
                <w:rFonts w:ascii="Times New Roman"/>
                <w:b w:val="false"/>
                <w:i w:val="false"/>
                <w:color w:val="000000"/>
                <w:sz w:val="20"/>
              </w:rPr>
              <w:t>
которая извещает звуковыми, или звуковыми и визуальными средствами о</w:t>
            </w:r>
          </w:p>
          <w:p>
            <w:pPr>
              <w:spacing w:after="20"/>
              <w:ind w:left="20"/>
              <w:jc w:val="both"/>
            </w:pPr>
            <w:r>
              <w:rPr>
                <w:rFonts w:ascii="Times New Roman"/>
                <w:b w:val="false"/>
                <w:i w:val="false"/>
                <w:color w:val="000000"/>
                <w:sz w:val="20"/>
              </w:rPr>
              <w:t>
состоянии, требующего внимания.</w:t>
            </w:r>
          </w:p>
          <w:p>
            <w:pPr>
              <w:spacing w:after="20"/>
              <w:ind w:left="20"/>
              <w:jc w:val="both"/>
            </w:pPr>
            <w:r>
              <w:rPr>
                <w:rFonts w:ascii="Times New Roman"/>
                <w:b w:val="false"/>
                <w:i w:val="false"/>
                <w:color w:val="000000"/>
                <w:sz w:val="20"/>
              </w:rPr>
              <w:t>
    ** Визуальное указание, обеспечивающее информацию о состоянии системы или</w:t>
            </w:r>
          </w:p>
          <w:p>
            <w:pPr>
              <w:spacing w:after="20"/>
              <w:ind w:left="20"/>
              <w:jc w:val="both"/>
            </w:pPr>
            <w:r>
              <w:rPr>
                <w:rFonts w:ascii="Times New Roman"/>
                <w:b w:val="false"/>
                <w:i w:val="false"/>
                <w:color w:val="000000"/>
                <w:sz w:val="20"/>
              </w:rPr>
              <w:t>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постройки судов</w:t>
            </w:r>
            <w:r>
              <w:br/>
            </w:r>
            <w:r>
              <w:rPr>
                <w:rFonts w:ascii="Times New Roman"/>
                <w:b w:val="false"/>
                <w:i w:val="false"/>
                <w:color w:val="000000"/>
                <w:sz w:val="20"/>
              </w:rPr>
              <w:t>смешанного "река-море" плавания</w:t>
            </w:r>
          </w:p>
        </w:tc>
      </w:tr>
    </w:tbl>
    <w:bookmarkStart w:name="z3867" w:id="2643"/>
    <w:p>
      <w:pPr>
        <w:spacing w:after="0"/>
        <w:ind w:left="0"/>
        <w:jc w:val="left"/>
      </w:pPr>
      <w:r>
        <w:rPr>
          <w:rFonts w:ascii="Times New Roman"/>
          <w:b/>
          <w:i w:val="false"/>
          <w:color w:val="000000"/>
        </w:rPr>
        <w:t xml:space="preserve">  Минимальные требования к РКС</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0"/>
        <w:gridCol w:w="2129"/>
        <w:gridCol w:w="5091"/>
      </w:tblGrid>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Правил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маршрута</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16)</w:t>
            </w:r>
          </w:p>
          <w:p>
            <w:pPr>
              <w:spacing w:after="20"/>
              <w:ind w:left="20"/>
              <w:jc w:val="both"/>
            </w:pPr>
            <w:r>
              <w:rPr>
                <w:rFonts w:ascii="Times New Roman"/>
                <w:b w:val="false"/>
                <w:i w:val="false"/>
                <w:color w:val="000000"/>
                <w:sz w:val="20"/>
              </w:rPr>
              <w:t>
пункта 939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заданной точке, линии, району</w:t>
            </w:r>
          </w:p>
          <w:p>
            <w:pPr>
              <w:spacing w:after="20"/>
              <w:ind w:left="20"/>
              <w:jc w:val="both"/>
            </w:pPr>
            <w:r>
              <w:rPr>
                <w:rFonts w:ascii="Times New Roman"/>
                <w:b w:val="false"/>
                <w:i w:val="false"/>
                <w:color w:val="000000"/>
                <w:sz w:val="20"/>
              </w:rPr>
              <w:t>
или определенному судоводителем участку</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определения местоположения</w:t>
            </w:r>
          </w:p>
          <w:p>
            <w:pPr>
              <w:spacing w:after="20"/>
              <w:ind w:left="20"/>
              <w:jc w:val="both"/>
            </w:pPr>
            <w:r>
              <w:rPr>
                <w:rFonts w:ascii="Times New Roman"/>
                <w:b w:val="false"/>
                <w:i w:val="false"/>
                <w:color w:val="000000"/>
                <w:sz w:val="20"/>
              </w:rPr>
              <w:t>
вышла из строя</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заданной точке</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или индикация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системы координат</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или индикация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режима РКС</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w:t>
            </w:r>
          </w:p>
          <w:p>
            <w:pPr>
              <w:spacing w:after="20"/>
              <w:ind w:left="20"/>
              <w:jc w:val="both"/>
            </w:pPr>
            <w:r>
              <w:rPr>
                <w:rFonts w:ascii="Times New Roman"/>
                <w:b w:val="false"/>
                <w:i w:val="false"/>
                <w:color w:val="000000"/>
                <w:sz w:val="20"/>
              </w:rPr>
              <w:t>
пункта 939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ЭКНИС в растровом режиме</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w:t>
            </w:r>
          </w:p>
          <w:p>
            <w:pPr>
              <w:spacing w:after="20"/>
              <w:ind w:left="20"/>
              <w:jc w:val="both"/>
            </w:pPr>
            <w:r>
              <w:rPr>
                <w:rFonts w:ascii="Times New Roman"/>
                <w:b w:val="false"/>
                <w:i w:val="false"/>
                <w:color w:val="000000"/>
                <w:sz w:val="20"/>
              </w:rPr>
              <w:t>
пункта 864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не соответствует масштабу</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w:t>
            </w:r>
          </w:p>
          <w:p>
            <w:pPr>
              <w:spacing w:after="20"/>
              <w:ind w:left="20"/>
              <w:jc w:val="both"/>
            </w:pPr>
            <w:r>
              <w:rPr>
                <w:rFonts w:ascii="Times New Roman"/>
                <w:b w:val="false"/>
                <w:i w:val="false"/>
                <w:color w:val="000000"/>
                <w:sz w:val="20"/>
              </w:rPr>
              <w:t>
пункта 864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РНК более крупного масштаба для</w:t>
            </w:r>
          </w:p>
          <w:p>
            <w:pPr>
              <w:spacing w:after="20"/>
              <w:ind w:left="20"/>
              <w:jc w:val="both"/>
            </w:pPr>
            <w:r>
              <w:rPr>
                <w:rFonts w:ascii="Times New Roman"/>
                <w:b w:val="false"/>
                <w:i w:val="false"/>
                <w:color w:val="000000"/>
                <w:sz w:val="20"/>
              </w:rPr>
              <w:t>
района местоположения судна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