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04a9f" w14:textId="d304a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разработки и утверждения производителем биотоплива паспорта производства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сельского хозяйства Республики Казахстан от 28 февраля 2011 года № 11-2/94. Зарегистрирован в Министерстве юстиции Республики Казахстан 31 марта 2011 года № 6854.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 Закона Республики Казахстан "О государственном регулировании производства и оборота биотоплива"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Министра сельского хозяйства РК от 16.11.2021 </w:t>
      </w:r>
      <w:r>
        <w:rPr>
          <w:rFonts w:ascii="Times New Roman"/>
          <w:b w:val="false"/>
          <w:i w:val="false"/>
          <w:color w:val="000000"/>
          <w:sz w:val="28"/>
        </w:rPr>
        <w:t>№ 333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разработки и утверждения производителем биотоплива паспорта производства.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по развитию перерабатывающей промышленности и агропродовольственных рынков обеспечить в установленном законодательством порядке государственную регистрацию настоящего приказа в Министерстве юстиции Республики Казахстан и его официальное опубликование в средствах массовой информации.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937"/>
        <w:gridCol w:w="5363"/>
      </w:tblGrid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И.о. Министра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Оразаев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февраля 2011 года № 11-2/94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разработки и утверждения производителем биотоплива паспорта производства</w:t>
      </w:r>
    </w:p>
    <w:bookmarkEnd w:id="4"/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1 - в редакции приказа Министра сельского хозяйства РК от 16.11.2021 </w:t>
      </w:r>
      <w:r>
        <w:rPr>
          <w:rFonts w:ascii="Times New Roman"/>
          <w:b w:val="false"/>
          <w:i w:val="false"/>
          <w:color w:val="ff0000"/>
          <w:sz w:val="28"/>
        </w:rPr>
        <w:t>№ 333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разработки и утверждения производителем биотоплива паспорта производства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 Закона Республики Казахстан "О государственном регулировании производства и оборота биотоплива" и определяют порядок разработки и утверждения производителем биотоплива паспорта производства.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сельского хозяйства РК от 16.11.2021 </w:t>
      </w:r>
      <w:r>
        <w:rPr>
          <w:rFonts w:ascii="Times New Roman"/>
          <w:b w:val="false"/>
          <w:i w:val="false"/>
          <w:color w:val="000000"/>
          <w:sz w:val="28"/>
        </w:rPr>
        <w:t>№ 333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Паспорт производства разрабатывается и утверждается производителем биотоплива по завершению строительных работ и монтажа оборудования на заводе по производству биотоплива.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Не допускается осуществлять производство биотоплива без паспорта производства.</w:t>
      </w:r>
    </w:p>
    <w:bookmarkEnd w:id="8"/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разработки производителем биотоплива паспорта производства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2 - в редакции приказа Министра сельского хозяйства РК от 16.11.2021 </w:t>
      </w:r>
      <w:r>
        <w:rPr>
          <w:rFonts w:ascii="Times New Roman"/>
          <w:b w:val="false"/>
          <w:i w:val="false"/>
          <w:color w:val="ff0000"/>
          <w:sz w:val="28"/>
        </w:rPr>
        <w:t>№ 333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Паспорт производства оформляется на бумаге формата А4, с учетом следующих параметров: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поля слева - 2,5 см, поля справа - 1,5 см, колонтитулы - 2,5 см;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межстрочный интервал - одинарный;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интервал между заголовком и текстом, текстом и подписью - 2 межстрочных интервала.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Текст паспорта производства формулируется четко и печатается единым шрифтом, без помарок и исправлений. В тексте паспорта производства не применяются устаревшие и многозначные слова и выражения, эпитеты, метафоры, сокращения слов. Дублирование текста и его повторение не допускается.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Если чертежи, схемы, диаграммы, рисунки и (или) другой графический материал невозможно выполнить машинным способом, то выполняют ручным способом черной тушью или пастой.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паспорте производства применяются стандартизированные единицы величин, их наименования и обозначения определяются в соответствии с ГОСТ 8.417 "Единицы величин. Государственная система обеспечения единства измерений".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Оформление текста изменений или дополнений производится в соответствии с требованиями настоящих Правил.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изменениях указывают, какие сведения действующей редакции паспорта производства подлежат изменению, исключению и (или) дополнению, при этом приводят соответствующие указания, применяя слова: "заменить", "дополнить", "исключить", "изложить в новой редакции".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 повторном внесении изменений в паспорт производства учитываются предыдущие изменения.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Паспорт производства и внесенные изменения и дополнения оформляются на государственном и русском языках.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Титульный лист паспорта производства оформляется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паспорте производства согласно указанной последовательности приводятся следующие сведения: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адресная карточка, оформляется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краткая информация по заводу по производству биотоплива, приводится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производимые виды биотоплива, приводятся по форме, согласно приложению 4 к настоящим Правилам;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производимая сопутствующая продукция, приводятся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максимальные объемы переработки сырья и производства биотоплива в течение года в разрезе месяцев, приводятся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график планово-предупредительного ремонта технологических установок завода по производству биотоплива, приводится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сведения о расходе основного сырья и вспомогательных материалов при производстве биотоплива, приводятся по форме, согласно 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технологическая схема производства биотоплива;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инженерное обеспечение производства биотоплива;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метрологическое обеспечение производства биотоплива;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складские помещения (резервуарное оборудование);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хранилище биотоплива;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санитарном паспорте;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по охране окружающей среде;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генеральный план производства с экспликацией зданий и сооружений.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сведениях о технологической схеме производства биотоплива отражаются:</w:t>
      </w:r>
    </w:p>
    <w:bookmarkEnd w:id="35"/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графические изображения аппаратурно-технологической схемы производства со спецификацией оборудования и компоновочного плана расстановки оборудования;</w:t>
      </w:r>
    </w:p>
    <w:bookmarkEnd w:id="36"/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производстве биотоплива: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транспортирование сырья (вид транспорта, наличие автомобильных и (или) железнодорожных подъездных путей, весов автомобильных и (или) железнодорожных);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вспомогательные технологические процессы по подготовке сырья к его переработке;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подготовленное сырье и его характеристики;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технологические процессы переработки сырья;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полученная продукция и его характеристика;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вспомогательные технологические процессы по доведению продукции до заданного качества;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денатурации биотоплива (вид применяемого средства, его характеристика, стадия и участок ее проведения);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метрологическом обеспечении технологических процессов производства (наименование, марка, точность средств измерений);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источников бесперебойного питания;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отделение по хранению полученной продукции (хранение эфироальдегидной фракции и сивушных масел);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хранилище биотоплива (его основные параметры);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реализация отходов производства биотоплива;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 противопожарной безопасности.</w:t>
      </w:r>
    </w:p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По каждому используемому оборудованию, установленному в организации для осуществления производства биотоплива, приводятся следующие сведения:</w:t>
      </w:r>
    </w:p>
    <w:bookmarkEnd w:id="38"/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наименование, тип, марку;</w:t>
      </w:r>
    </w:p>
    <w:bookmarkEnd w:id="39"/>
    <w:bookmarkStart w:name="z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производительность, завод-изготовитель, год выпуска и год ввода в эксплуатацию;</w:t>
      </w:r>
    </w:p>
    <w:bookmarkEnd w:id="40"/>
    <w:bookmarkStart w:name="z4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режимы работы (рабочий режим, предельно-допустимый режим);</w:t>
      </w:r>
    </w:p>
    <w:bookmarkEnd w:id="41"/>
    <w:bookmarkStart w:name="z4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основные показатели назначения и условия применения;</w:t>
      </w:r>
    </w:p>
    <w:bookmarkEnd w:id="42"/>
    <w:bookmarkStart w:name="z4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назначенные показатели срока службы и (или) назначенный ресурс;</w:t>
      </w:r>
    </w:p>
    <w:bookmarkEnd w:id="43"/>
    <w:bookmarkStart w:name="z4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оснащенность предохранительными устройствами (предохранительными клапанами, муфтами и другими устройствами);</w:t>
      </w:r>
    </w:p>
    <w:bookmarkEnd w:id="44"/>
    <w:bookmarkStart w:name="z4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оснащенность контрольными приборами учета.</w:t>
      </w:r>
    </w:p>
    <w:bookmarkEnd w:id="45"/>
    <w:bookmarkStart w:name="z4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сведениях о хранилище отражаются сведения о приемном отделении и хранилище биотоплива.</w:t>
      </w:r>
    </w:p>
    <w:bookmarkEnd w:id="46"/>
    <w:bookmarkStart w:name="z4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сведениях о приемном отделении указываются сведения о (об):</w:t>
      </w:r>
    </w:p>
    <w:bookmarkEnd w:id="47"/>
    <w:bookmarkStart w:name="z5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мернике (тип, марка, вместимость, количество, завод-изготовитель, год выпуска и ввода в эксплуатацию);</w:t>
      </w:r>
    </w:p>
    <w:bookmarkEnd w:id="48"/>
    <w:bookmarkStart w:name="z5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двух поверенных термометрах в мернике;</w:t>
      </w:r>
    </w:p>
    <w:bookmarkEnd w:id="49"/>
    <w:bookmarkStart w:name="z5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насосе вихревом самовсасывающем для перекачки биотоплива (тип, марка, производительность, количество, завод-изготовитель, год выпуска и ввода в эксплуатацию, документы, подтверждающие право собственности);</w:t>
      </w:r>
    </w:p>
    <w:bookmarkEnd w:id="50"/>
    <w:bookmarkStart w:name="z5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вентиляторе, обеспечивающем механическую вентиляцию;</w:t>
      </w:r>
    </w:p>
    <w:bookmarkEnd w:id="51"/>
    <w:bookmarkStart w:name="z5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вентиляторе, обеспечивающем восьмикратную вентиляцию;</w:t>
      </w:r>
    </w:p>
    <w:bookmarkEnd w:id="52"/>
    <w:bookmarkStart w:name="z5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заземлении (дате замера);</w:t>
      </w:r>
    </w:p>
    <w:bookmarkEnd w:id="53"/>
    <w:bookmarkStart w:name="z5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перегородки, отделяющей приемное отделение от хранилища биотоплива;</w:t>
      </w:r>
    </w:p>
    <w:bookmarkEnd w:id="54"/>
    <w:bookmarkStart w:name="z5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средств пожаротушения.</w:t>
      </w:r>
    </w:p>
    <w:bookmarkEnd w:id="55"/>
    <w:bookmarkStart w:name="z5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сведениях о хранилище биотоплива указываются сведения о (об):</w:t>
      </w:r>
    </w:p>
    <w:bookmarkEnd w:id="56"/>
    <w:bookmarkStart w:name="z5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резервуарах для хранения (вместимость, количество, год замера);</w:t>
      </w:r>
    </w:p>
    <w:bookmarkEnd w:id="57"/>
    <w:bookmarkStart w:name="z6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площадке для обслуживания резервуаров;</w:t>
      </w:r>
    </w:p>
    <w:bookmarkEnd w:id="58"/>
    <w:bookmarkStart w:name="z6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устройстве и документах для замера биотоплива в резервуарах;</w:t>
      </w:r>
    </w:p>
    <w:bookmarkEnd w:id="59"/>
    <w:bookmarkStart w:name="z6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средствах автоматической сигнализации предельного уровня биотоплива в резервуарах;</w:t>
      </w:r>
    </w:p>
    <w:bookmarkEnd w:id="60"/>
    <w:bookmarkStart w:name="z6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орошении резервуаров;</w:t>
      </w:r>
    </w:p>
    <w:bookmarkEnd w:id="61"/>
    <w:bookmarkStart w:name="z6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датчиках паров биотоплива;</w:t>
      </w:r>
    </w:p>
    <w:bookmarkEnd w:id="62"/>
    <w:bookmarkStart w:name="z6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дыхательных клапанах и огнепреградителях на газовой коммуникации;</w:t>
      </w:r>
    </w:p>
    <w:bookmarkEnd w:id="63"/>
    <w:bookmarkStart w:name="z6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вентиляторах, обеспечивающих механическую вентиляцию;</w:t>
      </w:r>
    </w:p>
    <w:bookmarkEnd w:id="64"/>
    <w:bookmarkStart w:name="z6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вентиляторах, обеспечивающих восьмикратную вентиляцию;</w:t>
      </w:r>
    </w:p>
    <w:bookmarkEnd w:id="65"/>
    <w:bookmarkStart w:name="z6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заземлении (дате замера);</w:t>
      </w:r>
    </w:p>
    <w:bookmarkEnd w:id="66"/>
    <w:bookmarkStart w:name="z6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молниеотводе;</w:t>
      </w:r>
    </w:p>
    <w:bookmarkEnd w:id="67"/>
    <w:bookmarkStart w:name="z7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резервном (эвакуационном) выходе;</w:t>
      </w:r>
    </w:p>
    <w:bookmarkEnd w:id="68"/>
    <w:bookmarkStart w:name="z7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контруклоне пола;</w:t>
      </w:r>
    </w:p>
    <w:bookmarkEnd w:id="69"/>
    <w:bookmarkStart w:name="z7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приемке для сбора, пролитого жидкого биотоплива;</w:t>
      </w:r>
    </w:p>
    <w:bookmarkEnd w:id="70"/>
    <w:bookmarkStart w:name="z7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легкосбрасываемой кровли;</w:t>
      </w:r>
    </w:p>
    <w:bookmarkEnd w:id="71"/>
    <w:bookmarkStart w:name="z7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средствах пожаротушения;</w:t>
      </w:r>
    </w:p>
    <w:bookmarkEnd w:id="72"/>
    <w:bookmarkStart w:name="z7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пожарно-охранной сигнализации;</w:t>
      </w:r>
    </w:p>
    <w:bookmarkEnd w:id="73"/>
    <w:bookmarkStart w:name="z7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обваловке и асфальтировании площадки (только для закрытого типа);</w:t>
      </w:r>
    </w:p>
    <w:bookmarkEnd w:id="74"/>
    <w:bookmarkStart w:name="z7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железнении пола.</w:t>
      </w:r>
    </w:p>
    <w:bookmarkEnd w:id="75"/>
    <w:bookmarkStart w:name="z7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Сведения о складских помещениях при производстве биотоплива состоят из сведений о складах для хранения:</w:t>
      </w:r>
    </w:p>
    <w:bookmarkEnd w:id="76"/>
    <w:bookmarkStart w:name="z7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сырья;</w:t>
      </w:r>
    </w:p>
    <w:bookmarkEnd w:id="77"/>
    <w:bookmarkStart w:name="z8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углекислоты;</w:t>
      </w:r>
    </w:p>
    <w:bookmarkEnd w:id="78"/>
    <w:bookmarkStart w:name="z8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ферментов;</w:t>
      </w:r>
    </w:p>
    <w:bookmarkEnd w:id="79"/>
    <w:bookmarkStart w:name="z8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вспомогательных материалов;</w:t>
      </w:r>
    </w:p>
    <w:bookmarkEnd w:id="80"/>
    <w:bookmarkStart w:name="z8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готовой продукции.</w:t>
      </w:r>
    </w:p>
    <w:bookmarkEnd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для каждого вида склада указывается: количество, площадь (квадратный метр), емкость единовременного хранения (в тоннах, баллонах), наименование устройств, обеспечивающих требуемый режим хранения.</w:t>
      </w:r>
    </w:p>
    <w:bookmarkStart w:name="z8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сведениях о метрологическом обеспечении производства биотоплива отражаются сведения о (об):</w:t>
      </w:r>
    </w:p>
    <w:bookmarkEnd w:id="82"/>
    <w:bookmarkStart w:name="z8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перечне средств измерений, подлежащих поверке с указанием наименования, типа, марки, метрологических характеристик, количестве и периодичности поверки;</w:t>
      </w:r>
    </w:p>
    <w:bookmarkEnd w:id="83"/>
    <w:bookmarkStart w:name="z8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договоре о метрологическом обслуживании (номер, дата, орган, его осуществляющий);</w:t>
      </w:r>
    </w:p>
    <w:bookmarkEnd w:id="84"/>
    <w:bookmarkStart w:name="z8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ответственном лице за осуществление поверки средств измерений (должность, фамилия, имя, отчество, дата и номер приказа).</w:t>
      </w:r>
    </w:p>
    <w:bookmarkEnd w:id="85"/>
    <w:bookmarkStart w:name="z8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сведениях об инженерном обеспечении производства биотоплива отражаются сведения о (об):</w:t>
      </w:r>
    </w:p>
    <w:bookmarkEnd w:id="86"/>
    <w:bookmarkStart w:name="z8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вентиляции и воздухоснабжении, где указывается наименование, тип, марка, производительность, количество вентиляторов, компрессорной установки для выработки сжатого воздуха, подогревателях воды и воздуха;</w:t>
      </w:r>
    </w:p>
    <w:bookmarkEnd w:id="87"/>
    <w:bookmarkStart w:name="z90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водоснабжении и канализации, где отражается:</w:t>
      </w:r>
    </w:p>
    <w:bookmarkEnd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источника водоснабжения (централизованного и (или) артезианской скважины);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тип, марка, производительность, количество, глубинных насосов;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объем воды (кубический метр), использованный на технологические и хозяйственно-бытовые нужды;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бассейна для хранения резервной воды (количество, объем единовременного хранения (кубический метр));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объем сбрасываемых стоков (кубический метр) в систему городских очистных сооружений и (или) собственных полей фильтрации за год;</w:t>
      </w:r>
    </w:p>
    <w:bookmarkStart w:name="z91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электроснабжении, где содержится сведения о (об):</w:t>
      </w:r>
    </w:p>
    <w:bookmarkEnd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наличии источника снабжения (централизованного и (или) автономного);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типе, марке, количестве, мощности трансформаторов, объем потребления электроэнергии за прошедший год (килоВатт в час);</w:t>
      </w:r>
    </w:p>
    <w:bookmarkStart w:name="z92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теплоснабжении, где отражается сведения о (об):</w:t>
      </w:r>
    </w:p>
    <w:bookmarkEnd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наличии источника теплоснабжения (централизованного и (или) автономного);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наименовании, типе, марке, производительности, количестве установленных паровых котлов (вид используемого топлива), водогрейных котлах, компрессорной установки для выработки холода;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количестве потребленной (выработанной) теплоэнергии за прошедший год;</w:t>
      </w:r>
    </w:p>
    <w:bookmarkStart w:name="z93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водоподготовке, где указывается:</w:t>
      </w:r>
    </w:p>
    <w:bookmarkEnd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наименование, тип, марка, производительность, количество используемых установок и фильтров;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и вместимость (кубический метр) сборника воды.</w:t>
      </w:r>
    </w:p>
    <w:bookmarkStart w:name="z94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сведениях о санитарном паспорте указывается дата, номер и кем выдан санитарный паспорт.</w:t>
      </w:r>
    </w:p>
    <w:bookmarkEnd w:id="92"/>
    <w:bookmarkStart w:name="z95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 сведениях по охране окружающей среде отражается дата и номер документа, наименование уполномоченного органа, проводившего государственную экологическую экспертизу и согласовавшего выбросы вредных веществ в атмосферу, сброс стоков и утилизацию отходов от производства.</w:t>
      </w:r>
    </w:p>
    <w:bookmarkEnd w:id="93"/>
    <w:bookmarkStart w:name="z116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21-1. При внесении изменений или дополнений в паспорт производства биотоплива производитель до тридцати календарных дней со дня внесения изменений или дополнений в паспорт производства биотоплива представляет в уполномоченный орган в письменном виде информацию о внесенных изменениях или дополнениях в паспорт производства.</w:t>
      </w:r>
    </w:p>
    <w:bookmarkEnd w:id="9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21-1 в соответствии с приказом Министра сельского хозяйства РК от 16.11.2021 </w:t>
      </w:r>
      <w:r>
        <w:rPr>
          <w:rFonts w:ascii="Times New Roman"/>
          <w:b w:val="false"/>
          <w:i w:val="false"/>
          <w:color w:val="000000"/>
          <w:sz w:val="28"/>
        </w:rPr>
        <w:t>№ 333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6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утверждения производителем биотоплива паспорта производства</w:t>
      </w:r>
    </w:p>
    <w:bookmarkEnd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Глава 3 исключена приказом Министра сельского хозяйства РК от 16.11.2021 </w:t>
      </w:r>
      <w:r>
        <w:rPr>
          <w:rFonts w:ascii="Times New Roman"/>
          <w:b w:val="false"/>
          <w:i w:val="false"/>
          <w:color w:val="ff0000"/>
          <w:sz w:val="28"/>
        </w:rPr>
        <w:t>№ 333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разработки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утверждения производителем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биотоплива паспорта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Фирменный знак предприятия (при его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Утверждаю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первого руководителя)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(уполномоченного лица)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"_____" 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(дата)</w:t>
            </w:r>
          </w:p>
        </w:tc>
      </w:tr>
    </w:tbl>
    <w:bookmarkStart w:name="z118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Титульный лист паспорта производства</w:t>
      </w:r>
    </w:p>
    <w:bookmarkEnd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приказа Министра сельского хозяйства РК от 16.11.2021 </w:t>
      </w:r>
      <w:r>
        <w:rPr>
          <w:rFonts w:ascii="Times New Roman"/>
          <w:b w:val="false"/>
          <w:i w:val="false"/>
          <w:color w:val="ff0000"/>
          <w:sz w:val="28"/>
        </w:rPr>
        <w:t>№ 333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(форма собственности юридического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юридического лица, утверждающего паспорт производства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(регистрационный номер паспорта производства)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организации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разработавшей паспорт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производства)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руководителя организации-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разработчика)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(дата)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разработки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утверждения производителем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биотоплива паспорта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bookmarkStart w:name="z105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Адресная карточка</w:t>
      </w:r>
    </w:p>
    <w:bookmarkEnd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юридического лица)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2 в редакции приказа Министра сельского хозяйства РК от 30.09.2013 </w:t>
      </w:r>
      <w:r>
        <w:rPr>
          <w:rFonts w:ascii="Times New Roman"/>
          <w:b w:val="false"/>
          <w:i w:val="false"/>
          <w:color w:val="000000"/>
          <w:sz w:val="28"/>
        </w:rPr>
        <w:t>№ 5-3/462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58"/>
        <w:gridCol w:w="742"/>
      </w:tblGrid>
      <w:tr>
        <w:trPr>
          <w:trHeight w:val="30" w:hRule="atLeast"/>
        </w:trPr>
        <w:tc>
          <w:tcPr>
            <w:tcW w:w="1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Полное и сокращенное наименование производителя биотоплива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руководитель (должность, фамилия, имя, отчество (при его наличии), номер телефона и факса, полностью)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выдачи свидетельства* или справки о государственной регистрации (перерегистрации) производителя биотоплива, наименование органа выдавшего свидетельство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 идентификационный номер производителя биотоплива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местонахождения производителя биотоплива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местонахождения завода по производству биотоплива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Железнодорожные реквизиты Обслуживающий банк, расчетный счет, индивидуальный идентификационный код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* свидетельство о государственной (учетной) регистрации (перерегистрации) юридического лица (филиала, представительства), выданное до введения в действие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24 декабря 2012 года "О внесении изменений и дополнений в некоторые законодательные акты Республики Казахстан по вопросам государственной регистрации юридических лиц и учетной регистрации филиалов и представительств", является действительным до прекращения деятельности юридического лица.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разработки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утверждения производителем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биотоплива паспорта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Start w:name="z107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Краткая информация о</w:t>
      </w:r>
      <w:r>
        <w:br/>
      </w:r>
      <w:r>
        <w:rPr>
          <w:rFonts w:ascii="Times New Roman"/>
          <w:b/>
          <w:i w:val="false"/>
          <w:color w:val="000000"/>
        </w:rPr>
        <w:t>заводе по производству биотоплива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(наименование юридического лица)</w:t>
      </w:r>
    </w:p>
    <w:bookmarkEnd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Разрешение на строительство завода по производству биотоплива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(номер, дата выдачи, кем выдано разрешение на строительство завода по производству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биотоплива)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Свидетельство о государственной регистрации прав на недвижимое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и сделок с ним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(номер, дата выдачи, наименование органа, выдавшего свидетельство)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Общая площадь завода по производству биотоплива 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(квадратных метров)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Общая площадь зданий и сооружений завода по производству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биотоплива 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(квадратных метров)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ввода производства, в эксплуатацию 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(день, месяц, год)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Проведении последней реконструкции 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(день, месяц, год)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Проектная мощность по переработке сырья с учетом модернизации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реконструкции предприятия ___________________________ , из нее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(тысяч тонн в месяц)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переработке пищевого сырья 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(тысяч тонн в месяц)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разработки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утверждения производителем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биотоплива паспорта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             </w:t>
      </w:r>
    </w:p>
    <w:bookmarkStart w:name="z109"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Производимые виды биотоплива</w:t>
      </w:r>
    </w:p>
    <w:bookmarkEnd w:id="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43"/>
        <w:gridCol w:w="1404"/>
        <w:gridCol w:w="2284"/>
        <w:gridCol w:w="2284"/>
        <w:gridCol w:w="2285"/>
      </w:tblGrid>
      <w:tr>
        <w:trPr>
          <w:trHeight w:val="30" w:hRule="atLeast"/>
        </w:trPr>
        <w:tc>
          <w:tcPr>
            <w:tcW w:w="40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биотоплива</w:t>
            </w:r>
          </w:p>
        </w:tc>
        <w:tc>
          <w:tcPr>
            <w:tcW w:w="22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биотопливо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Технологические установки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установки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установки</w:t>
            </w:r>
          </w:p>
        </w:tc>
      </w:tr>
      <w:tr>
        <w:trPr>
          <w:trHeight w:val="30" w:hRule="atLeast"/>
        </w:trPr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Производимая сопутствующая продукция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43"/>
        <w:gridCol w:w="1404"/>
        <w:gridCol w:w="2284"/>
        <w:gridCol w:w="2284"/>
        <w:gridCol w:w="2285"/>
      </w:tblGrid>
      <w:tr>
        <w:trPr>
          <w:trHeight w:val="30" w:hRule="atLeast"/>
        </w:trPr>
        <w:tc>
          <w:tcPr>
            <w:tcW w:w="40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продукции</w:t>
            </w:r>
          </w:p>
        </w:tc>
        <w:tc>
          <w:tcPr>
            <w:tcW w:w="22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Технологические установки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установки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установки</w:t>
            </w:r>
          </w:p>
        </w:tc>
      </w:tr>
      <w:tr>
        <w:trPr>
          <w:trHeight w:val="30" w:hRule="atLeast"/>
        </w:trPr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разработки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утверждения производителем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биотоплива паспорта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              </w:t>
      </w:r>
    </w:p>
    <w:bookmarkStart w:name="z111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Максимальные объемы переработки сырья и производства</w:t>
      </w:r>
      <w:r>
        <w:br/>
      </w:r>
      <w:r>
        <w:rPr>
          <w:rFonts w:ascii="Times New Roman"/>
          <w:b/>
          <w:i w:val="false"/>
          <w:color w:val="000000"/>
        </w:rPr>
        <w:t>биотоплива в течение года в разрезе месяцев</w:t>
      </w:r>
    </w:p>
    <w:bookmarkEnd w:id="1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9"/>
        <w:gridCol w:w="1655"/>
        <w:gridCol w:w="865"/>
        <w:gridCol w:w="865"/>
        <w:gridCol w:w="865"/>
        <w:gridCol w:w="472"/>
        <w:gridCol w:w="865"/>
        <w:gridCol w:w="472"/>
        <w:gridCol w:w="472"/>
        <w:gridCol w:w="472"/>
        <w:gridCol w:w="866"/>
        <w:gridCol w:w="866"/>
        <w:gridCol w:w="866"/>
        <w:gridCol w:w="866"/>
        <w:gridCol w:w="474"/>
      </w:tblGrid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кабрь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варь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враль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рель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густ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тябрь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тябрь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ябрь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Сырье 1,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Сырье 2,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Сырье 3,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сырью: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Биото-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пливо 1,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литров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Биото-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пливо 2,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литров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Биото-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пливо 3,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литров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био-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топливу,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литров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разработки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утверждения производителем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биотоплива паспорта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              </w:t>
      </w:r>
    </w:p>
    <w:bookmarkStart w:name="z113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График планово-предупредительного ремонта технологических</w:t>
      </w:r>
      <w:r>
        <w:br/>
      </w:r>
      <w:r>
        <w:rPr>
          <w:rFonts w:ascii="Times New Roman"/>
          <w:b/>
          <w:i w:val="false"/>
          <w:color w:val="000000"/>
        </w:rPr>
        <w:t>установок завода по производству биотоплива</w:t>
      </w:r>
    </w:p>
    <w:bookmarkEnd w:id="1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5"/>
        <w:gridCol w:w="320"/>
        <w:gridCol w:w="969"/>
        <w:gridCol w:w="969"/>
        <w:gridCol w:w="969"/>
        <w:gridCol w:w="969"/>
        <w:gridCol w:w="969"/>
        <w:gridCol w:w="969"/>
        <w:gridCol w:w="969"/>
        <w:gridCol w:w="969"/>
        <w:gridCol w:w="969"/>
        <w:gridCol w:w="969"/>
        <w:gridCol w:w="969"/>
        <w:gridCol w:w="970"/>
        <w:gridCol w:w="176"/>
      </w:tblGrid>
      <w:tr>
        <w:trPr>
          <w:trHeight w:val="30" w:hRule="atLeast"/>
        </w:trPr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новки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начала и окончания ремонтов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простоя</w:t>
            </w:r>
          </w:p>
        </w:tc>
      </w:tr>
      <w:tr>
        <w:trPr>
          <w:trHeight w:val="30" w:hRule="atLeast"/>
        </w:trPr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"___" 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"__" 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"__" 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"__" год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"__" квартал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"__" квартал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"__" квартал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"__" квартал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Первый руководитель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Производителя </w:t>
      </w:r>
      <w:r>
        <w:rPr>
          <w:rFonts w:ascii="Times New Roman"/>
          <w:b/>
          <w:i w:val="false"/>
          <w:color w:val="000000"/>
          <w:sz w:val="28"/>
        </w:rPr>
        <w:t>биотоплива</w:t>
      </w:r>
      <w:r>
        <w:rPr>
          <w:rFonts w:ascii="Times New Roman"/>
          <w:b/>
          <w:i w:val="false"/>
          <w:color w:val="000000"/>
          <w:sz w:val="28"/>
        </w:rPr>
        <w:t xml:space="preserve">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Лицо ответственное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за проведение ремонта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Организационно-распорядительный документ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назначении ответственного лица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(вид и номер, дата организационно-распорядительного документа)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разработки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утверждения производителем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биотоплива паспорта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              </w:t>
      </w:r>
    </w:p>
    <w:bookmarkStart w:name="z115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Сведения о расходе основного сырья и вспомогательных</w:t>
      </w:r>
      <w:r>
        <w:br/>
      </w:r>
      <w:r>
        <w:rPr>
          <w:rFonts w:ascii="Times New Roman"/>
          <w:b/>
          <w:i w:val="false"/>
          <w:color w:val="000000"/>
        </w:rPr>
        <w:t>материалов при производстве биотоплива</w:t>
      </w:r>
    </w:p>
    <w:bookmarkEnd w:id="1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26"/>
        <w:gridCol w:w="1682"/>
        <w:gridCol w:w="1682"/>
        <w:gridCol w:w="2979"/>
        <w:gridCol w:w="2331"/>
      </w:tblGrid>
      <w:tr>
        <w:trPr>
          <w:trHeight w:val="30" w:hRule="atLeast"/>
        </w:trPr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продукции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которой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осуществляется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 продукции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биотоплива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тонны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сырья,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литров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сопутствующей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тонны сырья,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 отходов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тонны 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тонны сырья,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Сырье 1 вида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Сырье 2 вида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Сырье 3 вида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