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a9f5" w14:textId="bfba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финансов Республики Казахстан от 29 декабря 2008 года № 622 "Об утверждении Правил ведения лицевых счетов"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февраля 2011 года № 98. Зарегистрирован в Министерстве юстиции Республики Казахстан 18 марта 2011 года № 6834. Утратил силу приказом Министра финансов Республики Казахстан от 27 февраля 2018 года № 306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27.02.2018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2008 года № 622 "Об утверждении Правил ведения лицевых счетов" (зарегистрированный в Реестре государственной регистрации нормативных правовых актов под № 5446, опубликованный в Собрании актов центральных исполнительных и иных центральных государственных органов Республики Казахстан, 2009 г., № 3; Бюллетене нормативных правовых актов центральных исполнительных и иных государственных органов Республики Казахстан, июнь 2009 г., № 6, ст. 345 (до приложения 10 включительно); 2009 г., № 7 ст. 345 (с 11 по 54 приложение включительно); 2009 г., № 8 ст. 345 (с 55 по 82 приложение включительно)) следующие дополнения и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лицевых счетов,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"решения налогового органа.";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59-5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"59-5. При предоставлении налогоплательщиком в налоговый орган по месту нахождения Обязательства о последующем вывозе с территории Республики Казахстан временно ввезенных товаров, транспортных средств и (или) Обязательства о вывозе продуктов переработки (Обязательства о ввозе продуктов переработки) должностное лицо, осуществляющее контроль за исполнением налогоплательщиком налоговых обязательств по уплате косвенных налогов, в течение трех рабочих дней со дня их получения на основании данных обязательств составляет одновременно: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Реестр к начислению с указанием срока уплаты налога: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временном ввозе на территорию Республики Казахстан с территории государств-членов таможенного союза товаров, транспортных средств - дата ввоза товаров,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ввозе давальческого сырья на переработку с территории государств-членов таможенного союза на территорию Республики Казахстан - дата ввоза давальческого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вывозе давальческого сырья для переработки с территории Республики Казахстан на территорию государств-членов таможенного союза - дата вывоза давальческого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по изменению (приостановлению) исполнения налогового обязательства по уплате налогов, пеней.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графе 7 Реестра по изменению (приостановлению) исполнения налогового обязательства по уплате налогов, пеней указываются сроки изменения исполнения налоговых обязательств: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Обязательства о последующем вывозе с территории Республики Казахстан временно ввезенных товаров, транспортных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временного ввоза товаров, транспортных средств до срока, установленного для предоставления Отчета об исполнении обязательства о последующем вывозе с территории Республики Казахстан временно ввезенных товаров,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Обязательства о вывозе продуктов переработки: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ввоза давальческого сырья до срока, установленного для предоставления Отчета об исполнении обязательства о вывозе продуктов переработки. В случае реализации на территории Республики Казахстан продуктов переработки давальческого сырья - до срока, установленного для предоставления заявления о ввозе товаров и уплате косвенных налогов. В случае дальнейшего экспорта на территорию государства, не являющегося членом таможенного союза, продуктов переработки давальческого сырья, ранее ввезенного на территорию Республики Казахстан для переработки с территории другого государства-члена таможенного союза, - до срока, установленного для предоставления Отчета об исполнении обязательства о вывозе продуктов переработки, при этом к Отчету прилагается копия грузовой таможенной декларации, оформленной при вывозе товаров на территорию государства, не являющегося членом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Обязательства о ввозе продуктов переработки: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вывоза давальческого сырья до срока, установленного для предоставления Отчета об исполнении обязательства о ввозе продуктов переработки. В случае реализации на территории государства-члена таможенного союза продуктов переработки давальческого сырья, ранее вывезенного с территории Республики Казахстан на территорию другого государства-члена таможенного союза для переработки, - до срока, установленного для предоставления заявления о ввозе товаров и уплате косвенных налогов. В случае дальнейшего экспорта на территорию государства, не являющегося членом таможенного союза, продуктов переработки давальческого сырья, ранее вывезенного с территории Республики Казахстан для переработки на территории другого государства-члена таможенного союза - до даты, установленной для предоставления Отчета об исполнении обязательства о ввозе продуктов переработки, при этом в налоговый орган вместо отчета предоставляется грузовая таможенная декларация.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до истечения срока вывоза временно ввезенных товаров, налогоплательщик отзывает ранее предоставленное Обязательство о последующем вывозе с территории Республики Казахстан временно ввезенных товаров, транспортных средств и предоставляет новое обязательство, то должностное лицо, осуществляющее контроль за исполнением налогоплательщиком налоговых обязательств по уплате косвенных налогов, в течение трех рабочих дней со дня его получения составляет одновременно: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к начислению;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Реестр по изменению (приостановлению) исполнения налогового обязательства по уплате налогов, пеней.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Реестре к начислению указывается сумма начисленного налога на основании ранее предоставленного Обязательства о последующем вывозе с территории Республики Казахстан временно ввезенных товаров, транспортных средств к "уменьшению" со знаком минус, а также сумму начисленного налога на основании нового обязательства.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Реестре по изменению (приостановлению) исполнения налогового обязательства по уплате налогов, пеней корректируется дата вывоза временно ввезенных товаров, транспортных средств и сумма начисленного налога (при изменении суммы налога в новом обязательстве).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позднее одного рабочего дня со дня составления Реестр к начислению и Реестр по изменению (приостановлению) исполнения налогового обязательства по уплате налогов, пеней направляются должностному лицу, ответственному за ведение учета.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59-6. Должностное лицо, ответственное за ведение учета, в день получения Реестра к начислению и Реестра по изменению (приостановлению) исполнения налогового обязательства по уплате налогов, пеней, указанных в пункте 59-5 настоящих Правил, производит разноску суммы исчисленного налога одновременно в графы "Начислено" и "Сведения по изменению (приостановлению) исполнения налогового обязательства по уплате (сумма налога)" лицевого счета по налогу на добавленную стоимость. При этом сумма исчисленного налога отражается в графе "Сведения по изменению (приостановлению) исполнения налогового обязательства по уплате (сумма налога)" до наступления одной из следующих дат: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Обязательству о последующем вывозе с территории Республики Казахстан временно ввезенных товаров, транспортных средств - до срока, установленного для предоставления Отчета об исполнении обязательства о последующем вывозе с территории Республики Казахстан временно ввезенных товаров, транспортных средств. В случае представления налогоплательщиком Заявления о ввозе товаров и уплате косвенных налогов и отзыва ранее представленного обязательства при реализации и (или) передачи временно ввезенных товаров, транспортных средств другому лицу должностное лицо, осуществляющее контроль за исполнением налогоплательщиком налоговых обязательств по уплате косвенных налогов, в течение одного рабочего дня со дня его представления направляет должностному лицу, ответственному за ведение учета, Реестр к начислению, где указывает сумму исчисленного налога к уменьшению;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Обязательству о вывозе продуктов переработки: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ввозе давальческого сырья для переработки с территории государств-членов таможенного союза на территорию Республики Казахстан - до срока, установленного для предоставления Отчета об исполнении обязательства о вывозе продуктов переработки. В случае реализации на территории Республики Казахстан продуктов переработки давальческого сырья - до срока, установленного для предоставления заявления о ввозе товаров и уплате косвенных налогов. В случае дальнейшего экспорта на территорию государства, не являющегося членом таможенного союза, продуктов переработки давальческого сырья, ранее ввезенного на территорию Республики Казахстан для переработки с территории другого государства-члена таможенного союза, - до срока, установленного для предоставления Отчета об исполнении обязательства о вывозе продуктов переработки с приложением копии грузовой таможенной декларации;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Обязательству о ввозе продуктов переработки: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вывозе давальческого сырья с территории Республики Казахстан на территорию другого государства-члена таможенного союза - до срока, установленного для предоставления Отчета об исполнении обязательства о ввозе продуктов переработки. В случае реализации на территории государства-члена таможенного союза продуктов переработки давальческого сырья, ранее вывезенного с территории Республики Казахстан на территорию другого государства-члена таможенного союза для переработки, - до срока, установленного для предоставления заявления о ввозе товаров и уплате косвенных налогов. В случае дальнейшего экспорта на территорию государства, не являющегося членом таможенного союза, продуктов переработки давальческого сырья - до срока, установленного для предоставления Отчета об исполнении обязательства о ввозе продуктов переработки.";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59-7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"к уменьшению" дополнить словами "со сроком уплаты - дата, установленная для предоставления указанных отчетов";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</w:t>
      </w:r>
      <w:r>
        <w:rPr>
          <w:rFonts w:ascii="Times New Roman"/>
          <w:b w:val="false"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вывозе временно ввезенных товаров (транспортных средств) - даты, установленной для представления Отчета об исполнении обязательства о последующем вывозе с территории Республики Казахстан временно ввезенных товаров,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вывозе продуктов переработки - даты, установленной для представления Отчета об исполнении обязательства о ввозе продуктов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ввозе продуктов переработки - даты, установленной для представления Отчета об исполнении обязательства о вывозе продуктов переработки.";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подпунктах 1) и 2)" заменить словами "в подпунктах 1)-3)";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(или) с момента получения решения вышестоящего органа налоговой службы, вынесенного по результатам рассмотрения жалобы на уведомление," исключить;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"принятом решении вышестоящего" заменить словами "вынесенном решении";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"вышестоящий" исключить;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"вышестоящей орган" заменить словом "органе";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"суд" заменить словом "суде";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"подтверждения о наличии излишне или ошибочно уплаченных сумм таможенных платежей и налогов, пеней в бюджет" заменить словами "подтверждения наличия излишне (ошибочно) уплаченных сумм таможенных пошлин, налогов, таможенных сборов и пени в бюджет";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"Подтверждения о наличии излишне уплаченных сумм таможенных платежей и налогов, пеней в бюджет" заменить словами "Подтверждения наличия излишне (ошибочно) уплаченных сумм таможенных пошлин, налогов, таможенных сборов и пени в бюджет";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"Подтверждения таможенного органа о наличии излишне уплаченных сумм таможенных платежей и налогов, пеней в бюджет" заменить словами "Подтверждения наличия излишне (ошибочно) уплаченных сумм таможенных пошлин, налогов, таможенных сборов и пени в бюджет";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"подтверждение о наличии излишне уплаченных сумм таможенных платежей и налогов, пеней в бюджет" заменить словами "подтверждение наличия излишне (ошибочно) уплаченных сумм таможенных пошлин, налогов, таможенных сборов и пени в бюджет";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"из бюджета" дополнить словами "либо получения ответов об исполнении налогового обязательства,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274 Налогового кодекса";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227-1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"227-1. После проведения возврата налога на добавленную стоимость путем зачета в счет налога на добавленную стоимость, подлежащего уплате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налогоплательщику выдается Подтверждение о проведенном зачете налога на добавленную стоимость, уплаченного по товарам, работам, услугам, приобретенным за счет средств гранта согласно приложению 34-1 к настоящим Правилам.";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355-1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"355-1. В целях настоящих Правил образовавшаяся в лицевом счете налогоплательщика сумма пеней в размере менее 0,50 тенге не считается задолженностью по пене.";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"Записи по сторнированию неправомерно начисленных сумм налогов, других обязательных платежей и пеней производятся на основании Реестра к начислению (уменьшению) сумм налогов и других обязательных платежей в бюджет, обязательных пенсионных взносов, социальных отчислений и пеней.";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379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"взысканиях" дополнить словами ", а также на основании решения налогового органа, вынесенного в соответствии с законодательством об административных правонарушениях";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380-2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"380-2. Запись по списанию суммы штрафа, исполнение которого невозможно в силу истечения срока давности исполнения постановления, производится в графе "Начислено (уменьшено) штрафа" лицевого счета на основании Реестра, указанного в пункте 378 настоящих Правил, со знаком минус."; 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383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"Сумма к возмещению НДС" - сумма НДС, подлежащая возврату из бюджета, с учетом не возвращенных сумм за прошлые налоговые периоды;";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по строке 902101 "Социальные отчисления" - заполняются: графа "Фактическое поступление" - поступление социальных отчислений, графы "Недоимка", "Переплата" - соответственно недоимка или излишне уплаченная сумма по социальным отчислениям, сложившаяся в лицевых счетах на отчетную дату, кроме недоимки и излишне уплаченной суммы налогоплательщиков, объявленных банкротами, но конкурсное производство которых не завершено, и налогоплательщиков, по которым судом принято определение о применении реабилитационной процедуры;";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соответственно;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лицевых счетов изложить в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соответственно.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(Ергожин Д.Е.)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2011 года №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ЛИЦЕВОЙ СЧЕТ ПО НАЛОГУ НА ДОБАВЛЕННУЮ СТОИМОСТЬ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КБК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 (налогового агента)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_____________________ РНН юридического лица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налогового режима: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свидетельства о постановке на учет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плательщика НДС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снятия с учета плательщика НДС 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15"/>
        <w:gridCol w:w="615"/>
        <w:gridCol w:w="520"/>
        <w:gridCol w:w="567"/>
        <w:gridCol w:w="520"/>
        <w:gridCol w:w="520"/>
        <w:gridCol w:w="520"/>
        <w:gridCol w:w="520"/>
        <w:gridCol w:w="807"/>
        <w:gridCol w:w="807"/>
        <w:gridCol w:w="807"/>
        <w:gridCol w:w="807"/>
        <w:gridCol w:w="807"/>
        <w:gridCol w:w="1674"/>
        <w:gridCol w:w="1674"/>
      </w:tblGrid>
      <w:tr>
        <w:trPr>
          <w:trHeight w:val="30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(ввода)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(ввод)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налогам и другим обязательным платежам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возвра-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(приостанов-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расчетов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(недоимка -,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(превышение) +)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тежа)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пога-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тежа)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9"/>
        <w:gridCol w:w="1121"/>
        <w:gridCol w:w="629"/>
        <w:gridCol w:w="629"/>
        <w:gridCol w:w="629"/>
        <w:gridCol w:w="629"/>
        <w:gridCol w:w="629"/>
        <w:gridCol w:w="697"/>
        <w:gridCol w:w="1110"/>
        <w:gridCol w:w="1121"/>
        <w:gridCol w:w="630"/>
        <w:gridCol w:w="630"/>
        <w:gridCol w:w="697"/>
        <w:gridCol w:w="630"/>
        <w:gridCol w:w="630"/>
        <w:gridCol w:w="63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пени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штрафам</w:t>
            </w:r>
          </w:p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врата)</w:t>
            </w:r>
          </w:p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(умень-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(+, -) 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(+; -)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НДС*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изме-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-)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(умень-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(+, -) 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(+; 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изме-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указывается пеня, перечисленная налогоплательщику на возвращенную сумму превышения НДС и не подтвержденную к возврату по результатам налоговой проверки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указывается сумма пени, начисленная и уплаченная в случае не представления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276-21 Налогового кодекса, Заявления о ввозе товаров и уплате косвенных налогов, не подлежащая возврату из бюджета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2011 года №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лицевых счетов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ЛИЦЕВОЙ СЧЕТ по возвращенной сумме НДС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КБК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 (налогового агента)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_____________________ РНН юридического лица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налогового режима: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свидетельства о постановке на учет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плательщика НДС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снятия с учета плательщика НДС 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877"/>
        <w:gridCol w:w="878"/>
        <w:gridCol w:w="742"/>
        <w:gridCol w:w="810"/>
        <w:gridCol w:w="742"/>
        <w:gridCol w:w="742"/>
        <w:gridCol w:w="742"/>
        <w:gridCol w:w="742"/>
        <w:gridCol w:w="1152"/>
        <w:gridCol w:w="1152"/>
        <w:gridCol w:w="1153"/>
        <w:gridCol w:w="1826"/>
      </w:tblGrid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(ввода)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(ввод)</w:t>
            </w:r>
          </w:p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 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наличными</w:t>
            </w:r>
          </w:p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 по сумме превышения НДС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возвращенной из бюджета и не подтвержденной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 возврату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денная 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пени,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 по изменению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(приостанов-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(-,+)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тежа)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1265"/>
        <w:gridCol w:w="1265"/>
        <w:gridCol w:w="2479"/>
        <w:gridCol w:w="1265"/>
        <w:gridCol w:w="1265"/>
        <w:gridCol w:w="2230"/>
        <w:gridCol w:w="126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 по пени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 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 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вычетом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возвратов</w:t>
            </w:r>
          </w:p>
        </w:tc>
      </w:tr>
      <w:tr>
        <w:trPr>
          <w:trHeight w:val="30" w:hRule="atLeast"/>
        </w:trPr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пени,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 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 превышения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 по результатам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 проверки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(уменьшено)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(возвращено)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 (+; 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 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изменению 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2011 года №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лицевых счетов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 Е Р Е Ч Е Н Ь</w:t>
      </w:r>
      <w:r>
        <w:br/>
      </w:r>
      <w:r>
        <w:rPr>
          <w:rFonts w:ascii="Times New Roman"/>
          <w:b/>
          <w:i w:val="false"/>
          <w:color w:val="000000"/>
        </w:rPr>
        <w:t>налогов и других обязательных платежей в бюджет,</w:t>
      </w:r>
      <w:r>
        <w:br/>
      </w:r>
      <w:r>
        <w:rPr>
          <w:rFonts w:ascii="Times New Roman"/>
          <w:b/>
          <w:i w:val="false"/>
          <w:color w:val="000000"/>
        </w:rPr>
        <w:t>обязательных пенсионных взносов, социальных</w:t>
      </w:r>
      <w:r>
        <w:br/>
      </w:r>
      <w:r>
        <w:rPr>
          <w:rFonts w:ascii="Times New Roman"/>
          <w:b/>
          <w:i w:val="false"/>
          <w:color w:val="000000"/>
        </w:rPr>
        <w:t>отчислений, по которым ведется учет в налоговых органах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377"/>
        <w:gridCol w:w="887"/>
        <w:gridCol w:w="1378"/>
        <w:gridCol w:w="5077"/>
        <w:gridCol w:w="2694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налога (платежа)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ведется учет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1,3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лицевой счет ф.№ 1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предоставление междугородной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телефонной связи, а также сотовой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сверхприбыль, за исключением поступлений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поверхностных источников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Бонусы, за исключением поступлений от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ископаемых, 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Рентный налог на экспорт, 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Республики Казахстан по разделу продукции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 контрактам, за исключением поступлений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радиочастотного спектра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судоходными водными путями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животным миром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платеж недропользователя,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осуществляющего деятельность по контракту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 продукции, за исключением поступлений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организаций нефтяного сектора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республиканского значения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местного значения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по возмещению исторических затрат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сверхприбыль от организаций нефтяного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от организаций нефтяного сектора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от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Рентный налог на экспорт от организаций нефтяного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Республики Казахстан по разделу продукции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 контрактам от организаций нефтяного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платеж недропользователя,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осуществляющего деятельность по контракту о разделе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от организаций нефтяного сектора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учетную регистрацию филиалов и представительств,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их перерегистрация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 строящегося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проезд автотранспортных средств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кроме сбора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автотранспортных средств по платным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автомобильным дорогам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проезд по платным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автомобильным дорогам местного значения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радиоэлектронных средств и высокочастотных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разрешения на 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радиочастотного спектра телевизионным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радиовещательным организациям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а также их перерегистрация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а также их перерегистрация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полосе отвода автомобильных дорог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республиканского значения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полосе отвода автомобильных дорог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местного значения и в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и объекты смежных прав, лицензионных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на использование произведений и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смежных прав, а также их перерегистрацию 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(постановку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учет) средства массовой информации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международную торговлю и внешние операции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 на ввозимые товары,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таможенных пошлин на ввозимые товары,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взимаемых с физических лиц с применением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таможенной пошлины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 на вывозимые товары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доначисленные в результате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независимой экспертизы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ввозимых товаров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таможенный платеж на товары, ввозимые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территорию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упрощенном порядке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 торговлю и операции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осуществления таможенного контроля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процедур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Пошлины, взимаемые в качестве защитных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товаропроизводителей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осуществления таможенного контроля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процедур, доначисленные в результате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независимой экспертизы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ввозимых товаров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Пошлины, взимаемые в качестве защитных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товаропроизводителей, доначисленные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 проведения независимой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стоимости ввозимых товаров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 уполномоченными на 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 лицами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сбор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 исковых заявлений, заявлений особого искового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 делам особого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 судебного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приказа, заявлений о выдаче дубликата исполнитель-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листа, заявлений о выдаче исполнительных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на принудительное исполнение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 иностранных судов,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повторной выдаче копий судебных актов,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государственной пошлины с подаваемых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 исковых заявлений к государственным учреждениям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нотариальных действий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состояния, а также за выдачу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 свидетельств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 состояния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 дополнением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восстановлением записей актов гражданского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право выезда за границу на постоянное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и приглашение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лиц из других государств, а также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эти документы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 визы к паспортам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 и лиц без гражданства или заменяющим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на право выезда из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въезда в Республику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 приобретении гражданства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восстановлении гражданства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жительства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охотника и его ежегодную регистрацию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 каждой единицы гражданского,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 физических и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холодного охотничьего, сигнального,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 механических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распылителей, аэрозольных и других устройств,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снаряженных слезоточивыми или раздражающими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пневматического оружия с дульной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 до 4,5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документов, удостоверяющих личность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или хранение и ношение, транспортировку,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на территорию Республики Казахстан и вывоз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оружия и патронов к нему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проставление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Правительством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апостиля на официальных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документах, совершенных в Республике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международным договором,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ратифицированным Республикой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водительских удостоверений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государственной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транспортных средств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регистрационных номерных знаков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ввоз и вывоз редких и находящихся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угрозой исчезновения видов животных и осетровых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рыб, а также их частей и дериватов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государственным органом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 собственности юридически значимых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с подаваемых в суд исковых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к государственным учреждениям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прохождении технического осмотра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транспортных средств и прицепов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тракториста - машиниста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 ф.№ 25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республиканской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коммунальной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республиканской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 ф.№ 25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арендной платы за пользование военными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полигонами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арендной платы за 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комплексом "Байконур"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счетах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депозитам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Национальном Банке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 полученные от размещения в депозиты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свободных бюджетных денег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внешних займов на счетах в банках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уровня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 счет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местным исполнительным органам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республиканского значения, столицы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республиканского бюджета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правительственных внешних займов местным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областей,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местным исполнительным органам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 счет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банкам-заемщикам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 счет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правительственных внешних займов банкам-заемщикам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банкам-заемщикам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 счет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финансовым агентствам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 счет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правительственных внешних займов финансовым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до 2005 года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источников юридическим лицам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до 2005 года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правительственных внешних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до 2005 года юридическим лицам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физическим лицам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государствам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оплаченным Правительством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требованиям по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за счет внутренних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агентствам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возмещения потерь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и лесохозяйственного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при изъятии сельскохозяйственных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угодий для использования их в целях,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ведением сельского и лесного хозяйства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 ф.№ 25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предоставление в пользование информации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недрах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 ф.№ 25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доходов от государственных лотерей,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по решениям местных представительных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 ф.№ 25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вооружения и военной техники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 ф.№ 25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конфискованного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имущества, безвозмездно перешедшего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порядке в республиканскую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собственность, в том числе товаров и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оформленных в таможенном режиме отказа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 государства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 ф.№ 25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безвозмездно перешедшего в установленном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в коммунальную собственность, безнадзорных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находок, а также имущества, перешедшего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праву наследования к государству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 ф.№ 25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от государственных эмиссионных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 приобретенных на организованном рынке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 ф.№ 25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республиканской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 (сметы расходов)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налагаемыми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 (сметы расходов)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 (сметы расходов)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на организации нефтяного сектора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центральными государственными органами,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территориальными подразделениями, на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сектора.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бюджета, на организации нефтяного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помощь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центральными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местными исполнительными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центральными 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местными исполнительными органами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Невыясненные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учреждений, финансируемых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учреждений, финансирующихся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за исключением поступлений от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от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гражданам квартир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погашения задолженности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товары из государственных резервов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сверхнормативных запасов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зерна из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материальных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мобилизационного резерва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материальных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материального резерва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земельных участков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25-НПФ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ф.№ 25-ФСС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ф.№ 5</w:t>
            </w:r>
          </w:p>
        </w:tc>
      </w:tr>
    </w:tbl>
    <w:p>
      <w:pPr>
        <w:spacing w:after="0"/>
        <w:ind w:left="0"/>
        <w:jc w:val="left"/>
      </w:pP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суммы обязательных платежей, начисленных при проведении налоговых проверок, по которым ведется только реестр формы № 25, необходимо открыть лицевые счета.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налогов и других обязательных платежей в бюджет, по которым ведется учет в налоговых органах, изменяется в зависимости от классификации доходов бюджета, утверждаемой ежегодно Министерством экономики и бюджетного планирования Республики Казахстан.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2011 года №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лицевых счетов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налогового органа)</w:t>
      </w:r>
    </w:p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налоговых заявлений и выдачи сведений об</w:t>
      </w:r>
      <w:r>
        <w:br/>
      </w:r>
      <w:r>
        <w:rPr>
          <w:rFonts w:ascii="Times New Roman"/>
          <w:b/>
          <w:i w:val="false"/>
          <w:color w:val="000000"/>
        </w:rPr>
        <w:t>отсутствии и (или) наличии налоговой задолженности,</w:t>
      </w:r>
      <w:r>
        <w:br/>
      </w:r>
      <w:r>
        <w:rPr>
          <w:rFonts w:ascii="Times New Roman"/>
          <w:b/>
          <w:i w:val="false"/>
          <w:color w:val="000000"/>
        </w:rPr>
        <w:t>задолженности по обязательным пенсионным взносам и</w:t>
      </w:r>
      <w:r>
        <w:br/>
      </w:r>
      <w:r>
        <w:rPr>
          <w:rFonts w:ascii="Times New Roman"/>
          <w:b/>
          <w:i w:val="false"/>
          <w:color w:val="000000"/>
        </w:rPr>
        <w:t>социальным отчислениям</w:t>
      </w:r>
      <w:r>
        <w:br/>
      </w:r>
      <w:r>
        <w:rPr>
          <w:rFonts w:ascii="Times New Roman"/>
          <w:b/>
          <w:i w:val="false"/>
          <w:color w:val="000000"/>
        </w:rPr>
        <w:t>за  20___ г.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1145"/>
        <w:gridCol w:w="1146"/>
        <w:gridCol w:w="1355"/>
        <w:gridCol w:w="1146"/>
        <w:gridCol w:w="1146"/>
        <w:gridCol w:w="1146"/>
        <w:gridCol w:w="1146"/>
        <w:gridCol w:w="1146"/>
        <w:gridCol w:w="1779"/>
      </w:tblGrid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тельщика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(БИН/ИИН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наличии))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2011 года №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лицевых счетов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налогового органа)</w:t>
      </w:r>
    </w:p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</w:t>
      </w:r>
      <w:r>
        <w:br/>
      </w:r>
      <w:r>
        <w:rPr>
          <w:rFonts w:ascii="Times New Roman"/>
          <w:b/>
          <w:i w:val="false"/>
          <w:color w:val="000000"/>
        </w:rPr>
        <w:t>учета налоговых заявлений на зачет и возврат излишне (ошибочно)</w:t>
      </w:r>
      <w:r>
        <w:br/>
      </w:r>
      <w:r>
        <w:rPr>
          <w:rFonts w:ascii="Times New Roman"/>
          <w:b/>
          <w:i w:val="false"/>
          <w:color w:val="000000"/>
        </w:rPr>
        <w:t>уплаченных налогов и других обязательных платежей в бюджет,</w:t>
      </w:r>
      <w:r>
        <w:br/>
      </w:r>
      <w:r>
        <w:rPr>
          <w:rFonts w:ascii="Times New Roman"/>
          <w:b/>
          <w:i w:val="false"/>
          <w:color w:val="000000"/>
        </w:rPr>
        <w:t>пени, штрафов; превышения НДС, относимого в зачет, над суммой</w:t>
      </w:r>
      <w:r>
        <w:br/>
      </w:r>
      <w:r>
        <w:rPr>
          <w:rFonts w:ascii="Times New Roman"/>
          <w:b/>
          <w:i w:val="false"/>
          <w:color w:val="000000"/>
        </w:rPr>
        <w:t>начисленного, НДС уплаченного по товарам (работам, услугам),</w:t>
      </w:r>
      <w:r>
        <w:br/>
      </w:r>
      <w:r>
        <w:rPr>
          <w:rFonts w:ascii="Times New Roman"/>
          <w:b/>
          <w:i w:val="false"/>
          <w:color w:val="000000"/>
        </w:rPr>
        <w:t>приобретаемым за счет средств гранта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86"/>
        <w:gridCol w:w="629"/>
        <w:gridCol w:w="629"/>
        <w:gridCol w:w="707"/>
        <w:gridCol w:w="1269"/>
        <w:gridCol w:w="629"/>
        <w:gridCol w:w="629"/>
        <w:gridCol w:w="629"/>
        <w:gridCol w:w="977"/>
        <w:gridCol w:w="977"/>
        <w:gridCol w:w="977"/>
        <w:gridCol w:w="977"/>
        <w:gridCol w:w="978"/>
        <w:gridCol w:w="978"/>
      </w:tblGrid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тельщика,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 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 зачету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(возврату)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 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возврата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органе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чии)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 о произведенном зачете и возврате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тельщика,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 (возврат)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рочки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подлежая возврату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(БИН/ИИН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12-14 заполняются также в том случае, если сумма возврата превышает 100-кратный размер МРП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2011 года №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лицевых счетов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Подтверждение</w:t>
      </w:r>
      <w:r>
        <w:br/>
      </w:r>
      <w:r>
        <w:rPr>
          <w:rFonts w:ascii="Times New Roman"/>
          <w:b/>
          <w:i w:val="false"/>
          <w:color w:val="000000"/>
        </w:rPr>
        <w:t>о проведенном зачете налога на добавленную стоимость,</w:t>
      </w:r>
      <w:r>
        <w:br/>
      </w:r>
      <w:r>
        <w:rPr>
          <w:rFonts w:ascii="Times New Roman"/>
          <w:b/>
          <w:i w:val="false"/>
          <w:color w:val="000000"/>
        </w:rPr>
        <w:t>уплаченного по товарам, работам, услугам, приобретенным за</w:t>
      </w:r>
      <w:r>
        <w:br/>
      </w:r>
      <w:r>
        <w:rPr>
          <w:rFonts w:ascii="Times New Roman"/>
          <w:b/>
          <w:i w:val="false"/>
          <w:color w:val="000000"/>
        </w:rPr>
        <w:t>счет средств гранта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    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составления)                            код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241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налогах 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РНН, БИН/ИИН (при наличии) наименование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или РНН, ИИН (при наличии), Ф.И.О.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том, что на основании Вашего заявления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(№, дата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 возврат налога на добавленную стоимость путем зачета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налога на добавленную стоимость, подлежащего уплате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(__________________________________)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органа ______________________ Ф.И.О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органа ______________________ Ф.И.О.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2011 года №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налогового органа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налогового органа)</w:t>
      </w:r>
    </w:p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РАСПОРЯЖЕНИЕ</w:t>
      </w:r>
      <w:r>
        <w:br/>
      </w:r>
      <w:r>
        <w:rPr>
          <w:rFonts w:ascii="Times New Roman"/>
          <w:b/>
          <w:i w:val="false"/>
          <w:color w:val="000000"/>
        </w:rPr>
        <w:t>на возврат превышения налога на добавленную стоимость,</w:t>
      </w:r>
      <w:r>
        <w:br/>
      </w:r>
      <w:r>
        <w:rPr>
          <w:rFonts w:ascii="Times New Roman"/>
          <w:b/>
          <w:i w:val="false"/>
          <w:color w:val="000000"/>
        </w:rPr>
        <w:t>относимого в зачет, над суммой начисленного налога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№ ___ "___"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РНН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БИН/ИИН (при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Наименование плательщика НДС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Серия и номер свидетельства о постановке на учет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НДС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Требование о возврате превышения НДС на основании декларации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НДС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За налоговый период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Входящий номер налогового заявления о возврате превышения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НДС _________ Дата подачи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Сумма НДС, предъявленная к возврату по налоговому заявлению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Сумма НДС, подлежащая возврату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Дата окончания срока возврата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Сальдо НДС по лицевому счету на дату заполнения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Распоряжения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Входящий номер налогового заявления на проведение зачета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________________________          Дата подачи 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5"/>
        <w:gridCol w:w="1905"/>
        <w:gridCol w:w="1745"/>
        <w:gridCol w:w="1746"/>
        <w:gridCol w:w="3093"/>
        <w:gridCol w:w="2066"/>
      </w:tblGrid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 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возврата (форма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 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 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 куда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плательщика НДС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 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(БИН/ИИН)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 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 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(КБК)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984"/>
        <w:gridCol w:w="984"/>
        <w:gridCol w:w="1528"/>
        <w:gridCol w:w="1528"/>
        <w:gridCol w:w="1528"/>
        <w:gridCol w:w="1528"/>
        <w:gridCol w:w="1528"/>
        <w:gridCol w:w="15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том числе подлежит зачету (возврату)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 банка 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 на банковский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 плательщика НДС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 счет погашения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 также в 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предстоящих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счет НДС,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незарегист-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 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циара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(БИК)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(ИИК)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(платы)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пени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штрафа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Распоряжение сдал: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      "__" 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(Ф.И.О., должность и подпись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Распоряжение 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      "__" 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(Ф.И.О., должность, подпись должностного лица)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Сумма НДС, подлежащего возврату (зачету), указывается  на каждый КБК построчно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2011 года №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налогового органа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налогового органа)</w:t>
      </w:r>
    </w:p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РАСПОРЯЖЕНИЕ</w:t>
      </w:r>
      <w:r>
        <w:br/>
      </w:r>
      <w:r>
        <w:rPr>
          <w:rFonts w:ascii="Times New Roman"/>
          <w:b/>
          <w:i w:val="false"/>
          <w:color w:val="000000"/>
        </w:rPr>
        <w:t>на возврат сумм налога на добавленную стоимость, уплаченных</w:t>
      </w:r>
      <w:r>
        <w:br/>
      </w:r>
      <w:r>
        <w:rPr>
          <w:rFonts w:ascii="Times New Roman"/>
          <w:b/>
          <w:i w:val="false"/>
          <w:color w:val="000000"/>
        </w:rPr>
        <w:t>по товарам (работам, услугам), приобретаемых за счет</w:t>
      </w:r>
      <w:r>
        <w:br/>
      </w:r>
      <w:r>
        <w:rPr>
          <w:rFonts w:ascii="Times New Roman"/>
          <w:b/>
          <w:i w:val="false"/>
          <w:color w:val="000000"/>
        </w:rPr>
        <w:t>средств гранта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№ ____ "___"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 (при наличии)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грантополучателя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Входящий номер Заявления ___________ Дата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НДС, предъявленная к возврату по заявлению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НДС, подлежащая возврату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Входящий номер Заявления ______ ______ Дата 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1832"/>
        <w:gridCol w:w="1679"/>
        <w:gridCol w:w="1679"/>
        <w:gridCol w:w="2976"/>
        <w:gridCol w:w="2455"/>
      </w:tblGrid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возврата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(заявление 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 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 куда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 зачет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 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(БИН/ИИН)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 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(КБК)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9"/>
        <w:gridCol w:w="1309"/>
        <w:gridCol w:w="1310"/>
        <w:gridCol w:w="2033"/>
        <w:gridCol w:w="2033"/>
        <w:gridCol w:w="2033"/>
        <w:gridCol w:w="2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подлежит зачету (возврату)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для перечисления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 плательщика НДС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налоговой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счет предстоящих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плательщика НДС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(БИК)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(ИИК)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(платы)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Распоряжение сдал: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(Ф.И.О., должность и подпись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Распоряжение 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(Ф.И.О., должность, подпись должностного лица)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Сумма НДС, подлежащего возврату (зачету),  указывается  на каждый КБК построчно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2011 года №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лицевых счетов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зачисления административных штрафов на коды</w:t>
      </w:r>
      <w:r>
        <w:br/>
      </w:r>
      <w:r>
        <w:rPr>
          <w:rFonts w:ascii="Times New Roman"/>
          <w:b/>
          <w:i w:val="false"/>
          <w:color w:val="000000"/>
        </w:rPr>
        <w:t>Единой бюджетной классификации доходов за налоговые</w:t>
      </w:r>
      <w:r>
        <w:br/>
      </w:r>
      <w:r>
        <w:rPr>
          <w:rFonts w:ascii="Times New Roman"/>
          <w:b/>
          <w:i w:val="false"/>
          <w:color w:val="000000"/>
        </w:rPr>
        <w:t>правонарушения и административные правонарушения, по</w:t>
      </w:r>
      <w:r>
        <w:br/>
      </w:r>
      <w:r>
        <w:rPr>
          <w:rFonts w:ascii="Times New Roman"/>
          <w:b/>
          <w:i w:val="false"/>
          <w:color w:val="000000"/>
        </w:rPr>
        <w:t>которым протокола составляются налоговыми органами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1515"/>
        <w:gridCol w:w="967"/>
        <w:gridCol w:w="2238"/>
        <w:gridCol w:w="4716"/>
        <w:gridCol w:w="1476"/>
      </w:tblGrid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характеры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ривать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КоАП)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законодательства Республики Казахстан о пенсионном обеспечении</w:t>
            </w:r>
          </w:p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орган списков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вкладчиков накопительных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фондов,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 которых взыски-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вается задолженность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 пенсионным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нотариусы,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исполнители, адвокаты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некоммерческими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расчетов по исчисленным,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удержанным (начисленным)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перечисленным суммам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пенсионных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взносов в сроки,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пенсионном обеспечении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нотариусы,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адвокаты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некоммерческими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являющиеся субъектами крупного 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 "204149", 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Неведения первичного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исчисленных,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удержанных (начисленных)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перечисленных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пенсионных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взносов по каждому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порядком, установлен-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нотариусы,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исполнители, адвокаты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некоммерческими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вкладчикам сведений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исчисленных, удержанных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(начисленных)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пенсионных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взносах в сроки,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пенсионном обеспечении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нотариусы,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исполнители, адвокаты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некоммерческими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Несвоевременного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исчисления,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удержания (начисления)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(перечисления)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пенсионных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взносов в накопительные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фонды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нотариусы,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адвокаты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некоммерческими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непрекращения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операций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 по распоряжению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налоговых органов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случаях, предусмотренных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пенсионном обеспечении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нотариусы,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исполнители, адвокаты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некоммерческими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ч.4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Деяния, 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частью третьей настоящей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совершенные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в течение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нотариусы,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исполнители, адвокаты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некоммерческими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законодательства Республики Казахстан об обязательном социальном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страховании</w:t>
            </w:r>
          </w:p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ненадлежащее 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перечислению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страхования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нотариусом,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адвокатом, юридическим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или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нотариусы,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адвокаты, частных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некоммерческими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 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отчислений</w:t>
            </w:r>
          </w:p>
        </w:tc>
        <w:tc>
          <w:tcPr>
            <w:tcW w:w="4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(несвоевре-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 пере-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банками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обязательном социальном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плательщиков 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Лжепредпринимательство</w:t>
            </w:r>
          </w:p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Лжепредпринимательство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частью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настоящей статьи,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совершенные повторно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года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154-1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субъектом частного предпринимательства сделки (сделок) без намерения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предпринимательскую деятельность</w:t>
            </w:r>
          </w:p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(сделок)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путем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счета-фактуры)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фактического выполнения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оказания услуг,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отгрузки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преследующей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противоправные цели,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это действие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признаков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наказуемого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частью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настоящей статьи,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совершенные повторно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года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Неправомерные действия при банкротстве</w:t>
            </w:r>
          </w:p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Сокрытие имущества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имущественных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обязательств,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имуществе,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размере, местонахождении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иной информации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имуществе,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в иное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владение, отчуждение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уничтожение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а равно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сокрытие, уничтожение,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фальсификация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бухгалтерских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учетных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отражающих экономическую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если эти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совершены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банкротстве или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предвидении банкротства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 имеют признаков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наказуемого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собственник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организации-должника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250 до 300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450 до 500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имущественных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кредиторов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организации-должника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индивидуальным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знающим о своей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(банкротстве), заведомо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ущерб другим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кредиторам, а равно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такого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кредитором, знающим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отданном 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предпочтении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должником в ущерб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кредиторам, 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не причинили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ущерб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собственник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организации-должника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Преднамеренное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банкротство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650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Ложное банкротство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оборота этилового спирта или алкогольной продукции, а равно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этилового спирта или алкогольной продукции, не 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 стандартам</w:t>
            </w:r>
          </w:p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декларирования этилового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алкогольной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оформления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накладных на этиловый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алкогольную продукцию,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равно непредставление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несвоевременное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деклараций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производству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обороту этилового спирта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алкогольной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накладных на этиловый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алкогольную продукцию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Деяния, 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частью первой настоящей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совершенные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в течение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срока постановки на налоговый учет в налоговом органе</w:t>
            </w:r>
          </w:p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установленного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законодательными актами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срока подачи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о постановке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регистрационный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налоговом органе,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случая,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предусмотренного частью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настоящей статьи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нотариусы,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адвокаты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установленного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законодательными актами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срока подачи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о постановке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регистрационный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налоговом органе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на девяносто дней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нотариусы,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адвокаты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ч.2-1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установленного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законодательными актами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подачи 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об изменении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предпринимателем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данных,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об изменении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нахождения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нотариусы,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законодательными актами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срока подачи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в налоговый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о постановке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в 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плательщика налога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добавленную стоимость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предприниматели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учет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учет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ч.4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установленного налоговым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регистрации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налоговых органах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 регистрационного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начала осущест-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 отдельных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налоговым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ч.5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Деяния, 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частью четвертой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настоящей статьи,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совершенные повторно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осуществление деятельности при применении специального 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</w:t>
            </w:r>
          </w:p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 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режима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нарушением условий,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законодательными актами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этого режима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физические лица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частью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настоящей статьи,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совершенные повторно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года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физические лица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индивидуальным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предпринимателем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 заявления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очередного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патента до тридцати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 дней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индивидуальным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предпринимателем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 заявления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очередного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патента более тридцати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календарных дней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частями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и четвертой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настоящей статьи,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совершенные повторно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года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о временном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 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режима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патента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частью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 настоящей статьи,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совершенные повторно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года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лицами в период действия заявления о приостановлении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лицами,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имеющими право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законодательными актами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имеющие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налоговой отчетности, а также документов, необходимых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мониторинга налогоплательщика</w:t>
            </w:r>
          </w:p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налоговый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отчетности,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подлежащего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представлению импортером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о ввозе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уплате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косвенных налогов,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срок, установленный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законодательными актами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нотариусы,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некоммерческими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срок, установленный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отказ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налоговой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по элект-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ронному мониторингу,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нотариусы,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ч.4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(бездействия),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частью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настоящей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совершенные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после 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нотариусы,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некоммерческими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ч.5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налоговым агентом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об условном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банковском вкладе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подоходного налога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условный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вклад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нотариусы,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постоянное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учреждение, филиал,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постоянное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учреждение, филиал,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ч.6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налоговый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прибыли или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прибыли юридического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лица-нерезидента,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зарегистрированного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 с льготным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Налоговым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нотариусы,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ч.7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импортером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налоговый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о ввозе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уплате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косвенных налогов,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нотариусы,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206-1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отчетности по мониторингу сделок, представляемой в целях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трансфертном ценообразовании, а также документов, необходимых для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 по вопросам трансфертного ценообразования</w:t>
            </w:r>
          </w:p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мониторингу сделок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срок, установленный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ценообразовании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некоммерческими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расхождений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2000-кратного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месячного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установленного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год законом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республиканском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бюджете, между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мониторингу сделок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данными, полученными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ходе проверки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некоммерческими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срок, установленный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отказ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отчетности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мониторингу сделок,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трансфертном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ценообразовании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некоммерческими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ч.4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(бездействие),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частью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настоящей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совершенные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после 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некоммерческими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206-2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мер финансового контроля лицами, уволенными с государственной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отрицательным мотивам, а равно супругом (супругой) указанных лиц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неполных,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недостоверных деклараций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доходах, имуществе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сведений,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коррупцией,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уволенными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отрицательным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мотивам, ежегодно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трех лет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равно супругом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(супругой) указанных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частью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настоящей статьи,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совершенные повторно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года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Сокрытие объектов налогообложения</w:t>
            </w:r>
          </w:p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суммы,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сокрытому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(бездействие),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частью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настоящей статьи,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совершенные повторно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года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суммы,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сокрытому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учетной документации и нарушение ведения налогового учета</w:t>
            </w:r>
          </w:p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несоблюдение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составлению и хранению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учетной документации,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некоммерческими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частью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настоящей статьи,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совершенные повторно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года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некоммерческими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Неотражение в учетной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учету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некоммерческими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неучтенных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неучтенных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208-1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Уклонение от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(доначисленных) сумм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МРП 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МРП 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некоммерческими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расчетов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кот.допущены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админ.пра-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вонарушения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расчетов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кот.допущены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админ.право-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Занижение сумм налогов и других обязательных платежей в бюджет</w:t>
            </w:r>
          </w:p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Занижение сумм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обязательных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в декларации,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расчете, заявлении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ввозе товаров и уплате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косвенных налогов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МРП 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должностные лица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нотариусы,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некоммерческими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др.обяз.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кот.допущены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админ.право-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др.обяз.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кот.допущены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админ.право-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текущих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расчете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некоммерческими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кот.допущены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админ.право-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кот.допущены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админ.право-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исчисленного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подоходного налога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 над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суммой исчисленных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авансовых платежей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в размере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двадцати процентов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налога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кот.допущены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админ.право-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Занижение сумм налогов,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 расчет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патента,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лицом-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производящим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бюджетом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патента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расчете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патента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кот.допущены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админ.право-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налоговым агентом и иными уполномоченными органами (организациями)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по удержанию и (или) перечислению налогов и других обязательных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в бюджет</w:t>
            </w:r>
          </w:p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Неудержание или неполное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удержание налоговыми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агентами и иными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(организациями) сумм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платежей,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удержанию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перечислению в бюджет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налоговым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некоммерческими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неудержан-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кот.допущены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админ.право-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неудержан-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кот.допущены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админ.право-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Неперечисление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неполное перечисление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налоговым агентом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удержанных сумм налогов,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перечислению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бюджет, в срок,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налоговым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некоммерческими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фиктивного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счета-фактуры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НДС,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фактуру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кот.допущены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админ.право-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НДС,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фактуру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кот.допущены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админ.право-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 допуска на территорию рынка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работниками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к реализации товара,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выполнению работ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услуг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рынков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нарушением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 рынка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Деяния, 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частью первой настоящей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совершенные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в течение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 рынка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законодательства Республики Казахстан в области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производства и оборота отдельных видов нефтепродуктов и подакцизных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за исключением этилового спирта и алкогольной продукции</w:t>
            </w:r>
          </w:p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подакцизных товаров,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этилового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 и алкогольной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а равно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накладных,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и обороту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подакцизных товаров,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этилового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 и алкогольной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Деяние, предусмотренное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частью первой настоящей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совершенное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после 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 оборота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 изделий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4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ч.4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Деяния, 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частью третьей настоящей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совершенные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после 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</w:t>
            </w:r>
          </w:p>
        </w:tc>
        <w:tc>
          <w:tcPr>
            <w:tcW w:w="4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ч.5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подакцизных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алкогольной продукции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МРП</w:t>
            </w:r>
          </w:p>
        </w:tc>
        <w:tc>
          <w:tcPr>
            <w:tcW w:w="4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ч.6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частью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пятой настоящей статьи,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совершенные повторно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МРП</w:t>
            </w:r>
          </w:p>
        </w:tc>
        <w:tc>
          <w:tcPr>
            <w:tcW w:w="4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 и правил маркировки подакцизных товаров акцизными марками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учетно-контрольными марками</w:t>
            </w:r>
          </w:p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производителем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импортером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маркировки подакцизных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маркировке акцизными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учетно-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контрольными марками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подакцизных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маркировке акцизными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учетно-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контрольными марками,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совершенный в 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хранения, реализации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транспортировки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подакцизной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акцизных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учетно-контрольных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марок, а равно с марками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неустановленного образца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не поддающимися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подакцизные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явившиеся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 применения контрольно-кассовых машин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установленного налоговым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контрольно-кассовых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адвокаты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(бездействие),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частью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настоящей статьи,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совершенные повторно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года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адвокаты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обязанностей, предусмотренных налоговым законодательством,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 банков и других организаций, осуществляющих 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операций, фондовых бирж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банковских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операций, фондовых бирж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(бездействие),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частью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настоящей статьи,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совершенные повторно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года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банками и организациями, осуществляющими отдельные виды банковских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операций, обязанностей, установленных налоговым законодательством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банками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налоговым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тельщиков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Неперечисление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банками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налогов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платежей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размещенных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 об условном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банковском вкладе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несвое-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др.обяз.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вкладе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заведомо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ложных сведений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операциях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218-1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обязанностей, установленных налоговым законодательством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налогоплательщиками при экспорте и импорте товаров, выполнении 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 услуг в таможенном союзе, а также невыполнение лицами 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Неуплата косвенных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тридцати календарных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после срока уплаты,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установленного налоговым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некоммерческими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Неуплата косвенных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по истечении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тридцати календарных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после срока уплаты,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установленного налоговым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некоммерческими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налоговый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о ввозе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(вывозе)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 вывозе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ввезенных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неисполнение,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некоммерческими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ч.4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налоговым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давальческого сырья,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вывезенного с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государства-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 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ввезенного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суммы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ч.5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Неуведомление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выставочно-ярмарочной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о 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такой торговли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ч.6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организатором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выставочно-ярмарочной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ч.7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подакцизных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неустановленных местах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МРП 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ч.8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в 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по месту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(жительства)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дате 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подакцизных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ввезенных с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обязанными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представлять такое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законных требований органов налоговой службы и их должностных лиц</w:t>
            </w:r>
          </w:p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законных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налоговой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должностных лиц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МРП 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(бездействие),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частью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настоящей статьи,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совершенные повторно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доступу должностного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органа налоговой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службы, проводящего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налоговую проверку,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территорию или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помещение, используемые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жилых помещений)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(бездействие),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частью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настоящей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совершенные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после 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357-1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предпринимательской или иной деятельностью, а также 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(операций) без соответствующей регистрации или лицензии, 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разрешения, квалификационного аттестата (свидетельства)</w:t>
            </w:r>
          </w:p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деятельностью,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(операций)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или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лицензии, 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(свидетельства),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случаях, когда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разрешение, лицензия,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(свидетельство)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обязательны, если эти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деяния не содержат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признаков уголовно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наказуемого деяния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МРП 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частью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настоящей статьи,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совершенные повторно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МРП 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357-2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и норм лицензирования</w:t>
            </w:r>
          </w:p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установленных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норм,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лицензируемым видам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Неустранение нарушений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 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норм, повлекших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истечении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лицензии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малого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крупного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местными исполнительными органами и иными уполномоченными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обязанностей, установленных налоговым законодательством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Неперечисление,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неполное перечисление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исполнительными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налогов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платежей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бюджет, 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перечислению в бюджет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налоговым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органами, указанными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настоящей части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недостоверное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неполное 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исполнительными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 иными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сведений, определенных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органам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службы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Невыдача и (или) 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ниже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исполнительными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органами, а равно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работы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разовых талонов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(бездействие),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частями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первой, второй и третьей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настоящей статьи,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совершенные повторно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358-1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учета и дальнейшего использования имущества, поступившего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государства по отдельным основаниям, в случаях, предусмотренных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законодательными актами </w:t>
            </w:r>
          </w:p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несвоевременная 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по отдельным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основаниям, в случаях,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законодательными актами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должностных лиц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учета, хранения, 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по отдельным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основаниям, в случаях,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законодательными актами,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несвоевременное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такого имущества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должностных лиц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Разглашение сведений,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составляющих налоговую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тайну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органами (организациями), уполномоченными государством,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определенных действий без взимания налогов и других обязательных платежей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а равно без получения документов, подтверждающих такую уплату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(организациями),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государством, юридически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взимания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обязательных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в бюджет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(организациями),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государством, юридически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получения документа,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подтверждающего уплату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платежей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в случаях,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получение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предусмотрено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законодательными актами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частями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 второй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настоящей статьи,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совершенные повторно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постановке на налоговый учет или нарушение сроков постановки на налоговый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постановке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на добавленную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а равно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должностным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налогового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налоговым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такой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(учета)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частью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настоящей статьи,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совершенные повторно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контроля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Умышленное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неполных,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недостоверных деклараций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доходах, имуществе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сведений,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коррупцией,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являющимися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кандидатами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либо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связанную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выполнением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 к 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функций, а равно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супругом (супругой)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указанных лиц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Умышленное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неполных,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недостоверных деклараций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доходах, имуществе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сведений,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коррупцией,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занимающими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а равно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супругом (супругой)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лиц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Неоднократное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действий,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в частях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первой, второй настоящей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уполномоченным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функций,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лицам, приравненным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ним, незаконного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подарков, льгот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если в содеянном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содержится признаков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наказуемого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незаконного материального вознаграждения юридическими лицами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уполномоченным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функций,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лицам, приравненным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ним, незаконного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подарков, льгот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если в содеянном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содержится признаков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наказуемого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же действия,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совершенные повторно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 взыскания,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предусмотренного частью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настоящей статьи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влекут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юри-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незаконной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получение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 органами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"204149",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"204201"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классификации (КБК) "</w:t>
      </w:r>
      <w:r>
        <w:rPr>
          <w:rFonts w:ascii="Times New Roman"/>
          <w:b/>
          <w:i w:val="false"/>
          <w:color w:val="000000"/>
          <w:sz w:val="28"/>
        </w:rPr>
        <w:t>204149</w:t>
      </w:r>
      <w:r>
        <w:rPr>
          <w:rFonts w:ascii="Times New Roman"/>
          <w:b w:val="false"/>
          <w:i w:val="false"/>
          <w:color w:val="000000"/>
          <w:sz w:val="28"/>
        </w:rPr>
        <w:t>" - "Административные штрафы, пени, санкции, взыскания, налагаемые Налоговым комитетом Министерства финансов Республики Казахстан, его территориальными органами, финансируемые из республиканского бюджета за исключением поступлений от организаций нефтяного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"</w:t>
      </w:r>
      <w:r>
        <w:rPr>
          <w:rFonts w:ascii="Times New Roman"/>
          <w:b/>
          <w:i w:val="false"/>
          <w:color w:val="000000"/>
          <w:sz w:val="28"/>
        </w:rPr>
        <w:t>204201</w:t>
      </w:r>
      <w:r>
        <w:rPr>
          <w:rFonts w:ascii="Times New Roman"/>
          <w:b w:val="false"/>
          <w:i w:val="false"/>
          <w:color w:val="000000"/>
          <w:sz w:val="28"/>
        </w:rPr>
        <w:t>" - "Административные штрафы, пени, санкции, взыскания, налагаемые центральными государственными органами, их территориальными подразделениями, на организации нефтяного сектора"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2011 года №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налогового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подпись, дата)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налогового органа _________________________</w:t>
      </w:r>
    </w:p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налогового органа о начислении сумм косвенных</w:t>
      </w:r>
      <w:r>
        <w:br/>
      </w:r>
      <w:r>
        <w:rPr>
          <w:rFonts w:ascii="Times New Roman"/>
          <w:b/>
          <w:i w:val="false"/>
          <w:color w:val="000000"/>
        </w:rPr>
        <w:t>налогов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№ ____ от "__" _________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Мною, 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(Ф.И.О., должность, составившего заключение)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 20__ г. составлено заключение налогового органа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начислении сумм косвенных налогов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152"/>
        <w:gridCol w:w="1295"/>
        <w:gridCol w:w="1152"/>
        <w:gridCol w:w="1152"/>
        <w:gridCol w:w="1152"/>
        <w:gridCol w:w="1152"/>
        <w:gridCol w:w="1152"/>
        <w:gridCol w:w="1152"/>
        <w:gridCol w:w="1789"/>
      </w:tblGrid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тельщика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валюте)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указанным документам установлено: нарушение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   "___" 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(Ф.И.О. и подпись начальника отдела)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сдал: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   "___" 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и подпись должностного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   "___" 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и подпись должностного лица)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