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286e" w14:textId="ae52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регулирования системы бухгалтерского учета и финансовой отчетности в государственных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2011 года № 95. Зарегистрирован в Министерстве юстиции Республики Казахстан 18 марта 2011 года № 6829. Утратил силу приказом Министра финансов Республики Казахстан от 10 февраля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01.01.2013.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об особенностях государственного регулирования системы бухгалтерского учета и финансовой отчетности в государственных учреждениях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и.о. Министра финансов РК от 02.08.2011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Годовые нормы износа по долгосрочным активам государственных учреждений,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приказами Министра финансов РК от 27.04.2011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01.01.2013); от 02.08.2011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Департамента казначейства Министерства финансов Республики Казахстан от 1 декабря 1998 года № 548 "Об утверждении Альбома форм бухгалтерской документации для государственных учреждений Республики Казахстан" (зарегистрированный в Реестре государственной регистрации нормативных правовых актов под № 677);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казначейства Министерства финансов Республики Казахстан от 18 сентября 2000 года № 405 "О внесении изменений и дополнений в Альбом форм бухгалтерской документации для организаций, содержащихся за счет государственного бюджета Республики Казахстан" (зарегистрированный в Реестре государственной регистрации нормативных правовых актов под № 1258);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17 ноября 2005 года № 50 "О внесении дополнений и изменений в приказ Директора Департамента казначейства Министерства финансов Республики Казахстан от 1 декабря 1998 года № 548 "Об утверждении Альбома форм бухгалтерской документации для государственных учреждений Республики Казахстан" (зарегистрированный в Реестре государственной регистрации нормативных правовых актов под № 3969, опубликованный в "Юридической газете" от 28 декабря 2005 г. № 243-244 (977-978)).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об особенностях государственного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системы бухгалтерского учета и финансовой отчетности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учреждениях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особенностях государственного регулирования системы бухгалтерского учета и финансовой отчетности в государственных учреждениях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"О бухгалтерском учете и финансовой отчетности",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под № 6443), и устанавливает некоторые особенности порядка ведения бухгалтерского учета в государственных учреждениях, содержащихся за счет республиканского и местных бюджетов.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бухгалтерского учета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Бухгалтерский учет в государственном учреждении осуществляется бухгалтерской службой государственного учреждения, являющейся его самостоятельным структурным подразделением или централизованной бухгалтерией, возглавляемой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учреждениях, не имеющих бухгалтерскую службу, бухгалтерский учет и отчетность может осуществляться соответствующим специалистом, назначенным письменным распоряжением руководителя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Централизованный учет осуществляется в соответствии с Положением о централизованной бухгалтерии, которое утверждается приказом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Бухгалтерская служба в государственных учреждениях обеспечивает полной и достоверной информацией государственные органы для контроля за соблюдением законодательства Республики Казахстан в сфере бухгалтерского учета и финансовой отчетности государственных учреждений, за ходом исполнения плана финансирования, состоянием расчетов с организациями, государственными учреждениями и лицами, сохранностью денежных средств и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служащие основанием для записей в регистрах бухгалтерского учета, представляются в бухгалтерскую службу в сроки, установленные главным бухгалтером и утвержденные руководителем государственного учреждения.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Бухгалтерская документация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отражения записей в регистрах бухгалтерского учета служат надлежаще оформленные первичные документы, которые фиксируют факт совершения операции или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Информация, содержащаяся в принятых к учету первичных документах, накапливается и систематизируется в регистрах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Записи в регистрах бухгалтерского учета производятся с первичных документов не позднее следующего дня после их получения. По окончании каждого месяца в регистрах аналитического учета подсчитываются итоги оборотов и выводятся остатки по субсчетам.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осуществляет бухгалтерский учет по мемориально-ордерной форме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Оформления первичных документов и регистров бухгалтерского учета при ведении бухгалтерского учета в государственных учреждениях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Альбомом форм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бухгалтерской документации для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12. Государственное учреждение для начисления амортизации долгосрочных активов использует годовые нормы износа по долгосрочным активам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Приложение 1 дополнено пунктом 12 в соответствии с приказом Министра финансов РК от 27.04.2011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ОС-1      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Акт приемки-передачи (перемещения) основных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инвестиционной недвижимости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БА-1      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Акт № _____ приемки-передачи (перемещения) биологических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активов (животных)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БА-1А     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Акт № _____ приемки-передачи (перемещения) биологических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активов (растений)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НОС-1     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Акт приемки-передачи нематериальных активов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ОС-3     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Акт на списание основных средств, инвестиционной недвижимости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ОС-4     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на списание автотранспортных средств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Сноска. Приложение 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БА-2     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Акт № ____ на списание биологических активов (животных)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БА-2А     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Акт № ____ на списание биологических активов (растений)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ОС-6      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Инвентарная карточка № _______ учета основных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инвестиционной недвижимости в государственных учреждениях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ОС-8      </w:t>
      </w:r>
    </w:p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Инвентарная карточка № ___ учета животных (рабочий скот),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растений, не связанных с сельскохозяйственной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государственных учреждениях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ОС-9      </w:t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Инвентарная карточка № _______ группового учета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средств, инвестиционной недвижимости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учреждениях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БА-3      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Инвентарная карточка учета биологических активов (животных)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государственных учреждениях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БА-3А      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Инвентарная карточка учета биологических активов (растений)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государственных учреждениях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НОС-6      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Инвентарная карточка учета нематериальных активов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Приложение 15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ОС-10      </w:t>
      </w:r>
    </w:p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Опись инвентарных карточек по учету долгосрочных активов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государственных учреждениях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ОС-13      </w:t>
      </w:r>
    </w:p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Инвентарный список долгосрочных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(по месту их нахождения и эксплуатации)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17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326-ОС       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Оборотная ведомость по основным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 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326-НА       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Оборотная ведомость по нематериальным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 г.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326-ИН       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Оборотная ведомость по инвестиционной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 г.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326-БА       </w:t>
      </w:r>
    </w:p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Оборотная ведомость по биологическим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 ________ г.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Приложение 21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434        </w:t>
      </w:r>
    </w:p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Накладная на внутреннее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перемещение долгосрочных активов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438         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Мемориальный ордер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Накопительная ведомость по выбытию и перемещению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долгосрочных активов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23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443         </w:t>
      </w:r>
    </w:p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 списание с баланса инструментов,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хозяйственного инвентаря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от ___________________ 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444         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Акт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списание из библиотеки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государственных учреждениях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459         </w:t>
      </w:r>
    </w:p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Разработочная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расчета сумм амортизации долгосрочных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______________________________ г.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М-2а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ДОВЕРЕННОСТЬ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М-3         </w:t>
      </w:r>
    </w:p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учета выданных доверенностей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 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М-17         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складского учета запасов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Оборотная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счетам запасов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МБ-6      </w:t>
      </w:r>
    </w:p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карточка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учета спецодежды и других предметов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пользования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МБ-7      </w:t>
      </w:r>
    </w:p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учета выдачи (возврата) спецодежды и других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индивидуального пользования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296        </w:t>
      </w:r>
    </w:p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количественно-суммового учета запасов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296-а       </w:t>
      </w:r>
    </w:p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количественно-суммового учета запасов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296-б      </w:t>
      </w:r>
    </w:p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количественно-суммового учета запасов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299        </w:t>
      </w:r>
    </w:p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Меню-требование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выдачу продуктов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"___" ______________ г.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Приложение 36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300        </w:t>
      </w:r>
    </w:p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Накопительная ведомость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приходу продуктов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___________________ г.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321        </w:t>
      </w:r>
    </w:p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полной материальной ответственности (типовой)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325        </w:t>
      </w:r>
    </w:p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Журнал регистрации боя посуды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395        </w:t>
      </w:r>
    </w:p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Книга учета животных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396        </w:t>
      </w:r>
    </w:p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Мемориальный ордер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Накопительная ведомость по расходу материалов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397        </w:t>
      </w:r>
    </w:p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Ведомость на выдачу кормов и фуража за _______________ г.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398        </w:t>
      </w:r>
    </w:p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Мемориальный ордер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Свод накопительных ведомостей по приходу продуктов питания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399        </w:t>
      </w:r>
    </w:p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Накопительная ведомость по расходу продуктов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_______________________________ г.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402        </w:t>
      </w:r>
    </w:p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Движение спецодежды и других предметов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пользования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410        </w:t>
      </w:r>
    </w:p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Ведомость выдачи материалов на нужды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за ___________________________ г.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411        </w:t>
      </w:r>
    </w:p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Свод накопительных ведомостей по расходу продуктов питания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412      </w:t>
      </w:r>
    </w:p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оперативного (количественного) учета движения спецодежды,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предметов индивидуального пользования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материалов, находящихся в эксплуатации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429        </w:t>
      </w:r>
    </w:p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Акт о приемке запасов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431        </w:t>
      </w:r>
    </w:p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Заборная карта № 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434-з      </w:t>
      </w:r>
    </w:p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Накладная на внутреннее перемещение запасов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438        </w:t>
      </w:r>
    </w:p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Мемориальный ордер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Накопительная ведомость по выбытию и перемещению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спецодежды и других предметов индивидуального пользования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443-а        </w:t>
      </w:r>
    </w:p>
    <w:bookmarkStart w:name="z1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Акт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списание с баланса спецодежды и других предметов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индивидуального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от ___________________ г.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457         </w:t>
      </w:r>
    </w:p>
    <w:bookmarkStart w:name="z1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Ведомость на списание горючего и смазочных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 подотчета 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___________________ г.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49          </w:t>
      </w:r>
    </w:p>
    <w:bookmarkStart w:name="z1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Расчетно-платежная ведомость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__________________________ г.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389         </w:t>
      </w:r>
    </w:p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Платежная ведомость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_____________________________ г.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405         </w:t>
      </w:r>
    </w:p>
    <w:bookmarkStart w:name="z2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Мемориальный ордер 5 за 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Свод расчетных ведомостей по заработной плате и стипендиям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407         </w:t>
      </w:r>
    </w:p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Реестр № _______ на 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удержаний из заработной платы рабочих и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товары, купленные в кредит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417         </w:t>
      </w:r>
    </w:p>
    <w:bookmarkStart w:name="z2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Карточка-справка (Лицевой счет) за _______________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421         </w:t>
      </w:r>
    </w:p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Табель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учета использования рабочего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______________ г.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423         </w:t>
      </w:r>
    </w:p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Карта учета выработки 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_______________________ г.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423         </w:t>
      </w:r>
    </w:p>
    <w:bookmarkStart w:name="z2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Наряд № _____ от "___" ___________ г.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425         </w:t>
      </w:r>
    </w:p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Расчет № ____ о представлении отпуска (увольнении)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 ______________ г.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441         </w:t>
      </w:r>
    </w:p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Книга аналитического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депонированной заработной платы и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____________________ г.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451         </w:t>
      </w:r>
    </w:p>
    <w:bookmarkStart w:name="z2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Карточка учета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обязательных пенсионных взносов в Накопительные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пенсионные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_________________ год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455      </w:t>
      </w:r>
    </w:p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зачисления причитающейся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заработной платы на лицевые счета по вкладам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456        </w:t>
      </w:r>
    </w:p>
    <w:bookmarkStart w:name="z2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зачисления причитающихся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денежных выплат на текущие счета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463         </w:t>
      </w:r>
    </w:p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Расчет резерва по неиспользованным отпускам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 г.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КО-1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КО-2         </w:t>
      </w:r>
    </w:p>
    <w:bookmarkStart w:name="z24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РАСХОДНЫЙ КАССОВЫЙ ОРДЕР № 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КО-3а         </w:t>
      </w:r>
    </w:p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ЖУРНАЛ РЕГИСТРАЦИИ ПРИХОДНЫХ И РАСХОДНЫХ КАССОВЫХ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________________ г.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КО-4          </w:t>
      </w:r>
    </w:p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КАССОВАЯ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 _______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294          </w:t>
      </w:r>
    </w:p>
    <w:bookmarkStart w:name="z2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Книга учета плановых назначений и оплаченных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обязательств на ________ г.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294-а        </w:t>
      </w:r>
    </w:p>
    <w:bookmarkStart w:name="z2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Карточка аналитического учета плановых назначений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оплаченных обязательств на ________ г.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381         </w:t>
      </w:r>
    </w:p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Мемориальный ордер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Накопительная ведомость по кассовым операциям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381          </w:t>
      </w:r>
    </w:p>
    <w:bookmarkStart w:name="z2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Накопительная ведомость по движению средств на кодах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государственных учреждений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381          </w:t>
      </w:r>
    </w:p>
    <w:bookmarkStart w:name="z2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Мемориальный ордер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_________________________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Накопительная ведомость по учету денежных средств на КСН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платных услуг, КСН спонсорской, благотворительной помощи, КСН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временного размещения денежных средств, на счете в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валюте и специальных счетах бюджетного инвестиционного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внешним займам и грантам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440          </w:t>
      </w:r>
    </w:p>
    <w:bookmarkStart w:name="z2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Кассовая книга</w:t>
      </w:r>
      <w:r>
        <w:br/>
      </w:r>
      <w:r>
        <w:rPr>
          <w:rFonts w:ascii="Times New Roman"/>
          <w:b/>
          <w:i w:val="false"/>
          <w:color w:val="000000"/>
        </w:rPr>
        <w:t>
на _______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450         </w:t>
      </w:r>
    </w:p>
    <w:bookmarkStart w:name="z2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Расходный кассовый ордер № 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2-д          </w:t>
      </w:r>
    </w:p>
    <w:bookmarkStart w:name="z2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Лицевой счет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получателя пособий на детей из малообеспеченных семей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453          </w:t>
      </w:r>
    </w:p>
    <w:bookmarkStart w:name="z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контроля использования наличных денег по целевому назначению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454          </w:t>
      </w:r>
    </w:p>
    <w:bookmarkStart w:name="z2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контроля использования наличных денег по целевому назначению,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поступивших от платных услуг, спонсорской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благотворительной помощи, временного размещения денег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286          </w:t>
      </w:r>
    </w:p>
    <w:bookmarkStart w:name="z2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Авансовый отчет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________________________ г.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292          </w:t>
      </w:r>
    </w:p>
    <w:bookmarkStart w:name="z2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Книга КСН спонсорской и благотворительной помощи,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размещения денег, счетов в иностранной валюте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счетов, прочих денежных средств, финансовых инвестиций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финансовых обязательств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292-а         </w:t>
      </w:r>
    </w:p>
    <w:bookmarkStart w:name="z2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Карточка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305          </w:t>
      </w:r>
    </w:p>
    <w:bookmarkStart w:name="z2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Табель учета посещаемости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________________________ г.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327          </w:t>
      </w:r>
    </w:p>
    <w:bookmarkStart w:name="z3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Ведомость по расчетам с родителями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________________________ г.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386          </w:t>
      </w:r>
    </w:p>
    <w:bookmarkStart w:name="z3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Мемориальный ордер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Накопительная ведомость по расчетам с подотчетными лицами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406          </w:t>
      </w:r>
    </w:p>
    <w:bookmarkStart w:name="z3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Мемориальный ордер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Свод ведомостей по расчетам с родителями за содержание детей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408          </w:t>
      </w:r>
    </w:p>
    <w:bookmarkStart w:name="z3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Накопительная ведомость по расчетам с организациями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408          </w:t>
      </w:r>
    </w:p>
    <w:bookmarkStart w:name="z3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Мемориальный ордер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Накопительная ведомость по расчетам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авансовых платежей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460          </w:t>
      </w:r>
    </w:p>
    <w:bookmarkStart w:name="z3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Ведомость № ____ за ______________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учета доходов будущих периодов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461          </w:t>
      </w:r>
    </w:p>
    <w:bookmarkStart w:name="z3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Ведомость № ____ за ______________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учета расходов будущих периодов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 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297          </w:t>
      </w:r>
    </w:p>
    <w:bookmarkStart w:name="z3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учета денег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_____________ г.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409          </w:t>
      </w:r>
    </w:p>
    <w:bookmarkStart w:name="z3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Мемориальный ордер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Накопительная ведомость начисления доходов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необменных операций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409-а        </w:t>
      </w:r>
    </w:p>
    <w:bookmarkStart w:name="z3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Мемориальный ордер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Накопительная ведомость начисления доходов от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товаров (работ, услуг)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409-б        </w:t>
      </w:r>
    </w:p>
    <w:bookmarkStart w:name="z3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Мемориальный ордер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Накопительная ведомость начисления доходов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управления активами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409-в         </w:t>
      </w:r>
    </w:p>
    <w:bookmarkStart w:name="z3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Мемориальный ордер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Накопительная ведомость начисления доходов по прочим операциям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458          </w:t>
      </w:r>
    </w:p>
    <w:bookmarkStart w:name="z3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Накопительная ведомость начисления операционных расходов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458-а        </w:t>
      </w:r>
    </w:p>
    <w:bookmarkStart w:name="z3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Накопительная ведомость начисления расходов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бюджетным выплатам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458-б        </w:t>
      </w:r>
    </w:p>
    <w:bookmarkStart w:name="z3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Мемориальный ордер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Накопительная ведомость начисления расходов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управлению активами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458-в        </w:t>
      </w:r>
    </w:p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Мемориальный ордер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Накопительная ведомость начисления расходов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прочим операциям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8            </w:t>
      </w:r>
    </w:p>
    <w:bookmarkStart w:name="z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учета движения путевых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 _________________ г.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122          </w:t>
      </w:r>
    </w:p>
    <w:bookmarkStart w:name="z3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учету принятых государственным учреждением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 _____________ год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274          </w:t>
      </w:r>
    </w:p>
    <w:bookmarkStart w:name="z4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Мемориальный ордер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____________________ г.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279          </w:t>
      </w:r>
    </w:p>
    <w:bookmarkStart w:name="z3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Реестр карточек аналитического учета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280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 ______ от "___" 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283          </w:t>
      </w:r>
    </w:p>
    <w:bookmarkStart w:name="z3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Многографная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 ________________ г.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285          </w:t>
      </w:r>
    </w:p>
    <w:bookmarkStart w:name="z3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Оборотная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308          </w:t>
      </w:r>
    </w:p>
    <w:bookmarkStart w:name="z3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"Журнал-главная"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322          </w:t>
      </w:r>
    </w:p>
    <w:bookmarkStart w:name="z3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запасов, оплаченных в централизованном порядке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средств бюджета по забалансовому счету 02 "Запасы, принятые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ответственное хранение или оплаченные по централизованному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снабжению"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 ____________________________ г.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401          </w:t>
      </w:r>
    </w:p>
    <w:bookmarkStart w:name="z3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Инвентаризационная опись (сличительная ведомость)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"___" ____________________ г.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112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433          </w:t>
      </w:r>
    </w:p>
    <w:bookmarkStart w:name="z3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Бухгалтерская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"___" _______________ г.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113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437          </w:t>
      </w:r>
    </w:p>
    <w:bookmarkStart w:name="z3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исполнительных листов о взыскании алиментов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114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442          </w:t>
      </w:r>
    </w:p>
    <w:bookmarkStart w:name="z3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Реестр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приемки-сдачи документов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115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448          </w:t>
      </w:r>
    </w:p>
    <w:bookmarkStart w:name="z3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Приходно-расходная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учету бланков строгой отчетности за _________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116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449          </w:t>
      </w:r>
    </w:p>
    <w:bookmarkStart w:name="z3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Приходно-расходная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учета бланков трудовых книжек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117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1-Т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Товарно-транспортная накладная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118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3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95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АТ-3          </w:t>
      </w:r>
    </w:p>
    <w:bookmarkStart w:name="z3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Путевой лист легкового автомобиля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119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0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АТ-6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Путевой лист автобуса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120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2011 года № 95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462         </w:t>
      </w:r>
    </w:p>
    <w:bookmarkStart w:name="z4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Путевой лист грузового автомобиля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121 исключено приказом и.о. Министра финансов РК от 02.08.2011 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от 24 февраля 2011 года № 95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Годовые нормы износа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долгосрочным активам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Приказ дополнен приложением 122 в соответствии с приказом Министра финансов РК от 27.04.2011 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2673"/>
        <w:gridCol w:w="1213"/>
        <w:gridCol w:w="2413"/>
      </w:tblGrid>
      <w:tr>
        <w:trPr>
          <w:trHeight w:val="22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счета/субсчета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 (в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стоимости)</w:t>
            </w:r>
          </w:p>
        </w:tc>
      </w:tr>
      <w:tr>
        <w:trPr>
          <w:trHeight w:val="10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Сооружения (водокачки,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бассейны, 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мосты, памятники,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парков, скверов 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садов, буровые скважины, штольни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Передаточные устройства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Трансмиссии и трубопроводы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Гужевой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Регулирующие приборы и устройства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машины и оборудование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Инструменты, 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инвентарь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производственный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основные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Озеленительные, 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и другие 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инвентарь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скот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Инвестиционная недвижимость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Биологические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Нематериальные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соглашение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нематериальные активы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