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2ede" w14:textId="b312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24 декабря 2007 года № 152 "Об утверждении Инструкции по ведению бухгалтерского учета банками второго уровня и акционерным обществом "Банк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2011 года № 4. Зарегистрировано в Министерстве юстиции Республики Казахстан 5 марта 2011 года № 6796. Утратило силу постановлением Правления Национального Банка Республики Казахстан от 21 сентября 2020 года № 109.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21.09.2020 </w:t>
      </w:r>
      <w:r>
        <w:rPr>
          <w:rFonts w:ascii="Times New Roman"/>
          <w:b w:val="false"/>
          <w:i w:val="false"/>
          <w:color w:val="ff0000"/>
          <w:sz w:val="28"/>
        </w:rPr>
        <w:t>№ 109</w:t>
      </w:r>
      <w:r>
        <w:rPr>
          <w:rFonts w:ascii="Times New Roman"/>
          <w:b w:val="false"/>
          <w:i w:val="false"/>
          <w:color w:val="ff0000"/>
          <w:sz w:val="28"/>
        </w:rPr>
        <w:t xml:space="preserve"> (вводится в действие с 16.12.2020).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порядка ведения бухгалтерского учета операций, совершаемых банками второго уровня и акционерным обществом "Банк Развития Казахстана",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2007 года № 152 "Об утверждении Инструкции по ведению бухгалтерского учета банками второго уровня и акционерным обществом "Банк Развития Казахстана" (зарегистрированное в Реестре государственной регистрации нормативных правовых актов под № 5109) внести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банками второго уровня и акционерным обществом "Банк Развития Казахстана",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по всему тексту слова "предназначенных для торговли", "предназначенные для торговли", "предназначенным для торговли" заменить соответственно словами "учитываемых по справедливой стоимости через прибыль или убыток", "учитываемые по справедливой стоимости через прибыль или убыток", "учитываемым по справедливой стоимости через прибыль или убыток";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"Допускается отражение сумм доходов и расходов от переоценки иностранной валюты, финансовых инструментов, аффинированных драгоценных металлов, производных финансовых инструментов и прочих активов в связи с изменением рыночного курса обмена валют или изменением их справедливой стоимости без деления на реализованные и (или) нереализованные доходы и (или) расходы в порядке, предусмотренном внутренними документами банка, регламентирующими ведение бухгалтерского учета совершаемых операций.";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В день заключения сделки спот по покупке иностранной валюты осуществляются следующие бухгалтерские записи:</w:t>
      </w:r>
    </w:p>
    <w:p>
      <w:pPr>
        <w:spacing w:after="0"/>
        <w:ind w:left="0"/>
        <w:jc w:val="both"/>
      </w:pPr>
      <w:r>
        <w:rPr>
          <w:rFonts w:ascii="Times New Roman"/>
          <w:b w:val="false"/>
          <w:i w:val="false"/>
          <w:color w:val="000000"/>
          <w:sz w:val="28"/>
        </w:rPr>
        <w:t>
      1) на сумму условных требований по покупке иностранной валюты:</w:t>
      </w:r>
    </w:p>
    <w:p>
      <w:pPr>
        <w:spacing w:after="0"/>
        <w:ind w:left="0"/>
        <w:jc w:val="both"/>
      </w:pPr>
      <w:r>
        <w:rPr>
          <w:rFonts w:ascii="Times New Roman"/>
          <w:b w:val="false"/>
          <w:i w:val="false"/>
          <w:color w:val="000000"/>
          <w:sz w:val="28"/>
        </w:rPr>
        <w:t>
      Дт  6405  "Условные требования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условных обязательств по покупке иностранной валюты:</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2) на сумму требований в иностранной валюте:</w:t>
      </w:r>
    </w:p>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3) на сумму обязательств в тенге:</w:t>
      </w:r>
    </w:p>
    <w:p>
      <w:pPr>
        <w:spacing w:after="0"/>
        <w:ind w:left="0"/>
        <w:jc w:val="both"/>
      </w:pPr>
      <w:r>
        <w:rPr>
          <w:rFonts w:ascii="Times New Roman"/>
          <w:b w:val="false"/>
          <w:i w:val="false"/>
          <w:color w:val="000000"/>
          <w:sz w:val="28"/>
        </w:rPr>
        <w:t>
      Дт  1859  "Контрстоимость иностранной валюты в тенге (длинной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При возникновении разницы, возникающей в случае отличия курса покупки от учетного курса, осуществляются следующие бухгалтерские записи:</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5530  "Расходы по купле-продаже иностранной валюты"</w:t>
      </w:r>
    </w:p>
    <w:p>
      <w:pPr>
        <w:spacing w:after="0"/>
        <w:ind w:left="0"/>
        <w:jc w:val="both"/>
      </w:pPr>
      <w:r>
        <w:rPr>
          <w:rFonts w:ascii="Times New Roman"/>
          <w:b w:val="false"/>
          <w:i w:val="false"/>
          <w:color w:val="000000"/>
          <w:sz w:val="28"/>
        </w:rPr>
        <w:t>
      Кт  1859  "Контрстоимость иностранной валюты в тенге (длинной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1859  "Контрстоимость иностранной валюты в тенге (длинной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Кт  4530  "Доходы по купле-продаже иностранной валюты".";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после абзаца первого дополнить абзацами следующего содержания:</w:t>
      </w:r>
    </w:p>
    <w:p>
      <w:pPr>
        <w:spacing w:after="0"/>
        <w:ind w:left="0"/>
        <w:jc w:val="both"/>
      </w:pPr>
      <w:r>
        <w:rPr>
          <w:rFonts w:ascii="Times New Roman"/>
          <w:b w:val="false"/>
          <w:i w:val="false"/>
          <w:color w:val="000000"/>
          <w:sz w:val="28"/>
        </w:rPr>
        <w:t>
      "на сумму условных обязательств по покупке иностранной валюты:</w:t>
      </w:r>
    </w:p>
    <w:p>
      <w:pPr>
        <w:spacing w:after="0"/>
        <w:ind w:left="0"/>
        <w:jc w:val="both"/>
      </w:pPr>
      <w:r>
        <w:rPr>
          <w:rFonts w:ascii="Times New Roman"/>
          <w:b w:val="false"/>
          <w:i w:val="false"/>
          <w:color w:val="000000"/>
          <w:sz w:val="28"/>
        </w:rPr>
        <w:t>
      Дт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условных требований по покупке иностранной валюты:</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6405  "Условные требования по купле-продаже иностранной</w:t>
      </w:r>
    </w:p>
    <w:p>
      <w:pPr>
        <w:spacing w:after="0"/>
        <w:ind w:left="0"/>
        <w:jc w:val="both"/>
      </w:pPr>
      <w:r>
        <w:rPr>
          <w:rFonts w:ascii="Times New Roman"/>
          <w:b w:val="false"/>
          <w:i w:val="false"/>
          <w:color w:val="000000"/>
          <w:sz w:val="28"/>
        </w:rPr>
        <w:t>
                      валюты";";</w:t>
      </w:r>
    </w:p>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"13. В день заключения сделки спот по продаже иностранной валюты осуществляются следующие бухгалтерские записи:</w:t>
      </w:r>
    </w:p>
    <w:p>
      <w:pPr>
        <w:spacing w:after="0"/>
        <w:ind w:left="0"/>
        <w:jc w:val="both"/>
      </w:pPr>
      <w:r>
        <w:rPr>
          <w:rFonts w:ascii="Times New Roman"/>
          <w:b w:val="false"/>
          <w:i w:val="false"/>
          <w:color w:val="000000"/>
          <w:sz w:val="28"/>
        </w:rPr>
        <w:t>
      1) на сумму условных требований по продаже иностранной валюты:</w:t>
      </w:r>
    </w:p>
    <w:p>
      <w:pPr>
        <w:spacing w:after="0"/>
        <w:ind w:left="0"/>
        <w:jc w:val="both"/>
      </w:pPr>
      <w:r>
        <w:rPr>
          <w:rFonts w:ascii="Times New Roman"/>
          <w:b w:val="false"/>
          <w:i w:val="false"/>
          <w:color w:val="000000"/>
          <w:sz w:val="28"/>
        </w:rPr>
        <w:t>
      Дт  6405  "Условные требования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условных обязательств по продаже иностранной валюты:</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2) на сумму требований в тенге:</w:t>
      </w:r>
    </w:p>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При возникновении разницы, возникающей в случае отличия курса покупки от учетного курса, осуществляются следующие бухгалтерские записи:</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Кт  4530  "Доходы по купле-продаже иностранной валюты";</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5530  "Расходы по купле-продаже иностранной валюты"</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3) на сумму обязательств в иностранной валюте:</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после абзаца первого дополнить абзацами следующего содержания:</w:t>
      </w:r>
    </w:p>
    <w:p>
      <w:pPr>
        <w:spacing w:after="0"/>
        <w:ind w:left="0"/>
        <w:jc w:val="both"/>
      </w:pPr>
      <w:r>
        <w:rPr>
          <w:rFonts w:ascii="Times New Roman"/>
          <w:b w:val="false"/>
          <w:i w:val="false"/>
          <w:color w:val="000000"/>
          <w:sz w:val="28"/>
        </w:rPr>
        <w:t>
      "на сумму условных обязательств по продаже иностранной валюты:</w:t>
      </w:r>
    </w:p>
    <w:p>
      <w:pPr>
        <w:spacing w:after="0"/>
        <w:ind w:left="0"/>
        <w:jc w:val="both"/>
      </w:pPr>
      <w:r>
        <w:rPr>
          <w:rFonts w:ascii="Times New Roman"/>
          <w:b w:val="false"/>
          <w:i w:val="false"/>
          <w:color w:val="000000"/>
          <w:sz w:val="28"/>
        </w:rPr>
        <w:t>
      Дт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условных требований по продаже иностранной валюты:</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6405  "Условные требования по купле-продаже иностранной</w:t>
      </w:r>
    </w:p>
    <w:p>
      <w:pPr>
        <w:spacing w:after="0"/>
        <w:ind w:left="0"/>
        <w:jc w:val="both"/>
      </w:pPr>
      <w:r>
        <w:rPr>
          <w:rFonts w:ascii="Times New Roman"/>
          <w:b w:val="false"/>
          <w:i w:val="false"/>
          <w:color w:val="000000"/>
          <w:sz w:val="28"/>
        </w:rPr>
        <w:t>
                      валюты";";</w:t>
      </w:r>
    </w:p>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"16. В день заключения сделки спот по обмену (продаже с одновременной покупкой) одной иностранной валюты на другую иностранную валюту осуществляются следующие бухгалтерские записи:</w:t>
      </w:r>
    </w:p>
    <w:p>
      <w:pPr>
        <w:spacing w:after="0"/>
        <w:ind w:left="0"/>
        <w:jc w:val="both"/>
      </w:pPr>
      <w:r>
        <w:rPr>
          <w:rFonts w:ascii="Times New Roman"/>
          <w:b w:val="false"/>
          <w:i w:val="false"/>
          <w:color w:val="000000"/>
          <w:sz w:val="28"/>
        </w:rPr>
        <w:t>
      1) на сумму условных требований по покупке иностранной валюты:</w:t>
      </w:r>
    </w:p>
    <w:p>
      <w:pPr>
        <w:spacing w:after="0"/>
        <w:ind w:left="0"/>
        <w:jc w:val="both"/>
      </w:pPr>
      <w:r>
        <w:rPr>
          <w:rFonts w:ascii="Times New Roman"/>
          <w:b w:val="false"/>
          <w:i w:val="false"/>
          <w:color w:val="000000"/>
          <w:sz w:val="28"/>
        </w:rPr>
        <w:t>
      Дт  6405  "Условные требования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условных обязательств по покупке иностранной валюты:</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2) на сумму требований по покупаемой иностранной валюте:</w:t>
      </w:r>
    </w:p>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3) на сумму обязательств по продаваемой иностранной валюте:</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4) на сумму контрстоимости длинной и короткой валютных позиций:</w:t>
      </w:r>
    </w:p>
    <w:p>
      <w:pPr>
        <w:spacing w:after="0"/>
        <w:ind w:left="0"/>
        <w:jc w:val="both"/>
      </w:pPr>
      <w:r>
        <w:rPr>
          <w:rFonts w:ascii="Times New Roman"/>
          <w:b w:val="false"/>
          <w:i w:val="false"/>
          <w:color w:val="000000"/>
          <w:sz w:val="28"/>
        </w:rPr>
        <w:t>
      Дт  1859  "Контрстоимость иностранной валюты в тенге (длинной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строку "Кт 4894 "Доходы по операциям спот"," заменить строкой следующего содержания:</w:t>
      </w:r>
    </w:p>
    <w:p>
      <w:pPr>
        <w:spacing w:after="0"/>
        <w:ind w:left="0"/>
        <w:jc w:val="both"/>
      </w:pPr>
      <w:r>
        <w:rPr>
          <w:rFonts w:ascii="Times New Roman"/>
          <w:b w:val="false"/>
          <w:i w:val="false"/>
          <w:color w:val="000000"/>
          <w:sz w:val="28"/>
        </w:rPr>
        <w:t>
      "Кт 4530  "Доходы по купле-продаже иностранной валюты";";</w:t>
      </w:r>
    </w:p>
    <w:bookmarkStart w:name="z12" w:id="7"/>
    <w:p>
      <w:pPr>
        <w:spacing w:after="0"/>
        <w:ind w:left="0"/>
        <w:jc w:val="both"/>
      </w:pPr>
      <w:r>
        <w:rPr>
          <w:rFonts w:ascii="Times New Roman"/>
          <w:b w:val="false"/>
          <w:i w:val="false"/>
          <w:color w:val="000000"/>
          <w:sz w:val="28"/>
        </w:rPr>
        <w:t>
      строку "Дт 5894 "Расходы по операциям спот" заменить строкой следующего содержания:</w:t>
      </w:r>
    </w:p>
    <w:bookmarkEnd w:id="7"/>
    <w:p>
      <w:pPr>
        <w:spacing w:after="0"/>
        <w:ind w:left="0"/>
        <w:jc w:val="both"/>
      </w:pPr>
      <w:r>
        <w:rPr>
          <w:rFonts w:ascii="Times New Roman"/>
          <w:b w:val="false"/>
          <w:i w:val="false"/>
          <w:color w:val="000000"/>
          <w:sz w:val="28"/>
        </w:rPr>
        <w:t>
      "Дт 5530  "Расходы по купле-продаже иностранной валюты";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после абзаца первого дополнить абзацами следующего содержания:</w:t>
      </w:r>
    </w:p>
    <w:p>
      <w:pPr>
        <w:spacing w:after="0"/>
        <w:ind w:left="0"/>
        <w:jc w:val="both"/>
      </w:pPr>
      <w:r>
        <w:rPr>
          <w:rFonts w:ascii="Times New Roman"/>
          <w:b w:val="false"/>
          <w:i w:val="false"/>
          <w:color w:val="000000"/>
          <w:sz w:val="28"/>
        </w:rPr>
        <w:t>
      "на сумму условных обязательств по продаже иностранной валюты:</w:t>
      </w:r>
    </w:p>
    <w:p>
      <w:pPr>
        <w:spacing w:after="0"/>
        <w:ind w:left="0"/>
        <w:jc w:val="both"/>
      </w:pPr>
      <w:r>
        <w:rPr>
          <w:rFonts w:ascii="Times New Roman"/>
          <w:b w:val="false"/>
          <w:i w:val="false"/>
          <w:color w:val="000000"/>
          <w:sz w:val="28"/>
        </w:rPr>
        <w:t>
      Дт  6905  "Условные обязательства по купле-продаже иностранной</w:t>
      </w:r>
    </w:p>
    <w:p>
      <w:pPr>
        <w:spacing w:after="0"/>
        <w:ind w:left="0"/>
        <w:jc w:val="both"/>
      </w:pPr>
      <w:r>
        <w:rPr>
          <w:rFonts w:ascii="Times New Roman"/>
          <w:b w:val="false"/>
          <w:i w:val="false"/>
          <w:color w:val="000000"/>
          <w:sz w:val="28"/>
        </w:rPr>
        <w:t>
                      валюты"</w:t>
      </w:r>
    </w:p>
    <w:p>
      <w:pPr>
        <w:spacing w:after="0"/>
        <w:ind w:left="0"/>
        <w:jc w:val="both"/>
      </w:pPr>
      <w:r>
        <w:rPr>
          <w:rFonts w:ascii="Times New Roman"/>
          <w:b w:val="false"/>
          <w:i w:val="false"/>
          <w:color w:val="000000"/>
          <w:sz w:val="28"/>
        </w:rPr>
        <w:t>
      Кт  6999  "Позиция по сделкам с иностранной валютой";</w:t>
      </w:r>
    </w:p>
    <w:p>
      <w:pPr>
        <w:spacing w:after="0"/>
        <w:ind w:left="0"/>
        <w:jc w:val="both"/>
      </w:pPr>
      <w:r>
        <w:rPr>
          <w:rFonts w:ascii="Times New Roman"/>
          <w:b w:val="false"/>
          <w:i w:val="false"/>
          <w:color w:val="000000"/>
          <w:sz w:val="28"/>
        </w:rPr>
        <w:t>
      на сумму условных требований по продаже иностранной валюты:</w:t>
      </w:r>
    </w:p>
    <w:p>
      <w:pPr>
        <w:spacing w:after="0"/>
        <w:ind w:left="0"/>
        <w:jc w:val="both"/>
      </w:pPr>
      <w:r>
        <w:rPr>
          <w:rFonts w:ascii="Times New Roman"/>
          <w:b w:val="false"/>
          <w:i w:val="false"/>
          <w:color w:val="000000"/>
          <w:sz w:val="28"/>
        </w:rPr>
        <w:t>
      Дт  6999  "Позиция по сделкам с иностранной валютой"</w:t>
      </w:r>
    </w:p>
    <w:p>
      <w:pPr>
        <w:spacing w:after="0"/>
        <w:ind w:left="0"/>
        <w:jc w:val="both"/>
      </w:pPr>
      <w:r>
        <w:rPr>
          <w:rFonts w:ascii="Times New Roman"/>
          <w:b w:val="false"/>
          <w:i w:val="false"/>
          <w:color w:val="000000"/>
          <w:sz w:val="28"/>
        </w:rPr>
        <w:t>
      Кт  6405  "Условные требования по купле-продаже иностранной</w:t>
      </w:r>
    </w:p>
    <w:p>
      <w:pPr>
        <w:spacing w:after="0"/>
        <w:ind w:left="0"/>
        <w:jc w:val="both"/>
      </w:pPr>
      <w:r>
        <w:rPr>
          <w:rFonts w:ascii="Times New Roman"/>
          <w:b w:val="false"/>
          <w:i w:val="false"/>
          <w:color w:val="000000"/>
          <w:sz w:val="28"/>
        </w:rPr>
        <w:t>
                      валюты";";</w:t>
      </w:r>
    </w:p>
    <w:bookmarkStart w:name="z14" w:id="8"/>
    <w:p>
      <w:pPr>
        <w:spacing w:after="0"/>
        <w:ind w:left="0"/>
        <w:jc w:val="both"/>
      </w:pPr>
      <w:r>
        <w:rPr>
          <w:rFonts w:ascii="Times New Roman"/>
          <w:b w:val="false"/>
          <w:i w:val="false"/>
          <w:color w:val="000000"/>
          <w:sz w:val="28"/>
        </w:rPr>
        <w:t xml:space="preserve">
           предложение второе части первой </w:t>
      </w:r>
      <w:r>
        <w:rPr>
          <w:rFonts w:ascii="Times New Roman"/>
          <w:b w:val="false"/>
          <w:i w:val="false"/>
          <w:color w:val="000000"/>
          <w:sz w:val="28"/>
        </w:rPr>
        <w:t>пункта 44</w:t>
      </w:r>
      <w:r>
        <w:rPr>
          <w:rFonts w:ascii="Times New Roman"/>
          <w:b w:val="false"/>
          <w:i w:val="false"/>
          <w:color w:val="000000"/>
          <w:sz w:val="28"/>
        </w:rPr>
        <w:t xml:space="preserve"> дополнить словами "с учетом требований главы 6-1 настоящей Инструкции";</w:t>
      </w:r>
    </w:p>
    <w:bookmarkEnd w:id="8"/>
    <w:bookmarkStart w:name="z15" w:id="9"/>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параграфа 1</w:t>
      </w:r>
      <w:r>
        <w:rPr>
          <w:rFonts w:ascii="Times New Roman"/>
          <w:b w:val="false"/>
          <w:i w:val="false"/>
          <w:color w:val="000000"/>
          <w:sz w:val="28"/>
        </w:rPr>
        <w:t xml:space="preserve"> главы 6 слова "предназначенных для торговли" заменить словами "учитываемых по справедливой стоимости через прибыль или убыток";</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50 строки:</w:t>
      </w:r>
    </w:p>
    <w:bookmarkEnd w:id="10"/>
    <w:p>
      <w:pPr>
        <w:spacing w:after="0"/>
        <w:ind w:left="0"/>
        <w:jc w:val="both"/>
      </w:pPr>
      <w:r>
        <w:rPr>
          <w:rFonts w:ascii="Times New Roman"/>
          <w:b w:val="false"/>
          <w:i w:val="false"/>
          <w:color w:val="000000"/>
          <w:sz w:val="28"/>
        </w:rPr>
        <w:t>
      "Дт 1207  "Вознаграждение, начисленное предыдущими держателями</w:t>
      </w:r>
    </w:p>
    <w:p>
      <w:pPr>
        <w:spacing w:after="0"/>
        <w:ind w:left="0"/>
        <w:jc w:val="both"/>
      </w:pPr>
      <w:r>
        <w:rPr>
          <w:rFonts w:ascii="Times New Roman"/>
          <w:b w:val="false"/>
          <w:i w:val="false"/>
          <w:color w:val="000000"/>
          <w:sz w:val="28"/>
        </w:rPr>
        <w:t>
                      по ценным бумагам, предназначенным для торговли"</w:t>
      </w:r>
    </w:p>
    <w:p>
      <w:pPr>
        <w:spacing w:after="0"/>
        <w:ind w:left="0"/>
        <w:jc w:val="both"/>
      </w:pPr>
      <w:r>
        <w:rPr>
          <w:rFonts w:ascii="Times New Roman"/>
          <w:b w:val="false"/>
          <w:i w:val="false"/>
          <w:color w:val="000000"/>
          <w:sz w:val="28"/>
        </w:rPr>
        <w:t>
      1455  "Вознаграждение, начисленное предыдущими держателями</w:t>
      </w:r>
    </w:p>
    <w:p>
      <w:pPr>
        <w:spacing w:after="0"/>
        <w:ind w:left="0"/>
        <w:jc w:val="both"/>
      </w:pPr>
      <w:r>
        <w:rPr>
          <w:rFonts w:ascii="Times New Roman"/>
          <w:b w:val="false"/>
          <w:i w:val="false"/>
          <w:color w:val="000000"/>
          <w:sz w:val="28"/>
        </w:rPr>
        <w:t>
                      по ценным бумагам, имеющимся в наличии для продажи"</w:t>
      </w:r>
    </w:p>
    <w:bookmarkStart w:name="z17" w:id="11"/>
    <w:p>
      <w:pPr>
        <w:spacing w:after="0"/>
        <w:ind w:left="0"/>
        <w:jc w:val="both"/>
      </w:pPr>
      <w:r>
        <w:rPr>
          <w:rFonts w:ascii="Times New Roman"/>
          <w:b w:val="false"/>
          <w:i w:val="false"/>
          <w:color w:val="000000"/>
          <w:sz w:val="28"/>
        </w:rPr>
        <w:t>
      заменить строками следующего содержания:</w:t>
      </w:r>
    </w:p>
    <w:bookmarkEnd w:id="11"/>
    <w:p>
      <w:pPr>
        <w:spacing w:after="0"/>
        <w:ind w:left="0"/>
        <w:jc w:val="both"/>
      </w:pPr>
      <w:r>
        <w:rPr>
          <w:rFonts w:ascii="Times New Roman"/>
          <w:b w:val="false"/>
          <w:i w:val="false"/>
          <w:color w:val="000000"/>
          <w:sz w:val="28"/>
        </w:rPr>
        <w:t>
      "Дт 1744  "Начисленные доходы по ценным бумагам, учитываемым по</w:t>
      </w:r>
    </w:p>
    <w:p>
      <w:pPr>
        <w:spacing w:after="0"/>
        <w:ind w:left="0"/>
        <w:jc w:val="both"/>
      </w:pPr>
      <w:r>
        <w:rPr>
          <w:rFonts w:ascii="Times New Roman"/>
          <w:b w:val="false"/>
          <w:i w:val="false"/>
          <w:color w:val="000000"/>
          <w:sz w:val="28"/>
        </w:rPr>
        <w:t>
                      справедливой стоимости через прибыль или убыток"</w:t>
      </w:r>
    </w:p>
    <w:p>
      <w:pPr>
        <w:spacing w:after="0"/>
        <w:ind w:left="0"/>
        <w:jc w:val="both"/>
      </w:pPr>
      <w:r>
        <w:rPr>
          <w:rFonts w:ascii="Times New Roman"/>
          <w:b w:val="false"/>
          <w:i w:val="false"/>
          <w:color w:val="000000"/>
          <w:sz w:val="28"/>
        </w:rPr>
        <w:t>
      1746  "Начисленные доходы по ценным бумагам, имеющимся в</w:t>
      </w:r>
    </w:p>
    <w:p>
      <w:pPr>
        <w:spacing w:after="0"/>
        <w:ind w:left="0"/>
        <w:jc w:val="both"/>
      </w:pPr>
      <w:r>
        <w:rPr>
          <w:rFonts w:ascii="Times New Roman"/>
          <w:b w:val="false"/>
          <w:i w:val="false"/>
          <w:color w:val="000000"/>
          <w:sz w:val="28"/>
        </w:rPr>
        <w:t>
                      наличии для продажи";</w:t>
      </w:r>
    </w:p>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53</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строку "1746 "Начисленные доходы по ценным бумагам, имеющимся в наличии для продажи" дополнить знаком ".";</w:t>
      </w:r>
    </w:p>
    <w:bookmarkEnd w:id="13"/>
    <w:bookmarkStart w:name="z20" w:id="14"/>
    <w:p>
      <w:pPr>
        <w:spacing w:after="0"/>
        <w:ind w:left="0"/>
        <w:jc w:val="both"/>
      </w:pPr>
      <w:r>
        <w:rPr>
          <w:rFonts w:ascii="Times New Roman"/>
          <w:b w:val="false"/>
          <w:i w:val="false"/>
          <w:color w:val="000000"/>
          <w:sz w:val="28"/>
        </w:rPr>
        <w:t>
           строки:</w:t>
      </w:r>
    </w:p>
    <w:bookmarkEnd w:id="14"/>
    <w:p>
      <w:pPr>
        <w:spacing w:after="0"/>
        <w:ind w:left="0"/>
        <w:jc w:val="both"/>
      </w:pPr>
      <w:r>
        <w:rPr>
          <w:rFonts w:ascii="Times New Roman"/>
          <w:b w:val="false"/>
          <w:i w:val="false"/>
          <w:color w:val="000000"/>
          <w:sz w:val="28"/>
        </w:rPr>
        <w:t>
            "   1207  "Вознаграждение, начисленное предыдущими держателями</w:t>
      </w:r>
    </w:p>
    <w:p>
      <w:pPr>
        <w:spacing w:after="0"/>
        <w:ind w:left="0"/>
        <w:jc w:val="both"/>
      </w:pPr>
      <w:r>
        <w:rPr>
          <w:rFonts w:ascii="Times New Roman"/>
          <w:b w:val="false"/>
          <w:i w:val="false"/>
          <w:color w:val="000000"/>
          <w:sz w:val="28"/>
        </w:rPr>
        <w:t>
                      по ценным бумагам, предназначенным для торговли"</w:t>
      </w:r>
    </w:p>
    <w:p>
      <w:pPr>
        <w:spacing w:after="0"/>
        <w:ind w:left="0"/>
        <w:jc w:val="both"/>
      </w:pPr>
      <w:r>
        <w:rPr>
          <w:rFonts w:ascii="Times New Roman"/>
          <w:b w:val="false"/>
          <w:i w:val="false"/>
          <w:color w:val="000000"/>
          <w:sz w:val="28"/>
        </w:rPr>
        <w:t>
                1455  "Вознаграждение, начисленное предыдущими держателями</w:t>
      </w:r>
    </w:p>
    <w:p>
      <w:pPr>
        <w:spacing w:after="0"/>
        <w:ind w:left="0"/>
        <w:jc w:val="both"/>
      </w:pPr>
      <w:r>
        <w:rPr>
          <w:rFonts w:ascii="Times New Roman"/>
          <w:b w:val="false"/>
          <w:i w:val="false"/>
          <w:color w:val="000000"/>
          <w:sz w:val="28"/>
        </w:rPr>
        <w:t>
                      по ценным бумагам, имеющимся в наличии для продажи"."</w:t>
      </w:r>
    </w:p>
    <w:p>
      <w:pPr>
        <w:spacing w:after="0"/>
        <w:ind w:left="0"/>
        <w:jc w:val="both"/>
      </w:pPr>
      <w:r>
        <w:rPr>
          <w:rFonts w:ascii="Times New Roman"/>
          <w:b w:val="false"/>
          <w:i w:val="false"/>
          <w:color w:val="000000"/>
          <w:sz w:val="28"/>
        </w:rPr>
        <w:t>
            исключить;</w:t>
      </w:r>
    </w:p>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54</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строку "1207 "Вознаграждение, начисленное предыдущими держателями по ценным бумагам, предназначенным для торговли" исключить;</w:t>
      </w:r>
    </w:p>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строку "Кт 1455 "Вознаграждение, начисленное предыдущими держателями по ценным бумагам, имеющимся в наличии для продажи" исключить;</w:t>
      </w:r>
    </w:p>
    <w:bookmarkEnd w:id="17"/>
    <w:bookmarkStart w:name="z24" w:id="18"/>
    <w:p>
      <w:pPr>
        <w:spacing w:after="0"/>
        <w:ind w:left="0"/>
        <w:jc w:val="both"/>
      </w:pPr>
      <w:r>
        <w:rPr>
          <w:rFonts w:ascii="Times New Roman"/>
          <w:b w:val="false"/>
          <w:i w:val="false"/>
          <w:color w:val="000000"/>
          <w:sz w:val="28"/>
        </w:rPr>
        <w:t>
      строку "1452 "Ценные бумаги, имеющиеся в наличии для продажи" заменить строкой следующего содержания:</w:t>
      </w:r>
    </w:p>
    <w:bookmarkEnd w:id="18"/>
    <w:p>
      <w:pPr>
        <w:spacing w:after="0"/>
        <w:ind w:left="0"/>
        <w:jc w:val="both"/>
      </w:pPr>
      <w:r>
        <w:rPr>
          <w:rFonts w:ascii="Times New Roman"/>
          <w:b w:val="false"/>
          <w:i w:val="false"/>
          <w:color w:val="000000"/>
          <w:sz w:val="28"/>
        </w:rPr>
        <w:t>
      "Кт 1452  "Ценные бумаги, имеющиеся в наличии для продажи";</w:t>
      </w:r>
    </w:p>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55</w:t>
      </w:r>
      <w:r>
        <w:rPr>
          <w:rFonts w:ascii="Times New Roman"/>
          <w:b w:val="false"/>
          <w:i w:val="false"/>
          <w:color w:val="000000"/>
          <w:sz w:val="28"/>
        </w:rPr>
        <w:t xml:space="preserve"> строку "1455 "Вознаграждение, начисленное предыдущими держателями по ценным бумагам, имеющимся в наличии для продажи" исключить;</w:t>
      </w:r>
    </w:p>
    <w:bookmarkEnd w:id="19"/>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56 строку "Дт 1484 "Вознаграждение, начисленное предыдущими держателями по ценным бумагам, удерживаемым до погашения" заменить строкой следующего содержания:</w:t>
      </w:r>
    </w:p>
    <w:bookmarkEnd w:id="20"/>
    <w:p>
      <w:pPr>
        <w:spacing w:after="0"/>
        <w:ind w:left="0"/>
        <w:jc w:val="both"/>
      </w:pPr>
      <w:r>
        <w:rPr>
          <w:rFonts w:ascii="Times New Roman"/>
          <w:b w:val="false"/>
          <w:i w:val="false"/>
          <w:color w:val="000000"/>
          <w:sz w:val="28"/>
        </w:rPr>
        <w:t>
      "Дт 1745  "Начисленные доходы по ценным бумагам, удерживаемым</w:t>
      </w:r>
    </w:p>
    <w:p>
      <w:pPr>
        <w:spacing w:after="0"/>
        <w:ind w:left="0"/>
        <w:jc w:val="both"/>
      </w:pPr>
      <w:r>
        <w:rPr>
          <w:rFonts w:ascii="Times New Roman"/>
          <w:b w:val="false"/>
          <w:i w:val="false"/>
          <w:color w:val="000000"/>
          <w:sz w:val="28"/>
        </w:rPr>
        <w:t>
                      до погашения";</w:t>
      </w:r>
    </w:p>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58</w:t>
      </w:r>
      <w:r>
        <w:rPr>
          <w:rFonts w:ascii="Times New Roman"/>
          <w:b w:val="false"/>
          <w:i w:val="false"/>
          <w:color w:val="000000"/>
          <w:sz w:val="28"/>
        </w:rPr>
        <w:t xml:space="preserve"> строки:</w:t>
      </w:r>
    </w:p>
    <w:bookmarkEnd w:id="21"/>
    <w:p>
      <w:pPr>
        <w:spacing w:after="0"/>
        <w:ind w:left="0"/>
        <w:jc w:val="both"/>
      </w:pPr>
      <w:r>
        <w:rPr>
          <w:rFonts w:ascii="Times New Roman"/>
          <w:b w:val="false"/>
          <w:i w:val="false"/>
          <w:color w:val="000000"/>
          <w:sz w:val="28"/>
        </w:rPr>
        <w:t>
      "Кт 1484  "Вознаграждение, начисленное предыдущими держателями</w:t>
      </w:r>
    </w:p>
    <w:p>
      <w:pPr>
        <w:spacing w:after="0"/>
        <w:ind w:left="0"/>
        <w:jc w:val="both"/>
      </w:pPr>
      <w:r>
        <w:rPr>
          <w:rFonts w:ascii="Times New Roman"/>
          <w:b w:val="false"/>
          <w:i w:val="false"/>
          <w:color w:val="000000"/>
          <w:sz w:val="28"/>
        </w:rPr>
        <w:t>
                      по ценным бумагам, удерживаемым до погашения"</w:t>
      </w:r>
    </w:p>
    <w:p>
      <w:pPr>
        <w:spacing w:after="0"/>
        <w:ind w:left="0"/>
        <w:jc w:val="both"/>
      </w:pPr>
      <w:r>
        <w:rPr>
          <w:rFonts w:ascii="Times New Roman"/>
          <w:b w:val="false"/>
          <w:i w:val="false"/>
          <w:color w:val="000000"/>
          <w:sz w:val="28"/>
        </w:rPr>
        <w:t>
      1745  "Начисленные доходы по ценным бумагам, удерживаемым</w:t>
      </w:r>
    </w:p>
    <w:p>
      <w:pPr>
        <w:spacing w:after="0"/>
        <w:ind w:left="0"/>
        <w:jc w:val="both"/>
      </w:pPr>
      <w:r>
        <w:rPr>
          <w:rFonts w:ascii="Times New Roman"/>
          <w:b w:val="false"/>
          <w:i w:val="false"/>
          <w:color w:val="000000"/>
          <w:sz w:val="28"/>
        </w:rPr>
        <w:t>
                      до погашения"."</w:t>
      </w:r>
    </w:p>
    <w:bookmarkStart w:name="z28" w:id="22"/>
    <w:p>
      <w:pPr>
        <w:spacing w:after="0"/>
        <w:ind w:left="0"/>
        <w:jc w:val="both"/>
      </w:pPr>
      <w:r>
        <w:rPr>
          <w:rFonts w:ascii="Times New Roman"/>
          <w:b w:val="false"/>
          <w:i w:val="false"/>
          <w:color w:val="000000"/>
          <w:sz w:val="28"/>
        </w:rPr>
        <w:t>
      заменить строкой следующего содержания:</w:t>
      </w:r>
    </w:p>
    <w:bookmarkEnd w:id="22"/>
    <w:p>
      <w:pPr>
        <w:spacing w:after="0"/>
        <w:ind w:left="0"/>
        <w:jc w:val="both"/>
      </w:pPr>
      <w:r>
        <w:rPr>
          <w:rFonts w:ascii="Times New Roman"/>
          <w:b w:val="false"/>
          <w:i w:val="false"/>
          <w:color w:val="000000"/>
          <w:sz w:val="28"/>
        </w:rPr>
        <w:t>
      "Кт 1745  "Начисленные доходы по ценным бумагам, удерживаемым</w:t>
      </w:r>
    </w:p>
    <w:p>
      <w:pPr>
        <w:spacing w:after="0"/>
        <w:ind w:left="0"/>
        <w:jc w:val="both"/>
      </w:pPr>
      <w:r>
        <w:rPr>
          <w:rFonts w:ascii="Times New Roman"/>
          <w:b w:val="false"/>
          <w:i w:val="false"/>
          <w:color w:val="000000"/>
          <w:sz w:val="28"/>
        </w:rPr>
        <w:t>
                      до погашения".";</w:t>
      </w:r>
    </w:p>
    <w:bookmarkStart w:name="z2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59</w:t>
      </w:r>
      <w:r>
        <w:rPr>
          <w:rFonts w:ascii="Times New Roman"/>
          <w:b w:val="false"/>
          <w:i w:val="false"/>
          <w:color w:val="000000"/>
          <w:sz w:val="28"/>
        </w:rPr>
        <w:t xml:space="preserve"> строку "1484 "Вознаграждение, начисленное предыдущими держателями по ценным бумагам, удерживаемым до погашения" исключить;</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60</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предложение второе части первой дополнить словами "с учетом требований главы 6-1 настоящей Инструкции";</w:t>
      </w:r>
    </w:p>
    <w:bookmarkEnd w:id="25"/>
    <w:bookmarkStart w:name="z32" w:id="26"/>
    <w:p>
      <w:pPr>
        <w:spacing w:after="0"/>
        <w:ind w:left="0"/>
        <w:jc w:val="both"/>
      </w:pPr>
      <w:r>
        <w:rPr>
          <w:rFonts w:ascii="Times New Roman"/>
          <w:b w:val="false"/>
          <w:i w:val="false"/>
          <w:color w:val="000000"/>
          <w:sz w:val="28"/>
        </w:rPr>
        <w:t>
           в части третьей строку "Кт 1204 "Резервы (провизии) на покрытие убытков по ценным бумагам"." заменить строками следующего содержания:</w:t>
      </w:r>
    </w:p>
    <w:bookmarkEnd w:id="26"/>
    <w:p>
      <w:pPr>
        <w:spacing w:after="0"/>
        <w:ind w:left="0"/>
        <w:jc w:val="both"/>
      </w:pPr>
      <w:r>
        <w:rPr>
          <w:rFonts w:ascii="Times New Roman"/>
          <w:b w:val="false"/>
          <w:i w:val="false"/>
          <w:color w:val="000000"/>
          <w:sz w:val="28"/>
        </w:rPr>
        <w:t>
      "Кт 1451  "Резервы (провизии) на покрытие убытков по ценным</w:t>
      </w:r>
    </w:p>
    <w:p>
      <w:pPr>
        <w:spacing w:after="0"/>
        <w:ind w:left="0"/>
        <w:jc w:val="both"/>
      </w:pPr>
      <w:r>
        <w:rPr>
          <w:rFonts w:ascii="Times New Roman"/>
          <w:b w:val="false"/>
          <w:i w:val="false"/>
          <w:color w:val="000000"/>
          <w:sz w:val="28"/>
        </w:rPr>
        <w:t>
                      бумагам, имеющимся в наличии для продажи"</w:t>
      </w:r>
    </w:p>
    <w:p>
      <w:pPr>
        <w:spacing w:after="0"/>
        <w:ind w:left="0"/>
        <w:jc w:val="both"/>
      </w:pPr>
      <w:r>
        <w:rPr>
          <w:rFonts w:ascii="Times New Roman"/>
          <w:b w:val="false"/>
          <w:i w:val="false"/>
          <w:color w:val="000000"/>
          <w:sz w:val="28"/>
        </w:rPr>
        <w:t>
      1486  "Резервы (провизии) на покрытие убытков по ценным</w:t>
      </w:r>
    </w:p>
    <w:p>
      <w:pPr>
        <w:spacing w:after="0"/>
        <w:ind w:left="0"/>
        <w:jc w:val="both"/>
      </w:pPr>
      <w:r>
        <w:rPr>
          <w:rFonts w:ascii="Times New Roman"/>
          <w:b w:val="false"/>
          <w:i w:val="false"/>
          <w:color w:val="000000"/>
          <w:sz w:val="28"/>
        </w:rPr>
        <w:t>
                      бумагам, удерживаемым до погашения".";</w:t>
      </w:r>
    </w:p>
    <w:bookmarkStart w:name="z33" w:id="27"/>
    <w:p>
      <w:pPr>
        <w:spacing w:after="0"/>
        <w:ind w:left="0"/>
        <w:jc w:val="both"/>
      </w:pPr>
      <w:r>
        <w:rPr>
          <w:rFonts w:ascii="Times New Roman"/>
          <w:b w:val="false"/>
          <w:i w:val="false"/>
          <w:color w:val="000000"/>
          <w:sz w:val="28"/>
        </w:rPr>
        <w:t xml:space="preserve">
           в пунктах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строку "Дт 1204 "Резервы (провизии) на покрытие убытков по ценным бумагам" заменить строками следующего содержания:</w:t>
      </w:r>
    </w:p>
    <w:bookmarkEnd w:id="27"/>
    <w:p>
      <w:pPr>
        <w:spacing w:after="0"/>
        <w:ind w:left="0"/>
        <w:jc w:val="both"/>
      </w:pPr>
      <w:r>
        <w:rPr>
          <w:rFonts w:ascii="Times New Roman"/>
          <w:b w:val="false"/>
          <w:i w:val="false"/>
          <w:color w:val="000000"/>
          <w:sz w:val="28"/>
        </w:rPr>
        <w:t>
      "Дт 1451  "Резервы (провизии) на покрытие убытков по ценным</w:t>
      </w:r>
    </w:p>
    <w:p>
      <w:pPr>
        <w:spacing w:after="0"/>
        <w:ind w:left="0"/>
        <w:jc w:val="both"/>
      </w:pPr>
      <w:r>
        <w:rPr>
          <w:rFonts w:ascii="Times New Roman"/>
          <w:b w:val="false"/>
          <w:i w:val="false"/>
          <w:color w:val="000000"/>
          <w:sz w:val="28"/>
        </w:rPr>
        <w:t>
                      бумагам, имеющимся в наличии для продажи"</w:t>
      </w:r>
    </w:p>
    <w:p>
      <w:pPr>
        <w:spacing w:after="0"/>
        <w:ind w:left="0"/>
        <w:jc w:val="both"/>
      </w:pPr>
      <w:r>
        <w:rPr>
          <w:rFonts w:ascii="Times New Roman"/>
          <w:b w:val="false"/>
          <w:i w:val="false"/>
          <w:color w:val="000000"/>
          <w:sz w:val="28"/>
        </w:rPr>
        <w:t>
      1486  "Резервы (провизии) на покрытие убытков по ценным</w:t>
      </w:r>
    </w:p>
    <w:p>
      <w:pPr>
        <w:spacing w:after="0"/>
        <w:ind w:left="0"/>
        <w:jc w:val="both"/>
      </w:pPr>
      <w:r>
        <w:rPr>
          <w:rFonts w:ascii="Times New Roman"/>
          <w:b w:val="false"/>
          <w:i w:val="false"/>
          <w:color w:val="000000"/>
          <w:sz w:val="28"/>
        </w:rPr>
        <w:t>
                      бумагам, удерживаемым до погашения";</w:t>
      </w:r>
    </w:p>
    <w:bookmarkStart w:name="z3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65 изложить в следующей редакции:</w:t>
      </w:r>
    </w:p>
    <w:bookmarkEnd w:id="28"/>
    <w:p>
      <w:pPr>
        <w:spacing w:after="0"/>
        <w:ind w:left="0"/>
        <w:jc w:val="both"/>
      </w:pPr>
      <w:r>
        <w:rPr>
          <w:rFonts w:ascii="Times New Roman"/>
          <w:b w:val="false"/>
          <w:i w:val="false"/>
          <w:color w:val="000000"/>
          <w:sz w:val="28"/>
        </w:rPr>
        <w:t>
            "2) на сумму начисленного вознаграждения по долговым ценным бумагам:</w:t>
      </w:r>
    </w:p>
    <w:p>
      <w:pPr>
        <w:spacing w:after="0"/>
        <w:ind w:left="0"/>
        <w:jc w:val="both"/>
      </w:pPr>
      <w:r>
        <w:rPr>
          <w:rFonts w:ascii="Times New Roman"/>
          <w:b w:val="false"/>
          <w:i w:val="false"/>
          <w:color w:val="000000"/>
          <w:sz w:val="28"/>
        </w:rPr>
        <w:t>
      Дт  1745  "Начисленные доходы по ценным бумагам, удерживаемым</w:t>
      </w:r>
    </w:p>
    <w:p>
      <w:pPr>
        <w:spacing w:after="0"/>
        <w:ind w:left="0"/>
        <w:jc w:val="both"/>
      </w:pPr>
      <w:r>
        <w:rPr>
          <w:rFonts w:ascii="Times New Roman"/>
          <w:b w:val="false"/>
          <w:i w:val="false"/>
          <w:color w:val="000000"/>
          <w:sz w:val="28"/>
        </w:rPr>
        <w:t>
                      до погашения"</w:t>
      </w:r>
    </w:p>
    <w:p>
      <w:pPr>
        <w:spacing w:after="0"/>
        <w:ind w:left="0"/>
        <w:jc w:val="both"/>
      </w:pPr>
      <w:r>
        <w:rPr>
          <w:rFonts w:ascii="Times New Roman"/>
          <w:b w:val="false"/>
          <w:i w:val="false"/>
          <w:color w:val="000000"/>
          <w:sz w:val="28"/>
        </w:rPr>
        <w:t>
      Кт  1744  "Начисленные доходы по ценным бумагам,</w:t>
      </w:r>
    </w:p>
    <w:p>
      <w:pPr>
        <w:spacing w:after="0"/>
        <w:ind w:left="0"/>
        <w:jc w:val="both"/>
      </w:pPr>
      <w:r>
        <w:rPr>
          <w:rFonts w:ascii="Times New Roman"/>
          <w:b w:val="false"/>
          <w:i w:val="false"/>
          <w:color w:val="000000"/>
          <w:sz w:val="28"/>
        </w:rPr>
        <w:t>
                      предназначенным для торговли"</w:t>
      </w:r>
    </w:p>
    <w:p>
      <w:pPr>
        <w:spacing w:after="0"/>
        <w:ind w:left="0"/>
        <w:jc w:val="both"/>
      </w:pPr>
      <w:r>
        <w:rPr>
          <w:rFonts w:ascii="Times New Roman"/>
          <w:b w:val="false"/>
          <w:i w:val="false"/>
          <w:color w:val="000000"/>
          <w:sz w:val="28"/>
        </w:rPr>
        <w:t>
      1746  "Начисленные доходы по ценным бумагам, имеющимся в</w:t>
      </w:r>
    </w:p>
    <w:p>
      <w:pPr>
        <w:spacing w:after="0"/>
        <w:ind w:left="0"/>
        <w:jc w:val="both"/>
      </w:pPr>
      <w:r>
        <w:rPr>
          <w:rFonts w:ascii="Times New Roman"/>
          <w:b w:val="false"/>
          <w:i w:val="false"/>
          <w:color w:val="000000"/>
          <w:sz w:val="28"/>
        </w:rPr>
        <w:t>
                      наличии для продажи";";</w:t>
      </w:r>
    </w:p>
    <w:bookmarkStart w:name="z35" w:id="29"/>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65-1</w:t>
      </w:r>
      <w:r>
        <w:rPr>
          <w:rFonts w:ascii="Times New Roman"/>
          <w:b w:val="false"/>
          <w:i w:val="false"/>
          <w:color w:val="000000"/>
          <w:sz w:val="28"/>
        </w:rPr>
        <w:t xml:space="preserve"> следующего содержания:</w:t>
      </w:r>
    </w:p>
    <w:bookmarkEnd w:id="29"/>
    <w:p>
      <w:pPr>
        <w:spacing w:after="0"/>
        <w:ind w:left="0"/>
        <w:jc w:val="both"/>
      </w:pPr>
      <w:r>
        <w:rPr>
          <w:rFonts w:ascii="Times New Roman"/>
          <w:b w:val="false"/>
          <w:i w:val="false"/>
          <w:color w:val="000000"/>
          <w:sz w:val="28"/>
        </w:rPr>
        <w:t>
      "65-1. При проведении амортизации сумм, числящихся на счете капитала по долговым ценным бумагам, переклассифицированным из ценных бумаг, имеющихся в наличии для продажи, в ценные бумаги, удерживаемые до погашения, осуществляется следующая бухгалтерская запись:</w:t>
      </w:r>
    </w:p>
    <w:p>
      <w:pPr>
        <w:spacing w:after="0"/>
        <w:ind w:left="0"/>
        <w:jc w:val="both"/>
      </w:pPr>
      <w:r>
        <w:rPr>
          <w:rFonts w:ascii="Times New Roman"/>
          <w:b w:val="false"/>
          <w:i w:val="false"/>
          <w:color w:val="000000"/>
          <w:sz w:val="28"/>
        </w:rPr>
        <w:t>
      Дт  3561  "Резервы переоценки стоимости ценных бумаг, имеющихся</w:t>
      </w:r>
    </w:p>
    <w:p>
      <w:pPr>
        <w:spacing w:after="0"/>
        <w:ind w:left="0"/>
        <w:jc w:val="both"/>
      </w:pPr>
      <w:r>
        <w:rPr>
          <w:rFonts w:ascii="Times New Roman"/>
          <w:b w:val="false"/>
          <w:i w:val="false"/>
          <w:color w:val="000000"/>
          <w:sz w:val="28"/>
        </w:rPr>
        <w:t>
                      в наличии для продажи"</w:t>
      </w:r>
    </w:p>
    <w:p>
      <w:pPr>
        <w:spacing w:after="0"/>
        <w:ind w:left="0"/>
        <w:jc w:val="both"/>
      </w:pPr>
      <w:r>
        <w:rPr>
          <w:rFonts w:ascii="Times New Roman"/>
          <w:b w:val="false"/>
          <w:i w:val="false"/>
          <w:color w:val="000000"/>
          <w:sz w:val="28"/>
        </w:rPr>
        <w:t>
      5308  "Расходы по амортизации премии по приобретенным</w:t>
      </w:r>
    </w:p>
    <w:p>
      <w:pPr>
        <w:spacing w:after="0"/>
        <w:ind w:left="0"/>
        <w:jc w:val="both"/>
      </w:pPr>
      <w:r>
        <w:rPr>
          <w:rFonts w:ascii="Times New Roman"/>
          <w:b w:val="false"/>
          <w:i w:val="false"/>
          <w:color w:val="000000"/>
          <w:sz w:val="28"/>
        </w:rPr>
        <w:t>
                      ценным бумагам, удерживаемым до погашения"</w:t>
      </w:r>
    </w:p>
    <w:p>
      <w:pPr>
        <w:spacing w:after="0"/>
        <w:ind w:left="0"/>
        <w:jc w:val="both"/>
      </w:pPr>
      <w:r>
        <w:rPr>
          <w:rFonts w:ascii="Times New Roman"/>
          <w:b w:val="false"/>
          <w:i w:val="false"/>
          <w:color w:val="000000"/>
          <w:sz w:val="28"/>
        </w:rPr>
        <w:t>
      Кт  3561  "Резервы переоценки стоимости ценных бумаг, имеющихся</w:t>
      </w:r>
    </w:p>
    <w:p>
      <w:pPr>
        <w:spacing w:after="0"/>
        <w:ind w:left="0"/>
        <w:jc w:val="both"/>
      </w:pPr>
      <w:r>
        <w:rPr>
          <w:rFonts w:ascii="Times New Roman"/>
          <w:b w:val="false"/>
          <w:i w:val="false"/>
          <w:color w:val="000000"/>
          <w:sz w:val="28"/>
        </w:rPr>
        <w:t>
                      в наличии для продажи"</w:t>
      </w:r>
    </w:p>
    <w:p>
      <w:pPr>
        <w:spacing w:after="0"/>
        <w:ind w:left="0"/>
        <w:jc w:val="both"/>
      </w:pPr>
      <w:r>
        <w:rPr>
          <w:rFonts w:ascii="Times New Roman"/>
          <w:b w:val="false"/>
          <w:i w:val="false"/>
          <w:color w:val="000000"/>
          <w:sz w:val="28"/>
        </w:rPr>
        <w:t>
      4482  "Доходы по амортизации дисконта по приобретенным</w:t>
      </w:r>
    </w:p>
    <w:p>
      <w:pPr>
        <w:spacing w:after="0"/>
        <w:ind w:left="0"/>
        <w:jc w:val="both"/>
      </w:pPr>
      <w:r>
        <w:rPr>
          <w:rFonts w:ascii="Times New Roman"/>
          <w:b w:val="false"/>
          <w:i w:val="false"/>
          <w:color w:val="000000"/>
          <w:sz w:val="28"/>
        </w:rPr>
        <w:t>
                      ценным бумагам";</w:t>
      </w:r>
    </w:p>
    <w:bookmarkStart w:name="z36"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66 изложить в следующей редакции:</w:t>
      </w:r>
    </w:p>
    <w:bookmarkEnd w:id="30"/>
    <w:p>
      <w:pPr>
        <w:spacing w:after="0"/>
        <w:ind w:left="0"/>
        <w:jc w:val="both"/>
      </w:pPr>
      <w:r>
        <w:rPr>
          <w:rFonts w:ascii="Times New Roman"/>
          <w:b w:val="false"/>
          <w:i w:val="false"/>
          <w:color w:val="000000"/>
          <w:sz w:val="28"/>
        </w:rPr>
        <w:t>
            "2) на сумму начисленного вознаграждения по долговым ценным бумагам:</w:t>
      </w:r>
    </w:p>
    <w:p>
      <w:pPr>
        <w:spacing w:after="0"/>
        <w:ind w:left="0"/>
        <w:jc w:val="both"/>
      </w:pPr>
      <w:r>
        <w:rPr>
          <w:rFonts w:ascii="Times New Roman"/>
          <w:b w:val="false"/>
          <w:i w:val="false"/>
          <w:color w:val="000000"/>
          <w:sz w:val="28"/>
        </w:rPr>
        <w:t>
      Дт  1746  "Начисленные доходы по ценным бумагам, имеющимся в</w:t>
      </w:r>
    </w:p>
    <w:p>
      <w:pPr>
        <w:spacing w:after="0"/>
        <w:ind w:left="0"/>
        <w:jc w:val="both"/>
      </w:pPr>
      <w:r>
        <w:rPr>
          <w:rFonts w:ascii="Times New Roman"/>
          <w:b w:val="false"/>
          <w:i w:val="false"/>
          <w:color w:val="000000"/>
          <w:sz w:val="28"/>
        </w:rPr>
        <w:t>
                      наличии для продажи"</w:t>
      </w:r>
    </w:p>
    <w:p>
      <w:pPr>
        <w:spacing w:after="0"/>
        <w:ind w:left="0"/>
        <w:jc w:val="both"/>
      </w:pPr>
      <w:r>
        <w:rPr>
          <w:rFonts w:ascii="Times New Roman"/>
          <w:b w:val="false"/>
          <w:i w:val="false"/>
          <w:color w:val="000000"/>
          <w:sz w:val="28"/>
        </w:rPr>
        <w:t>
      Кт  1744  "Начисленные доходы по ценным бумагам,</w:t>
      </w:r>
    </w:p>
    <w:p>
      <w:pPr>
        <w:spacing w:after="0"/>
        <w:ind w:left="0"/>
        <w:jc w:val="both"/>
      </w:pPr>
      <w:r>
        <w:rPr>
          <w:rFonts w:ascii="Times New Roman"/>
          <w:b w:val="false"/>
          <w:i w:val="false"/>
          <w:color w:val="000000"/>
          <w:sz w:val="28"/>
        </w:rPr>
        <w:t>
                      предназначенным для торговли"</w:t>
      </w:r>
    </w:p>
    <w:p>
      <w:pPr>
        <w:spacing w:after="0"/>
        <w:ind w:left="0"/>
        <w:jc w:val="both"/>
      </w:pPr>
      <w:r>
        <w:rPr>
          <w:rFonts w:ascii="Times New Roman"/>
          <w:b w:val="false"/>
          <w:i w:val="false"/>
          <w:color w:val="000000"/>
          <w:sz w:val="28"/>
        </w:rPr>
        <w:t>
      1745  "Начисленные доходы по ценным бумагам, удерживаемым</w:t>
      </w:r>
    </w:p>
    <w:p>
      <w:pPr>
        <w:spacing w:after="0"/>
        <w:ind w:left="0"/>
        <w:jc w:val="both"/>
      </w:pPr>
      <w:r>
        <w:rPr>
          <w:rFonts w:ascii="Times New Roman"/>
          <w:b w:val="false"/>
          <w:i w:val="false"/>
          <w:color w:val="000000"/>
          <w:sz w:val="28"/>
        </w:rPr>
        <w:t>
                      до погашения";";</w:t>
      </w:r>
    </w:p>
    <w:bookmarkStart w:name="z37" w:id="31"/>
    <w:p>
      <w:pPr>
        <w:spacing w:after="0"/>
        <w:ind w:left="0"/>
        <w:jc w:val="both"/>
      </w:pPr>
      <w:r>
        <w:rPr>
          <w:rFonts w:ascii="Times New Roman"/>
          <w:b w:val="false"/>
          <w:i w:val="false"/>
          <w:color w:val="000000"/>
          <w:sz w:val="28"/>
        </w:rPr>
        <w:t xml:space="preserve">
           дополнить пунктами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69-2</w:t>
      </w:r>
      <w:r>
        <w:rPr>
          <w:rFonts w:ascii="Times New Roman"/>
          <w:b w:val="false"/>
          <w:i w:val="false"/>
          <w:color w:val="000000"/>
          <w:sz w:val="28"/>
        </w:rPr>
        <w:t xml:space="preserve"> и </w:t>
      </w:r>
      <w:r>
        <w:rPr>
          <w:rFonts w:ascii="Times New Roman"/>
          <w:b w:val="false"/>
          <w:i w:val="false"/>
          <w:color w:val="000000"/>
          <w:sz w:val="28"/>
        </w:rPr>
        <w:t>69-3</w:t>
      </w:r>
      <w:r>
        <w:rPr>
          <w:rFonts w:ascii="Times New Roman"/>
          <w:b w:val="false"/>
          <w:i w:val="false"/>
          <w:color w:val="000000"/>
          <w:sz w:val="28"/>
        </w:rPr>
        <w:t xml:space="preserve"> следующего содержания:</w:t>
      </w:r>
    </w:p>
    <w:bookmarkEnd w:id="31"/>
    <w:p>
      <w:pPr>
        <w:spacing w:after="0"/>
        <w:ind w:left="0"/>
        <w:jc w:val="both"/>
      </w:pPr>
      <w:r>
        <w:rPr>
          <w:rFonts w:ascii="Times New Roman"/>
          <w:b w:val="false"/>
          <w:i w:val="false"/>
          <w:color w:val="000000"/>
          <w:sz w:val="28"/>
        </w:rPr>
        <w:t>
      "69-1. На каждую отчетную дату банк проводит тест на обесценение долевых ценных бумаг, имеющихся в наличии для продажи, в соответствии с требованиями международных стандартов финансовой отчетности и учетной политикой банка. При наличии объективных признаков обесценения долевых ценных бумаг производится расчет убытка от обесценения с учетом требований главы 6-1 настоящей Инструкции.</w:t>
      </w:r>
    </w:p>
    <w:p>
      <w:pPr>
        <w:spacing w:after="0"/>
        <w:ind w:left="0"/>
        <w:jc w:val="both"/>
      </w:pPr>
      <w:r>
        <w:rPr>
          <w:rFonts w:ascii="Times New Roman"/>
          <w:b w:val="false"/>
          <w:i w:val="false"/>
          <w:color w:val="000000"/>
          <w:sz w:val="28"/>
        </w:rPr>
        <w:t>
      При создании резервов (провизий) на покрытие убытков от обесценения по долевым ценным бумагам осуществляется следующая бухгалтерская запись:</w:t>
      </w:r>
    </w:p>
    <w:p>
      <w:pPr>
        <w:spacing w:after="0"/>
        <w:ind w:left="0"/>
        <w:jc w:val="both"/>
      </w:pPr>
      <w:r>
        <w:rPr>
          <w:rFonts w:ascii="Times New Roman"/>
          <w:b w:val="false"/>
          <w:i w:val="false"/>
          <w:color w:val="000000"/>
          <w:sz w:val="28"/>
        </w:rPr>
        <w:t>
      Дт  5464  "Ассигнования на резервы (провизии) по ценным</w:t>
      </w:r>
    </w:p>
    <w:p>
      <w:pPr>
        <w:spacing w:after="0"/>
        <w:ind w:left="0"/>
        <w:jc w:val="both"/>
      </w:pPr>
      <w:r>
        <w:rPr>
          <w:rFonts w:ascii="Times New Roman"/>
          <w:b w:val="false"/>
          <w:i w:val="false"/>
          <w:color w:val="000000"/>
          <w:sz w:val="28"/>
        </w:rPr>
        <w:t>
                       бумагам"</w:t>
      </w:r>
    </w:p>
    <w:p>
      <w:pPr>
        <w:spacing w:after="0"/>
        <w:ind w:left="0"/>
        <w:jc w:val="both"/>
      </w:pPr>
      <w:r>
        <w:rPr>
          <w:rFonts w:ascii="Times New Roman"/>
          <w:b w:val="false"/>
          <w:i w:val="false"/>
          <w:color w:val="000000"/>
          <w:sz w:val="28"/>
        </w:rPr>
        <w:t>
      Кт  1451  "Резервы (провизии) на покрытие убытков по ценным</w:t>
      </w:r>
    </w:p>
    <w:p>
      <w:pPr>
        <w:spacing w:after="0"/>
        <w:ind w:left="0"/>
        <w:jc w:val="both"/>
      </w:pPr>
      <w:r>
        <w:rPr>
          <w:rFonts w:ascii="Times New Roman"/>
          <w:b w:val="false"/>
          <w:i w:val="false"/>
          <w:color w:val="000000"/>
          <w:sz w:val="28"/>
        </w:rPr>
        <w:t>
                       бумагам, имеющимся в наличии для продажи".</w:t>
      </w:r>
    </w:p>
    <w:p>
      <w:pPr>
        <w:spacing w:after="0"/>
        <w:ind w:left="0"/>
        <w:jc w:val="both"/>
      </w:pPr>
      <w:r>
        <w:rPr>
          <w:rFonts w:ascii="Times New Roman"/>
          <w:b w:val="false"/>
          <w:i w:val="false"/>
          <w:color w:val="000000"/>
          <w:sz w:val="28"/>
        </w:rPr>
        <w:t>
      При наличии сумм отрицательной переоценки на счете капитала по ценным бумагам, имеющимся в наличии для продажи, одновременно осуществляется следующая бухгалтерская запись:</w:t>
      </w:r>
    </w:p>
    <w:p>
      <w:pPr>
        <w:spacing w:after="0"/>
        <w:ind w:left="0"/>
        <w:jc w:val="both"/>
      </w:pPr>
      <w:r>
        <w:rPr>
          <w:rFonts w:ascii="Times New Roman"/>
          <w:b w:val="false"/>
          <w:i w:val="false"/>
          <w:color w:val="000000"/>
          <w:sz w:val="28"/>
        </w:rPr>
        <w:t>
      Дт  1457  "Счет отрицательной корректировки справедливой стоимости</w:t>
      </w:r>
    </w:p>
    <w:p>
      <w:pPr>
        <w:spacing w:after="0"/>
        <w:ind w:left="0"/>
        <w:jc w:val="both"/>
      </w:pPr>
      <w:r>
        <w:rPr>
          <w:rFonts w:ascii="Times New Roman"/>
          <w:b w:val="false"/>
          <w:i w:val="false"/>
          <w:color w:val="000000"/>
          <w:sz w:val="28"/>
        </w:rPr>
        <w:t>
                       ценных бумаг, имеющихся в наличии для продажи"</w:t>
      </w:r>
    </w:p>
    <w:p>
      <w:pPr>
        <w:spacing w:after="0"/>
        <w:ind w:left="0"/>
        <w:jc w:val="both"/>
      </w:pPr>
      <w:r>
        <w:rPr>
          <w:rFonts w:ascii="Times New Roman"/>
          <w:b w:val="false"/>
          <w:i w:val="false"/>
          <w:color w:val="000000"/>
          <w:sz w:val="28"/>
        </w:rPr>
        <w:t>
      Кт  3561  "Резервы переоценки стоимости финансовых активов,</w:t>
      </w:r>
    </w:p>
    <w:p>
      <w:pPr>
        <w:spacing w:after="0"/>
        <w:ind w:left="0"/>
        <w:jc w:val="both"/>
      </w:pPr>
      <w:r>
        <w:rPr>
          <w:rFonts w:ascii="Times New Roman"/>
          <w:b w:val="false"/>
          <w:i w:val="false"/>
          <w:color w:val="000000"/>
          <w:sz w:val="28"/>
        </w:rPr>
        <w:t>
                       имеющихся в наличии для продажи".</w:t>
      </w:r>
    </w:p>
    <w:p>
      <w:pPr>
        <w:spacing w:after="0"/>
        <w:ind w:left="0"/>
        <w:jc w:val="both"/>
      </w:pPr>
      <w:r>
        <w:rPr>
          <w:rFonts w:ascii="Times New Roman"/>
          <w:b w:val="false"/>
          <w:i w:val="false"/>
          <w:color w:val="000000"/>
          <w:sz w:val="28"/>
        </w:rPr>
        <w:t>
      69-2. Убытки от обесценения долевых ценных бумаг, имеющихся в наличии для продажи, в дальнейшем не восстанавливаются.</w:t>
      </w:r>
    </w:p>
    <w:p>
      <w:pPr>
        <w:spacing w:after="0"/>
        <w:ind w:left="0"/>
        <w:jc w:val="both"/>
      </w:pPr>
      <w:r>
        <w:rPr>
          <w:rFonts w:ascii="Times New Roman"/>
          <w:b w:val="false"/>
          <w:i w:val="false"/>
          <w:color w:val="000000"/>
          <w:sz w:val="28"/>
        </w:rPr>
        <w:t>
      69-3. При списании обесцененных долевых ценных бумаг, имеющихся в наличии для продажи, за счет сформированных резервов (провизий) осуществляется следующая бухгалтерская запись:</w:t>
      </w:r>
    </w:p>
    <w:p>
      <w:pPr>
        <w:spacing w:after="0"/>
        <w:ind w:left="0"/>
        <w:jc w:val="both"/>
      </w:pPr>
      <w:r>
        <w:rPr>
          <w:rFonts w:ascii="Times New Roman"/>
          <w:b w:val="false"/>
          <w:i w:val="false"/>
          <w:color w:val="000000"/>
          <w:sz w:val="28"/>
        </w:rPr>
        <w:t>
      Дт  1451  "Резервы (провизии) на покрытие убытков по ценным</w:t>
      </w:r>
    </w:p>
    <w:p>
      <w:pPr>
        <w:spacing w:after="0"/>
        <w:ind w:left="0"/>
        <w:jc w:val="both"/>
      </w:pPr>
      <w:r>
        <w:rPr>
          <w:rFonts w:ascii="Times New Roman"/>
          <w:b w:val="false"/>
          <w:i w:val="false"/>
          <w:color w:val="000000"/>
          <w:sz w:val="28"/>
        </w:rPr>
        <w:t>
                       бумагам, имеющимся в наличии для продажи"</w:t>
      </w:r>
    </w:p>
    <w:p>
      <w:pPr>
        <w:spacing w:after="0"/>
        <w:ind w:left="0"/>
        <w:jc w:val="both"/>
      </w:pPr>
      <w:r>
        <w:rPr>
          <w:rFonts w:ascii="Times New Roman"/>
          <w:b w:val="false"/>
          <w:i w:val="false"/>
          <w:color w:val="000000"/>
          <w:sz w:val="28"/>
        </w:rPr>
        <w:t>
      Кт  1452  "Ценные бумаги, имеющиеся в наличии для продажи";</w:t>
      </w:r>
    </w:p>
    <w:p>
      <w:pPr>
        <w:spacing w:after="0"/>
        <w:ind w:left="0"/>
        <w:jc w:val="both"/>
      </w:pPr>
      <w:r>
        <w:rPr>
          <w:rFonts w:ascii="Times New Roman"/>
          <w:b w:val="false"/>
          <w:i w:val="false"/>
          <w:color w:val="000000"/>
          <w:sz w:val="28"/>
        </w:rPr>
        <w:t>
      и, одновременно:</w:t>
      </w:r>
    </w:p>
    <w:p>
      <w:pPr>
        <w:spacing w:after="0"/>
        <w:ind w:left="0"/>
        <w:jc w:val="both"/>
      </w:pPr>
      <w:r>
        <w:rPr>
          <w:rFonts w:ascii="Times New Roman"/>
          <w:b w:val="false"/>
          <w:i w:val="false"/>
          <w:color w:val="000000"/>
          <w:sz w:val="28"/>
        </w:rPr>
        <w:t>
      Приход 7130 "Долги, списанные в убыток".";</w:t>
      </w:r>
    </w:p>
    <w:bookmarkStart w:name="z38" w:id="3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главой 6-1</w:t>
      </w:r>
      <w:r>
        <w:rPr>
          <w:rFonts w:ascii="Times New Roman"/>
          <w:b w:val="false"/>
          <w:i w:val="false"/>
          <w:color w:val="000000"/>
          <w:sz w:val="28"/>
        </w:rPr>
        <w:t xml:space="preserve"> следующего содержания:</w:t>
      </w:r>
    </w:p>
    <w:bookmarkEnd w:id="32"/>
    <w:p>
      <w:pPr>
        <w:spacing w:after="0"/>
        <w:ind w:left="0"/>
        <w:jc w:val="both"/>
      </w:pPr>
      <w:r>
        <w:rPr>
          <w:rFonts w:ascii="Times New Roman"/>
          <w:b w:val="false"/>
          <w:i w:val="false"/>
          <w:color w:val="000000"/>
          <w:sz w:val="28"/>
        </w:rPr>
        <w:t>
      "Глава 6-1. Бухгалтерский учет резервов (провизий) на покрытие потерь</w:t>
      </w:r>
    </w:p>
    <w:p>
      <w:pPr>
        <w:spacing w:after="0"/>
        <w:ind w:left="0"/>
        <w:jc w:val="both"/>
      </w:pPr>
      <w:r>
        <w:rPr>
          <w:rFonts w:ascii="Times New Roman"/>
          <w:b w:val="false"/>
          <w:i w:val="false"/>
          <w:color w:val="000000"/>
          <w:sz w:val="28"/>
        </w:rPr>
        <w:t>
      от обесценения финансовых активов</w:t>
      </w:r>
    </w:p>
    <w:p>
      <w:pPr>
        <w:spacing w:after="0"/>
        <w:ind w:left="0"/>
        <w:jc w:val="both"/>
      </w:pPr>
      <w:r>
        <w:rPr>
          <w:rFonts w:ascii="Times New Roman"/>
          <w:b w:val="false"/>
          <w:i w:val="false"/>
          <w:color w:val="000000"/>
          <w:sz w:val="28"/>
        </w:rPr>
        <w:t xml:space="preserve">
      75-1. На каждую отчетную дату банк проводит тест на обесценение финансовых активов в соответствии с международными стандартами финансовой отчетности и учетной политикой банка. При наличии объективных признаков обесценения финансовых активов производится расчет убытка от обесценения в соответствии с международными стандартами финансовой отчетности. Бухгалтерские записи по отражению в бухгалтерском учете сумм убытка от обесценения, рассчитанного в соответствии с международными стандартами финансовой отчетности, приведены в соответствующих главах настоящей Инструкции, регламентирующих бухгалтерский учет финансовых активов. При этом разница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активов, условных обязательств и создания провизий (резервов) против них,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 296, зарегистрированным в Реестре государственной регистрации нормативных правовых актов под № 4580, (далее - Правила классификации Агентства) и суммой резервов (провизий), определенной согласно международным стандартам финансовой отчетности, отражается на счете 3300 "Счет корректировки резервов (провизий)" за счет корректировки нераспределенной чистой прибыли банка текущего года следующим образом:</w:t>
      </w:r>
    </w:p>
    <w:p>
      <w:pPr>
        <w:spacing w:after="0"/>
        <w:ind w:left="0"/>
        <w:jc w:val="both"/>
      </w:pPr>
      <w:r>
        <w:rPr>
          <w:rFonts w:ascii="Times New Roman"/>
          <w:b w:val="false"/>
          <w:i w:val="false"/>
          <w:color w:val="000000"/>
          <w:sz w:val="28"/>
        </w:rPr>
        <w:t xml:space="preserve">
      1) при возникновении (увеличении) положительной разницы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Агентства, и суммой резервов, определенной согласно международным стандартам финансовой отчетности, или уменьшении признанной на предыдущую отчетную дату на балансовом счете № 3300 суммы отрицательной разницы осуществляется следующая бухгалтерская запись:</w:t>
      </w:r>
    </w:p>
    <w:p>
      <w:pPr>
        <w:spacing w:after="0"/>
        <w:ind w:left="0"/>
        <w:jc w:val="both"/>
      </w:pPr>
      <w:r>
        <w:rPr>
          <w:rFonts w:ascii="Times New Roman"/>
          <w:b w:val="false"/>
          <w:i w:val="false"/>
          <w:color w:val="000000"/>
          <w:sz w:val="28"/>
        </w:rPr>
        <w:t>
      Дт  3599  "Нераспределенная чистая прибыль (непокрытый убыток)"</w:t>
      </w:r>
    </w:p>
    <w:p>
      <w:pPr>
        <w:spacing w:after="0"/>
        <w:ind w:left="0"/>
        <w:jc w:val="both"/>
      </w:pPr>
      <w:r>
        <w:rPr>
          <w:rFonts w:ascii="Times New Roman"/>
          <w:b w:val="false"/>
          <w:i w:val="false"/>
          <w:color w:val="000000"/>
          <w:sz w:val="28"/>
        </w:rPr>
        <w:t>
      Кт  3300  "Счет корректировки резервов (провизий)";</w:t>
      </w:r>
    </w:p>
    <w:p>
      <w:pPr>
        <w:spacing w:after="0"/>
        <w:ind w:left="0"/>
        <w:jc w:val="both"/>
      </w:pPr>
      <w:r>
        <w:rPr>
          <w:rFonts w:ascii="Times New Roman"/>
          <w:b w:val="false"/>
          <w:i w:val="false"/>
          <w:color w:val="000000"/>
          <w:sz w:val="28"/>
        </w:rPr>
        <w:t xml:space="preserve">
      2) при возникновении (увеличении) отрицательной разницы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Агентства, и суммой резервов, определенной согласно международным стандартам финансовой отчетности, или уменьшении признанной на предыдущую отчетную дату на балансовом счете № 3300 суммы положительной разницы осуществляется следующая бухгалтерская запись:</w:t>
      </w:r>
    </w:p>
    <w:p>
      <w:pPr>
        <w:spacing w:after="0"/>
        <w:ind w:left="0"/>
        <w:jc w:val="both"/>
      </w:pPr>
      <w:r>
        <w:rPr>
          <w:rFonts w:ascii="Times New Roman"/>
          <w:b w:val="false"/>
          <w:i w:val="false"/>
          <w:color w:val="000000"/>
          <w:sz w:val="28"/>
        </w:rPr>
        <w:t>
      Дт  3300  "Счет корректировки резервов (провизий)"</w:t>
      </w:r>
    </w:p>
    <w:p>
      <w:pPr>
        <w:spacing w:after="0"/>
        <w:ind w:left="0"/>
        <w:jc w:val="both"/>
      </w:pPr>
      <w:r>
        <w:rPr>
          <w:rFonts w:ascii="Times New Roman"/>
          <w:b w:val="false"/>
          <w:i w:val="false"/>
          <w:color w:val="000000"/>
          <w:sz w:val="28"/>
        </w:rPr>
        <w:t>
      Кт  3599  "Нераспределенная чистая прибыль (непокрытый</w:t>
      </w:r>
    </w:p>
    <w:p>
      <w:pPr>
        <w:spacing w:after="0"/>
        <w:ind w:left="0"/>
        <w:jc w:val="both"/>
      </w:pPr>
      <w:r>
        <w:rPr>
          <w:rFonts w:ascii="Times New Roman"/>
          <w:b w:val="false"/>
          <w:i w:val="false"/>
          <w:color w:val="000000"/>
          <w:sz w:val="28"/>
        </w:rPr>
        <w:t>
                      убыток)".</w:t>
      </w:r>
    </w:p>
    <w:p>
      <w:pPr>
        <w:spacing w:after="0"/>
        <w:ind w:left="0"/>
        <w:jc w:val="both"/>
      </w:pPr>
      <w:r>
        <w:rPr>
          <w:rFonts w:ascii="Times New Roman"/>
          <w:b w:val="false"/>
          <w:i w:val="false"/>
          <w:color w:val="000000"/>
          <w:sz w:val="28"/>
        </w:rPr>
        <w:t xml:space="preserve">
      75-2. Во вспомогательном бухгалтерском учете учет разницы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Агентства, и суммой резервов, определенной согласно международным стандартам финансовой отчетности, ведется на балансовом счете № 3300 "Счет корректировки резервов (провизий)" с разбивкой на субсчета в разрезе финансовых активов, подлежащих классификации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классификации Агентства.";</w:t>
      </w:r>
    </w:p>
    <w:bookmarkStart w:name="z39"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79</w:t>
      </w:r>
      <w:r>
        <w:rPr>
          <w:rFonts w:ascii="Times New Roman"/>
          <w:b w:val="false"/>
          <w:i w:val="false"/>
          <w:color w:val="000000"/>
          <w:sz w:val="28"/>
        </w:rPr>
        <w:t xml:space="preserve"> строку "Дт 1458 "Операции "обратное РЕПО" с ценными бумагами" заменить строкой следующего содержания:</w:t>
      </w:r>
    </w:p>
    <w:bookmarkEnd w:id="33"/>
    <w:p>
      <w:pPr>
        <w:spacing w:after="0"/>
        <w:ind w:left="0"/>
        <w:jc w:val="both"/>
      </w:pPr>
      <w:r>
        <w:rPr>
          <w:rFonts w:ascii="Times New Roman"/>
          <w:b w:val="false"/>
          <w:i w:val="false"/>
          <w:color w:val="000000"/>
          <w:sz w:val="28"/>
        </w:rPr>
        <w:t>
      "Дт 1461  "Операции "обратное РЕПО" с ценными бумагами";</w:t>
      </w:r>
    </w:p>
    <w:bookmarkStart w:name="z40"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81</w:t>
      </w:r>
      <w:r>
        <w:rPr>
          <w:rFonts w:ascii="Times New Roman"/>
          <w:b w:val="false"/>
          <w:i w:val="false"/>
          <w:color w:val="000000"/>
          <w:sz w:val="28"/>
        </w:rPr>
        <w:t xml:space="preserve"> строку "Кт 1458 "Операции "обратное РЕПО" с ценными бумагами" заменить строкой следующего содержания:</w:t>
      </w:r>
    </w:p>
    <w:bookmarkEnd w:id="34"/>
    <w:p>
      <w:pPr>
        <w:spacing w:after="0"/>
        <w:ind w:left="0"/>
        <w:jc w:val="both"/>
      </w:pPr>
      <w:r>
        <w:rPr>
          <w:rFonts w:ascii="Times New Roman"/>
          <w:b w:val="false"/>
          <w:i w:val="false"/>
          <w:color w:val="000000"/>
          <w:sz w:val="28"/>
        </w:rPr>
        <w:t>
      "Кт 1461  "Операции "обратное РЕПО" с ценными бумагами";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"83. При заключении сделки спот по покупке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1) на сумму условных требований по покупке аффинированных драгоценных металлов:</w:t>
      </w:r>
    </w:p>
    <w:p>
      <w:pPr>
        <w:spacing w:after="0"/>
        <w:ind w:left="0"/>
        <w:jc w:val="both"/>
      </w:pPr>
      <w:r>
        <w:rPr>
          <w:rFonts w:ascii="Times New Roman"/>
          <w:b w:val="false"/>
          <w:i w:val="false"/>
          <w:color w:val="000000"/>
          <w:sz w:val="28"/>
        </w:rPr>
        <w:t>
      Дт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обязательств по покупке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2) на сумму требований и обязательств по покупке аффинированных драгоценных металлов за тенге:</w:t>
      </w:r>
    </w:p>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2872  "Длинная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приобретения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3) на сумму требований по покупке аффинированных драгоценных металлов за иностранную валюту:</w:t>
      </w:r>
    </w:p>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2872  "Длинная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на сумму обязательств по покупке аффинированных драгоценных металлов за иностранную валюту:</w:t>
      </w:r>
    </w:p>
    <w:p>
      <w:pPr>
        <w:spacing w:after="0"/>
        <w:ind w:left="0"/>
        <w:jc w:val="both"/>
      </w:pPr>
      <w:r>
        <w:rPr>
          <w:rFonts w:ascii="Times New Roman"/>
          <w:b w:val="false"/>
          <w:i w:val="false"/>
          <w:color w:val="000000"/>
          <w:sz w:val="28"/>
        </w:rPr>
        <w:t>
      Дт  1858  "Короткая валютная позиция по иностранной валюте"</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приобретения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1874  "Контрстоимость аффинированных драгоценных металлов в</w:t>
      </w:r>
    </w:p>
    <w:p>
      <w:pPr>
        <w:spacing w:after="0"/>
        <w:ind w:left="0"/>
        <w:jc w:val="both"/>
      </w:pPr>
      <w:r>
        <w:rPr>
          <w:rFonts w:ascii="Times New Roman"/>
          <w:b w:val="false"/>
          <w:i w:val="false"/>
          <w:color w:val="000000"/>
          <w:sz w:val="28"/>
        </w:rPr>
        <w:t>
                      тенге (длинной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2859  "Контрстоимость иностранной валюты в тенге (короткой</w:t>
      </w:r>
    </w:p>
    <w:p>
      <w:pPr>
        <w:spacing w:after="0"/>
        <w:ind w:left="0"/>
        <w:jc w:val="both"/>
      </w:pPr>
      <w:r>
        <w:rPr>
          <w:rFonts w:ascii="Times New Roman"/>
          <w:b w:val="false"/>
          <w:i w:val="false"/>
          <w:color w:val="000000"/>
          <w:sz w:val="28"/>
        </w:rPr>
        <w:t>
                      валютной позиции)".";</w:t>
      </w:r>
    </w:p>
    <w:bookmarkStart w:name="z4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после абзаца первого дополнить абзацами следующего содержания:</w:t>
      </w:r>
    </w:p>
    <w:bookmarkEnd w:id="35"/>
    <w:p>
      <w:pPr>
        <w:spacing w:after="0"/>
        <w:ind w:left="0"/>
        <w:jc w:val="both"/>
      </w:pPr>
      <w:r>
        <w:rPr>
          <w:rFonts w:ascii="Times New Roman"/>
          <w:b w:val="false"/>
          <w:i w:val="false"/>
          <w:color w:val="000000"/>
          <w:sz w:val="28"/>
        </w:rPr>
        <w:t>
            "на сумму условных обязательств по покупке аффинированных драгоценных металлов:</w:t>
      </w:r>
    </w:p>
    <w:p>
      <w:pPr>
        <w:spacing w:after="0"/>
        <w:ind w:left="0"/>
        <w:jc w:val="both"/>
      </w:pPr>
      <w:r>
        <w:rPr>
          <w:rFonts w:ascii="Times New Roman"/>
          <w:b w:val="false"/>
          <w:i w:val="false"/>
          <w:color w:val="000000"/>
          <w:sz w:val="28"/>
        </w:rPr>
        <w:t>
      Дт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требований по покупке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bookmarkStart w:name="z4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"85. При заключении сделки спот по продаже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1) на сумму условных требований по продаже аффинированных драгоценных металлов:</w:t>
      </w:r>
    </w:p>
    <w:p>
      <w:pPr>
        <w:spacing w:after="0"/>
        <w:ind w:left="0"/>
        <w:jc w:val="both"/>
      </w:pPr>
      <w:r>
        <w:rPr>
          <w:rFonts w:ascii="Times New Roman"/>
          <w:b w:val="false"/>
          <w:i w:val="false"/>
          <w:color w:val="000000"/>
          <w:sz w:val="28"/>
        </w:rPr>
        <w:t>
      Дт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обязательств по продаже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2) на сумму требований и обязательств по продаже аффинированных драгоценных металлов за тенге:</w:t>
      </w:r>
    </w:p>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1873  "Короткая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продажи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p>
      <w:pPr>
        <w:spacing w:after="0"/>
        <w:ind w:left="0"/>
        <w:jc w:val="both"/>
      </w:pPr>
      <w:r>
        <w:rPr>
          <w:rFonts w:ascii="Times New Roman"/>
          <w:b w:val="false"/>
          <w:i w:val="false"/>
          <w:color w:val="000000"/>
          <w:sz w:val="28"/>
        </w:rPr>
        <w:t>
      3) на сумму требований по продаже аффинированных драгоценных металлов за иностранную валюту:</w:t>
      </w:r>
    </w:p>
    <w:p>
      <w:pPr>
        <w:spacing w:after="0"/>
        <w:ind w:left="0"/>
        <w:jc w:val="both"/>
      </w:pPr>
      <w:r>
        <w:rPr>
          <w:rFonts w:ascii="Times New Roman"/>
          <w:b w:val="false"/>
          <w:i w:val="false"/>
          <w:color w:val="000000"/>
          <w:sz w:val="28"/>
        </w:rPr>
        <w:t>
      Дт  1894  "Требования по операциям спот"</w:t>
      </w:r>
    </w:p>
    <w:p>
      <w:pPr>
        <w:spacing w:after="0"/>
        <w:ind w:left="0"/>
        <w:jc w:val="both"/>
      </w:pPr>
      <w:r>
        <w:rPr>
          <w:rFonts w:ascii="Times New Roman"/>
          <w:b w:val="false"/>
          <w:i w:val="false"/>
          <w:color w:val="000000"/>
          <w:sz w:val="28"/>
        </w:rPr>
        <w:t>
      Кт  2858  "Длинная валютная позиция по иностранной валюте";</w:t>
      </w:r>
    </w:p>
    <w:p>
      <w:pPr>
        <w:spacing w:after="0"/>
        <w:ind w:left="0"/>
        <w:jc w:val="both"/>
      </w:pPr>
      <w:r>
        <w:rPr>
          <w:rFonts w:ascii="Times New Roman"/>
          <w:b w:val="false"/>
          <w:i w:val="false"/>
          <w:color w:val="000000"/>
          <w:sz w:val="28"/>
        </w:rPr>
        <w:t>
      на сумму обязательств по продаже аффинированных драгоценных металлов за иностранную валюту:</w:t>
      </w:r>
    </w:p>
    <w:p>
      <w:pPr>
        <w:spacing w:after="0"/>
        <w:ind w:left="0"/>
        <w:jc w:val="both"/>
      </w:pPr>
      <w:r>
        <w:rPr>
          <w:rFonts w:ascii="Times New Roman"/>
          <w:b w:val="false"/>
          <w:i w:val="false"/>
          <w:color w:val="000000"/>
          <w:sz w:val="28"/>
        </w:rPr>
        <w:t>
      Дт  1873  "Короткая позиция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2894  "Обязательства по операциям спот";</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1859  "Контрстоимость иностранной валюты в тенге (длинной</w:t>
      </w:r>
    </w:p>
    <w:p>
      <w:pPr>
        <w:spacing w:after="0"/>
        <w:ind w:left="0"/>
        <w:jc w:val="both"/>
      </w:pPr>
      <w:r>
        <w:rPr>
          <w:rFonts w:ascii="Times New Roman"/>
          <w:b w:val="false"/>
          <w:i w:val="false"/>
          <w:color w:val="000000"/>
          <w:sz w:val="28"/>
        </w:rPr>
        <w:t>
                      валютной позиции)"</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При возникновении разницы между справедливой стоимостью и стоимостью продажи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положительной разницы:</w:t>
      </w:r>
    </w:p>
    <w:p>
      <w:pPr>
        <w:spacing w:after="0"/>
        <w:ind w:left="0"/>
        <w:jc w:val="both"/>
      </w:pPr>
      <w:r>
        <w:rPr>
          <w:rFonts w:ascii="Times New Roman"/>
          <w:b w:val="false"/>
          <w:i w:val="false"/>
          <w:color w:val="000000"/>
          <w:sz w:val="28"/>
        </w:rPr>
        <w:t>
      Дт  5540  "Расходы по купле-продаже драгоценных металлов"</w:t>
      </w:r>
    </w:p>
    <w:p>
      <w:pPr>
        <w:spacing w:after="0"/>
        <w:ind w:left="0"/>
        <w:jc w:val="both"/>
      </w:pPr>
      <w:r>
        <w:rPr>
          <w:rFonts w:ascii="Times New Roman"/>
          <w:b w:val="false"/>
          <w:i w:val="false"/>
          <w:color w:val="000000"/>
          <w:sz w:val="28"/>
        </w:rPr>
        <w:t>
      Кт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на сумму отрицательной разницы:</w:t>
      </w:r>
    </w:p>
    <w:p>
      <w:pPr>
        <w:spacing w:after="0"/>
        <w:ind w:left="0"/>
        <w:jc w:val="both"/>
      </w:pPr>
      <w:r>
        <w:rPr>
          <w:rFonts w:ascii="Times New Roman"/>
          <w:b w:val="false"/>
          <w:i w:val="false"/>
          <w:color w:val="000000"/>
          <w:sz w:val="28"/>
        </w:rPr>
        <w:t>
      Дт  2873  "Контрстоимость аффинированных драгоценных металлов в</w:t>
      </w:r>
    </w:p>
    <w:p>
      <w:pPr>
        <w:spacing w:after="0"/>
        <w:ind w:left="0"/>
        <w:jc w:val="both"/>
      </w:pPr>
      <w:r>
        <w:rPr>
          <w:rFonts w:ascii="Times New Roman"/>
          <w:b w:val="false"/>
          <w:i w:val="false"/>
          <w:color w:val="000000"/>
          <w:sz w:val="28"/>
        </w:rPr>
        <w:t>
                      тенге (короткой позиции по аффинированным драгоценным</w:t>
      </w:r>
    </w:p>
    <w:p>
      <w:pPr>
        <w:spacing w:after="0"/>
        <w:ind w:left="0"/>
        <w:jc w:val="both"/>
      </w:pPr>
      <w:r>
        <w:rPr>
          <w:rFonts w:ascii="Times New Roman"/>
          <w:b w:val="false"/>
          <w:i w:val="false"/>
          <w:color w:val="000000"/>
          <w:sz w:val="28"/>
        </w:rPr>
        <w:t>
                      металлам)"</w:t>
      </w:r>
    </w:p>
    <w:p>
      <w:pPr>
        <w:spacing w:after="0"/>
        <w:ind w:left="0"/>
        <w:jc w:val="both"/>
      </w:pPr>
      <w:r>
        <w:rPr>
          <w:rFonts w:ascii="Times New Roman"/>
          <w:b w:val="false"/>
          <w:i w:val="false"/>
          <w:color w:val="000000"/>
          <w:sz w:val="28"/>
        </w:rPr>
        <w:t>
      Кт  4540  "Доходы по купле-продаже драгоценных металлов".";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"86. На дату валютирования сделки спот по продаже аффинированных драгоценных металлов осуществляются следующие бухгалтерские записи:</w:t>
      </w:r>
    </w:p>
    <w:p>
      <w:pPr>
        <w:spacing w:after="0"/>
        <w:ind w:left="0"/>
        <w:jc w:val="both"/>
      </w:pPr>
      <w:r>
        <w:rPr>
          <w:rFonts w:ascii="Times New Roman"/>
          <w:b w:val="false"/>
          <w:i w:val="false"/>
          <w:color w:val="000000"/>
          <w:sz w:val="28"/>
        </w:rPr>
        <w:t>
      на сумму условных обязательств по продаже аффинированных драгоценных металлов:</w:t>
      </w:r>
    </w:p>
    <w:p>
      <w:pPr>
        <w:spacing w:after="0"/>
        <w:ind w:left="0"/>
        <w:jc w:val="both"/>
      </w:pPr>
      <w:r>
        <w:rPr>
          <w:rFonts w:ascii="Times New Roman"/>
          <w:b w:val="false"/>
          <w:i w:val="false"/>
          <w:color w:val="000000"/>
          <w:sz w:val="28"/>
        </w:rPr>
        <w:t>
      Дт  6915  "Условные обязательства по купле-продаже</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Кт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на сумму условных требований по продаже аффинированных драгоценных металлов:</w:t>
      </w:r>
    </w:p>
    <w:p>
      <w:pPr>
        <w:spacing w:after="0"/>
        <w:ind w:left="0"/>
        <w:jc w:val="both"/>
      </w:pPr>
      <w:r>
        <w:rPr>
          <w:rFonts w:ascii="Times New Roman"/>
          <w:b w:val="false"/>
          <w:i w:val="false"/>
          <w:color w:val="000000"/>
          <w:sz w:val="28"/>
        </w:rPr>
        <w:t>
      Дт  6998  "Позиция по сделкам с аффинированными драгоценными</w:t>
      </w:r>
    </w:p>
    <w:p>
      <w:pPr>
        <w:spacing w:after="0"/>
        <w:ind w:left="0"/>
        <w:jc w:val="both"/>
      </w:pPr>
      <w:r>
        <w:rPr>
          <w:rFonts w:ascii="Times New Roman"/>
          <w:b w:val="false"/>
          <w:i w:val="false"/>
          <w:color w:val="000000"/>
          <w:sz w:val="28"/>
        </w:rPr>
        <w:t>
                      металлами"</w:t>
      </w:r>
    </w:p>
    <w:p>
      <w:pPr>
        <w:spacing w:after="0"/>
        <w:ind w:left="0"/>
        <w:jc w:val="both"/>
      </w:pPr>
      <w:r>
        <w:rPr>
          <w:rFonts w:ascii="Times New Roman"/>
          <w:b w:val="false"/>
          <w:i w:val="false"/>
          <w:color w:val="000000"/>
          <w:sz w:val="28"/>
        </w:rPr>
        <w:t>
      Кт  6415  "Условные требования по купле-продаже аффинированных</w:t>
      </w:r>
    </w:p>
    <w:p>
      <w:pPr>
        <w:spacing w:after="0"/>
        <w:ind w:left="0"/>
        <w:jc w:val="both"/>
      </w:pPr>
      <w:r>
        <w:rPr>
          <w:rFonts w:ascii="Times New Roman"/>
          <w:b w:val="false"/>
          <w:i w:val="false"/>
          <w:color w:val="000000"/>
          <w:sz w:val="28"/>
        </w:rPr>
        <w:t>
                      драгоценных металлов";</w:t>
      </w:r>
    </w:p>
    <w:p>
      <w:pPr>
        <w:spacing w:after="0"/>
        <w:ind w:left="0"/>
        <w:jc w:val="both"/>
      </w:pPr>
      <w:r>
        <w:rPr>
          <w:rFonts w:ascii="Times New Roman"/>
          <w:b w:val="false"/>
          <w:i w:val="false"/>
          <w:color w:val="000000"/>
          <w:sz w:val="28"/>
        </w:rPr>
        <w:t>
            на сумму денег, выраженную в тенге и получаемую за реализуемые аффинированные драгоценные металлы:</w:t>
      </w:r>
    </w:p>
    <w:p>
      <w:pPr>
        <w:spacing w:after="0"/>
        <w:ind w:left="0"/>
        <w:jc w:val="both"/>
      </w:pPr>
      <w:r>
        <w:rPr>
          <w:rFonts w:ascii="Times New Roman"/>
          <w:b w:val="false"/>
          <w:i w:val="false"/>
          <w:color w:val="000000"/>
          <w:sz w:val="28"/>
        </w:rPr>
        <w:t>
      Дт  1051  "Корреспондентский счет в Национальном Банке</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w:t>
      </w:r>
    </w:p>
    <w:p>
      <w:pPr>
        <w:spacing w:after="0"/>
        <w:ind w:left="0"/>
        <w:jc w:val="both"/>
      </w:pPr>
      <w:r>
        <w:rPr>
          <w:rFonts w:ascii="Times New Roman"/>
          <w:b w:val="false"/>
          <w:i w:val="false"/>
          <w:color w:val="000000"/>
          <w:sz w:val="28"/>
        </w:rPr>
        <w:t>
      5540  "Расходы по купле-продаже драгоценных металлов"</w:t>
      </w:r>
    </w:p>
    <w:p>
      <w:pPr>
        <w:spacing w:after="0"/>
        <w:ind w:left="0"/>
        <w:jc w:val="both"/>
      </w:pPr>
      <w:r>
        <w:rPr>
          <w:rFonts w:ascii="Times New Roman"/>
          <w:b w:val="false"/>
          <w:i w:val="false"/>
          <w:color w:val="000000"/>
          <w:sz w:val="28"/>
        </w:rPr>
        <w:t>
      Кт  1894  "Требования по операциям спот"</w:t>
      </w:r>
    </w:p>
    <w:p>
      <w:pPr>
        <w:spacing w:after="0"/>
        <w:ind w:left="0"/>
        <w:jc w:val="both"/>
      </w:pPr>
      <w:r>
        <w:rPr>
          <w:rFonts w:ascii="Times New Roman"/>
          <w:b w:val="false"/>
          <w:i w:val="false"/>
          <w:color w:val="000000"/>
          <w:sz w:val="28"/>
        </w:rPr>
        <w:t>
      4540  "Доходы по купле-продаже драгоценных металлов";</w:t>
      </w:r>
    </w:p>
    <w:p>
      <w:pPr>
        <w:spacing w:after="0"/>
        <w:ind w:left="0"/>
        <w:jc w:val="both"/>
      </w:pPr>
      <w:r>
        <w:rPr>
          <w:rFonts w:ascii="Times New Roman"/>
          <w:b w:val="false"/>
          <w:i w:val="false"/>
          <w:color w:val="000000"/>
          <w:sz w:val="28"/>
        </w:rPr>
        <w:t>
      одновременно:</w:t>
      </w:r>
    </w:p>
    <w:p>
      <w:pPr>
        <w:spacing w:after="0"/>
        <w:ind w:left="0"/>
        <w:jc w:val="both"/>
      </w:pPr>
      <w:r>
        <w:rPr>
          <w:rFonts w:ascii="Times New Roman"/>
          <w:b w:val="false"/>
          <w:i w:val="false"/>
          <w:color w:val="000000"/>
          <w:sz w:val="28"/>
        </w:rPr>
        <w:t>
      Дт  2894  "Обязательства по операциям спот"</w:t>
      </w:r>
    </w:p>
    <w:p>
      <w:pPr>
        <w:spacing w:after="0"/>
        <w:ind w:left="0"/>
        <w:jc w:val="both"/>
      </w:pPr>
      <w:r>
        <w:rPr>
          <w:rFonts w:ascii="Times New Roman"/>
          <w:b w:val="false"/>
          <w:i w:val="false"/>
          <w:color w:val="000000"/>
          <w:sz w:val="28"/>
        </w:rPr>
        <w:t>
      Кт  1010  "Аффинированные драгоценные металлы".";</w:t>
      </w:r>
    </w:p>
    <w:bookmarkStart w:name="z4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121 строку "Кт 2731 "Начисленные расходы по прочим операциям"," заменить строкой следующего содержания:</w:t>
      </w:r>
    </w:p>
    <w:bookmarkEnd w:id="37"/>
    <w:p>
      <w:pPr>
        <w:spacing w:after="0"/>
        <w:ind w:left="0"/>
        <w:jc w:val="both"/>
      </w:pPr>
      <w:r>
        <w:rPr>
          <w:rFonts w:ascii="Times New Roman"/>
          <w:b w:val="false"/>
          <w:i w:val="false"/>
          <w:color w:val="000000"/>
          <w:sz w:val="28"/>
        </w:rPr>
        <w:t>
      "Кт 2727  "Начисленные расходы по прочим операциям с</w:t>
      </w:r>
    </w:p>
    <w:p>
      <w:pPr>
        <w:spacing w:after="0"/>
        <w:ind w:left="0"/>
        <w:jc w:val="both"/>
      </w:pPr>
      <w:r>
        <w:rPr>
          <w:rFonts w:ascii="Times New Roman"/>
          <w:b w:val="false"/>
          <w:i w:val="false"/>
          <w:color w:val="000000"/>
          <w:sz w:val="28"/>
        </w:rPr>
        <w:t>
                      производными финансовыми инструментами";";</w:t>
      </w:r>
    </w:p>
    <w:bookmarkStart w:name="z4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122 строку "Дт 2731 "Начисленные расходы по прочим операциям" заменить строкой следующего содержания:</w:t>
      </w:r>
    </w:p>
    <w:bookmarkEnd w:id="38"/>
    <w:p>
      <w:pPr>
        <w:spacing w:after="0"/>
        <w:ind w:left="0"/>
        <w:jc w:val="both"/>
      </w:pPr>
      <w:r>
        <w:rPr>
          <w:rFonts w:ascii="Times New Roman"/>
          <w:b w:val="false"/>
          <w:i w:val="false"/>
          <w:color w:val="000000"/>
          <w:sz w:val="28"/>
        </w:rPr>
        <w:t>
      "Дт 2727  "Начисленные расходы по прочим операциям с</w:t>
      </w:r>
    </w:p>
    <w:p>
      <w:pPr>
        <w:spacing w:after="0"/>
        <w:ind w:left="0"/>
        <w:jc w:val="both"/>
      </w:pPr>
      <w:r>
        <w:rPr>
          <w:rFonts w:ascii="Times New Roman"/>
          <w:b w:val="false"/>
          <w:i w:val="false"/>
          <w:color w:val="000000"/>
          <w:sz w:val="28"/>
        </w:rPr>
        <w:t>
                      производными финансовыми инструментами";</w:t>
      </w:r>
    </w:p>
    <w:bookmarkStart w:name="z4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147 строку "Кт 2869 "Кредиторы по гарантиям"." заменить строкой следующего содержания:</w:t>
      </w:r>
    </w:p>
    <w:bookmarkEnd w:id="39"/>
    <w:p>
      <w:pPr>
        <w:spacing w:after="0"/>
        <w:ind w:left="0"/>
        <w:jc w:val="both"/>
      </w:pPr>
      <w:r>
        <w:rPr>
          <w:rFonts w:ascii="Times New Roman"/>
          <w:b w:val="false"/>
          <w:i w:val="false"/>
          <w:color w:val="000000"/>
          <w:sz w:val="28"/>
        </w:rPr>
        <w:t>
      "Кт 2869  "Выданные гарантии".";</w:t>
      </w:r>
    </w:p>
    <w:bookmarkStart w:name="z4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148</w:t>
      </w:r>
      <w:r>
        <w:rPr>
          <w:rFonts w:ascii="Times New Roman"/>
          <w:b w:val="false"/>
          <w:i w:val="false"/>
          <w:color w:val="000000"/>
          <w:sz w:val="28"/>
        </w:rPr>
        <w:t xml:space="preserve"> и </w:t>
      </w:r>
      <w:r>
        <w:rPr>
          <w:rFonts w:ascii="Times New Roman"/>
          <w:b w:val="false"/>
          <w:i w:val="false"/>
          <w:color w:val="000000"/>
          <w:sz w:val="28"/>
        </w:rPr>
        <w:t>подпункте 2)</w:t>
      </w:r>
      <w:r>
        <w:rPr>
          <w:rFonts w:ascii="Times New Roman"/>
          <w:b w:val="false"/>
          <w:i w:val="false"/>
          <w:color w:val="000000"/>
          <w:sz w:val="28"/>
        </w:rPr>
        <w:t xml:space="preserve"> пункта 149 строку "Дт 2869 "Кредиторы по гарантиям" заменить строкой следующего содержания:</w:t>
      </w:r>
    </w:p>
    <w:bookmarkEnd w:id="40"/>
    <w:p>
      <w:pPr>
        <w:spacing w:after="0"/>
        <w:ind w:left="0"/>
        <w:jc w:val="both"/>
      </w:pPr>
      <w:r>
        <w:rPr>
          <w:rFonts w:ascii="Times New Roman"/>
          <w:b w:val="false"/>
          <w:i w:val="false"/>
          <w:color w:val="000000"/>
          <w:sz w:val="28"/>
        </w:rPr>
        <w:t>
      "Дт 2869  "Выданные гарантии";</w:t>
      </w:r>
    </w:p>
    <w:bookmarkStart w:name="z49"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150</w:t>
      </w:r>
      <w:r>
        <w:rPr>
          <w:rFonts w:ascii="Times New Roman"/>
          <w:b w:val="false"/>
          <w:i w:val="false"/>
          <w:color w:val="000000"/>
          <w:sz w:val="28"/>
        </w:rPr>
        <w:t xml:space="preserve"> строку "Кт 2869 "Кредиторы по гарантиям"," заменить строкой следующего содержания:</w:t>
      </w:r>
    </w:p>
    <w:bookmarkEnd w:id="41"/>
    <w:p>
      <w:pPr>
        <w:spacing w:after="0"/>
        <w:ind w:left="0"/>
        <w:jc w:val="both"/>
      </w:pPr>
      <w:r>
        <w:rPr>
          <w:rFonts w:ascii="Times New Roman"/>
          <w:b w:val="false"/>
          <w:i w:val="false"/>
          <w:color w:val="000000"/>
          <w:sz w:val="28"/>
        </w:rPr>
        <w:t>
      "Кт 2869  "Выданные гарантии";";</w:t>
      </w:r>
    </w:p>
    <w:bookmarkStart w:name="z50" w:id="42"/>
    <w:p>
      <w:pPr>
        <w:spacing w:after="0"/>
        <w:ind w:left="0"/>
        <w:jc w:val="both"/>
      </w:pPr>
      <w:r>
        <w:rPr>
          <w:rFonts w:ascii="Times New Roman"/>
          <w:b w:val="false"/>
          <w:i w:val="false"/>
          <w:color w:val="000000"/>
          <w:sz w:val="28"/>
        </w:rPr>
        <w:t xml:space="preserve">
      в пунктах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подпункте 3)</w:t>
      </w:r>
      <w:r>
        <w:rPr>
          <w:rFonts w:ascii="Times New Roman"/>
          <w:b w:val="false"/>
          <w:i w:val="false"/>
          <w:color w:val="000000"/>
          <w:sz w:val="28"/>
        </w:rPr>
        <w:t xml:space="preserve"> пункта 156 строку "Дт 2869 "Кредиторы по гарантиям" заменить строкой следующего содержания:</w:t>
      </w:r>
    </w:p>
    <w:bookmarkEnd w:id="42"/>
    <w:p>
      <w:pPr>
        <w:spacing w:after="0"/>
        <w:ind w:left="0"/>
        <w:jc w:val="both"/>
      </w:pPr>
      <w:r>
        <w:rPr>
          <w:rFonts w:ascii="Times New Roman"/>
          <w:b w:val="false"/>
          <w:i w:val="false"/>
          <w:color w:val="000000"/>
          <w:sz w:val="28"/>
        </w:rPr>
        <w:t>
      "Дт 2869  "Выданные гарантии";</w:t>
      </w:r>
    </w:p>
    <w:bookmarkStart w:name="z5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166-3</w:t>
      </w:r>
      <w:r>
        <w:rPr>
          <w:rFonts w:ascii="Times New Roman"/>
          <w:b w:val="false"/>
          <w:i w:val="false"/>
          <w:color w:val="000000"/>
          <w:sz w:val="28"/>
        </w:rPr>
        <w:t xml:space="preserve"> в строке "Кт 1406 "Вознаграждение, начисленное предыдущими векселедержателями по учтенным векселям клиентов"." знак "." исключить;</w:t>
      </w:r>
    </w:p>
    <w:bookmarkEnd w:id="43"/>
    <w:bookmarkStart w:name="z52"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166-20 строку "Кт 2869 "Кредиторы по гарантиям"." заменить строкой следующего содержания:</w:t>
      </w:r>
    </w:p>
    <w:bookmarkEnd w:id="44"/>
    <w:p>
      <w:pPr>
        <w:spacing w:after="0"/>
        <w:ind w:left="0"/>
        <w:jc w:val="both"/>
      </w:pPr>
      <w:r>
        <w:rPr>
          <w:rFonts w:ascii="Times New Roman"/>
          <w:b w:val="false"/>
          <w:i w:val="false"/>
          <w:color w:val="000000"/>
          <w:sz w:val="28"/>
        </w:rPr>
        <w:t>
      "Кт 2869  "Выданные гарантии".";</w:t>
      </w:r>
    </w:p>
    <w:bookmarkStart w:name="z53" w:id="45"/>
    <w:p>
      <w:pPr>
        <w:spacing w:after="0"/>
        <w:ind w:left="0"/>
        <w:jc w:val="both"/>
      </w:pPr>
      <w:r>
        <w:rPr>
          <w:rFonts w:ascii="Times New Roman"/>
          <w:b w:val="false"/>
          <w:i w:val="false"/>
          <w:color w:val="000000"/>
          <w:sz w:val="28"/>
        </w:rPr>
        <w:t xml:space="preserve">
      в пункте </w:t>
      </w:r>
      <w:r>
        <w:rPr>
          <w:rFonts w:ascii="Times New Roman"/>
          <w:b w:val="false"/>
          <w:i w:val="false"/>
          <w:color w:val="000000"/>
          <w:sz w:val="28"/>
        </w:rPr>
        <w:t>166-21</w:t>
      </w:r>
      <w:r>
        <w:rPr>
          <w:rFonts w:ascii="Times New Roman"/>
          <w:b w:val="false"/>
          <w:i w:val="false"/>
          <w:color w:val="000000"/>
          <w:sz w:val="28"/>
        </w:rPr>
        <w:t xml:space="preserve"> и </w:t>
      </w:r>
      <w:r>
        <w:rPr>
          <w:rFonts w:ascii="Times New Roman"/>
          <w:b w:val="false"/>
          <w:i w:val="false"/>
          <w:color w:val="000000"/>
          <w:sz w:val="28"/>
        </w:rPr>
        <w:t>подпункте 2)</w:t>
      </w:r>
      <w:r>
        <w:rPr>
          <w:rFonts w:ascii="Times New Roman"/>
          <w:b w:val="false"/>
          <w:i w:val="false"/>
          <w:color w:val="000000"/>
          <w:sz w:val="28"/>
        </w:rPr>
        <w:t xml:space="preserve"> пункта 166-22 строку "Дт 2869 "Кредиторы по гарантиям" заменить строкой следующего содержания:</w:t>
      </w:r>
    </w:p>
    <w:bookmarkEnd w:id="45"/>
    <w:p>
      <w:pPr>
        <w:spacing w:after="0"/>
        <w:ind w:left="0"/>
        <w:jc w:val="both"/>
      </w:pPr>
      <w:r>
        <w:rPr>
          <w:rFonts w:ascii="Times New Roman"/>
          <w:b w:val="false"/>
          <w:i w:val="false"/>
          <w:color w:val="000000"/>
          <w:sz w:val="28"/>
        </w:rPr>
        <w:t>
      "Дт 2869  "Выданные гарантии";</w:t>
      </w:r>
    </w:p>
    <w:bookmarkStart w:name="z5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166-23</w:t>
      </w:r>
      <w:r>
        <w:rPr>
          <w:rFonts w:ascii="Times New Roman"/>
          <w:b w:val="false"/>
          <w:i w:val="false"/>
          <w:color w:val="000000"/>
          <w:sz w:val="28"/>
        </w:rPr>
        <w:t xml:space="preserve"> строку "Кт 2869 "Кредиторы по гарантиям"," заменить строкой следующего содержания:</w:t>
      </w:r>
    </w:p>
    <w:bookmarkEnd w:id="46"/>
    <w:p>
      <w:pPr>
        <w:spacing w:after="0"/>
        <w:ind w:left="0"/>
        <w:jc w:val="both"/>
      </w:pPr>
      <w:r>
        <w:rPr>
          <w:rFonts w:ascii="Times New Roman"/>
          <w:b w:val="false"/>
          <w:i w:val="false"/>
          <w:color w:val="000000"/>
          <w:sz w:val="28"/>
        </w:rPr>
        <w:t>
      "Кт 2869  "Выданные гарантии";";</w:t>
      </w:r>
    </w:p>
    <w:bookmarkStart w:name="z55"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166-24</w:t>
      </w:r>
      <w:r>
        <w:rPr>
          <w:rFonts w:ascii="Times New Roman"/>
          <w:b w:val="false"/>
          <w:i w:val="false"/>
          <w:color w:val="000000"/>
          <w:sz w:val="28"/>
        </w:rPr>
        <w:t xml:space="preserve"> строку "Дт 2869 "Кредиторы по гарантиям" заменить строкой следующего содержания:</w:t>
      </w:r>
    </w:p>
    <w:bookmarkEnd w:id="47"/>
    <w:p>
      <w:pPr>
        <w:spacing w:after="0"/>
        <w:ind w:left="0"/>
        <w:jc w:val="both"/>
      </w:pPr>
      <w:r>
        <w:rPr>
          <w:rFonts w:ascii="Times New Roman"/>
          <w:b w:val="false"/>
          <w:i w:val="false"/>
          <w:color w:val="000000"/>
          <w:sz w:val="28"/>
        </w:rPr>
        <w:t>
      "Дт 2869  "Выданные гарантии".</w:t>
      </w:r>
    </w:p>
    <w:p>
      <w:pPr>
        <w:spacing w:after="0"/>
        <w:ind w:left="0"/>
        <w:jc w:val="both"/>
      </w:pPr>
      <w:r>
        <w:rPr>
          <w:rFonts w:ascii="Times New Roman"/>
          <w:b w:val="false"/>
          <w:i w:val="false"/>
          <w:color w:val="000000"/>
          <w:sz w:val="28"/>
        </w:rPr>
        <w:t xml:space="preserve">
      2. 1 июля 2011 года банкам второго уровня и акционерному обществу "Банк Развития Казахстана" во вспомогательном бухгалтерском учете определить разницу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активов, условных обязательств и создания провизий (резервов) против них,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 296, зарегистрированным в Реестре государственной регистрации нормативных правовых актов под № 4580, (далее - Правила классификации Агентства) и суммой резервов, определенной согласно международным стандартам финансовой отчетности, и осуществить следующие бухгалтерские записи:</w:t>
      </w:r>
    </w:p>
    <w:p>
      <w:pPr>
        <w:spacing w:after="0"/>
        <w:ind w:left="0"/>
        <w:jc w:val="both"/>
      </w:pPr>
      <w:r>
        <w:rPr>
          <w:rFonts w:ascii="Times New Roman"/>
          <w:b w:val="false"/>
          <w:i w:val="false"/>
          <w:color w:val="000000"/>
          <w:sz w:val="28"/>
        </w:rPr>
        <w:t xml:space="preserve">
      1) на сумму положительной разницы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Агентства, и суммой резервов, определенной согласно международным стандартам финансовой отчетности, сформированных за счет расходов текущего года:</w:t>
      </w:r>
    </w:p>
    <w:p>
      <w:pPr>
        <w:spacing w:after="0"/>
        <w:ind w:left="0"/>
        <w:jc w:val="both"/>
      </w:pPr>
      <w:r>
        <w:rPr>
          <w:rFonts w:ascii="Times New Roman"/>
          <w:b w:val="false"/>
          <w:i w:val="false"/>
          <w:color w:val="000000"/>
          <w:sz w:val="28"/>
        </w:rPr>
        <w:t>
      Дт  1319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другим банкам"</w:t>
      </w:r>
    </w:p>
    <w:p>
      <w:pPr>
        <w:spacing w:after="0"/>
        <w:ind w:left="0"/>
        <w:jc w:val="both"/>
      </w:pPr>
      <w:r>
        <w:rPr>
          <w:rFonts w:ascii="Times New Roman"/>
          <w:b w:val="false"/>
          <w:i w:val="false"/>
          <w:color w:val="000000"/>
          <w:sz w:val="28"/>
        </w:rPr>
        <w:t>
      1329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организациям, осуществляющим</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1428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1451  "Резервы (провизии) на покрытие убытков по ценным</w:t>
      </w:r>
    </w:p>
    <w:p>
      <w:pPr>
        <w:spacing w:after="0"/>
        <w:ind w:left="0"/>
        <w:jc w:val="both"/>
      </w:pPr>
      <w:r>
        <w:rPr>
          <w:rFonts w:ascii="Times New Roman"/>
          <w:b w:val="false"/>
          <w:i w:val="false"/>
          <w:color w:val="000000"/>
          <w:sz w:val="28"/>
        </w:rPr>
        <w:t>
                      бумагам, имеющимся в наличии для продажи"</w:t>
      </w:r>
    </w:p>
    <w:p>
      <w:pPr>
        <w:spacing w:after="0"/>
        <w:ind w:left="0"/>
        <w:jc w:val="both"/>
      </w:pPr>
      <w:r>
        <w:rPr>
          <w:rFonts w:ascii="Times New Roman"/>
          <w:b w:val="false"/>
          <w:i w:val="false"/>
          <w:color w:val="000000"/>
          <w:sz w:val="28"/>
        </w:rPr>
        <w:t>
      1463  "Резервы (провизии) на покрытие убытков по операциям</w:t>
      </w:r>
    </w:p>
    <w:p>
      <w:pPr>
        <w:spacing w:after="0"/>
        <w:ind w:left="0"/>
        <w:jc w:val="both"/>
      </w:pPr>
      <w:r>
        <w:rPr>
          <w:rFonts w:ascii="Times New Roman"/>
          <w:b w:val="false"/>
          <w:i w:val="false"/>
          <w:color w:val="000000"/>
          <w:sz w:val="28"/>
        </w:rPr>
        <w:t>
                      "обратное РЕПО" с ценными бумагами"</w:t>
      </w:r>
    </w:p>
    <w:p>
      <w:pPr>
        <w:spacing w:after="0"/>
        <w:ind w:left="0"/>
        <w:jc w:val="both"/>
      </w:pPr>
      <w:r>
        <w:rPr>
          <w:rFonts w:ascii="Times New Roman"/>
          <w:b w:val="false"/>
          <w:i w:val="false"/>
          <w:color w:val="000000"/>
          <w:sz w:val="28"/>
        </w:rPr>
        <w:t>
                1477  "Резервы (провизии) на покрытие убытков по</w:t>
      </w:r>
    </w:p>
    <w:p>
      <w:pPr>
        <w:spacing w:after="0"/>
        <w:ind w:left="0"/>
        <w:jc w:val="both"/>
      </w:pPr>
      <w:r>
        <w:rPr>
          <w:rFonts w:ascii="Times New Roman"/>
          <w:b w:val="false"/>
          <w:i w:val="false"/>
          <w:color w:val="000000"/>
          <w:sz w:val="28"/>
        </w:rPr>
        <w:t>
                      инвестициям в дочерние и ассоциированные организации"</w:t>
      </w:r>
    </w:p>
    <w:p>
      <w:pPr>
        <w:spacing w:after="0"/>
        <w:ind w:left="0"/>
        <w:jc w:val="both"/>
      </w:pPr>
      <w:r>
        <w:rPr>
          <w:rFonts w:ascii="Times New Roman"/>
          <w:b w:val="false"/>
          <w:i w:val="false"/>
          <w:color w:val="000000"/>
          <w:sz w:val="28"/>
        </w:rPr>
        <w:t>
      1486  "Резервы (провизии) на покрытие убытков по ценным</w:t>
      </w:r>
    </w:p>
    <w:p>
      <w:pPr>
        <w:spacing w:after="0"/>
        <w:ind w:left="0"/>
        <w:jc w:val="both"/>
      </w:pPr>
      <w:r>
        <w:rPr>
          <w:rFonts w:ascii="Times New Roman"/>
          <w:b w:val="false"/>
          <w:i w:val="false"/>
          <w:color w:val="000000"/>
          <w:sz w:val="28"/>
        </w:rPr>
        <w:t>
                      бумагам, удерживаемым до погашения"</w:t>
      </w:r>
    </w:p>
    <w:p>
      <w:pPr>
        <w:spacing w:after="0"/>
        <w:ind w:left="0"/>
        <w:jc w:val="both"/>
      </w:pPr>
      <w:r>
        <w:rPr>
          <w:rFonts w:ascii="Times New Roman"/>
          <w:b w:val="false"/>
          <w:i w:val="false"/>
          <w:color w:val="000000"/>
          <w:sz w:val="28"/>
        </w:rPr>
        <w:t>
      1495  "Резервы (провизии) на покрытие убытков по прочим</w:t>
      </w:r>
    </w:p>
    <w:p>
      <w:pPr>
        <w:spacing w:after="0"/>
        <w:ind w:left="0"/>
        <w:jc w:val="both"/>
      </w:pPr>
      <w:r>
        <w:rPr>
          <w:rFonts w:ascii="Times New Roman"/>
          <w:b w:val="false"/>
          <w:i w:val="false"/>
          <w:color w:val="000000"/>
          <w:sz w:val="28"/>
        </w:rPr>
        <w:t>
                      долговым инструментам в категории "займы и</w:t>
      </w:r>
    </w:p>
    <w:p>
      <w:pPr>
        <w:spacing w:after="0"/>
        <w:ind w:left="0"/>
        <w:jc w:val="both"/>
      </w:pPr>
      <w:r>
        <w:rPr>
          <w:rFonts w:ascii="Times New Roman"/>
          <w:b w:val="false"/>
          <w:i w:val="false"/>
          <w:color w:val="000000"/>
          <w:sz w:val="28"/>
        </w:rPr>
        <w:t>
                      дебиторская задолженность"</w:t>
      </w:r>
    </w:p>
    <w:p>
      <w:pPr>
        <w:spacing w:after="0"/>
        <w:ind w:left="0"/>
        <w:jc w:val="both"/>
      </w:pPr>
      <w:r>
        <w:rPr>
          <w:rFonts w:ascii="Times New Roman"/>
          <w:b w:val="false"/>
          <w:i w:val="false"/>
          <w:color w:val="000000"/>
          <w:sz w:val="28"/>
        </w:rPr>
        <w:t>
      Кт  4952  "Доходы от восстановления резервов (провизий),</w:t>
      </w:r>
    </w:p>
    <w:p>
      <w:pPr>
        <w:spacing w:after="0"/>
        <w:ind w:left="0"/>
        <w:jc w:val="both"/>
      </w:pPr>
      <w:r>
        <w:rPr>
          <w:rFonts w:ascii="Times New Roman"/>
          <w:b w:val="false"/>
          <w:i w:val="false"/>
          <w:color w:val="000000"/>
          <w:sz w:val="28"/>
        </w:rPr>
        <w:t>
                      созданных по займам и финансовому лизингу,</w:t>
      </w:r>
    </w:p>
    <w:p>
      <w:pPr>
        <w:spacing w:after="0"/>
        <w:ind w:left="0"/>
        <w:jc w:val="both"/>
      </w:pPr>
      <w:r>
        <w:rPr>
          <w:rFonts w:ascii="Times New Roman"/>
          <w:b w:val="false"/>
          <w:i w:val="false"/>
          <w:color w:val="000000"/>
          <w:sz w:val="28"/>
        </w:rPr>
        <w:t>
                      предоставленным другим банкам"</w:t>
      </w:r>
    </w:p>
    <w:p>
      <w:pPr>
        <w:spacing w:after="0"/>
        <w:ind w:left="0"/>
        <w:jc w:val="both"/>
      </w:pPr>
      <w:r>
        <w:rPr>
          <w:rFonts w:ascii="Times New Roman"/>
          <w:b w:val="false"/>
          <w:i w:val="false"/>
          <w:color w:val="000000"/>
          <w:sz w:val="28"/>
        </w:rPr>
        <w:t>
                4954  "Доходы от восстановления резервов (провизий),</w:t>
      </w:r>
    </w:p>
    <w:p>
      <w:pPr>
        <w:spacing w:after="0"/>
        <w:ind w:left="0"/>
        <w:jc w:val="both"/>
      </w:pPr>
      <w:r>
        <w:rPr>
          <w:rFonts w:ascii="Times New Roman"/>
          <w:b w:val="false"/>
          <w:i w:val="false"/>
          <w:color w:val="000000"/>
          <w:sz w:val="28"/>
        </w:rPr>
        <w:t>
                      созданных по ценным бумагам"</w:t>
      </w:r>
    </w:p>
    <w:p>
      <w:pPr>
        <w:spacing w:after="0"/>
        <w:ind w:left="0"/>
        <w:jc w:val="both"/>
      </w:pPr>
      <w:r>
        <w:rPr>
          <w:rFonts w:ascii="Times New Roman"/>
          <w:b w:val="false"/>
          <w:i w:val="false"/>
          <w:color w:val="000000"/>
          <w:sz w:val="28"/>
        </w:rPr>
        <w:t>
                4955  "Доходы от восстановления резервов (провизий),</w:t>
      </w:r>
    </w:p>
    <w:p>
      <w:pPr>
        <w:spacing w:after="0"/>
        <w:ind w:left="0"/>
        <w:jc w:val="both"/>
      </w:pPr>
      <w:r>
        <w:rPr>
          <w:rFonts w:ascii="Times New Roman"/>
          <w:b w:val="false"/>
          <w:i w:val="false"/>
          <w:color w:val="000000"/>
          <w:sz w:val="28"/>
        </w:rPr>
        <w:t>
                      созданных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4956  "Доходы от восстановления резервов (провизий),</w:t>
      </w:r>
    </w:p>
    <w:p>
      <w:pPr>
        <w:spacing w:after="0"/>
        <w:ind w:left="0"/>
        <w:jc w:val="both"/>
      </w:pPr>
      <w:r>
        <w:rPr>
          <w:rFonts w:ascii="Times New Roman"/>
          <w:b w:val="false"/>
          <w:i w:val="false"/>
          <w:color w:val="000000"/>
          <w:sz w:val="28"/>
        </w:rPr>
        <w:t>
                      созданных по займам и финансовому лизингу,</w:t>
      </w:r>
    </w:p>
    <w:p>
      <w:pPr>
        <w:spacing w:after="0"/>
        <w:ind w:left="0"/>
        <w:jc w:val="both"/>
      </w:pPr>
      <w:r>
        <w:rPr>
          <w:rFonts w:ascii="Times New Roman"/>
          <w:b w:val="false"/>
          <w:i w:val="false"/>
          <w:color w:val="000000"/>
          <w:sz w:val="28"/>
        </w:rPr>
        <w:t>
                      предоставленным организациям, осуществляющим</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и одновременно:</w:t>
      </w:r>
    </w:p>
    <w:p>
      <w:pPr>
        <w:spacing w:after="0"/>
        <w:ind w:left="0"/>
        <w:jc w:val="both"/>
      </w:pPr>
      <w:r>
        <w:rPr>
          <w:rFonts w:ascii="Times New Roman"/>
          <w:b w:val="false"/>
          <w:i w:val="false"/>
          <w:color w:val="000000"/>
          <w:sz w:val="28"/>
        </w:rPr>
        <w:t>
      Дт  3599  "Нераспределенная чистая прибыль (непокрытый убыток)"</w:t>
      </w:r>
    </w:p>
    <w:p>
      <w:pPr>
        <w:spacing w:after="0"/>
        <w:ind w:left="0"/>
        <w:jc w:val="both"/>
      </w:pPr>
      <w:r>
        <w:rPr>
          <w:rFonts w:ascii="Times New Roman"/>
          <w:b w:val="false"/>
          <w:i w:val="false"/>
          <w:color w:val="000000"/>
          <w:sz w:val="28"/>
        </w:rPr>
        <w:t>
      Кт  3300  "Счет корректировки резервов (провизий)";</w:t>
      </w:r>
    </w:p>
    <w:p>
      <w:pPr>
        <w:spacing w:after="0"/>
        <w:ind w:left="0"/>
        <w:jc w:val="both"/>
      </w:pPr>
      <w:r>
        <w:rPr>
          <w:rFonts w:ascii="Times New Roman"/>
          <w:b w:val="false"/>
          <w:i w:val="false"/>
          <w:color w:val="000000"/>
          <w:sz w:val="28"/>
        </w:rPr>
        <w:t xml:space="preserve">
      2) на сумму положительной разницы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Агентства, и суммой резервов, определенной согласно международным стандартам финансовой отчетности, сформированных за счет расходов в прошлых отчетных периодах (по состоянию на 1 января 2011 года):</w:t>
      </w:r>
    </w:p>
    <w:p>
      <w:pPr>
        <w:spacing w:after="0"/>
        <w:ind w:left="0"/>
        <w:jc w:val="both"/>
      </w:pPr>
      <w:r>
        <w:rPr>
          <w:rFonts w:ascii="Times New Roman"/>
          <w:b w:val="false"/>
          <w:i w:val="false"/>
          <w:color w:val="000000"/>
          <w:sz w:val="28"/>
        </w:rPr>
        <w:t>
      Дт  1319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другим банкам"</w:t>
      </w:r>
    </w:p>
    <w:p>
      <w:pPr>
        <w:spacing w:after="0"/>
        <w:ind w:left="0"/>
        <w:jc w:val="both"/>
      </w:pPr>
      <w:r>
        <w:rPr>
          <w:rFonts w:ascii="Times New Roman"/>
          <w:b w:val="false"/>
          <w:i w:val="false"/>
          <w:color w:val="000000"/>
          <w:sz w:val="28"/>
        </w:rPr>
        <w:t>
      1329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организациям, осуществляющим</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1428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1451  "Резервы (провизии) на покрытие убытков по ценным</w:t>
      </w:r>
    </w:p>
    <w:p>
      <w:pPr>
        <w:spacing w:after="0"/>
        <w:ind w:left="0"/>
        <w:jc w:val="both"/>
      </w:pPr>
      <w:r>
        <w:rPr>
          <w:rFonts w:ascii="Times New Roman"/>
          <w:b w:val="false"/>
          <w:i w:val="false"/>
          <w:color w:val="000000"/>
          <w:sz w:val="28"/>
        </w:rPr>
        <w:t>
                      бумагам, имеющимся в наличии для продажи"</w:t>
      </w:r>
    </w:p>
    <w:p>
      <w:pPr>
        <w:spacing w:after="0"/>
        <w:ind w:left="0"/>
        <w:jc w:val="both"/>
      </w:pPr>
      <w:r>
        <w:rPr>
          <w:rFonts w:ascii="Times New Roman"/>
          <w:b w:val="false"/>
          <w:i w:val="false"/>
          <w:color w:val="000000"/>
          <w:sz w:val="28"/>
        </w:rPr>
        <w:t>
      1463  "Резервы (провизии) на покрытие убытков по операциям</w:t>
      </w:r>
    </w:p>
    <w:p>
      <w:pPr>
        <w:spacing w:after="0"/>
        <w:ind w:left="0"/>
        <w:jc w:val="both"/>
      </w:pPr>
      <w:r>
        <w:rPr>
          <w:rFonts w:ascii="Times New Roman"/>
          <w:b w:val="false"/>
          <w:i w:val="false"/>
          <w:color w:val="000000"/>
          <w:sz w:val="28"/>
        </w:rPr>
        <w:t>
                      "обратное РЕПО" с ценными бумагами"</w:t>
      </w:r>
    </w:p>
    <w:p>
      <w:pPr>
        <w:spacing w:after="0"/>
        <w:ind w:left="0"/>
        <w:jc w:val="both"/>
      </w:pPr>
      <w:r>
        <w:rPr>
          <w:rFonts w:ascii="Times New Roman"/>
          <w:b w:val="false"/>
          <w:i w:val="false"/>
          <w:color w:val="000000"/>
          <w:sz w:val="28"/>
        </w:rPr>
        <w:t>
                1477  "Резервы (провизии) на покрытие убытков по</w:t>
      </w:r>
    </w:p>
    <w:p>
      <w:pPr>
        <w:spacing w:after="0"/>
        <w:ind w:left="0"/>
        <w:jc w:val="both"/>
      </w:pPr>
      <w:r>
        <w:rPr>
          <w:rFonts w:ascii="Times New Roman"/>
          <w:b w:val="false"/>
          <w:i w:val="false"/>
          <w:color w:val="000000"/>
          <w:sz w:val="28"/>
        </w:rPr>
        <w:t>
                      инвестициям в дочерние и ассоциированные организации"</w:t>
      </w:r>
    </w:p>
    <w:p>
      <w:pPr>
        <w:spacing w:after="0"/>
        <w:ind w:left="0"/>
        <w:jc w:val="both"/>
      </w:pPr>
      <w:r>
        <w:rPr>
          <w:rFonts w:ascii="Times New Roman"/>
          <w:b w:val="false"/>
          <w:i w:val="false"/>
          <w:color w:val="000000"/>
          <w:sz w:val="28"/>
        </w:rPr>
        <w:t>
      1486  "Резервы (провизии) на покрытие убытков по ценным</w:t>
      </w:r>
    </w:p>
    <w:p>
      <w:pPr>
        <w:spacing w:after="0"/>
        <w:ind w:left="0"/>
        <w:jc w:val="both"/>
      </w:pPr>
      <w:r>
        <w:rPr>
          <w:rFonts w:ascii="Times New Roman"/>
          <w:b w:val="false"/>
          <w:i w:val="false"/>
          <w:color w:val="000000"/>
          <w:sz w:val="28"/>
        </w:rPr>
        <w:t>
                      бумагам, удерживаемым до погашения"</w:t>
      </w:r>
    </w:p>
    <w:p>
      <w:pPr>
        <w:spacing w:after="0"/>
        <w:ind w:left="0"/>
        <w:jc w:val="both"/>
      </w:pPr>
      <w:r>
        <w:rPr>
          <w:rFonts w:ascii="Times New Roman"/>
          <w:b w:val="false"/>
          <w:i w:val="false"/>
          <w:color w:val="000000"/>
          <w:sz w:val="28"/>
        </w:rPr>
        <w:t>
      1495  "Резервы (провизии) на покрытие убытков по прочим</w:t>
      </w:r>
    </w:p>
    <w:p>
      <w:pPr>
        <w:spacing w:after="0"/>
        <w:ind w:left="0"/>
        <w:jc w:val="both"/>
      </w:pPr>
      <w:r>
        <w:rPr>
          <w:rFonts w:ascii="Times New Roman"/>
          <w:b w:val="false"/>
          <w:i w:val="false"/>
          <w:color w:val="000000"/>
          <w:sz w:val="28"/>
        </w:rPr>
        <w:t>
                      долговым инструментам в категории "займы и</w:t>
      </w:r>
    </w:p>
    <w:p>
      <w:pPr>
        <w:spacing w:after="0"/>
        <w:ind w:left="0"/>
        <w:jc w:val="both"/>
      </w:pPr>
      <w:r>
        <w:rPr>
          <w:rFonts w:ascii="Times New Roman"/>
          <w:b w:val="false"/>
          <w:i w:val="false"/>
          <w:color w:val="000000"/>
          <w:sz w:val="28"/>
        </w:rPr>
        <w:t>
                      дебиторская задолженность"</w:t>
      </w:r>
    </w:p>
    <w:p>
      <w:pPr>
        <w:spacing w:after="0"/>
        <w:ind w:left="0"/>
        <w:jc w:val="both"/>
      </w:pPr>
      <w:r>
        <w:rPr>
          <w:rFonts w:ascii="Times New Roman"/>
          <w:b w:val="false"/>
          <w:i w:val="false"/>
          <w:color w:val="000000"/>
          <w:sz w:val="28"/>
        </w:rPr>
        <w:t>
      Кт  3300  "Счет корректировки резервов (провизий)";</w:t>
      </w:r>
    </w:p>
    <w:p>
      <w:pPr>
        <w:spacing w:after="0"/>
        <w:ind w:left="0"/>
        <w:jc w:val="both"/>
      </w:pPr>
      <w:r>
        <w:rPr>
          <w:rFonts w:ascii="Times New Roman"/>
          <w:b w:val="false"/>
          <w:i w:val="false"/>
          <w:color w:val="000000"/>
          <w:sz w:val="28"/>
        </w:rPr>
        <w:t xml:space="preserve">
      3) на сумму отрицательной разницы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Агентства, и суммой резервов, определенной согласно международным стандартам финансовой отчетности, сформированных за счет расходов текущего года:</w:t>
      </w:r>
    </w:p>
    <w:p>
      <w:pPr>
        <w:spacing w:after="0"/>
        <w:ind w:left="0"/>
        <w:jc w:val="both"/>
      </w:pPr>
      <w:r>
        <w:rPr>
          <w:rFonts w:ascii="Times New Roman"/>
          <w:b w:val="false"/>
          <w:i w:val="false"/>
          <w:color w:val="000000"/>
          <w:sz w:val="28"/>
        </w:rPr>
        <w:t>
      Дт  3300  "Счет корректировки резервов (провизий)"</w:t>
      </w:r>
    </w:p>
    <w:p>
      <w:pPr>
        <w:spacing w:after="0"/>
        <w:ind w:left="0"/>
        <w:jc w:val="both"/>
      </w:pPr>
      <w:r>
        <w:rPr>
          <w:rFonts w:ascii="Times New Roman"/>
          <w:b w:val="false"/>
          <w:i w:val="false"/>
          <w:color w:val="000000"/>
          <w:sz w:val="28"/>
        </w:rPr>
        <w:t>
      Кт  3599  "Нераспределенная чистая прибыль (непокрытый</w:t>
      </w:r>
    </w:p>
    <w:p>
      <w:pPr>
        <w:spacing w:after="0"/>
        <w:ind w:left="0"/>
        <w:jc w:val="both"/>
      </w:pPr>
      <w:r>
        <w:rPr>
          <w:rFonts w:ascii="Times New Roman"/>
          <w:b w:val="false"/>
          <w:i w:val="false"/>
          <w:color w:val="000000"/>
          <w:sz w:val="28"/>
        </w:rPr>
        <w:t>
                      убыток)";</w:t>
      </w:r>
    </w:p>
    <w:p>
      <w:pPr>
        <w:spacing w:after="0"/>
        <w:ind w:left="0"/>
        <w:jc w:val="both"/>
      </w:pPr>
      <w:r>
        <w:rPr>
          <w:rFonts w:ascii="Times New Roman"/>
          <w:b w:val="false"/>
          <w:i w:val="false"/>
          <w:color w:val="000000"/>
          <w:sz w:val="28"/>
        </w:rPr>
        <w:t xml:space="preserve">
            и одновременно осуществить бухгалтерские записи по доформированию резервов за счет расходов в порядке, установленном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24 декабря 2007 года № 152 "Об утверждении Инструкции по ведению бухгалтерского учета банками второго уровня и акционерным обществом "Банк Развития Казахстана", зарегистрированном в Реестре государственной регистрации нормативных правовых актов под № 5109;</w:t>
      </w:r>
    </w:p>
    <w:p>
      <w:pPr>
        <w:spacing w:after="0"/>
        <w:ind w:left="0"/>
        <w:jc w:val="both"/>
      </w:pPr>
      <w:r>
        <w:rPr>
          <w:rFonts w:ascii="Times New Roman"/>
          <w:b w:val="false"/>
          <w:i w:val="false"/>
          <w:color w:val="000000"/>
          <w:sz w:val="28"/>
        </w:rPr>
        <w:t xml:space="preserve">
            4) на сумму отрицательной разницы между суммой резервов (провизий), подлежащих созданию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Агентства, и суммой резервов, определенной согласно международным стандартам финансовой отчетности, сформированных за счет расходов в прошлых отчетных периодах (по состоянию на 1 января 2011 года):</w:t>
      </w:r>
    </w:p>
    <w:p>
      <w:pPr>
        <w:spacing w:after="0"/>
        <w:ind w:left="0"/>
        <w:jc w:val="both"/>
      </w:pPr>
      <w:r>
        <w:rPr>
          <w:rFonts w:ascii="Times New Roman"/>
          <w:b w:val="false"/>
          <w:i w:val="false"/>
          <w:color w:val="000000"/>
          <w:sz w:val="28"/>
        </w:rPr>
        <w:t>
      Дт  3300  "Счет корректировки резервов (провизий)"</w:t>
      </w:r>
    </w:p>
    <w:p>
      <w:pPr>
        <w:spacing w:after="0"/>
        <w:ind w:left="0"/>
        <w:jc w:val="both"/>
      </w:pPr>
      <w:r>
        <w:rPr>
          <w:rFonts w:ascii="Times New Roman"/>
          <w:b w:val="false"/>
          <w:i w:val="false"/>
          <w:color w:val="000000"/>
          <w:sz w:val="28"/>
        </w:rPr>
        <w:t>
      Кт  1319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другим банкам"</w:t>
      </w:r>
    </w:p>
    <w:p>
      <w:pPr>
        <w:spacing w:after="0"/>
        <w:ind w:left="0"/>
        <w:jc w:val="both"/>
      </w:pPr>
      <w:r>
        <w:rPr>
          <w:rFonts w:ascii="Times New Roman"/>
          <w:b w:val="false"/>
          <w:i w:val="false"/>
          <w:color w:val="000000"/>
          <w:sz w:val="28"/>
        </w:rPr>
        <w:t>
      1329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организациям, осуществляющим</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1428  "Резервы (провизии) по займам и финансовому лизингу,</w:t>
      </w:r>
    </w:p>
    <w:p>
      <w:pPr>
        <w:spacing w:after="0"/>
        <w:ind w:left="0"/>
        <w:jc w:val="both"/>
      </w:pPr>
      <w:r>
        <w:rPr>
          <w:rFonts w:ascii="Times New Roman"/>
          <w:b w:val="false"/>
          <w:i w:val="false"/>
          <w:color w:val="000000"/>
          <w:sz w:val="28"/>
        </w:rPr>
        <w:t>
                      предоставленным клиентам"</w:t>
      </w:r>
    </w:p>
    <w:p>
      <w:pPr>
        <w:spacing w:after="0"/>
        <w:ind w:left="0"/>
        <w:jc w:val="both"/>
      </w:pPr>
      <w:r>
        <w:rPr>
          <w:rFonts w:ascii="Times New Roman"/>
          <w:b w:val="false"/>
          <w:i w:val="false"/>
          <w:color w:val="000000"/>
          <w:sz w:val="28"/>
        </w:rPr>
        <w:t>
      1451  "Резервы (провизии) на покрытие убытков по ценным</w:t>
      </w:r>
    </w:p>
    <w:p>
      <w:pPr>
        <w:spacing w:after="0"/>
        <w:ind w:left="0"/>
        <w:jc w:val="both"/>
      </w:pPr>
      <w:r>
        <w:rPr>
          <w:rFonts w:ascii="Times New Roman"/>
          <w:b w:val="false"/>
          <w:i w:val="false"/>
          <w:color w:val="000000"/>
          <w:sz w:val="28"/>
        </w:rPr>
        <w:t>
                      бумагам, имеющимся в наличии для продажи"</w:t>
      </w:r>
    </w:p>
    <w:p>
      <w:pPr>
        <w:spacing w:after="0"/>
        <w:ind w:left="0"/>
        <w:jc w:val="both"/>
      </w:pPr>
      <w:r>
        <w:rPr>
          <w:rFonts w:ascii="Times New Roman"/>
          <w:b w:val="false"/>
          <w:i w:val="false"/>
          <w:color w:val="000000"/>
          <w:sz w:val="28"/>
        </w:rPr>
        <w:t>
      1463  Резервы (провизии) на покрытие убытков по операциям</w:t>
      </w:r>
    </w:p>
    <w:p>
      <w:pPr>
        <w:spacing w:after="0"/>
        <w:ind w:left="0"/>
        <w:jc w:val="both"/>
      </w:pPr>
      <w:r>
        <w:rPr>
          <w:rFonts w:ascii="Times New Roman"/>
          <w:b w:val="false"/>
          <w:i w:val="false"/>
          <w:color w:val="000000"/>
          <w:sz w:val="28"/>
        </w:rPr>
        <w:t>
                      "обратное РЕПО" с ценными бумагами"</w:t>
      </w:r>
    </w:p>
    <w:p>
      <w:pPr>
        <w:spacing w:after="0"/>
        <w:ind w:left="0"/>
        <w:jc w:val="both"/>
      </w:pPr>
      <w:r>
        <w:rPr>
          <w:rFonts w:ascii="Times New Roman"/>
          <w:b w:val="false"/>
          <w:i w:val="false"/>
          <w:color w:val="000000"/>
          <w:sz w:val="28"/>
        </w:rPr>
        <w:t>
                1477  "Резервы (провизии) на покрытие убытков по</w:t>
      </w:r>
    </w:p>
    <w:p>
      <w:pPr>
        <w:spacing w:after="0"/>
        <w:ind w:left="0"/>
        <w:jc w:val="both"/>
      </w:pPr>
      <w:r>
        <w:rPr>
          <w:rFonts w:ascii="Times New Roman"/>
          <w:b w:val="false"/>
          <w:i w:val="false"/>
          <w:color w:val="000000"/>
          <w:sz w:val="28"/>
        </w:rPr>
        <w:t>
                      инвестициям в дочерние и ассоциированные организации"</w:t>
      </w:r>
    </w:p>
    <w:p>
      <w:pPr>
        <w:spacing w:after="0"/>
        <w:ind w:left="0"/>
        <w:jc w:val="both"/>
      </w:pPr>
      <w:r>
        <w:rPr>
          <w:rFonts w:ascii="Times New Roman"/>
          <w:b w:val="false"/>
          <w:i w:val="false"/>
          <w:color w:val="000000"/>
          <w:sz w:val="28"/>
        </w:rPr>
        <w:t>
      1486  "Резервы (провизии) на покрытие убытков по ценным</w:t>
      </w:r>
    </w:p>
    <w:p>
      <w:pPr>
        <w:spacing w:after="0"/>
        <w:ind w:left="0"/>
        <w:jc w:val="both"/>
      </w:pPr>
      <w:r>
        <w:rPr>
          <w:rFonts w:ascii="Times New Roman"/>
          <w:b w:val="false"/>
          <w:i w:val="false"/>
          <w:color w:val="000000"/>
          <w:sz w:val="28"/>
        </w:rPr>
        <w:t>
                      бумагам, удерживаемым до погашения"</w:t>
      </w:r>
    </w:p>
    <w:p>
      <w:pPr>
        <w:spacing w:after="0"/>
        <w:ind w:left="0"/>
        <w:jc w:val="both"/>
      </w:pPr>
      <w:r>
        <w:rPr>
          <w:rFonts w:ascii="Times New Roman"/>
          <w:b w:val="false"/>
          <w:i w:val="false"/>
          <w:color w:val="000000"/>
          <w:sz w:val="28"/>
        </w:rPr>
        <w:t>
      1495  "Резервы (провизии) на покрытие убытков по прочим</w:t>
      </w:r>
    </w:p>
    <w:p>
      <w:pPr>
        <w:spacing w:after="0"/>
        <w:ind w:left="0"/>
        <w:jc w:val="both"/>
      </w:pPr>
      <w:r>
        <w:rPr>
          <w:rFonts w:ascii="Times New Roman"/>
          <w:b w:val="false"/>
          <w:i w:val="false"/>
          <w:color w:val="000000"/>
          <w:sz w:val="28"/>
        </w:rPr>
        <w:t>
                      долговым инструментам в категории "займы и</w:t>
      </w:r>
    </w:p>
    <w:p>
      <w:pPr>
        <w:spacing w:after="0"/>
        <w:ind w:left="0"/>
        <w:jc w:val="both"/>
      </w:pPr>
      <w:r>
        <w:rPr>
          <w:rFonts w:ascii="Times New Roman"/>
          <w:b w:val="false"/>
          <w:i w:val="false"/>
          <w:color w:val="000000"/>
          <w:sz w:val="28"/>
        </w:rPr>
        <w:t>
                      дебиторская задолженность".</w:t>
      </w:r>
    </w:p>
    <w:bookmarkStart w:name="z56" w:id="48"/>
    <w:p>
      <w:pPr>
        <w:spacing w:after="0"/>
        <w:ind w:left="0"/>
        <w:jc w:val="both"/>
      </w:pP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абзацев со ста пятьдесят шестого по сто шестьдесят пятый пункта 1, которые вводятся в действие с 1 июля 2011 года.</w:t>
      </w:r>
    </w:p>
    <w:bookmarkEnd w:id="48"/>
    <w:bookmarkStart w:name="z57" w:id="49"/>
    <w:p>
      <w:pPr>
        <w:spacing w:after="0"/>
        <w:ind w:left="0"/>
        <w:jc w:val="both"/>
      </w:pPr>
      <w:r>
        <w:rPr>
          <w:rFonts w:ascii="Times New Roman"/>
          <w:b w:val="false"/>
          <w:i w:val="false"/>
          <w:color w:val="000000"/>
          <w:sz w:val="28"/>
        </w:rPr>
        <w:t>
      4. Департаменту бухгалтерского учета (Шалгимбаева Н.Т.):</w:t>
      </w:r>
    </w:p>
    <w:bookmarkEnd w:id="49"/>
    <w:bookmarkStart w:name="z58" w:id="50"/>
    <w:p>
      <w:pPr>
        <w:spacing w:after="0"/>
        <w:ind w:left="0"/>
        <w:jc w:val="both"/>
      </w:pP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p>
    <w:bookmarkEnd w:id="50"/>
    <w:bookmarkStart w:name="z59" w:id="51"/>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акционерного общества "Казахстанский фонд гарантирования депозитов", банков второго уровня и акционерного общества "Банк Развития Казахстана".</w:t>
      </w:r>
    </w:p>
    <w:bookmarkEnd w:id="51"/>
    <w:bookmarkStart w:name="z60" w:id="5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5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