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ba36" w14:textId="223b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Уральского городского маслихата от 2 июля 2008 года № 9-14 "Об оказании социальной помощи отдельным категориям нуждающихся граждан в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апреля 2010 года № 28-3. Зарегистрировано Управлением юстиции города Уральска Западно-Казахстанской области 12 мая 2010 года № 7-1-186. Утратило силу решением Уральского городского маслихата Западно-Казахстанской области от 21 октября 2013 года № 17-10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Уральского городского маслихата Западно-Казахстанской области от 21.10.2013 № 17-10 (вводится в действие со дня первого официального опубликования)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"Об оказании социальной помощи отдельным категориям нуждающихся граждан города Уральска" от 2 июля 2008 года № 9-14 (зарегистрированное в Реестре государственной регистрации нормативных правовых актов за № 7-1-101, опубликованное 24 июля 2008 года в газете "Жайық үні" № 30 и 24 июля 2008 года в газете "Пульс города" № 30),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выплата единовременной материальной помощи к 65-летию Победы в Великой Отечественной войне осуществляется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проходившие службу в воинских частях, штабах и учреждениях, входивших в состав действующей армии и флота в период первой мировой, гражданской и Великой Отечественной войн, партизанам и подпольщикам гражданской и Великой Отечественной войны - 50 000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действующей армии и флота, партизанам и подпольщикам первой мировой, гражданской и Великой Отечественной войн, а также рабочим и служащим соответствующих категорий, ставшим инвалидами вследствие ранения, контузии, увечья или заболевания, полученных в период первой мировой, гражданской и Великой Отечественной войн на фронте, в районе военных действий, на прифронтовых участках железных дорог, на сооружении оборонительных рубежей, военно-морских баз и аэродромов, и приравненных по пенсионному обеспечению к военнослужащим - 50 000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супруге (супругу) военнослужащих, партизан, подпольщиков, погибших (пропавших без вести) во время Великой Отечественной войны - 5 000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войны, которые не вступали в другой брак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в тылу в годы Великой Отечественной войны - 3 000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имеющим одновременно право на получение единовременной материальной помощи по нескольким основаниям, единовременная материальная помощь выплачивается по одному основанию по их выбору.".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28-ой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В. П. Михно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 А. К.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