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2d17" w14:textId="46d2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Рассыпное Камен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еневского сельского округа Шемонаихинского района Восточно-Казахстанской области от 27 октября 2010 года N 05. Зарегистрировано Управлением юстиции Шемонаихинского района Департамента юстиции Восточно-Казахстанской области 15 ноября 2010 года за N 5-19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, с учетом мнений населения села Рассыпное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в селе Рассып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оветская - на улицу Казахстан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еневского сельского округа                 А. Рау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