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37ee" w14:textId="4993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14 февраля 2006 года № 23/7-III "Об утверждении поправочных коэффициентов к базовым ставкам платы за земельные участки по Шемонаихинскому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апреля 2010 года N 28/6-IV. Зарегистрировано Управлением юстиции Шемонаихинского района Департамента юстиции Восточно-Казахстанской области 13 мая 2010 года за N 5-19-118. Утратило силу решением Шемонаихинского районного маслихата Восточно-Казахстанской области от 18 октября 2019 года № 45/7-VI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148-II,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Шемонаихинского районного маслихата от 14 февраля 2006 года № 23/7-III "Об утверждении поправочных коэффициентов к базовым ставкам платы за земельные участки по Шемонаихинскому району" (зарегистрировано в Реестре государственной регистрации нормативных правовых актов за № 5-19-25, опубликовано в газете "ЛЗ Сегодня" от 17 марта 2006 года № 17)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 "О местном государственном управлении" дополнить словами "и самоуправлении";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название таблицы "Поправочные коэффициенты к базовым ставкам земельного налога по населенным пунктам Шемонаихинского района Восточно-Казахстанской области (для физических лиц)" изложить в следующей редакции: "Поправочные коэффициенты к базовым ставкам платы за земельные участки по населенным пунктам Шемонаихинского района, не задействованные в предпринимательской деятельности";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таблицы "Поправочные коэффициенты к базовым ставкам земельного налога по населенным пунктам Шемонаихинского района Восточно-Казахстанской области на земли, задействованные в предпринимательской деятельности" изложить в следующей редакции: "Поправочные коэффициенты к базовым ставкам платы за земельные участки по населенным пунктам Шемонаихинского района, задействованные в предпринимательской деятельности".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Геберт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Шемонаихинского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