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4208" w14:textId="2a44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социальной защите от безработицы целевых групп населения в рамках реализации стратегии региональной занятости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28 мая 2010 года N 650. Зарегистрировано управлением юстиции Глубоковского района Департамента юстиции Восточно-Казахстанской области 29 июня 2010 года за N 5-9-133. Утратило силу - постановлением Глубоковского районного акимата ВКО от 27 февраля 2012 года N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Глубоковского районного акимата ВКО от 27.02.2012 N 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2004 года «О государственной молодежной политике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2010 года № 259 «Об утверждении Правил использования целевых текущих трансфертов и целевых трансфертов на развитие областным бюджетам, бюджетам городов Астаны и Алматы и средств, выделяемых республиканским организациям в рамках реализации стратегии региональной занятости и переподготовки кадров»,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меры по трудоустройству граждан из целевых групп населения в рамках реализации стратегии региональной занятости (далее-Участники) путем трудоустройства: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безработной молодежи из числа выпускников профессиональных лицеев, средне-специальных и высшых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Трудоустройство осуществлять по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в период подбора Участников подходящей для них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срок работы до 6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Трудоустройство организовывается и проводится в организациях независимо от форм собственности (далее-Работодатели) на основе договора работодателей с ГУ "Отдел занятости и социальных программ Глубоковского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Условия труда определяются трудовым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>, заключенным между Работодателями и Участниками,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Оплата труда Участников, принятых на социальные рабочие места состоит из ежемесячных отчислений из республиканского бюджета в размере 20000 (двадцать тысяч) тенге в месяц и за счет работодателя в размере не менее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соответствующий финансовый год. Средства из республиканского бюджета направляются на расчетные счета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Оплата труда безработной молодежи из числа выпускников профессиональных лицеев, средне-специальных и высшых учебных заведений осуществляется из республиканского бюджета в размере 20 000 (двадцать тысяч) тенге включая обязательные пенсионные взносы и индивидуальный подоходный налог.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Отбор Работодателей, предлагающих организацию социальных рабочих мест, производится в порядке очередности, по мере поступления официальных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Постановления Глубоковского районного акимата от 05 июня 2009 года 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организации социальных рабочих мест», (зарегистрированное в реестре государственной регистрации нормативных правовых актов от 10 июня 2009 года № 5-9-106, опубликованное в районной газете «Огни Прииртышья» от 12 июня 2009 года № 24), от 19 февраля 2010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488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изменения в постановление от 5 июня 2009 года № 187 «Об организации социальных рабочих мест», (зарегистрированное в реестре государственной регистрации нормативных правовых актов от 17 марта 2010 года № 5-9-127, опубликованное в районной газете «Огни Прииртышья» от 26 марта 2010 года № 14) признать утратившими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данного постановления возложить на заместителя акима Глубоковского района Пономареву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Глубоковского района                   В. Кошелев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