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6307e" w14:textId="2b6307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целевых групп населения и мер по их социальной защите от безработицы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Семей Восточно-Казахстанской области от 15 февраля 2010 года N 114. Зарегистрировано Управлением юстиции города Семей Департамента юстиции Восточно-Казахстанской области 26 марта 2010 года за N 5-2-124. Утратило силу постановлением акимата города Семей Восточно-Казахстанской области от 6 апреля 2011 года N 205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Семей Восточно-Казахстанской области от 06.04.2011 </w:t>
      </w:r>
      <w:r>
        <w:rPr>
          <w:rFonts w:ascii="Times New Roman"/>
          <w:b w:val="false"/>
          <w:i w:val="false"/>
          <w:color w:val="ff0000"/>
          <w:sz w:val="28"/>
        </w:rPr>
        <w:t>N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подпунктами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 </w:t>
      </w:r>
      <w:r>
        <w:rPr>
          <w:rFonts w:ascii="Times New Roman"/>
          <w:b w:val="false"/>
          <w:i w:val="false"/>
          <w:color w:val="000000"/>
          <w:sz w:val="28"/>
        </w:rPr>
        <w:t>пунктов 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7, 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18-1 Закона Республики Казахстан от 23 января 2001 года № 149–II «О занятости населения», постановления Восточно-Казахстанского областного акимата от 22 мая 2009 года № 75 «О дополнительном перечне лиц, относящихся к целевым группам населения Восточно-Казахстанской области», в целях реализации государственной политики занятости с учетом ситуации на рынке труда и обеспечения дополнительных государственных гарантий в сфере занятости населения, акимат города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целевые группы, проживающие на территории Семейского региона, в которые входят: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молодежь в возрасте до двадцати одного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воспитанники детских домов, дети–сироты и дети, оставшиеся без попечения родителей, в возрасте до двадцати трех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одинокие, многодетные родители, воспитывающие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граждане, имеющие на содержании лиц, которые в порядке,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</w:rPr>
        <w:t>, признаны нуждающимися в постоянном уходе, помощи или надзоре;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лица, предпенсионного возраста (за два года до выхода на пенсию по возрасту);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инвалиды;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уволенные из рядов Вооруженных Сил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лица, освобожденные из мест лишения свободы и (или) принудительного лечения;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выпускники организаций высшего и послевузовского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лица, высвобожденные в связи с ликвидацией работодателя - юридического лица либо прекращением деятельности работодателя - физического лица, сокращением численности или штата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наркозависимые и ВИЧ-инфицированные граждане;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лица старше 50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выпускники школ и профессиональных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занятые в режиме неполного рабочего времени в связи с изменением в организации производства, в том числе при реорганизации и (или) сокращении объема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лица, находящиеся в отпусках без сохранения зарплаты;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студенты и учащиеся школ во время летних каникул;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лица, не работающие длительное время (более одного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«Отдел занятости и социальных программ г. Семей» предоставлять приоритет целевым группам населения при оказании мер по социальной защите от безработицы: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трудоустройстве;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направлении на профобучение;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привлечении к общественно-оплачиваемым работам;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участии в молодежной практике;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трудоустройстве на социальные рабочие места.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постановления возложить на государственное учреждение «Отдел занятости и социальных программ г. Семей».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Аким города Семей                         М. Айнабеков</w:t>
      </w:r>
    </w:p>
    <w:bookmarkEnd w:id="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