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0e0" w14:textId="9f97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33/330-IV от 24 сентября 2010 года. Зарегистрировано Департаментом юстиции Южно-Казахстанской области от 5 октября 2010 года за N 2037.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2009 года № 23/248-IV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 цифры «1 316 653» заменить цифрами «1 316 331»;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 цифры «4 162 129» заменить цифрами «4 172 586»;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254 «Управление природных ресурсов и регулирования природопользования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«3 145 145» заменить цифрами «3 135 010»;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007 «Ремонт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кадров» цифры «3 145 145» заменить цифрами «3 135 010»;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279 «Управление энергетики и 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«9 776 290» заменить цифрами «9 786 425»;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017 «Целевые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кадров» цифры «1 302 069» заменить цифрами «1 301 747»;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021 «Целевые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кадров» цифры «4 144 609» заменить цифрами «4 155 066».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М. Егизбаев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