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7382" w14:textId="41b7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и выгула собак в населенных пунктах Мамлютского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 июня 2010 года N 24/4. Зарегистрировано Управлением юстиции Мамлютского района Северо-Казахстанской области 15 июля 2010 года N 13-10-116. Утратило силу - решением маслихата Мамлютского района Северо-Казахстанской области от 4 июня 2012 года N 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Мамлютского района Северо-Казахстанской области от 04.06.2012 N 4/2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№ 155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животных и выгула собак в населенных пунктах Мамлютского района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(МРМ)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Севостьянова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ветеринарии Мамлютского района»     И.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июня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2010 года № 24/4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и выгула собак в населенных пунктах Мамлютского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животных и выгула собак в Мамлютском районе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№ 155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№ 339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животные - сельскохозяйственные, домашние, млекопитающие, птицы, пчелы, рыбы, земноводные, другие представители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-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собственности,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 - ветеринарно-санитарное заключение, ветеринарный сертификат, выдаваемые государственным ветеринарно-санитарным инспектором района на объекты государственного ветеринарно-санитарного контроля; ветеринарная справка, выдаваемая ветеринарным врачом подразделения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ветеринарии, на животное, об эпизоотической ситуации на территории соответствующей административно-территориальной единицы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процедуры идентификации,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- документ установленной уполномоченным органом формы, в котором указываются: владелец, вид, пол, масть, возраст животного, сроки и характер проведенных ветеринарных обработок в целях учета животных и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- нормативный правовой акт, определяющий порядок проведения ветеринарных мероприятий на основе ветеринарных нормативов, утверждаемый уполномоченным органом, являющийся обязательным для исполнения физическими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- проверка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владелец животного -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выгул собак - пребывание животных вне помещения, являющегося собственностью владельца либо арендуемого владельцем у другого лица, а также пребывание собак на специально отведенных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граждан, пляжи, стадионы, места, где осуществляются зрелищные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продукция животного происхождения - мясо и мясопродукты, молоко и молокопродукты, рыба и рыбопродукты, яйцо и яйцепродукты, а также продукция пчеловодства;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сырье животного происхождения - шкура, шерсть, волос, щетина, пушнина, пух, перо, эндокринные железы, внутренности, кровь, кости, рога, копыта, другая продукция, получаемые от животных, предназначенные на корм животным и (или) используемые в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Изъятие и уничтожение животных, продуктов и сырья животного происхождения, представляющих особую опасность для здоровья животных и человека,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настоящих Правил распространяется на всех владельцев животных, физических и юридических лиц в Мамлютском районе, независимо от их форм собственности и ведомственной подчиненности, имеющих в собственности или ином владении животных.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животных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Уполномоченным государственным органам по регистрации и учету животных, а также по обеспечению ведения компьютерной базы данных идентификации животных по Мамлютскому району является: «Государственное учреждение «Отдел ветеринарии Мамлютского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животных осуществляется путем их идентификации в целях проведения учета животных и контроля за осуществлением ветеринарных обработок по профилактике и диагностике болезней животных. Идентификация животных осуществляется в соответствии с действующим законодательством Республики Казахстан и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Зарегистрированному животному оформляется ветеринарный паспорт и присваивается идентификационный номер, которые сохраняются на протяжении всей его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регистрации и перерегистрации животных владельцы представляют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местожительства,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(порода, пол, кличка, возраст, дата рождения, масть, окрас, особые признаки или описание животного, метод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Вновь приобретенное животное подлежит регистрации. Продажа или передача животного новому владельцу осуществляется с одновременной передачей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ветеринарный паспорт сдается в уполномоченный государственный орган, в котором ранее было зарегистрировано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Регистрационный орган информируется о выбытии (продажа, пропажа, убой, падеж, гибель, передача другому лицу) животного для снятия его с учета или перерегистрации.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Процедура регистрации и идентификации животных осуществляются за счет владельцев животных.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Содержание, выгул и выпас животных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Любое животное является собственностью владельца и как всякая собственность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Животное может быть изъято у владельца по решению суда или в ином порядке в случаях предусмотренных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Владелец животного: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приобретает и отчуждает животное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получает необходимую информацию о порядке содержания, разведения животных в обществах владельцев животных, ветеринарных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идентификацию животного, создает необходимые условия ветеринарным специалистам для проведения обязательных ветеринарных мероприятий, выполняет указания специалистов государственной ветеринарной службы при проведении необходимых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 носителем индивидуального номера восстанавливает утерянный индивидуальной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ветеринарные (вакцинация)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своевременную профилактику и лечение животного от болезней, во всех случаях заболевания либо при подозрении на заболевание животного немедленно обращается в ветеринарные учреждения, неукоснительно соблюдает рекомендации специалиста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содержание, разведение и использование животных, рыб в аквариумах, пчел на пасеках в соответствии с ветеринарными (ветеринарно-санитарными) 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поведение животного, которое не причиняло бы беспокойства и не представляло бы опасности окружающим, предотвращает причинение вреда животным здоровью граждан и их имуществу, имуществу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нанесении укусов, травм животным человеку: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доставляет пострадавшего человека в поликлинику для оказания первичной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наблюдение животного ветеринарными специалистами на исключение бешенства;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извещает ветеринарных специалистов о случае внезапного падежа, одновременного заболевания нескольких животных или об их необычном поведении, до прибытия ветеринарных специалистов принимает меры к изолированному содержанию животных, подозреваемых в заболевании, и сохранению трупов павших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предоставляет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лечебно-профилактических обработок, прививок,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производит убой сельскохозяйственных животных для реализации с предубойным ветеринарным осмотром и послеубойной ветеринарно-санитарной экспертизой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 убой животных на специализированных площадках по убою животных после осмотра ветеринарным врачом;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проводит захоронение (утилизирует) труп павшего животного в скотомогильнике (яме Беккаря) после осмотра ветеринарными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оказывает содействие ветеринарным специалистам в выполнении ими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 невозможности дальнейшего содержания передает животное другому владельцу, в приют для безнадзорных животных или сдает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сопровождает животного к месту сбора для пастьбы и от места сбора до места содержания согласно установленных маршрутов прогона;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соблюдает график выпаса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Выпас животных производится на отведенных для этого участках и после проведения необходимых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Купание, а также водопой животных производится в отведенных для этого местах.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Допускается, при условии соблюдения санитарно-гигиенических, зоогигиенических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кошек и собак в квартире многоквартирного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кошек и собак в домах индивидуального жилищного фонда, в здании и на прилегающей к нему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предназначенных для охраны на огороженной территории, исключающей побег животного, нападение на людей или других животных. При входе на территорию необходимо обеспечить предупреждающую табличку с изображением собаки и надписью: «Ит кузетеді! Охраняется собакой!».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Не рекамендуется: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приютов для собак и кошек в квартирах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местах общего пользования (коридоры, лестничные площадки, подвалы, чердаки, лоджии, балконы и другие подсобные помещения);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отлов, приобретение и разведение собак и кошек с целью использования их шкур и мяса для хранения, потребления, переработки и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Собаки и кошки, принадлежащие гражданам, предприятиям, учреждениям и организациям подлежат обязательным ветеринарным профилактическим обработкам против особо опасных инфекционных и инвазионных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Кошки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Если владельцем животного является юридическое лицо, то ему необходимо назначить лицо, ответственное за содержание животного.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выгула собак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Допускается выгул собак в наморднике, на специально отведҰнной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Не рекомендуется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прошедших обязательные ветеринарные профилактические обработки в соответствии с планом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детских дворовых и спортивных площадках, городских пляжах, территориях детских дошкольных и учебных заведений, лечебных учреждений, парках и в других общественных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народа и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собак без поводка, намордника и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переходе через улицы и вблизи магистралей владельцу собаки (лицу, осуществляющему выгул собаки) необходимо взять ее на короткий поводок во избежание дорожно-транспортных происшествий и гибели собаки на проезжей части.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перевозки собак и кошек в общественном городском транспорте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Допускается перевозка собак и кошек в городском общественном транспорте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собаки перевозятся на задних площадках в наморднике и на коротком поводке, при наличии тары для сбора экскрементов. Перевозка животного должна исключить беспокойство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собаки декоративных пород и кошки перевозятся в специальных клетках (контейнеры для переноса), при наличии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Не рекомендуется перевозка в городском общественном транспорте больных инфекционными заболеваниями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Перемещение (перевозка) животных допускается при наличии ветеринарного сертификата с отметками о состоянии их здоровья, проведенной профилактической обработки и ветеринарного паспорта установленной формы, выданных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Перевозка животных на автомобильном, железнодорожном транспорте за пределы Мамлютского района осуществляется в соответствии с Правилами перевозок животных на данных видах транспорта.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Отлов безнадзорных собак и кошек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Собаки и кошки, находящиеся на улицах и иных общественных местах без сопровождающих лиц, кроме оставленных владельцами временно на привязи у магазинов, больниц и других общественных местах, подлежат отлову и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безнадзорных собак и кошек организуется и производится в соответствии с действующим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Содержание сельскохозяйственных, домашних, диких, и экзотических животных, птиц и пчел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Содержание, разведение, выпас, перегон сельскохозяйственных животных осуществляется в соответствии с требованиями санитарных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Сельскохозяйственные животные, птицы содержатся в специальных помещениях, оборудованных в соответствии с действующими ветеринарно-санитарными нормами и с учетом экологической безопасности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период перелета диких птиц через воздушное пространство населенного пункта владельцам птиц (всех видов)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Воздержаться от кормления птицы кормами, заготовленными в открытых водоемах без их предварительной подготовки, а также воздержаться от использования воды из открытых водоемов для поения домашних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Помещения, в которых содержатся животные, с прилегающей территорией, необходимо содержать в соответствии с ветеринарно-санитарными и зоогигиеническими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Содержание животных, птиц в зооуголках детских дошкольных учреждений, школ и других организациях и учреждениях допускается по согласованию со всеми заинтересованными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Физические и юридические лица, занимающиеся пчеловодством, размещают пасеки в местах, где обеспечивается безопасность людей. Порядок безопасного размещения пасек определяется уполномоченным государственным органом в области ветеринарии.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Ответственность владельцев животного за нарушение настоящих Правил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Контроль за соблюдением настоящих Правил осуществляется органами государственного контроля и надзора в порядке установленном законодательством Республики Казахстан. При нарушении настоящих Правил виновные лица несут ответственность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