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1c08" w14:textId="6021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 прибывшим для работы и проживания в населенные пункты Жамбылского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июля 2010 года N 25/2. Зарегистрировано Управлением юстиции Жамбылского района Северо-Казахстанской области 1 сентября 2010 года N 13-7-134.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 прибывшим для работы и проживания в населенные пункты Жамбылского района в 2010 году, социальную поддержку в виде подъемного пособия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населенные пункты Жамбылского района в 2010 году, социальную поддержку для приобретения жилья в виде бюджетного кредита в сумме заявленной специалистом, но не превышающей шестисот тридцатикратный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«Отделу сельского хозяйства Жамбылского района»,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ХXV внеочередной сессии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Байгаскин                               Б. 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