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1ba3" w14:textId="9d11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организациях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29 декабря 2010 года N 446. Зарегистрировано Управлением юстиции Есильского района Северо-Казахстанской области 28 января 2011 года N 13-6-161. Утратило силу - постановлением акимата Есильского района Северо-Казахстанской области от 3 апреля 2013 года N 119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03.04.2013 года N 119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13 апреля 2005 года № 39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23 января 2001 года № 149 «О занятости населения»,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организациях Есильского района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от 2 февраля 2010 года № 40 «Об установлении квоты рабочих мест для инвалидов на предприятиях, учреждениях и в организациях Есильского района на 2010 год» (зарегистрировано в Реестре государственной регистрации нормативных правовых актов № 13-6-142 от 3 марта 2010 года, опубликовано в газетах «Есіл таңы» от 19 марта 2010 года № 13, «Ишим» от 19 марта 2010 года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Бектасову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Есильского района                    А.Бегманов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