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e6b7" w14:textId="36fe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бюджетного кредита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Есильского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22 декабря 2010 года N 36/212. Зарегистрировано Управлением юстиции Есильского района Северо-Казахстанской области 26 января 2011 года N 13-6-160. Утратило силу - решением маслихата Есильского района Северо-Казахстанской области от 22 декабря 2011 года N 51/276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Есильского района Северо-Казахстанской области от 22.12.2011 </w:t>
      </w:r>
      <w:r>
        <w:rPr>
          <w:rFonts w:ascii="Times New Roman"/>
          <w:b w:val="false"/>
          <w:i w:val="false"/>
          <w:color w:val="ff0000"/>
          <w:sz w:val="28"/>
        </w:rPr>
        <w:t>N 51/276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 статьи 7 закона Республики Казахстан от 8 июля 2005 года № 66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 прибывшим для работы и проживания в сельские населенные пункты Есильского района подъемное пособие в сумме, равной семидесятикратному месячному расчетному показателю.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специалистам здравоохранения, образования, социального обеспечения, культуры и спорта прибывшим для работы и проживания в сельские населенные пункты Есильского района социальную поддержку в виде бюджетного кредита в сумме заявленной специалистом, но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Есильского района Северо-Казахстанской области от 27.07.2011 </w:t>
      </w:r>
      <w:r>
        <w:rPr>
          <w:rFonts w:ascii="Times New Roman"/>
          <w:b w:val="false"/>
          <w:i w:val="false"/>
          <w:color w:val="000000"/>
          <w:sz w:val="28"/>
        </w:rPr>
        <w:t>N 44/251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сельского хозяйства и ветеринарии Есильского района Северо-Казахстанской области» как уполномоченному органу по развитию сельских территорий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2009 года № 24/146 «О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Есильского района в 2010 году» (зарегистрировано в реестре государственной регистрации нормативных правовых актов 29 января 2010 года № 13-6-138, опубликовано в районных газетах «Есіл Таны» 14 мая 2010 года № 22(207), «Ишим» 14 мая 2010 года № 23(8485).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Калиева                                 Б. Шериязданов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 22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«Отдел сельского хозяйства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ветеринарии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Д. Позолотин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Г. Стороженко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