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84c6" w14:textId="2498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13 сентября 2006 года N 30-3 "Об утверждении 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Габита Мусрепова Северо-Казахстанской области от 28 апреля 2010 года N 18-2. Зарегистрировано Управлением юстиции района Габита Мусрепова Северо-Казахстанской области 4 июня 2010 года N 13-5-115. Утратило силу - решением маслихата района Габита Мусрепова Северо-Казахстанской области от 24 мая 2013 года N 13-2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района Габита Мусрепова Северо-Казахстанской области от 24.05.2013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«О жилищных отношениях» от 16 апреля 1997 года № 94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«Об утверждении Правил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услуг» от 13 сентября 2006 года № 30-3 (зарегистрирован в Реестре государственной регистрации нормативных правовых актов за № 13-5-32 от 20 октября 2006 года, опубликовано в газетах «Есіл Өңірі» от 6 ноября 2006 года № 45, «Новости Приишимья» от 6 ноября 2006 года № 45)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малообеспеченным семьям (гражданам) района имени Габита Мусрепова жилищной помощи на содержание жилища (кроме содержания индивидуального жилого дома) и оплату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«в размере 15 процентов» заменить словами «в размере 10 процентов»;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Семьи и лица, имеющие право на получение жилищного пособия в случаях, предусмотренным законодательством Республики Казахстан, имеют право на компенсацию затрат на капитальный ремонт общего имущества объекта кондоминиума после завершения ремонтных работ,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 о необходимости проведения данного вида капитального ремонта собственников квартир (заверяется органом управления кондоминиума);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на проведение капитального ремонта общего имущества объекта кондоминиума,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выполненных работ по капитальному ремонту объекта кондоминиума (заверяется органом управления кондоминиума);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органа управления кондоминиума о фактических затратах заявителя за капитальный ремонт общего имущества объекта кондоминиума».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Гроот  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Мусрепова»                    Н. Баракаев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