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502f" w14:textId="b515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транскрипции наименований и переименовании некоторых населенных пунктов и сельских округов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16 сентября 2010 года N 251 и решение маслихата Северо-Казахстанской области от 16 сентября 2010 года N 28/5. Зарегистрировано Департаментом юстиции Северо-Казахстанской области 18 октября 2010 года N 1759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 всему тексту слова "аул", "аульный", "аульного" заменены словами "село", "сельский", "сельского" совместным постановлением акимата Северо-Казахстанской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Северо-Казахстанской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с учетом мнения населения, по предложению маслихатов и акиматов Аккайынского, Айыртауского, Кызылжарского, Уалихановского районов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Изменить транскрипции наименований села Чаглы и Чаглинского сельского округа Аккайынского района на село Шагалалы и сельский округ Шагалалы;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следующие населенные пункты и сельские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село Оскен Камсактинского сельского округа Айыртауского района в село Укили Ыбырай Камсактинского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село Элитное Кызылжарского сельского округа Кызылжарского района в село Байтерек Кызылжарского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село Чехово Чеховского сельского округа Уалихановского района на село Акбулак и Акбулакский сельский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Северо-Казахстанской области № 340 и решение маслихата Северо-Казахстанской области № 20/8 от 20 декабря 2009 года "Об изменении транскрипции наименований некоторых населенных пунктов и сельских округов Северо-Казахстанской области" (зарегистрировано в Реестре государственной регистрации 22 января 2010 № 1738, опубликовано в газетах "Солтүстік Қазақстан" от 6 февраля 2010 года, "Северный Казахстан" от 6 февраля 2010 года) следующее изменение: в абзаце 10 пункта 1 слово "Молодогвардейского" заменить словом "Надеждинского".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совместное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XХVІІІ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Конуспаев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