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a55a1" w14:textId="d1a55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благоустройства, санитарной очистки, соблюдения чистоты, организации уборки территорий и содержания домашних животных в Щербактинском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16 апреля 2010 года N 125/25. Зарегистрировано Управлением юстиции Щербактинского района Павлодарской области 29 апреля 2010 года N 12-13-101. Утратило силу решением Щербактинского районного маслихата Павлодарской области от 31 октября 2012 года N 39/14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Щербактинского районного маслихата Павлодарской области от 31.10.2012 N 39/14.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Кодекса Республики Казахстан от 30 января 2001 года "Об административных правонарушениях",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благоустройства, санитарной очистки, соблюдения чистоты, и содержания домашних животных в Щербактинском районе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решения возложить на постоянные комиссии районного маслихата.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Поляков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 Паванов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Щербактинского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2010 года N 125/25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благоустройства, санитарной очистки, соблюдения чистоты, организации уборки территорий и содержания</w:t>
      </w:r>
      <w:r>
        <w:br/>
      </w:r>
      <w:r>
        <w:rPr>
          <w:rFonts w:ascii="Times New Roman"/>
          <w:b/>
          <w:i w:val="false"/>
          <w:color w:val="000000"/>
        </w:rPr>
        <w:t>
домашних животных в Щербактинском районе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от 30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 от 18 сентября 2009 года, "Экологическим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 от 9 января 2007 года, Законами Республики Казахстан: "</w:t>
      </w:r>
      <w:r>
        <w:rPr>
          <w:rFonts w:ascii="Times New Roman"/>
          <w:b w:val="false"/>
          <w:i w:val="false"/>
          <w:color w:val="000000"/>
          <w:sz w:val="28"/>
        </w:rPr>
        <w:t>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 от 23 января 2001 года, "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>" от 10 июля 2002 года и другими нормативными правовыми актами, и регулируют отношения физических и юридических лиц в сфере благоустройства, санитарной очистки и организации уборки территорий и содержания домашних животных в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того, что природа и ее богатство являются естественной основой жизни и деятельности граждан Республики Казахстан, их устойчивого социально-экономического развития и повышения благосостояния, задачами настоящих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конституционного права граждан на экологическое, санитарно-эпедемиологическое благополучие и радиационную безопасность;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принципов обеспечения государством санитарно-эпидемиологического благополучия населения и сохранения благоприятной окружающей среды, которая не оказывает отрицательного влияния на состояние здоровья настоящего и будущего поколений;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защита здоровья и санитарно-эпидемиологического благополучия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Каждый гражданин имеет право получать достоверную информацию о санитарно-эпидемиологической ситуации, участвовать в разработке, обсуждении и осуществлять контроль над выполнением решений, принимаемых органами государственного управления, должностными лицами, если реализация этих решений связана с воздействием на санитарно-эпидемиологическое благополучие и здоровье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Целью настоящих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является: определение порядка уборки сельских территорий в зимний и летний периоды, установление требований при выполнении уборочных работ, обеспечивающих чистоту и необходимые условия для безопасного движения транспорта, пешеходов, ответственность за нарушения санитарного содержания и благоустройства городских территорий, состояние объектов наружного освещения, рекламы, зеленых насаждений, зданий и других объектов сельской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обязательны для всех ведомств, предприятий и организаций, являющихся арендаторами, застройщиками, владельцами зданий, строений и сооружений, расположенных на территории Щербактинского района.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Понятия, используемые в настоящих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отходы - остатки сырья, материалов, полуфабрикатов, иных изделий и продуктов, которые образовались в процессе производства и потребления, а также товары (продукция), утратившие свои потребительские свойства;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твердые бытовые отходы (ТБО) - отходы, образующиеся в жилых и общественных зданиях (включая отходы от текущего ремонта жилых домов), отходы от отопительных устройств мест отопления, смет, опавшие листья и крупные предметы домашнего обихода;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санитарная очистка - система сбора, удаления, обезвреживания, утилизации и захоронения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вывоз (удаление) отходов - транспортировка отходов в определенные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мусороудаление - коммунальная услуга, включающая в себя сбор, вывоз, утилизацию и захоронение отходов, оказываемая специализированной организацией;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специализированная организация - юридические и физические лица, занимающиеся предпринимательской деятельностью в области мусороудаления и имеющие специальный транспорт;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тариф на мусороудаление - стоимость услуги, установленная уполномоченным органом и включающая в себя полное возмещение понесенных затрат, необходимых для оказания услуг и учитывающая возможность получения прибыли, обеспечивающей эффективное функционирование специализированной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свалка (полигон) - специальное место общего пользования, предназначенное для складирования и захоронения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домовладения - жилые (дома, квартиры) и нежилые (административного, торгового, промышленного, культурно-бытового и т.п. назначения) здания;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– государственный орган, наделенный полномочиями в определенной области правоотношений.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Система санитарной очистки и уборки территорий района предусматривает рациональный сбор, быстрое удаление, экономически целесообразную утилизацию бытовых отходов (хозяйственно-бытовых, в том числе пищевых отходов из жилых и общественных зданий, предприятий торговли, общественного питания и культурно-бытового назначения) уличного мусора, смета и других бытовых отходов, скапливающихся на территории района, и включают в себя организацию содержания и уборки в летнее и зимнее время территорий мест общего пользования и домовладений.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Для обеспечения должного уровня санитарного состояния территорий сел организация всех работ по их санитарной очистке и уборке должна осуществляться по планово-регулярному и заявочному режимам, специальным транспортом, как государственного коммунального хозяйства, так и частного сектора.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Организация планово-регулярной системы и режим удаления отходов определяется уполномоченным органом по согласованию с санитарно-эпидемиологической службой.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Уборка мест общего пользования возлагается на специальные предприятия на договорной основе. Закрепление за субъектами для уборки определенных участков территории производится в границах, фактического землепользования либо договором с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Уборка подъездных дорожек к дому, дворовых территорий возлагается на владельцев индивидуальных жилых домов.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Уборка улиц, внутриквартальных проездов, зон зеленых насаждений, тротуаров: на специализированные эксплуатационные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Уборка территорий и тротуаров: на организации, предприятия, управления, которые находятся в непосредственной близости (граничащих) с ними.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Уборка и поддержание чистоты на территориях, прилегающих к автозаправочным станциям  в радиусе 15 метров, осуществляется их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Работу по очистке и уборке территорий, прилегающих к киоскам, ларькам и другим торговым точкам в радиусе 5 метров, обеспечивают руководители торговых организаций всех форм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Территории предприятий, строительных площадок, складов, баз, подъезды к ним убираются силами и средствами этих организаций или по договорам со специализированными организациями.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Содержание в чистоте других участков сельских территорий (стадионы, рынки, места проведения ярмарок, открытые стоянки автомобилей, сельскохозяйственные угодья и т.д.) возлагается на соответствующих землепользователей.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Уборка и содержание в чистоте территорий, прилегающих к объектам строительства, капитального, текущего ремонта, возлагается на ремонтно-строительную организацию, выполняющую эти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целях предупреждения возможного затопления пониженных участков территорий ливневыми или паводковыми водами очистка водосточной сети производится не менее двух раз за сезон соответствующими эксплуатационными службами, у которых эти сооружения находятся на балансе.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Складирование и захоронение твердых и жидких бытовых отходов производится на специально отведенных участках.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Запрещается вывозить отходы на другие, не предназначенные для этого места, а также закапывать их на сельскохозяйственных полях.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Работы по благоустройству и уборке территорий подразделяются на зимние и летние, которые проводятся систематически, периодически и в аварийном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К систематическим относятся: поливка, сгребание, удаление снега, скалывание льда и удаление снежно-ледяных накатов.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К периодическим - уборка грунтовых наносов, опавших листьев, скос травы на обочинах.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К аварийным - (во время снегопада, гололеда, метелей) - обработка дорожных покрытий песко-соляной смесью, сгребание и подметание снега, раздвигание снежного вала на перекрестках, и т.д.</w:t>
      </w:r>
    </w:p>
    <w:bookmarkEnd w:id="5"/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Уборка и содержание мест общего пользования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Территории парков,  мест массовых гуляний и других мест общего пользования содержатся в соответствии с требованиями, установленными </w:t>
      </w:r>
      <w:r>
        <w:rPr>
          <w:rFonts w:ascii="Times New Roman"/>
          <w:b w:val="false"/>
          <w:i w:val="false"/>
          <w:color w:val="000000"/>
          <w:sz w:val="28"/>
        </w:rPr>
        <w:t>разделом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На всех площадях и улицах, и других местах должны быть выставлены в достаточном количестве урны.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Очистка урн должна производиться систематически по мере их наполнения.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Содержание урн в чистоте возлагается на организации, предприятия и учреждения, осуществляющие уборку закрепленных за ними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Владельцами устанавливаются урны с фасадной части - у входов и выходов своих офисов, торговых помещений, ларьков.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Урны должны содержаться в исправном и опрятном состоянии, окрашиваться не реже одного раза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Запрещается складировать тару и запасы товаров у киосков, и магазинов, а также использовать для складирования, прилегающие к ним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Зеленые насаждения, независимо от ведомственной принадлежности, составляют неприкосновенный государственный фонд и строго охраняются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Юридические и физические лица на закрепленной территории: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обеспечивают сохранность зеленых насаждений, для чего проводят полный комплекс агротехнических мероприятий, а именно: полив, обрезку, вырезку сушняка, уборку аварийных, сухостойных деревьев, очистку стволов, удаление стволовой и прикорневой поросли, устройство приствольных лунок у молодых деревьев, дезинфекцию и замазку ран, а также механическую обработку по уничтожению сорняков;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систематически проводят борьбу с сельскохозяйственными вредителями и болезнями, карантинными сорняками своими силами;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период листопада своевременно убирают опавшие листья. Собранные листья вывозят на специально отведенные участки, сжигать листья на территории жилой застройки и парков запрещается;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обеспечивают сохранение зеленого фонда в соответствии с природоохранным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Строительные и другие организации, независимо от форм собственности, осуществляющие промышленное или иное строительство, связанное с нарушением почвенного покрова, снимают и хранят плодородный слой почвы для использования его в зеленом строительстве, а также восстанавливают за свой счет земляные участки и зеленые насаждения, нарушенные при производстве работ, немедленно после окончания строительства.</w:t>
      </w:r>
    </w:p>
    <w:bookmarkEnd w:id="7"/>
    <w:bookmarkStart w:name="z4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содержания улиц и дорожных сооружений</w:t>
      </w:r>
    </w:p>
    <w:bookmarkEnd w:id="8"/>
    <w:bookmarkStart w:name="z4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Улицы, дороги и дорожные сооружения являются государственной собственностью и предназначены для общего 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Грузы, перевозимые транспортными средствами, загрязняющие улицы, должны быть тщательно укрыты, для исключения возможности загрязнения улиц.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Все пользователи улиц и дорог обеспечивают беспрепятственное движение транспортных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повреждение улиц, дорог и дорожных сооружений, знаков, средств регулирования дорожного движения, зеленных насаждений.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заграждение или загромождение улиц, дорог, проездов и подъездов к зданиям и сооружениям, а также к пожарным водоисточникам.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Юридические и физические лица могут производить земляные работы, либо другие работы, связанные с разрушением дорожных покрытий только при наличии письменного разрешения (ордера), выданного государственным учреждением "Отдел жилищно-коммунального хозяйства, пассажирского транспорта и автомобильных дорог Щербактинского района.</w:t>
      </w:r>
    </w:p>
    <w:bookmarkEnd w:id="9"/>
    <w:bookmarkStart w:name="z4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Уборка и содержание домовладений</w:t>
      </w:r>
    </w:p>
    <w:bookmarkEnd w:id="10"/>
    <w:bookmarkStart w:name="z4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Уборка домовладений от бытовых отходов должна производиться регулярно по плану.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Твердые бытовые отходы вывозятся мусоровозным транспортом, жидкие отходы из не канализованных домовладений - ассенизационным транспортом.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При наличии у собственника заключенного договора на оказание услуг по вывозу мусора и бытовых отходов, графика его вывоза, оплаты за выполняемую работу со специализированной организацией ответственность за несвоевременный вывоз мусора несет специализированная организация, с которой заключен договор.</w:t>
      </w:r>
    </w:p>
    <w:bookmarkEnd w:id="11"/>
    <w:bookmarkStart w:name="z5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установки и содержания малых</w:t>
      </w:r>
      <w:r>
        <w:br/>
      </w:r>
      <w:r>
        <w:rPr>
          <w:rFonts w:ascii="Times New Roman"/>
          <w:b/>
          <w:i w:val="false"/>
          <w:color w:val="000000"/>
        </w:rPr>
        <w:t>
архитектурных форм на территории населенных мест</w:t>
      </w:r>
    </w:p>
    <w:bookmarkEnd w:id="12"/>
    <w:bookmarkStart w:name="z5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Все элементы внешнего благоустройства, в том числе и отделка фасадов, должны быть выполнены в соответствии с правилами, определяющими порядок застройки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Строительство и установка оград, заборов, газонов, киосков, ларьков, рекламных стендов, оформление вывесок, всякого рода наглядных и других устройств, установление парковых скамеек допускается только после согласования с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Все установки малых архитектурных форм должны содержаться в исправном состоянии, окрашиваться не реже одного раза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Светильники уличного освещения, световая реклама и световые вывески, должны включаться с наступлением темноты.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Владельцы жилых, служебных, производственных и прочих зданий и сооружений содержат в исправном состоянии номерные знаки домов, указатели улиц, а также вывески (в том числе и рекламного характера) на казахском и русском языках в соответствии с Законом Республики Казахстан "О языках в Республике Казахстан".</w:t>
      </w:r>
    </w:p>
    <w:bookmarkEnd w:id="13"/>
    <w:bookmarkStart w:name="z5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Порядок содержания и очистки</w:t>
      </w:r>
      <w:r>
        <w:br/>
      </w:r>
      <w:r>
        <w:rPr>
          <w:rFonts w:ascii="Times New Roman"/>
          <w:b/>
          <w:i w:val="false"/>
          <w:color w:val="000000"/>
        </w:rPr>
        <w:t>
инженерных сооружений и коммуникаций</w:t>
      </w:r>
    </w:p>
    <w:bookmarkEnd w:id="14"/>
    <w:bookmarkStart w:name="z5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При разработке проектов строительства сооружений и коммуникаций проектные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разрабатывают порядок организации работ, обеспечивающих максимальное сохранение деревьев и кустарников, находящихся на участках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предусматривают в сметах строительных работ оплату восстановительной стоимости, а в случае пересадки - дополнительно стоимость работ по пересадке зеленых насаждений.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На период строительства за строительной организацией закрепляется участок дороги основной магистрали по длине 600 метров в ту и другую стороны от строящегося объекта - для ежедневной чистки от грязи.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Строительные площадки на месте сноса существующих строений должны быть огорожены по всему периметру плотным забором до начала сноса строений.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В ограждениях должно быть минимальное количество проездов.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Начало производства земляных и строительных работ на улицах, магистралях, внутриквартальных территориях сел района осуществляется юридическими и физическими лицами в соответствии с установленным порядком с согласия уполномоченного органа, выдающего ордер разрешения на право производства таких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Сыпучие и другие грузы, могущие загрязнять улицы, должны быть тщательно укрыты, чтобы исключить возможность загрязнения улиц.</w:t>
      </w:r>
    </w:p>
    <w:bookmarkEnd w:id="15"/>
    <w:bookmarkStart w:name="z6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Действия уполномоченных органов и служб по</w:t>
      </w:r>
      <w:r>
        <w:br/>
      </w:r>
      <w:r>
        <w:rPr>
          <w:rFonts w:ascii="Times New Roman"/>
          <w:b/>
          <w:i w:val="false"/>
          <w:color w:val="000000"/>
        </w:rPr>
        <w:t>
санитарному содержанию территорий населенных мест</w:t>
      </w:r>
    </w:p>
    <w:bookmarkEnd w:id="16"/>
    <w:bookmarkStart w:name="z6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 соответствии с основами законодательства Республики Казахстан о здравоохранении надзор за соблюдением санитарных правил содержания улиц, дворов и других территорий города, а также мест общественного пользования осуществляется органами внутренних дел совместно с органами санитарного надзора.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Местными исполнительными органами утверждаются: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титульный список улиц, площадей и проездов, подлежащих механизированной уборке, а также очередность их уборки в летний и зимний периоды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список территорий, подлежащих уборке силами предприятий, организаций и ведомств независимо от форм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мероприятия по охране и защите окружающей среды от загрязнения, сохранению природных богатств;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организации, ответственные за санитарное состояние парков, скверов, служебно-технических зданий и сооружений, строительных площадок, торговых учреждений и др.;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места складирования и захоронения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Собственники (пользователи) домовладений, должны своевременно удалять или заключать договора на удаление бытовых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Предприятия по уборке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своевременно осуществлять (в соответствии с договором) мусороудаление с контейнеров, организаций, учреждений и предприятий.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Специалисты учреждений санэпидслужбы должны обеспечить выполнение следующих задач: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участвовать в подготовке проектов решений местных органов управления по организации санитарной очистки в населенном пункте;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рассматривать и согласовывать материалы по размещению и проектированию полигонов твердых бытовых и промышленных отходов, схемы санитарной очистки сел и т.д.;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изучать и анализировать заболеваемость населения в связи с санитарным состоянием населенных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осуществлять контроль за санитарным состоянием территорий сел и применять меры административного воздействия к нарушителям.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Участковые инспектора районного отдела внутренних дел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осуществлять постоянный контроль за санитарным состоянием территории закрепленного 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выявлять лиц, нарушающих санитарный порядок, и в установленном порядке представлять на них материалы в соответствующие органы;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категорически запрещать населению, предприятиям и организациям независимо от форм собственности создавать на улицах самовольные мусорные свалки и производить их сжигание.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Физические и юридические лица, виновные в нарушении настоящих Правил, привлекаются к ответственности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правонарушениях".</w:t>
      </w:r>
    </w:p>
    <w:bookmarkEnd w:id="17"/>
    <w:bookmarkStart w:name="z7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Действия, не рекомендуемые настоящими Правилами</w:t>
      </w:r>
    </w:p>
    <w:bookmarkEnd w:id="18"/>
    <w:bookmarkStart w:name="z7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Физическим и юридическим лицам не рекомендуется: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складировать на улицах, тротуарах, газонах, у фасадов домов - стройматериалы, дрова, уголь, сено, солому, ядохимикаты, металлолом, минеральные удобрения и другие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оставлять на проезжей части дорог и тротуарах не огражденные открытые канализационные, водопроводные, дождевые и другие колодцы;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перевозка сыпучих и жидких грузов в автомашинах с неисправными кузовами и в необорудованных повозках;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повреждать существующие сооружения (дорожное покрытие, бордюры, люки колодцев, и т.п.), зеленые насаждения при производстве дорожных и земляных работ, а также покрывать их землей;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производить аварийные работы по устранению повреждений системы водоснабжения и канализации с выбросом воды непосредственно на тротуары, газоны и проезжую часть улиц;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сжигать мусор, листву на территориях предприятий, организаций, на улицах и газонах в жилых кварталах, на частных участках;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использовать деревья для крепления электропроводов, проволоки, качелей и пр.</w:t>
      </w:r>
    </w:p>
    <w:bookmarkEnd w:id="19"/>
    <w:bookmarkStart w:name="z7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Содержание собак и кошек</w:t>
      </w:r>
    </w:p>
    <w:bookmarkEnd w:id="20"/>
    <w:bookmarkStart w:name="z7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Владельцы животных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содержать животных в соответствии с их биологическими особенностями, гуманно обращаться, не оставлять без присмотра, в случае заболевания вовремя прибегать к ветеринарной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требованию специалистов государственных ветеринарных учреждений своевременно представлять животных для осмотра, диагностических исследований и лечебно-профилактических обработок;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принимать необходимые меры, обеспечивающие безопасность окружающих людей от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невозможности дальнейшего содержания передать животное другому владельцу или сдать в ветеринарное учреждение;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вывозить, производить захоронение или уничтожение трупов павших животных только в специально отведенном месте.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выгуливать собак и появляться с ними в местах общего пользования без поводка и намордника;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содержать собак в местах общего 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загрязнение животными мест общего пользования, детских спортивных площадок, газонов, тротуаров и т.п.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Экскременты животных, оставленные ими в общественных местах, включая газоны и тротуары, должны убираться владельцами животных.</w:t>
      </w:r>
    </w:p>
    <w:bookmarkEnd w:id="21"/>
    <w:bookmarkStart w:name="z7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Содержание сельскохозяйственных,</w:t>
      </w:r>
      <w:r>
        <w:br/>
      </w:r>
      <w:r>
        <w:rPr>
          <w:rFonts w:ascii="Times New Roman"/>
          <w:b/>
          <w:i w:val="false"/>
          <w:color w:val="000000"/>
        </w:rPr>
        <w:t>
домашних животных и птиц</w:t>
      </w:r>
    </w:p>
    <w:bookmarkEnd w:id="22"/>
    <w:bookmarkStart w:name="z7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Домашние сельскохозяйственные животные и птицы должны содержаться в специально оборудованных закрытых помещениях на огражденных территориях частных домовладений.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Содержание и разведение сельскохозяйственных животных и птиц вне частных домостроений (подсобные хозяйства и пр.), содержание экзотических животных допускается только по согласованию с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Владельцы сельскохозяйственных животных и птиц должны соблюдать зоотехнические и ветеринарно-санитарные требования содержания животных, не допускать загрязнения окружающей среды отходами животноводства.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Разрешается перевозка животных всеми видами транспорта при наличии разрешения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выгул скота на улицах, площадях, скверах и других местах общего пользования, кроме утвержденных скотопрогонных трасс;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загрязнение навозом и другими отходами животноводства открытых территорий.</w:t>
      </w:r>
    </w:p>
    <w:bookmarkEnd w:id="23"/>
    <w:bookmarkStart w:name="z8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Ответственность физических и юридических</w:t>
      </w:r>
      <w:r>
        <w:br/>
      </w:r>
      <w:r>
        <w:rPr>
          <w:rFonts w:ascii="Times New Roman"/>
          <w:b/>
          <w:i w:val="false"/>
          <w:color w:val="000000"/>
        </w:rPr>
        <w:t>
лиц за нарушение настоящих Правил</w:t>
      </w:r>
    </w:p>
    <w:bookmarkEnd w:id="24"/>
    <w:bookmarkStart w:name="z8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Физические и юридические лица, виновные в нарушении настоящих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, привлекаются к ответственности в соответствии с действующим законодательством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Применение мер административной ответственности не освобождает нарушителей от обязанностей возмещения причиненного ими материального ущерба в соответствии с действующим законодательством Республики Казахстан и устранения допущенных нарушений.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