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6631" w14:textId="4626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2011 - 2013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24 декабря 2010 года N 168/28. Зарегистрировано Управлением юстиции Успенского района Павлодарской области 05 января 2011 года N 12-12-100.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1 599 316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172 852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7 490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1 418 839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- 1 621 897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13 516 тысяч тенге, в т.ч.: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36 097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Успенского района Павлодарской области от 11.02.2011 </w:t>
      </w:r>
      <w:r>
        <w:rPr>
          <w:rFonts w:ascii="Times New Roman"/>
          <w:b w:val="false"/>
          <w:i w:val="false"/>
          <w:color w:val="000000"/>
          <w:sz w:val="28"/>
        </w:rPr>
        <w:t>N 177/31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30.03.2011 </w:t>
      </w:r>
      <w:r>
        <w:rPr>
          <w:rFonts w:ascii="Times New Roman"/>
          <w:b w:val="false"/>
          <w:i w:val="false"/>
          <w:color w:val="000000"/>
          <w:sz w:val="28"/>
        </w:rPr>
        <w:t>N 184/33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16.06.2011 </w:t>
      </w:r>
      <w:r>
        <w:rPr>
          <w:rFonts w:ascii="Times New Roman"/>
          <w:b w:val="false"/>
          <w:i w:val="false"/>
          <w:color w:val="000000"/>
          <w:sz w:val="28"/>
        </w:rPr>
        <w:t>N 190/35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30.06.2011 N </w:t>
      </w:r>
      <w:r>
        <w:rPr>
          <w:rFonts w:ascii="Times New Roman"/>
          <w:b w:val="false"/>
          <w:i w:val="false"/>
          <w:color w:val="000000"/>
          <w:sz w:val="28"/>
        </w:rPr>
        <w:t>196/37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06.10.2011 </w:t>
      </w:r>
      <w:r>
        <w:rPr>
          <w:rFonts w:ascii="Times New Roman"/>
          <w:b w:val="false"/>
          <w:i w:val="false"/>
          <w:color w:val="000000"/>
          <w:sz w:val="28"/>
        </w:rPr>
        <w:t>N 210/40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года); от 27.10.2011 </w:t>
      </w:r>
      <w:r>
        <w:rPr>
          <w:rFonts w:ascii="Times New Roman"/>
          <w:b w:val="false"/>
          <w:i w:val="false"/>
          <w:color w:val="000000"/>
          <w:sz w:val="28"/>
        </w:rPr>
        <w:t>N 214/41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года); от 14.11.2011 </w:t>
      </w:r>
      <w:r>
        <w:rPr>
          <w:rFonts w:ascii="Times New Roman"/>
          <w:b w:val="false"/>
          <w:i w:val="false"/>
          <w:color w:val="000000"/>
          <w:sz w:val="28"/>
        </w:rPr>
        <w:t>N 218/42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района на 2011 год объем субвенции передаваемых из областного бюджета в бюджет района в сумме 1 175 079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 в бюджете района на 2011 год объемы целевых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3176 тысяч тенге -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11 474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7049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11037 тысяч тенге - на реализацию мероприятий в рамках Программы занятости 2020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5720 тысяч тенге -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5317 тысяч тенге - на создание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Успенского района Павлодарской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N 184/33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программ, не подлежащих секвестру в процессе исполнения бюджета района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в разрезе сельских округов района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2011 год в сумме 3 200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на 2011 год на 25 процентов окладов и тарифных ставок специалистам сферы здравоохранения, социального обеспечения, образования, спорта, культуры и архивного дела, работающим в сельской местности и не являющимися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данного решения возложить на постоянную комиссию районного маслихата по экономике и бюджету.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ХХVIII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 районного маслихата              Э. Руфф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(XХVIII сессии IV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168/28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(XXXXII (внеочередная) сессия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 N 218/42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Успенского района Павлодарской области от 14.11.2011 </w:t>
      </w:r>
      <w:r>
        <w:rPr>
          <w:rFonts w:ascii="Times New Roman"/>
          <w:b w:val="false"/>
          <w:i w:val="false"/>
          <w:color w:val="ff0000"/>
          <w:sz w:val="28"/>
        </w:rPr>
        <w:t>N 218/42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96"/>
        <w:gridCol w:w="596"/>
        <w:gridCol w:w="596"/>
        <w:gridCol w:w="7579"/>
        <w:gridCol w:w="316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1 599 316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172 852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73 586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73 586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33 389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15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1 418 839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1 418 839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1 418 839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92"/>
        <w:gridCol w:w="613"/>
        <w:gridCol w:w="677"/>
        <w:gridCol w:w="7488"/>
        <w:gridCol w:w="31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1 621 897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170 922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40 983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97 349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905 243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829 315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824 589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797 623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101 294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180 616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125 704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124 597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98 003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в рамках Программы занятости 2020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50 597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152 279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102 487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99 466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культуры, физической культуры и спорта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29 635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13  516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10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-36 097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36 097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(XХVIII сессии IV созыв)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168/28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490"/>
        <w:gridCol w:w="577"/>
        <w:gridCol w:w="599"/>
        <w:gridCol w:w="7834"/>
        <w:gridCol w:w="32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1 489 779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176 053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74 647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74 647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7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1 311 476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1 311 476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1 311 476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62"/>
        <w:gridCol w:w="696"/>
        <w:gridCol w:w="675"/>
        <w:gridCol w:w="7485"/>
        <w:gridCol w:w="32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1 489 779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187 870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43 333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971 047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58 369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893 551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887 616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862 892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84 135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19 149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55 924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8 167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8 167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20 419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20 419</w:t>
            </w:r>
          </w:p>
        </w:tc>
      </w:tr>
      <w:tr>
        <w:trPr>
          <w:trHeight w:val="12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9 992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28 861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24 782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(XХVIII сессии IV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168/28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85"/>
        <w:gridCol w:w="741"/>
        <w:gridCol w:w="656"/>
        <w:gridCol w:w="7466"/>
        <w:gridCol w:w="32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1 518 977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183 578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1 333 098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1 333 098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65"/>
        <w:gridCol w:w="616"/>
        <w:gridCol w:w="681"/>
        <w:gridCol w:w="7525"/>
        <w:gridCol w:w="32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1 518 977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198 521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174 758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114 457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11 285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1 028 664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945 743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939 393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913 433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43 676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20 122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20 122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19 297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104 647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8 706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8 706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8 706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26 893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(XХVIII сессии IV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168/28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853"/>
        <w:gridCol w:w="773"/>
        <w:gridCol w:w="9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(XХVIII сессии IV созыв)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168/28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Успенского района Павлодарской области от 30.03.2011 </w:t>
      </w:r>
      <w:r>
        <w:rPr>
          <w:rFonts w:ascii="Times New Roman"/>
          <w:b w:val="false"/>
          <w:i w:val="false"/>
          <w:color w:val="ff0000"/>
          <w:sz w:val="28"/>
        </w:rPr>
        <w:t>N 184/33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638"/>
        <w:gridCol w:w="552"/>
        <w:gridCol w:w="681"/>
        <w:gridCol w:w="659"/>
        <w:gridCol w:w="681"/>
        <w:gridCol w:w="7250"/>
      </w:tblGrid>
      <w:tr>
        <w:trPr>
          <w:trHeight w:val="300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аула (села)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Успенского сельского округа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Тимирязево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Козыкеткенского аульного округа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Ковалевского сельского округа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Лозовского сельского округа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Надаровского сельского округа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Ольгинского сельского округа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Конырозекского сельского округа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Равнопольский сельского округа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Богатырь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Таволжан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Каратай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