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e9b1" w14:textId="4a7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Лебяжинского района от 27 января 2010 года N 7/1 "О социальной помощи отдельным категориям граждан Лебяжинского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26 февраля 2010 года N 25/2. Зарегистрировано Управлением юстиции Лебяжинского района Павлодарской области 11 марта 2010 года N 12-9-108.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районного маслихата (внеочередная XVIII сессия IV созыва) от 11 февраля 2010 года N 2/18 "О внесении дополнений в решение районного маслихата от 25 декабря 2009 года N 5/16 "Об утверждении категории граждан, имеющие право на социальные выплаты в 2010 году",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27 января 2010 года N 7/1 "О социальной помощи отдельным категориям граждан Лебяжинского района на 2010 год" (зарегистрировано в реестре государственной регистрации нормативных правовых актов N 12-9-104, опубликовано в газете "Аққу үні" 18 февраля 2010 года N 14)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36), 37), 38)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новорожденные дети до 1-го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дети инвалиды, воспитывающиеся и обучающиеся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представители от семьи участника Великой Отечественной войны (А.Баймульдин).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31),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 указанной в подпункте 36) пункта 1 - для выплаты ежемесячной материальной помощи, на приобретение детского питания - заявление с указанием номера лицевого счета в почтовом отделении акционерного общества "Казпочта", копии удостоверения личности, регистрационного номера налогоплательщика, социального индивидуального кода, копии книги регистрации граждан, справка с больницы о необходимости детского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категорий указанных в подпункте 37) пункта 1 - для выплаты единовременной материальной помощи, на приобретение компьютерной техники - заявление родителей (опекуна, попечителя) с указанием номера лицевого счета в почтовом отделении акционерного общества "Казпочта", копии удостоверения личности, регистрационного номера налогоплательщика, социального индивидуального кода, копии книги регистрации граждан, заключение областной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категории указанной в подпункте 38) пункта 1 - для выплаты единовременной материальной помощи, на поездку в Псковскую область - заявление с указанием номера лицевого счета в почтовом отделении акционерного общества "Казпочта", копии удостоверения личности, регистрационного номера налогоплательщика, социального индивидуального кода, копии книги регистрации граждан, использованные билеты в оба конца.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подпункте 29)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слово "3500 тенге" на "3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33), 34), 35)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категории указанной в подпункте 36) пункта 1 – ежемесячная материальная в помощь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категорий указанных в подпункте 37) пункта 1 – единовременная материальная помощь в размере 80000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категории указанной в подпункте 38) пункта 1 – единовременная материальная помощь в размере фактической стоимости проезда в оба конца.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социальных выплат осуществляется в рамках районного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