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5aa2" w14:textId="efb5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XX-сессии, IV-созыва N 175-4/20 от 28 декабря 2009 года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08 ноября 2010 года N 227-4/29. Зарегистрировано Департаментом юстиции Павлодарской области 18 ноября 2010 года N 12-6-99.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 - сессия, IY - созыв) от 28 декабря 2009 года N 175-4/20 "О районном бюджете на 2010 - 2012 годы" (зарегистрированное в Реестре государственной регистрации нормативных правовых актов за N 12-6-82, опубликованное в районной газете "Родные просторы" 9 января 2010 года N 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2010 - 2012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- 1869731,0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- 281953,0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- 518,0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- 334,0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- 1586926,0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- 1877725,0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- 12568,0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- 12716,0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- 148,0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-20562,0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- 20562,0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Резерв местного исполнительного органа района равен нулю."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Друзик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XIX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ноября 2010 года N 227-4/29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XIX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ноября 2010 года N 227-4/29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