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d201" w14:textId="797d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 - сессии, IV - 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17 июня 2010 года N 206-4/24. Зарегистрировано Департаментом юстиции Павлодарской области 29 июня 2010 года N 12-6-90.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 сессия, IV созыв)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- 1847416,0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- 270763,0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- 1575611,0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- 1855410,0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- 21611.0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- 21868,0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-29605,0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- 29605,0 тыс.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2010 года N 206-4/24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внеочередной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N 206-4/24 от 17.06.2010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