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3780" w14:textId="01b3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Экибастузского городского маслихата (очередная XIX сессия, IV созыв) от 25 декабря 2009 года N 221/19 "О бюджете города Экибастуза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11 июня 2010 года N 276/22. Зарегистрировано Управлением юстиции города Экибастуза Павлодарской области 18 июня 2010 года N 12-3-270. Утратило силу в связи с истечением срока действия (письмо маслихата города Экибастуза Павлодарской области от 28 августа 2014 года N 1-17/2-01/221)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Экибастуза Павлодарской области от 28.08.2014 N 1-17/2-01/221).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(очередная ХХV сессия, IV созыв) от 4 июня 2010 года N 286/25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(ХХI сессия, IV созыв) от 22 декабря 2009 года N 259/21 "Об областном бюджете на 2010 - 2012 годы" (зарегистрировано в Реестре государственной регистрации нормативных правовых актов за N 3165)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ХІХ сессия, ІV созыв) от 25 декабря 2009 года N 221/19 "О бюджете города Экибастуза на 2010 - 2012 годы" (зарегистрировано в Реестре государственной регистрации нормативных правовых актов за N 12-3-247, опубликовано в газете "Отарқа" N 3 от 14 января 2010 года, в газете "Вести Екибастуза" N 2 от 14 января 2010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в строке "доходы" цифры "6 786 799" заменить цифрами "6 886 799";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строке "поступления трансфертов" цифры "1 775 972" заменить цифрами "1 875 972";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в строке "затраты" цифры "6 774 028" заменить цифрами "6 874 028";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 в строках "чистое бюджетное кредитование" цифры "891" заменить цифрами "881" и дополнить строкой следующего содержания: "погашение бюджетных кредитов" и цифрами "10";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 в строке "дефицит бюджета" цифры "-78 278" заменить цифрами "-78 268";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 в строке "финансирование дефицита бюджета" цифры "78 278" заменить цифрами "78 268";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 города на 2010 год" в разделе "I. Доходы" в графе "сумма" цифры "6 786 799" заменить цифрами "6 886 799";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категории 4 "Поступление трансфертов", класс 2 "Трансферты из вышестоящих органов государственного управления", подкласс 2 "Трансферты из областного бюджета" цифры "1 775 972" заменить цифрами "1 875 972";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"II. Затраты" в графе "сумма" цифры "6 774 028" заменить цифрами "6 874 028", в функциональной группе 04 "Образование" в графе "сумма" цифры "3 282 337" заменить цифрами "3 382 337", в функциональной подгруппе 9 "Прочие услуги в области образования" цифры "141 845" заменить цифрами "241 845" и дополнить администратором бюджетных программ 467 "Отдел строительства района (города областного значения)", программой 037 "Строительство и реконструкция объектов образования" и графу "сумма" цифрами "100 000";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"III. Чистое бюджетное кредитование" в графе "сумма" цифры "891" заменить цифрами "881", в строках "Погашение бюджетных кредитов", "Погашение бюджетных кредитов", "Погашение бюджетных кредитов, выданных из государственного бюджета" графу "сумма" дополнить цифрами "10";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"V. Дефицит (профицит) бюджета" цифры "-78 278" заменить цифрами "-78 268";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"VI. Финансирование дефицита (использование профицита) бюджета" "78 278" заменить цифрами "78 268";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"Распределение сумм целевых трансфертов по администраторам бюджетных программ на 2010 год" в строке "всего" в графе "сумма" цифры "1 775 972" заменить цифрами "1 875 972", в графе "из республиканского бюджета" цифры "1 725 762" заменить цифрами "1 825 762", в строке "Отдел строительства" в графах "сумма" и "из республиканского бюджета" цифры "1 184 836" заменить цифрами "1 284 836", дополнить строкой следующего содержания "на строительство детского сада" и цифрами "100 000".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Казбеков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Балтабекова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