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7feb" w14:textId="eee7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 в городе Аксу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23 декабря 2010 года N 944/6. Зарегистрировано Департаментом юстиции Павлодарской области 20 января 2011 года N 12-2-166. Утратило силу в связи с истечением срока действия (письмо аппарата акима города Аксу Павлодарской области от 06 октября 2014 года N 1-22/1253)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города Аксу Павлодарской области от 06.10.2014 N 1-22/1253).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подпунктами 2) и 11)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 Республики Казахстан от 7 июля 2004 года "О государственной молодежной политике в Республике Казахстан"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расширения мер по содействию занятости населения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качестве дополнительной меры по социальной защите молодежи – выпускников учебных заведений начального, среднего и высшего профессионального образования – трудоустройство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Аксу" (далее – Уполномоченный орган) определять численность безработных выпускников учебных заведений начального, среднего и высшего профессионального образования (далее -  Профессиональные учебные заведения) для направления их на Молодежную практику, учитывая ситуацию, сложившуюся на рынке труда и состав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Молодежная практика организуется и проводится на предприятиях, в учреждениях и организациях города Аксу (далее - Работодатель) вне зависимости от форм собственности. Уполномоченный орган взаимодействует с Работодателями на договорной основе. Договор предусматривает количество принимаемых на работу безработных, перечень профессий (специальностей), по которым Работодатель принимает на работу, в случае необходимости, дополнительную профессиональную подготовку, обязательства обеспечения участников Молодежной практики профессиональными знаниями, умениями и навыками в соответствии с их профессией. Работодатель, изъявивший желание предоставить временные рабочие места безработным – выпускникам Профессиональных учебных заведений в рамках Молодежной практики, заключает соответствующий договор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принять участие в Молодежной практике имеют выпускники Профессиональных учебных заведений, не имеющие опыта работы по полученной специальности, после окончания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проведению Молодежной практики осуществляется за счет средств местного бюджета,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труда участников Молодежной практики производится Уполномоченным органом за фактически отработанное время в размере 26000 (двадцать шесть тысяч) тенге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акимата города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заместителей акима города Агжанова Б.Ш. и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