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1b86" w14:textId="7bb1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города Аксу от 25 марта 2010 года N 158/3 "О социальной помощи отдельным категориям граждан города Аксу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17 ноября 2010 года N 791/6. Зарегистрировано Департаментом юстиции Павлодарской области 20 декабря 2010 года N 12-2-163.Утратило силу в связи с истечением срока действия (письмо акимата города Аксу Павлодарской области от 06 января 2011 года N 1-34/8)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города Аксу Павлодарской области от 06.01.2011 N 1-34/8).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Павлодарской области от 25 декабря 2009 года N 236/18 "О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(XXIV внеочередная сессия IV созыв) от 17 февраля 2010 года N 194/24 "О перечне категорий граждан, имеющих право на социальную помощь", в целях приведения правового акта акимата города в соответствие с действующим законодательством Республики Казахстан,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25 марта 2010 года N 158/3 "О социальной помощи отдельным категориям граждан города Аксу на 2010 год" (зарегистрированное в Реестре государственной регистрации нормативных правовых актов от 21 апреля 2010 года N 12-2-137, опубликованное в газете "Ақжол-Новый путь" от 28 апреля 2010 года, N 34) внести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транспортного обслуживания инвалидов, имеющих затруднения в передвижении: инвалидов колясочников и инвалидов 1 группы с нарушением опорно-двигательного аппарата;";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для категории, указанной в подпункте 26) – для оплаты установки приемного клиентского оборудования спутникового телевидения - заявление с указанием номера лицевого счета в почтовом отделении акционерного общества "Казпочта" или банках второго уровня, копии книги регистрации граждан, копии удостоверения личности и свидетельства регистрационного номера налогоплательщика, социального индивидуального кода.";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"на возмещение затрат по коммунальным услугам по 5 (пять) МРП" дополнить слова "проживающим в частных домах;";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"10" заменить цифрой "5", слово "десять" заменить словом "пять";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для категории, указанной в подпункте 13) – социальная помощь на возмещение затрат по оплате коммунальных услуг лицам, получившим звание "Почетный гражданин города Аксу", по квитанции об оплате коммунальных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для категории, указанной в подпункте 26) – для оплаты установки приемного клиентского оборудования спутникового телевидения   -  по фактической стоимости приемного клиентского оборудования спутникового телевидения.".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