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877a" w14:textId="4928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городского маслихата от 31 марта 2009 года N 114/15 "Об утверждении Правил оказания жилищной помощи малообеспеченным гражданам по оплате содержания жилища, потребления коммунальных услуг, услуг связи  и компенсации затрат на отдельные виды капитального ремонта общего имущества объекта кондоминиума по городу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9 июня 2010 года N 217/26. Зарегистрировано Департаментом юстиции Павлодарской области 8 июля 2010 года N 12-2-148. Утратило силу решением маслихата города Аксу Павлодарской области от 22 октября 2013 года N 165/21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22.10.2013 N 165/21.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31 марта 2009 года N 114/15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гражданам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по городу Аксу" (зарегистрированное в Реестре государственной регистрации нормативных правовых актов за N 12-2-111, опубликованное 13 мая 2009 года в газете "Акжол" - "Новый путь")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последний абзац заменить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участников, инвалидов Великой Отечественной войны и лиц, приравненных к ним по льготам и гарантиям - общая площадь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3.10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"Участникам, инвалидам Великой Отечественной войны и лицам, приравненным к ним по льготам и гарантиям, а также совместно проживающим и зарегистрированным по данному адресу супругам, согласно списков, предоставленных Аксуским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