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124" w14:textId="4550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4 июня 2010 года N 289/25. Зарегистрировано Департаментом юстиции Павлодарской области 30 июня 2010 года N 3166. Утратило силу решением маслихата Павлодарской области от 11 октября 2013 года N 190/22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Павлодарской области от 11.10.2013 N 190/22.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65 "Водного Кодекса Республики Казахстан" от 9 июля 2003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общего водопользования на водных объектах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(XXV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289/25 от 04 июня 2010 года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общего водопользования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
водных объектах Павлодарской области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65 Водного Кодекса Республики Казахстан и регламентируют порядок общего водопользования водных объектов, расположенных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населения, без применения сооружений или технических устройств и не требует наличия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охраны жизни и здоровья граждан местные представительные органы с учетом особенностей региональных условий могут определить места, где запрещены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сброс водопользователями в водные объекты вредных веществ, превышающих установленные нормативы, загрязнение площади водосбора поверхностных и подземных вод.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Общее водопользование при особых условиях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отдельных водных объектов или их частей может быть ограничено, приостановлено или запрещено в целях обеспечения обороны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водоемах, предоставленных в обособленное или совместное использование, учитываются требования общего водопользования, установленные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местные представительные органы заявление, в котором обосновывается необходимость их принятия по заключению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незакрепленных водных объектах установка запретительных знаков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водных объектов. В противном случае местные исполнительные органы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местные представительные органы устанавливают ограничение права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Ограничение движения судов, осуществляемое с целью соблюдения безопасности плавания по судоходным водным путям бассейна реки Иртыш в Павлодарской области,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