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4373" w14:textId="d0d4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8 февраля 2010 года № 54. Зарегистрировано Управлением юстиции Костанайского района Костанайской области 17 марта 2010 года № 9-14-123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целевыми группами населения на 2010 год следующие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 юридического лица либо прекращением деятельности работодателя-физического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лица длительно(более двенадцати месяцев) незанятые;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лица старше пятидесяти лет, зарегистрированные в уполномоченном органе по вопросам занятости в качестве безработных;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незанятая молодежь в возрасте от 21 года до 29 лет, не имеющая стажа и опыта работы по полученной профессии;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безработные лица, завершившие профессиональное обучение по направлению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выпускники организаций технического и профессионального, а также после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лица, занятые в режиме неполного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акимата Костанайского района Костанайской области от 27.04.2010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Костанайского района                  Г. Тюркин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М.Жусупов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